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E61B8" w14:textId="77777777" w:rsidR="00517214" w:rsidRPr="004C78C4" w:rsidRDefault="00517214" w:rsidP="00E9606E">
      <w:pPr>
        <w:ind w:right="141" w:firstLine="426"/>
        <w:jc w:val="center"/>
        <w:rPr>
          <w:rFonts w:ascii="Century Gothic" w:hAnsi="Century Gothic"/>
          <w:b/>
          <w:sz w:val="20"/>
          <w:szCs w:val="20"/>
        </w:rPr>
      </w:pPr>
    </w:p>
    <w:p w14:paraId="42FB0F1C" w14:textId="63B15261" w:rsidR="00916D8B" w:rsidRPr="004C78C4" w:rsidRDefault="00916D8B" w:rsidP="00D90DBD">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ind w:right="141" w:firstLine="426"/>
        <w:jc w:val="center"/>
        <w:rPr>
          <w:rFonts w:ascii="Century Gothic" w:hAnsi="Century Gothic"/>
          <w:b/>
          <w:sz w:val="20"/>
          <w:szCs w:val="20"/>
        </w:rPr>
      </w:pPr>
      <w:r w:rsidRPr="004C78C4">
        <w:rPr>
          <w:rFonts w:ascii="Century Gothic" w:hAnsi="Century Gothic"/>
          <w:b/>
          <w:sz w:val="20"/>
          <w:szCs w:val="20"/>
        </w:rPr>
        <w:t xml:space="preserve">PROCESSO ADMINISTRATIVO Nº </w:t>
      </w:r>
      <w:r w:rsidR="005B2A77">
        <w:rPr>
          <w:rFonts w:ascii="Century Gothic" w:hAnsi="Century Gothic"/>
          <w:b/>
          <w:sz w:val="20"/>
          <w:szCs w:val="20"/>
        </w:rPr>
        <w:t>02</w:t>
      </w:r>
      <w:r w:rsidR="003E68FF" w:rsidRPr="004C78C4">
        <w:rPr>
          <w:rFonts w:ascii="Century Gothic" w:hAnsi="Century Gothic"/>
          <w:b/>
          <w:sz w:val="20"/>
          <w:szCs w:val="20"/>
        </w:rPr>
        <w:t>/2026</w:t>
      </w:r>
    </w:p>
    <w:p w14:paraId="3E23D69C" w14:textId="77777777" w:rsidR="00D90DBD" w:rsidRDefault="00576564" w:rsidP="00D90DBD">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ind w:right="141" w:firstLine="426"/>
        <w:jc w:val="center"/>
        <w:rPr>
          <w:rFonts w:ascii="Century Gothic" w:hAnsi="Century Gothic"/>
          <w:b/>
          <w:sz w:val="20"/>
          <w:szCs w:val="20"/>
        </w:rPr>
      </w:pPr>
      <w:r w:rsidRPr="004C78C4">
        <w:rPr>
          <w:rFonts w:ascii="Century Gothic" w:hAnsi="Century Gothic"/>
          <w:b/>
          <w:sz w:val="20"/>
          <w:szCs w:val="20"/>
        </w:rPr>
        <w:t xml:space="preserve">INEXIGIBILIDADE DE LICITAÇÃO Nº </w:t>
      </w:r>
      <w:r w:rsidR="003E68FF" w:rsidRPr="004C78C4">
        <w:rPr>
          <w:rFonts w:ascii="Century Gothic" w:hAnsi="Century Gothic"/>
          <w:b/>
          <w:sz w:val="20"/>
          <w:szCs w:val="20"/>
        </w:rPr>
        <w:t>01/2026</w:t>
      </w:r>
    </w:p>
    <w:p w14:paraId="231F116B" w14:textId="4E680F0D" w:rsidR="00DF7995" w:rsidRPr="004C78C4" w:rsidRDefault="00D90DBD" w:rsidP="00D90DBD">
      <w:pPr>
        <w:pBdr>
          <w:top w:val="thinThickThinSmallGap" w:sz="24" w:space="1" w:color="auto"/>
          <w:left w:val="thinThickThinSmallGap" w:sz="24" w:space="4" w:color="auto"/>
          <w:bottom w:val="thinThickThinSmallGap" w:sz="24" w:space="1" w:color="auto"/>
          <w:right w:val="thinThickThinSmallGap" w:sz="24" w:space="4" w:color="auto"/>
        </w:pBdr>
        <w:spacing w:line="240" w:lineRule="auto"/>
        <w:ind w:right="141" w:firstLine="426"/>
        <w:jc w:val="center"/>
        <w:rPr>
          <w:rFonts w:ascii="Century Gothic" w:hAnsi="Century Gothic"/>
          <w:b/>
          <w:sz w:val="20"/>
          <w:szCs w:val="20"/>
        </w:rPr>
      </w:pPr>
      <w:r w:rsidRPr="004C78C4">
        <w:rPr>
          <w:rFonts w:ascii="Century Gothic" w:hAnsi="Century Gothic"/>
          <w:b/>
          <w:sz w:val="20"/>
          <w:szCs w:val="20"/>
        </w:rPr>
        <w:t>CHAMAMENTO PÚBLICO Nº 01/2026</w:t>
      </w:r>
    </w:p>
    <w:p w14:paraId="43C5452C" w14:textId="1340418A" w:rsidR="005C647F" w:rsidRPr="004C78C4" w:rsidRDefault="00CC08DD" w:rsidP="00441A51">
      <w:pPr>
        <w:spacing w:after="0"/>
        <w:rPr>
          <w:rFonts w:ascii="Century Gothic" w:hAnsi="Century Gothic"/>
          <w:b/>
          <w:sz w:val="20"/>
          <w:szCs w:val="20"/>
        </w:rPr>
      </w:pPr>
      <w:r w:rsidRPr="004C78C4">
        <w:rPr>
          <w:rFonts w:ascii="Century Gothic" w:hAnsi="Century Gothic"/>
          <w:b/>
          <w:sz w:val="20"/>
          <w:szCs w:val="20"/>
        </w:rPr>
        <w:t>1.</w:t>
      </w:r>
      <w:r w:rsidRPr="004C78C4">
        <w:rPr>
          <w:rFonts w:ascii="Century Gothic" w:hAnsi="Century Gothic"/>
          <w:b/>
          <w:spacing w:val="-3"/>
          <w:sz w:val="20"/>
          <w:szCs w:val="20"/>
        </w:rPr>
        <w:t xml:space="preserve"> </w:t>
      </w:r>
      <w:r w:rsidRPr="004C78C4">
        <w:rPr>
          <w:rFonts w:ascii="Century Gothic" w:hAnsi="Century Gothic"/>
          <w:b/>
          <w:sz w:val="20"/>
          <w:szCs w:val="20"/>
        </w:rPr>
        <w:t>DO</w:t>
      </w:r>
      <w:r w:rsidRPr="004C78C4">
        <w:rPr>
          <w:rFonts w:ascii="Century Gothic" w:hAnsi="Century Gothic"/>
          <w:b/>
          <w:spacing w:val="-3"/>
          <w:sz w:val="20"/>
          <w:szCs w:val="20"/>
        </w:rPr>
        <w:t xml:space="preserve"> </w:t>
      </w:r>
      <w:r w:rsidRPr="004C78C4">
        <w:rPr>
          <w:rFonts w:ascii="Century Gothic" w:hAnsi="Century Gothic"/>
          <w:b/>
          <w:sz w:val="20"/>
          <w:szCs w:val="20"/>
        </w:rPr>
        <w:t>PREÂMBULO</w:t>
      </w:r>
    </w:p>
    <w:p w14:paraId="5E61F7CD" w14:textId="5C089768" w:rsidR="005C647F" w:rsidRPr="004C78C4" w:rsidRDefault="00322632" w:rsidP="00CB0FAE">
      <w:pPr>
        <w:spacing w:after="0"/>
        <w:jc w:val="both"/>
        <w:rPr>
          <w:rFonts w:ascii="Century Gothic" w:hAnsi="Century Gothic"/>
          <w:b/>
          <w:sz w:val="20"/>
          <w:szCs w:val="20"/>
        </w:rPr>
      </w:pPr>
      <w:r w:rsidRPr="004C78C4">
        <w:rPr>
          <w:rFonts w:ascii="Century Gothic" w:hAnsi="Century Gothic"/>
          <w:b/>
          <w:sz w:val="20"/>
          <w:szCs w:val="20"/>
        </w:rPr>
        <w:t>1.1</w:t>
      </w:r>
      <w:r w:rsidR="00356106" w:rsidRPr="004C78C4">
        <w:rPr>
          <w:rFonts w:ascii="Century Gothic" w:hAnsi="Century Gothic"/>
          <w:b/>
          <w:sz w:val="20"/>
          <w:szCs w:val="20"/>
        </w:rPr>
        <w:t xml:space="preserve">. </w:t>
      </w:r>
      <w:r w:rsidR="005C647F" w:rsidRPr="004C78C4">
        <w:rPr>
          <w:rFonts w:ascii="Century Gothic" w:hAnsi="Century Gothic"/>
          <w:b/>
          <w:sz w:val="20"/>
          <w:szCs w:val="20"/>
        </w:rPr>
        <w:t xml:space="preserve">O MUNICÍPIO DE </w:t>
      </w:r>
      <w:r w:rsidR="00E9606E" w:rsidRPr="004C78C4">
        <w:rPr>
          <w:rFonts w:ascii="Century Gothic" w:hAnsi="Century Gothic"/>
          <w:b/>
          <w:sz w:val="20"/>
          <w:szCs w:val="20"/>
        </w:rPr>
        <w:t>LOBATO</w:t>
      </w:r>
      <w:r w:rsidR="00296A85" w:rsidRPr="004C78C4">
        <w:rPr>
          <w:rFonts w:ascii="Century Gothic" w:hAnsi="Century Gothic"/>
          <w:b/>
          <w:sz w:val="20"/>
          <w:szCs w:val="20"/>
        </w:rPr>
        <w:t>, ESTADO DO PARANÁ</w:t>
      </w:r>
      <w:r w:rsidR="005C647F" w:rsidRPr="004C78C4">
        <w:rPr>
          <w:rFonts w:ascii="Century Gothic" w:hAnsi="Century Gothic"/>
          <w:sz w:val="20"/>
          <w:szCs w:val="20"/>
        </w:rPr>
        <w:t xml:space="preserve">, inscrito no CNPJ sob o nº </w:t>
      </w:r>
      <w:r w:rsidR="00681072" w:rsidRPr="004C78C4">
        <w:rPr>
          <w:rFonts w:ascii="Century Gothic" w:hAnsi="Century Gothic"/>
          <w:sz w:val="20"/>
          <w:szCs w:val="20"/>
        </w:rPr>
        <w:t>76.970.367/0001-08</w:t>
      </w:r>
      <w:r w:rsidR="005C647F" w:rsidRPr="004C78C4">
        <w:rPr>
          <w:rFonts w:ascii="Century Gothic" w:hAnsi="Century Gothic"/>
          <w:sz w:val="20"/>
          <w:szCs w:val="20"/>
        </w:rPr>
        <w:t xml:space="preserve">, com sede à Rua </w:t>
      </w:r>
      <w:r w:rsidR="00FA4A68" w:rsidRPr="004C78C4">
        <w:rPr>
          <w:rFonts w:ascii="Century Gothic" w:hAnsi="Century Gothic"/>
          <w:sz w:val="20"/>
          <w:szCs w:val="20"/>
        </w:rPr>
        <w:t xml:space="preserve">Antônio Coletto, nº </w:t>
      </w:r>
      <w:r w:rsidR="00044556" w:rsidRPr="004C78C4">
        <w:rPr>
          <w:rFonts w:ascii="Century Gothic" w:hAnsi="Century Gothic"/>
          <w:sz w:val="20"/>
          <w:szCs w:val="20"/>
        </w:rPr>
        <w:t xml:space="preserve">1260, Centro, Lobato, Estado do </w:t>
      </w:r>
      <w:r w:rsidR="00FA4A68" w:rsidRPr="004C78C4">
        <w:rPr>
          <w:rFonts w:ascii="Century Gothic" w:hAnsi="Century Gothic"/>
          <w:sz w:val="20"/>
          <w:szCs w:val="20"/>
        </w:rPr>
        <w:t xml:space="preserve">Paraná, Cep. </w:t>
      </w:r>
      <w:r w:rsidR="00044556" w:rsidRPr="004C78C4">
        <w:rPr>
          <w:rFonts w:ascii="Century Gothic" w:hAnsi="Century Gothic"/>
          <w:sz w:val="20"/>
          <w:szCs w:val="20"/>
        </w:rPr>
        <w:t>86790-000 através da Comissão de Contratação</w:t>
      </w:r>
      <w:r w:rsidR="003D28A0" w:rsidRPr="004C78C4">
        <w:rPr>
          <w:rFonts w:ascii="Century Gothic" w:hAnsi="Century Gothic"/>
          <w:sz w:val="20"/>
          <w:szCs w:val="20"/>
        </w:rPr>
        <w:t xml:space="preserve"> </w:t>
      </w:r>
      <w:r w:rsidR="003D28A0" w:rsidRPr="004C78C4">
        <w:rPr>
          <w:rFonts w:ascii="Century Gothic" w:hAnsi="Century Gothic"/>
          <w:b/>
          <w:sz w:val="20"/>
          <w:szCs w:val="20"/>
        </w:rPr>
        <w:t>TORNA</w:t>
      </w:r>
      <w:r w:rsidR="00044556" w:rsidRPr="004C78C4">
        <w:rPr>
          <w:rFonts w:ascii="Century Gothic" w:hAnsi="Century Gothic"/>
          <w:b/>
          <w:sz w:val="20"/>
          <w:szCs w:val="20"/>
        </w:rPr>
        <w:t xml:space="preserve"> PÚBLICO, </w:t>
      </w:r>
      <w:r w:rsidR="00044556" w:rsidRPr="004C78C4">
        <w:rPr>
          <w:rFonts w:ascii="Century Gothic" w:hAnsi="Century Gothic"/>
          <w:sz w:val="20"/>
          <w:szCs w:val="20"/>
        </w:rPr>
        <w:t xml:space="preserve">para conhecimento de interessados, que está realizando </w:t>
      </w:r>
      <w:r w:rsidR="00044556" w:rsidRPr="004C78C4">
        <w:rPr>
          <w:rFonts w:ascii="Century Gothic" w:hAnsi="Century Gothic"/>
          <w:b/>
          <w:sz w:val="20"/>
          <w:szCs w:val="20"/>
        </w:rPr>
        <w:t>CHAMAMENTO PÚBLICO</w:t>
      </w:r>
      <w:r w:rsidR="0095098C" w:rsidRPr="004C78C4">
        <w:rPr>
          <w:rFonts w:ascii="Century Gothic" w:hAnsi="Century Gothic"/>
          <w:sz w:val="20"/>
          <w:szCs w:val="20"/>
        </w:rPr>
        <w:t>, com utilização de</w:t>
      </w:r>
      <w:r w:rsidR="00044556" w:rsidRPr="004C78C4">
        <w:rPr>
          <w:rFonts w:ascii="Century Gothic" w:hAnsi="Century Gothic"/>
          <w:sz w:val="20"/>
          <w:szCs w:val="20"/>
        </w:rPr>
        <w:t xml:space="preserve"> procedimento auxiliar de</w:t>
      </w:r>
      <w:r w:rsidR="00044556" w:rsidRPr="004C78C4">
        <w:rPr>
          <w:rFonts w:ascii="Century Gothic" w:hAnsi="Century Gothic"/>
          <w:b/>
          <w:sz w:val="20"/>
          <w:szCs w:val="20"/>
        </w:rPr>
        <w:t xml:space="preserve"> CREDENCIAMENTO, </w:t>
      </w:r>
      <w:r w:rsidR="00CB0FAE" w:rsidRPr="004C78C4">
        <w:rPr>
          <w:rFonts w:ascii="Century Gothic" w:hAnsi="Century Gothic"/>
          <w:sz w:val="20"/>
          <w:szCs w:val="20"/>
        </w:rPr>
        <w:t>de empresa,</w:t>
      </w:r>
      <w:r w:rsidR="00CB0FAE" w:rsidRPr="004C78C4">
        <w:rPr>
          <w:rFonts w:ascii="Century Gothic" w:hAnsi="Century Gothic"/>
          <w:b/>
          <w:sz w:val="20"/>
          <w:szCs w:val="20"/>
        </w:rPr>
        <w:t xml:space="preserve"> </w:t>
      </w:r>
      <w:r w:rsidR="00044556" w:rsidRPr="004C78C4">
        <w:rPr>
          <w:rFonts w:ascii="Century Gothic" w:hAnsi="Century Gothic"/>
          <w:sz w:val="20"/>
          <w:szCs w:val="20"/>
        </w:rPr>
        <w:t xml:space="preserve">com o objetivo de </w:t>
      </w:r>
      <w:r w:rsidR="001C722A" w:rsidRPr="004C78C4">
        <w:rPr>
          <w:rFonts w:ascii="Century Gothic" w:hAnsi="Century Gothic"/>
          <w:b/>
          <w:sz w:val="20"/>
          <w:szCs w:val="20"/>
        </w:rPr>
        <w:t xml:space="preserve">contratação de profissional de Educação Física na área da saúde, Código Brasileiro de Ocupação – CBO 2241-40, </w:t>
      </w:r>
      <w:r w:rsidR="0042307D" w:rsidRPr="004C78C4">
        <w:rPr>
          <w:rFonts w:ascii="Century Gothic" w:hAnsi="Century Gothic"/>
          <w:b/>
          <w:sz w:val="20"/>
          <w:szCs w:val="20"/>
        </w:rPr>
        <w:t xml:space="preserve">com carga horária de 20 (vinte) horas semanais, </w:t>
      </w:r>
      <w:r w:rsidR="00044556" w:rsidRPr="004C78C4">
        <w:rPr>
          <w:rFonts w:ascii="Century Gothic" w:hAnsi="Century Gothic"/>
          <w:sz w:val="20"/>
          <w:szCs w:val="20"/>
        </w:rPr>
        <w:t xml:space="preserve">nos termos e nas condições </w:t>
      </w:r>
      <w:r w:rsidR="003D28A0" w:rsidRPr="004C78C4">
        <w:rPr>
          <w:rFonts w:ascii="Century Gothic" w:hAnsi="Century Gothic"/>
          <w:sz w:val="20"/>
          <w:szCs w:val="20"/>
        </w:rPr>
        <w:t>estabelecido no presente instrumento convocatório</w:t>
      </w:r>
      <w:r w:rsidR="00044556" w:rsidRPr="004C78C4">
        <w:rPr>
          <w:rFonts w:ascii="Century Gothic" w:hAnsi="Century Gothic"/>
          <w:sz w:val="20"/>
          <w:szCs w:val="20"/>
        </w:rPr>
        <w:t xml:space="preserve"> e seus anexos, que se subordinam às normas gerais da Lei Federal nº 14.133/2021, de 1º de abril de 2021, com alterações posteriores, </w:t>
      </w:r>
      <w:r w:rsidR="00FF195B" w:rsidRPr="004C78C4">
        <w:rPr>
          <w:rFonts w:ascii="Century Gothic" w:hAnsi="Century Gothic"/>
          <w:sz w:val="20"/>
          <w:szCs w:val="20"/>
        </w:rPr>
        <w:t>Decreto Federal nº 11.878</w:t>
      </w:r>
      <w:r w:rsidR="00DB57EB" w:rsidRPr="004C78C4">
        <w:rPr>
          <w:rFonts w:ascii="Century Gothic" w:hAnsi="Century Gothic"/>
          <w:sz w:val="20"/>
          <w:szCs w:val="20"/>
        </w:rPr>
        <w:t>/2024</w:t>
      </w:r>
      <w:r w:rsidR="00FF195B" w:rsidRPr="004C78C4">
        <w:rPr>
          <w:rFonts w:ascii="Century Gothic" w:hAnsi="Century Gothic"/>
          <w:sz w:val="20"/>
          <w:szCs w:val="20"/>
        </w:rPr>
        <w:t xml:space="preserve">, </w:t>
      </w:r>
      <w:r w:rsidR="00044556" w:rsidRPr="004C78C4">
        <w:rPr>
          <w:rFonts w:ascii="Century Gothic" w:hAnsi="Century Gothic"/>
          <w:sz w:val="20"/>
          <w:szCs w:val="20"/>
        </w:rPr>
        <w:t xml:space="preserve">Decreto Municipal nº 133/2024, Decreto Municipal nº 12/2024 e demais legislações aplicáveis à espécie. </w:t>
      </w:r>
    </w:p>
    <w:p w14:paraId="05DE83F6" w14:textId="77777777" w:rsidR="00A33C8E" w:rsidRPr="004C78C4" w:rsidRDefault="00A33C8E" w:rsidP="00441A51">
      <w:pPr>
        <w:spacing w:after="0"/>
        <w:ind w:right="141"/>
        <w:jc w:val="both"/>
        <w:rPr>
          <w:rFonts w:ascii="Century Gothic" w:hAnsi="Century Gothic"/>
          <w:sz w:val="20"/>
          <w:szCs w:val="20"/>
        </w:rPr>
      </w:pPr>
    </w:p>
    <w:p w14:paraId="56B2A93E" w14:textId="4B566CAA" w:rsidR="00CC08DD" w:rsidRPr="004C78C4" w:rsidRDefault="00CC08DD" w:rsidP="00441A51">
      <w:pPr>
        <w:spacing w:after="0"/>
        <w:rPr>
          <w:rFonts w:ascii="Century Gothic" w:hAnsi="Century Gothic"/>
          <w:b/>
          <w:sz w:val="20"/>
          <w:szCs w:val="20"/>
        </w:rPr>
      </w:pPr>
      <w:r w:rsidRPr="004C78C4">
        <w:rPr>
          <w:rFonts w:ascii="Century Gothic" w:hAnsi="Century Gothic"/>
          <w:b/>
          <w:sz w:val="20"/>
          <w:szCs w:val="20"/>
        </w:rPr>
        <w:t>2. DO OBJETO DO CREDENCIAMENTO</w:t>
      </w:r>
    </w:p>
    <w:p w14:paraId="40EF6C74" w14:textId="6DD2274A" w:rsidR="00F87070" w:rsidRPr="004C78C4" w:rsidRDefault="005C647F" w:rsidP="00441A51">
      <w:pPr>
        <w:spacing w:after="0"/>
        <w:jc w:val="both"/>
        <w:rPr>
          <w:rFonts w:ascii="Century Gothic" w:hAnsi="Century Gothic"/>
          <w:b/>
          <w:sz w:val="20"/>
          <w:szCs w:val="20"/>
        </w:rPr>
      </w:pPr>
      <w:r w:rsidRPr="004C78C4">
        <w:rPr>
          <w:rFonts w:ascii="Century Gothic" w:hAnsi="Century Gothic"/>
          <w:b/>
          <w:sz w:val="20"/>
          <w:szCs w:val="20"/>
        </w:rPr>
        <w:t>2.1.</w:t>
      </w:r>
      <w:r w:rsidR="00356106" w:rsidRPr="004C78C4">
        <w:rPr>
          <w:rFonts w:ascii="Century Gothic" w:hAnsi="Century Gothic"/>
          <w:sz w:val="20"/>
          <w:szCs w:val="20"/>
        </w:rPr>
        <w:t xml:space="preserve"> </w:t>
      </w:r>
      <w:r w:rsidRPr="004C78C4">
        <w:rPr>
          <w:rFonts w:ascii="Century Gothic" w:hAnsi="Century Gothic"/>
          <w:sz w:val="20"/>
          <w:szCs w:val="20"/>
        </w:rPr>
        <w:t xml:space="preserve">O presente Chamamento Público tem por objeto </w:t>
      </w:r>
      <w:r w:rsidR="00CB0FAE" w:rsidRPr="004C78C4">
        <w:rPr>
          <w:rFonts w:ascii="Century Gothic" w:hAnsi="Century Gothic"/>
          <w:sz w:val="20"/>
          <w:szCs w:val="20"/>
        </w:rPr>
        <w:t>o</w:t>
      </w:r>
      <w:r w:rsidR="009D2831" w:rsidRPr="004C78C4">
        <w:rPr>
          <w:rFonts w:ascii="Century Gothic" w:hAnsi="Century Gothic"/>
          <w:sz w:val="20"/>
          <w:szCs w:val="20"/>
        </w:rPr>
        <w:t xml:space="preserve"> </w:t>
      </w:r>
      <w:r w:rsidR="00E06FBE" w:rsidRPr="004C78C4">
        <w:rPr>
          <w:rFonts w:ascii="Century Gothic" w:hAnsi="Century Gothic"/>
          <w:b/>
          <w:sz w:val="20"/>
          <w:szCs w:val="20"/>
        </w:rPr>
        <w:t xml:space="preserve">CREDENCIAMENTO DE EMPRESA PARA A CONTRATAÇÃO DE PROFISSIONAL DE EDUCAÇÃO FÍSICA NA ÁREA DA SAÚDE, </w:t>
      </w:r>
      <w:r w:rsidR="00AC7DF6" w:rsidRPr="004C78C4">
        <w:rPr>
          <w:rFonts w:ascii="Century Gothic" w:hAnsi="Century Gothic"/>
          <w:b/>
          <w:sz w:val="20"/>
          <w:szCs w:val="20"/>
        </w:rPr>
        <w:t xml:space="preserve">CÓDIGO BRASILEIRO DE OCUPAÇÃO – CBO 2241-40, </w:t>
      </w:r>
      <w:r w:rsidR="00E06FBE" w:rsidRPr="004C78C4">
        <w:rPr>
          <w:rFonts w:ascii="Century Gothic" w:hAnsi="Century Gothic"/>
          <w:b/>
          <w:sz w:val="20"/>
          <w:szCs w:val="20"/>
        </w:rPr>
        <w:t>COM CARGA HORÁRIA DE 20 (VINTE) HORAS SEMANAIS, A SER CUSTEADA COM RECURSOS PROVENIENTES DO INCENTIVO FINANCEIRO FEDERAL DE CUSTEIO DESTINADO À IMPLEMENTAÇÃO DE AÇÕES DE ATIVIDADE FÍSICA NA ATENÇÃO PRIMÁRIA À SAÚDE, NO ÂMBITO DO MUNICÍPIO DE LOBATO/PR.</w:t>
      </w:r>
    </w:p>
    <w:p w14:paraId="61DEF5BF" w14:textId="77777777" w:rsidR="001C722A" w:rsidRPr="004C78C4" w:rsidRDefault="006D4A32" w:rsidP="00441A51">
      <w:pPr>
        <w:spacing w:after="0"/>
        <w:jc w:val="both"/>
        <w:rPr>
          <w:rFonts w:ascii="Century Gothic" w:hAnsi="Century Gothic"/>
          <w:sz w:val="20"/>
          <w:szCs w:val="20"/>
        </w:rPr>
      </w:pPr>
      <w:r w:rsidRPr="004C78C4">
        <w:rPr>
          <w:rFonts w:ascii="Century Gothic" w:hAnsi="Century Gothic"/>
          <w:b/>
          <w:sz w:val="20"/>
          <w:szCs w:val="20"/>
        </w:rPr>
        <w:t>2.2.</w:t>
      </w:r>
      <w:r w:rsidRPr="004C78C4">
        <w:rPr>
          <w:rFonts w:ascii="Century Gothic" w:hAnsi="Century Gothic"/>
          <w:sz w:val="20"/>
          <w:szCs w:val="20"/>
        </w:rPr>
        <w:t xml:space="preserve"> </w:t>
      </w:r>
      <w:r w:rsidR="001C722A" w:rsidRPr="004C78C4">
        <w:rPr>
          <w:rFonts w:ascii="Century Gothic" w:hAnsi="Century Gothic"/>
          <w:sz w:val="20"/>
          <w:szCs w:val="20"/>
        </w:rPr>
        <w:t>A contratação justifica-se pela necessidade de fortalecimento das ações de promoção da saúde, prevenção de doenças e melhoria da qualidade de vida da população, especialmente no contexto da Atenção Primária à Saúde (APS), conforme diretrizes do Sistema Único de Saúde – SUS. As práticas corporais e atividades físicas configuram-se como instrumentos fundamentais para a redução de agravos relacionados ao sedentarismo, como doenças crônicas não transmissíveis, a exemplo de hipertensão arterial, diabetes mellitus, obesidade, doenças cardiovasculares e transtornos osteomusculares.</w:t>
      </w:r>
    </w:p>
    <w:p w14:paraId="699CB9FE" w14:textId="48FEB352" w:rsidR="003D28A0" w:rsidRPr="004C78C4" w:rsidRDefault="00322632" w:rsidP="00441A51">
      <w:pPr>
        <w:spacing w:after="0"/>
        <w:jc w:val="both"/>
        <w:rPr>
          <w:rFonts w:ascii="Century Gothic" w:hAnsi="Century Gothic"/>
          <w:sz w:val="20"/>
          <w:szCs w:val="20"/>
        </w:rPr>
      </w:pPr>
      <w:r w:rsidRPr="004C78C4">
        <w:rPr>
          <w:rFonts w:ascii="Century Gothic" w:hAnsi="Century Gothic"/>
          <w:b/>
          <w:sz w:val="20"/>
          <w:szCs w:val="20"/>
        </w:rPr>
        <w:t>2.</w:t>
      </w:r>
      <w:r w:rsidR="006D4A32" w:rsidRPr="004C78C4">
        <w:rPr>
          <w:rFonts w:ascii="Century Gothic" w:hAnsi="Century Gothic"/>
          <w:b/>
          <w:sz w:val="20"/>
          <w:szCs w:val="20"/>
        </w:rPr>
        <w:t>3</w:t>
      </w:r>
      <w:r w:rsidR="001C722A" w:rsidRPr="004C78C4">
        <w:rPr>
          <w:rFonts w:ascii="Century Gothic" w:hAnsi="Century Gothic"/>
          <w:b/>
          <w:sz w:val="20"/>
          <w:szCs w:val="20"/>
        </w:rPr>
        <w:t>.</w:t>
      </w:r>
      <w:r w:rsidR="001C722A" w:rsidRPr="004C78C4">
        <w:rPr>
          <w:rFonts w:ascii="Century Gothic" w:hAnsi="Century Gothic"/>
          <w:sz w:val="20"/>
          <w:szCs w:val="20"/>
        </w:rPr>
        <w:t xml:space="preserve"> </w:t>
      </w:r>
      <w:r w:rsidR="003D28A0" w:rsidRPr="004C78C4">
        <w:rPr>
          <w:rFonts w:ascii="Century Gothic" w:hAnsi="Century Gothic"/>
          <w:sz w:val="20"/>
          <w:szCs w:val="20"/>
        </w:rPr>
        <w:t xml:space="preserve">O presente </w:t>
      </w:r>
      <w:r w:rsidR="008C09F6" w:rsidRPr="004C78C4">
        <w:rPr>
          <w:rFonts w:ascii="Century Gothic" w:hAnsi="Century Gothic"/>
          <w:sz w:val="20"/>
          <w:szCs w:val="20"/>
        </w:rPr>
        <w:t xml:space="preserve">processo administrativo de chamamento público </w:t>
      </w:r>
      <w:r w:rsidR="003D28A0" w:rsidRPr="004C78C4">
        <w:rPr>
          <w:rFonts w:ascii="Century Gothic" w:hAnsi="Century Gothic"/>
          <w:sz w:val="20"/>
          <w:szCs w:val="20"/>
        </w:rPr>
        <w:t xml:space="preserve">tem por objetivo a fixação de normas e regras prévias para </w:t>
      </w:r>
      <w:r w:rsidR="008C09F6" w:rsidRPr="004C78C4">
        <w:rPr>
          <w:rFonts w:ascii="Century Gothic" w:hAnsi="Century Gothic"/>
          <w:sz w:val="20"/>
          <w:szCs w:val="20"/>
        </w:rPr>
        <w:t>posterior credenciamento com</w:t>
      </w:r>
      <w:r w:rsidR="006D4A32" w:rsidRPr="004C78C4">
        <w:rPr>
          <w:rFonts w:ascii="Century Gothic" w:hAnsi="Century Gothic"/>
          <w:sz w:val="20"/>
          <w:szCs w:val="20"/>
        </w:rPr>
        <w:t xml:space="preserve"> </w:t>
      </w:r>
      <w:r w:rsidR="008C09F6" w:rsidRPr="004C78C4">
        <w:rPr>
          <w:rFonts w:ascii="Century Gothic" w:hAnsi="Century Gothic"/>
          <w:sz w:val="20"/>
          <w:szCs w:val="20"/>
        </w:rPr>
        <w:t xml:space="preserve">a finalidade de </w:t>
      </w:r>
      <w:r w:rsidR="003D28A0" w:rsidRPr="004C78C4">
        <w:rPr>
          <w:rFonts w:ascii="Century Gothic" w:hAnsi="Century Gothic"/>
          <w:sz w:val="20"/>
          <w:szCs w:val="20"/>
        </w:rPr>
        <w:t xml:space="preserve">contratação de pessoas jurídicas para prestação de serviços </w:t>
      </w:r>
      <w:r w:rsidR="00F87070" w:rsidRPr="004C78C4">
        <w:rPr>
          <w:rFonts w:ascii="Century Gothic" w:hAnsi="Century Gothic"/>
          <w:sz w:val="20"/>
          <w:szCs w:val="20"/>
        </w:rPr>
        <w:t xml:space="preserve">de educação física, </w:t>
      </w:r>
      <w:r w:rsidR="003D28A0" w:rsidRPr="004C78C4">
        <w:rPr>
          <w:rFonts w:ascii="Century Gothic" w:hAnsi="Century Gothic"/>
          <w:sz w:val="20"/>
          <w:szCs w:val="20"/>
        </w:rPr>
        <w:t xml:space="preserve">na área de saúde do </w:t>
      </w:r>
      <w:r w:rsidR="008C09F6" w:rsidRPr="004C78C4">
        <w:rPr>
          <w:rFonts w:ascii="Century Gothic" w:hAnsi="Century Gothic"/>
          <w:sz w:val="20"/>
          <w:szCs w:val="20"/>
        </w:rPr>
        <w:t>Município de Lobato/Paraná</w:t>
      </w:r>
      <w:r w:rsidR="003D28A0" w:rsidRPr="004C78C4">
        <w:rPr>
          <w:rFonts w:ascii="Century Gothic" w:hAnsi="Century Gothic"/>
          <w:sz w:val="20"/>
          <w:szCs w:val="20"/>
        </w:rPr>
        <w:t>, visando o a</w:t>
      </w:r>
      <w:r w:rsidR="008C09F6" w:rsidRPr="004C78C4">
        <w:rPr>
          <w:rFonts w:ascii="Century Gothic" w:hAnsi="Century Gothic"/>
          <w:sz w:val="20"/>
          <w:szCs w:val="20"/>
        </w:rPr>
        <w:t>tendimento da população junto à unidade da rede pública de saúde.</w:t>
      </w:r>
    </w:p>
    <w:p w14:paraId="498DA2CC" w14:textId="4F4376A7" w:rsidR="006D4A32" w:rsidRPr="004C78C4" w:rsidRDefault="006D4A32" w:rsidP="00441A51">
      <w:pPr>
        <w:spacing w:after="0"/>
        <w:jc w:val="both"/>
        <w:rPr>
          <w:rFonts w:ascii="Century Gothic" w:hAnsi="Century Gothic"/>
          <w:sz w:val="20"/>
          <w:szCs w:val="20"/>
        </w:rPr>
      </w:pPr>
      <w:r w:rsidRPr="004C78C4">
        <w:rPr>
          <w:rFonts w:ascii="Century Gothic" w:hAnsi="Century Gothic"/>
          <w:b/>
          <w:sz w:val="20"/>
          <w:szCs w:val="20"/>
        </w:rPr>
        <w:t>2.4.</w:t>
      </w:r>
      <w:r w:rsidRPr="004C78C4">
        <w:rPr>
          <w:rFonts w:ascii="Century Gothic" w:hAnsi="Century Gothic"/>
          <w:sz w:val="20"/>
          <w:szCs w:val="20"/>
        </w:rPr>
        <w:t xml:space="preserve"> O processo de credenciamento contempla a análise documental dos interessados, e o cumprimento das demais exigências contidas no presente Edital.</w:t>
      </w:r>
    </w:p>
    <w:p w14:paraId="3C98390A" w14:textId="6032858C" w:rsidR="003D28A0" w:rsidRPr="004C78C4" w:rsidRDefault="00322632" w:rsidP="00441A51">
      <w:pPr>
        <w:spacing w:after="0"/>
        <w:jc w:val="both"/>
        <w:rPr>
          <w:rFonts w:ascii="Century Gothic" w:hAnsi="Century Gothic"/>
          <w:sz w:val="20"/>
          <w:szCs w:val="20"/>
        </w:rPr>
      </w:pPr>
      <w:r w:rsidRPr="004C78C4">
        <w:rPr>
          <w:rFonts w:ascii="Century Gothic" w:hAnsi="Century Gothic"/>
          <w:b/>
          <w:sz w:val="20"/>
          <w:szCs w:val="20"/>
        </w:rPr>
        <w:t>2.</w:t>
      </w:r>
      <w:r w:rsidR="006D4A32" w:rsidRPr="004C78C4">
        <w:rPr>
          <w:rFonts w:ascii="Century Gothic" w:hAnsi="Century Gothic"/>
          <w:b/>
          <w:sz w:val="20"/>
          <w:szCs w:val="20"/>
        </w:rPr>
        <w:t>5</w:t>
      </w:r>
      <w:r w:rsidR="003D28A0" w:rsidRPr="004C78C4">
        <w:rPr>
          <w:rFonts w:ascii="Century Gothic" w:hAnsi="Century Gothic"/>
          <w:b/>
          <w:sz w:val="20"/>
          <w:szCs w:val="20"/>
        </w:rPr>
        <w:t>.</w:t>
      </w:r>
      <w:r w:rsidR="001C722A" w:rsidRPr="004C78C4">
        <w:rPr>
          <w:rFonts w:ascii="Century Gothic" w:hAnsi="Century Gothic"/>
          <w:sz w:val="20"/>
          <w:szCs w:val="20"/>
        </w:rPr>
        <w:t xml:space="preserve"> </w:t>
      </w:r>
      <w:r w:rsidR="003D28A0" w:rsidRPr="004C78C4">
        <w:rPr>
          <w:rFonts w:ascii="Century Gothic" w:hAnsi="Century Gothic"/>
          <w:sz w:val="20"/>
          <w:szCs w:val="20"/>
        </w:rPr>
        <w:t>Conforme art. 6º, inciso XLIII, da Lei Federal nº 14.133/2021, define-se credenciamento como o processo administrativo de chamamento público em que a Administração Pública convoca interessados em prestar serviços ou fornecer bens para que, preenchidos os requisitos necessários, se credenciem no órgão ou na entidade para executar o objeto quando convocados.</w:t>
      </w:r>
    </w:p>
    <w:p w14:paraId="36D10076" w14:textId="2B848F06" w:rsidR="003D28A0" w:rsidRPr="004C78C4" w:rsidRDefault="00322632" w:rsidP="00441A51">
      <w:pPr>
        <w:jc w:val="both"/>
        <w:rPr>
          <w:rFonts w:ascii="Century Gothic" w:hAnsi="Century Gothic"/>
          <w:sz w:val="20"/>
          <w:szCs w:val="20"/>
        </w:rPr>
      </w:pPr>
      <w:r w:rsidRPr="004C78C4">
        <w:rPr>
          <w:rFonts w:ascii="Century Gothic" w:hAnsi="Century Gothic"/>
          <w:b/>
          <w:sz w:val="20"/>
          <w:szCs w:val="20"/>
        </w:rPr>
        <w:t>2.</w:t>
      </w:r>
      <w:r w:rsidR="006D4A32" w:rsidRPr="004C78C4">
        <w:rPr>
          <w:rFonts w:ascii="Century Gothic" w:hAnsi="Century Gothic"/>
          <w:b/>
          <w:sz w:val="20"/>
          <w:szCs w:val="20"/>
        </w:rPr>
        <w:t>6</w:t>
      </w:r>
      <w:r w:rsidRPr="004C78C4">
        <w:rPr>
          <w:rFonts w:ascii="Century Gothic" w:hAnsi="Century Gothic"/>
          <w:b/>
          <w:sz w:val="20"/>
          <w:szCs w:val="20"/>
        </w:rPr>
        <w:t>.</w:t>
      </w:r>
      <w:r w:rsidR="009A069C" w:rsidRPr="004C78C4">
        <w:rPr>
          <w:rFonts w:ascii="Century Gothic" w:hAnsi="Century Gothic"/>
          <w:sz w:val="20"/>
          <w:szCs w:val="20"/>
        </w:rPr>
        <w:t xml:space="preserve"> </w:t>
      </w:r>
      <w:r w:rsidR="003D28A0" w:rsidRPr="004C78C4">
        <w:rPr>
          <w:rFonts w:ascii="Century Gothic" w:hAnsi="Century Gothic"/>
          <w:sz w:val="20"/>
          <w:szCs w:val="20"/>
        </w:rPr>
        <w:t xml:space="preserve">O </w:t>
      </w:r>
      <w:r w:rsidR="003D28A0" w:rsidRPr="004C78C4">
        <w:rPr>
          <w:rFonts w:ascii="Century Gothic" w:hAnsi="Century Gothic"/>
          <w:sz w:val="20"/>
          <w:szCs w:val="20"/>
          <w:u w:val="single"/>
        </w:rPr>
        <w:t>critério de seleção</w:t>
      </w:r>
      <w:r w:rsidR="003D28A0" w:rsidRPr="004C78C4">
        <w:rPr>
          <w:rFonts w:ascii="Century Gothic" w:hAnsi="Century Gothic"/>
          <w:sz w:val="20"/>
          <w:szCs w:val="20"/>
        </w:rPr>
        <w:t xml:space="preserve"> </w:t>
      </w:r>
      <w:r w:rsidR="008C09F6" w:rsidRPr="004C78C4">
        <w:rPr>
          <w:rFonts w:ascii="Century Gothic" w:hAnsi="Century Gothic"/>
          <w:sz w:val="20"/>
          <w:szCs w:val="20"/>
        </w:rPr>
        <w:t xml:space="preserve">definido para este Edital </w:t>
      </w:r>
      <w:r w:rsidR="0033575D" w:rsidRPr="004C78C4">
        <w:rPr>
          <w:rFonts w:ascii="Century Gothic" w:hAnsi="Century Gothic"/>
          <w:sz w:val="20"/>
          <w:szCs w:val="20"/>
        </w:rPr>
        <w:t>está</w:t>
      </w:r>
      <w:r w:rsidR="003D28A0" w:rsidRPr="004C78C4">
        <w:rPr>
          <w:rFonts w:ascii="Century Gothic" w:hAnsi="Century Gothic"/>
          <w:sz w:val="20"/>
          <w:szCs w:val="20"/>
        </w:rPr>
        <w:t xml:space="preserve"> previsto no art. 79, inciso I, da Lei Federal nº 14.133/2021, ou seja, </w:t>
      </w:r>
      <w:r w:rsidR="003D28A0" w:rsidRPr="004C78C4">
        <w:rPr>
          <w:rFonts w:ascii="Century Gothic" w:hAnsi="Century Gothic"/>
          <w:b/>
          <w:sz w:val="20"/>
          <w:szCs w:val="20"/>
          <w:u w:val="single"/>
        </w:rPr>
        <w:t>paralela e não excludente</w:t>
      </w:r>
      <w:r w:rsidR="003D28A0" w:rsidRPr="004C78C4">
        <w:rPr>
          <w:rFonts w:ascii="Century Gothic" w:hAnsi="Century Gothic"/>
          <w:sz w:val="20"/>
          <w:szCs w:val="20"/>
        </w:rPr>
        <w:t xml:space="preserve">: </w:t>
      </w:r>
      <w:r w:rsidR="00291955" w:rsidRPr="004C78C4">
        <w:rPr>
          <w:rFonts w:ascii="Century Gothic" w:hAnsi="Century Gothic"/>
          <w:sz w:val="20"/>
          <w:szCs w:val="20"/>
        </w:rPr>
        <w:t xml:space="preserve">caso em que é viável e vantajosa para a Administração a realização de contratações simultâneas em condições padronizadas, e o </w:t>
      </w:r>
      <w:r w:rsidR="00291955" w:rsidRPr="004C78C4">
        <w:rPr>
          <w:rFonts w:ascii="Century Gothic" w:hAnsi="Century Gothic"/>
          <w:sz w:val="20"/>
          <w:szCs w:val="20"/>
          <w:u w:val="single"/>
        </w:rPr>
        <w:lastRenderedPageBreak/>
        <w:t>critério de distribuição de demanda</w:t>
      </w:r>
      <w:r w:rsidR="00291955" w:rsidRPr="004C78C4">
        <w:rPr>
          <w:rFonts w:ascii="Century Gothic" w:hAnsi="Century Gothic"/>
          <w:sz w:val="20"/>
          <w:szCs w:val="20"/>
        </w:rPr>
        <w:t xml:space="preserve"> adotado para este Edital est</w:t>
      </w:r>
      <w:r w:rsidR="0095098C" w:rsidRPr="004C78C4">
        <w:rPr>
          <w:rFonts w:ascii="Century Gothic" w:hAnsi="Century Gothic"/>
          <w:sz w:val="20"/>
          <w:szCs w:val="20"/>
        </w:rPr>
        <w:t>á</w:t>
      </w:r>
      <w:r w:rsidR="0033575D" w:rsidRPr="004C78C4">
        <w:rPr>
          <w:rFonts w:ascii="Century Gothic" w:hAnsi="Century Gothic"/>
          <w:sz w:val="20"/>
          <w:szCs w:val="20"/>
        </w:rPr>
        <w:t xml:space="preserve"> previsto no Decreto Municipal nº 12/2024, artigo 12, Inciso I, §</w:t>
      </w:r>
      <w:r w:rsidR="00C06EBB" w:rsidRPr="004C78C4">
        <w:rPr>
          <w:rFonts w:ascii="Century Gothic" w:hAnsi="Century Gothic"/>
          <w:sz w:val="20"/>
          <w:szCs w:val="20"/>
        </w:rPr>
        <w:t>1º, sendo:</w:t>
      </w:r>
    </w:p>
    <w:p w14:paraId="15D1382F" w14:textId="758129AD" w:rsidR="00C06EBB" w:rsidRPr="004C78C4" w:rsidRDefault="00C06EBB" w:rsidP="00441A51">
      <w:pPr>
        <w:spacing w:after="0"/>
        <w:ind w:left="851"/>
        <w:jc w:val="both"/>
        <w:rPr>
          <w:rFonts w:ascii="Century Gothic" w:hAnsi="Century Gothic"/>
          <w:sz w:val="20"/>
          <w:szCs w:val="20"/>
        </w:rPr>
      </w:pPr>
      <w:r w:rsidRPr="004C78C4">
        <w:rPr>
          <w:rFonts w:ascii="Century Gothic" w:hAnsi="Century Gothic"/>
          <w:sz w:val="20"/>
          <w:szCs w:val="20"/>
        </w:rPr>
        <w:t xml:space="preserve">I - convocação dos credenciados por ordem de inscrição; </w:t>
      </w:r>
    </w:p>
    <w:p w14:paraId="7728CC47" w14:textId="7331B85A" w:rsidR="00C06EBB" w:rsidRPr="004C78C4" w:rsidRDefault="00C06EBB" w:rsidP="00441A51">
      <w:pPr>
        <w:spacing w:after="0"/>
        <w:ind w:left="851"/>
        <w:jc w:val="both"/>
        <w:rPr>
          <w:rFonts w:ascii="Century Gothic" w:hAnsi="Century Gothic"/>
          <w:sz w:val="20"/>
          <w:szCs w:val="20"/>
        </w:rPr>
      </w:pPr>
      <w:r w:rsidRPr="004C78C4">
        <w:rPr>
          <w:rFonts w:ascii="Century Gothic" w:hAnsi="Century Gothic"/>
          <w:sz w:val="20"/>
          <w:szCs w:val="20"/>
        </w:rPr>
        <w:t>(...)</w:t>
      </w:r>
    </w:p>
    <w:p w14:paraId="22647DAF" w14:textId="4584D494" w:rsidR="0033575D" w:rsidRPr="004C78C4" w:rsidRDefault="00C06EBB" w:rsidP="00441A51">
      <w:pPr>
        <w:ind w:left="851"/>
        <w:jc w:val="both"/>
        <w:rPr>
          <w:rFonts w:ascii="Century Gothic" w:hAnsi="Century Gothic"/>
          <w:b/>
          <w:sz w:val="20"/>
          <w:szCs w:val="20"/>
          <w:u w:val="single"/>
        </w:rPr>
      </w:pPr>
      <w:r w:rsidRPr="004C78C4">
        <w:rPr>
          <w:rFonts w:ascii="Century Gothic" w:hAnsi="Century Gothic"/>
          <w:sz w:val="20"/>
          <w:szCs w:val="20"/>
        </w:rPr>
        <w:t xml:space="preserve">§ 1º Será considerado o dia da inscrição aquele em que </w:t>
      </w:r>
      <w:r w:rsidRPr="004C78C4">
        <w:rPr>
          <w:rFonts w:ascii="Century Gothic" w:hAnsi="Century Gothic"/>
          <w:b/>
          <w:sz w:val="20"/>
          <w:szCs w:val="20"/>
          <w:u w:val="single"/>
        </w:rPr>
        <w:t>todos os documentos exigidos no edital forem apresentados na sua completude e regularidade.</w:t>
      </w:r>
    </w:p>
    <w:p w14:paraId="0B0B81D1" w14:textId="6B396C24" w:rsidR="003D28A0" w:rsidRPr="004C78C4" w:rsidRDefault="00322632" w:rsidP="00441A51">
      <w:pPr>
        <w:spacing w:after="0"/>
        <w:jc w:val="both"/>
        <w:rPr>
          <w:rFonts w:ascii="Century Gothic" w:hAnsi="Century Gothic"/>
          <w:sz w:val="20"/>
          <w:szCs w:val="20"/>
        </w:rPr>
      </w:pPr>
      <w:r w:rsidRPr="004C78C4">
        <w:rPr>
          <w:rFonts w:ascii="Century Gothic" w:hAnsi="Century Gothic"/>
          <w:b/>
          <w:sz w:val="20"/>
          <w:szCs w:val="20"/>
        </w:rPr>
        <w:t>2.</w:t>
      </w:r>
      <w:r w:rsidR="006D4A32" w:rsidRPr="004C78C4">
        <w:rPr>
          <w:rFonts w:ascii="Century Gothic" w:hAnsi="Century Gothic"/>
          <w:b/>
          <w:sz w:val="20"/>
          <w:szCs w:val="20"/>
        </w:rPr>
        <w:t>7</w:t>
      </w:r>
      <w:r w:rsidRPr="004C78C4">
        <w:rPr>
          <w:rFonts w:ascii="Century Gothic" w:hAnsi="Century Gothic"/>
          <w:b/>
          <w:sz w:val="20"/>
          <w:szCs w:val="20"/>
        </w:rPr>
        <w:t>.</w:t>
      </w:r>
      <w:r w:rsidR="009A069C" w:rsidRPr="004C78C4">
        <w:rPr>
          <w:rFonts w:ascii="Century Gothic" w:hAnsi="Century Gothic"/>
          <w:sz w:val="20"/>
          <w:szCs w:val="20"/>
        </w:rPr>
        <w:t xml:space="preserve"> </w:t>
      </w:r>
      <w:r w:rsidR="003D28A0" w:rsidRPr="004C78C4">
        <w:rPr>
          <w:rFonts w:ascii="Century Gothic" w:hAnsi="Century Gothic"/>
          <w:sz w:val="20"/>
          <w:szCs w:val="20"/>
        </w:rPr>
        <w:t>A forma de execução dos serviços, seus quantitativos, valores, prazos</w:t>
      </w:r>
      <w:r w:rsidR="00AF7B6B">
        <w:rPr>
          <w:rFonts w:ascii="Century Gothic" w:hAnsi="Century Gothic"/>
          <w:sz w:val="20"/>
          <w:szCs w:val="20"/>
        </w:rPr>
        <w:t xml:space="preserve"> etc. estão previstos no Anexo 1</w:t>
      </w:r>
      <w:r w:rsidR="003D28A0" w:rsidRPr="004C78C4">
        <w:rPr>
          <w:rFonts w:ascii="Century Gothic" w:hAnsi="Century Gothic"/>
          <w:sz w:val="20"/>
          <w:szCs w:val="20"/>
        </w:rPr>
        <w:t xml:space="preserve"> – Termo de Referência deste Edital.</w:t>
      </w:r>
    </w:p>
    <w:p w14:paraId="41AB329E" w14:textId="6176E690" w:rsidR="003D28A0" w:rsidRPr="004C78C4" w:rsidRDefault="00322632" w:rsidP="00441A51">
      <w:pPr>
        <w:spacing w:after="0"/>
        <w:jc w:val="both"/>
        <w:rPr>
          <w:rFonts w:ascii="Century Gothic" w:hAnsi="Century Gothic"/>
          <w:sz w:val="20"/>
          <w:szCs w:val="20"/>
        </w:rPr>
      </w:pPr>
      <w:r w:rsidRPr="004C78C4">
        <w:rPr>
          <w:rFonts w:ascii="Century Gothic" w:hAnsi="Century Gothic"/>
          <w:b/>
          <w:sz w:val="20"/>
          <w:szCs w:val="20"/>
        </w:rPr>
        <w:t>2.</w:t>
      </w:r>
      <w:r w:rsidR="006D4A32" w:rsidRPr="004C78C4">
        <w:rPr>
          <w:rFonts w:ascii="Century Gothic" w:hAnsi="Century Gothic"/>
          <w:b/>
          <w:sz w:val="20"/>
          <w:szCs w:val="20"/>
        </w:rPr>
        <w:t>8</w:t>
      </w:r>
      <w:r w:rsidR="003D28A0" w:rsidRPr="004C78C4">
        <w:rPr>
          <w:rFonts w:ascii="Century Gothic" w:hAnsi="Century Gothic"/>
          <w:b/>
          <w:sz w:val="20"/>
          <w:szCs w:val="20"/>
        </w:rPr>
        <w:t>.</w:t>
      </w:r>
      <w:r w:rsidR="009A069C" w:rsidRPr="004C78C4">
        <w:rPr>
          <w:rFonts w:ascii="Century Gothic" w:hAnsi="Century Gothic"/>
          <w:sz w:val="20"/>
          <w:szCs w:val="20"/>
        </w:rPr>
        <w:t xml:space="preserve"> </w:t>
      </w:r>
      <w:r w:rsidR="003D28A0" w:rsidRPr="004C78C4">
        <w:rPr>
          <w:rFonts w:ascii="Century Gothic" w:hAnsi="Century Gothic"/>
          <w:sz w:val="20"/>
          <w:szCs w:val="20"/>
        </w:rPr>
        <w:t>Integram este Edital, para todos os fins e efeitos, os seguintes anexos:</w:t>
      </w:r>
    </w:p>
    <w:p w14:paraId="5EBD9532" w14:textId="0CCD27CD" w:rsidR="009B3D64" w:rsidRPr="004C78C4" w:rsidRDefault="00AF7B6B" w:rsidP="00441A51">
      <w:pPr>
        <w:spacing w:after="0"/>
        <w:jc w:val="both"/>
        <w:rPr>
          <w:rFonts w:ascii="Century Gothic" w:hAnsi="Century Gothic"/>
          <w:sz w:val="20"/>
          <w:szCs w:val="20"/>
        </w:rPr>
      </w:pPr>
      <w:r>
        <w:rPr>
          <w:rFonts w:ascii="Century Gothic" w:hAnsi="Century Gothic"/>
          <w:sz w:val="20"/>
          <w:szCs w:val="20"/>
        </w:rPr>
        <w:t>ANEXO 1</w:t>
      </w:r>
      <w:r w:rsidR="009B3D64" w:rsidRPr="004C78C4">
        <w:rPr>
          <w:rFonts w:ascii="Century Gothic" w:hAnsi="Century Gothic"/>
          <w:sz w:val="20"/>
          <w:szCs w:val="20"/>
        </w:rPr>
        <w:t xml:space="preserve"> – TERMO DE REFERÊNCIA</w:t>
      </w:r>
    </w:p>
    <w:p w14:paraId="7F8C1CCB" w14:textId="3D7D3827" w:rsidR="009B3D64" w:rsidRPr="004C78C4" w:rsidRDefault="00AF7B6B" w:rsidP="00441A51">
      <w:pPr>
        <w:spacing w:after="0"/>
        <w:jc w:val="both"/>
        <w:rPr>
          <w:rFonts w:ascii="Century Gothic" w:hAnsi="Century Gothic"/>
          <w:sz w:val="20"/>
          <w:szCs w:val="20"/>
        </w:rPr>
      </w:pPr>
      <w:r>
        <w:rPr>
          <w:rFonts w:ascii="Century Gothic" w:hAnsi="Century Gothic"/>
          <w:sz w:val="20"/>
          <w:szCs w:val="20"/>
        </w:rPr>
        <w:t>ANEXO 2</w:t>
      </w:r>
      <w:r w:rsidR="009B3D64" w:rsidRPr="004C78C4">
        <w:rPr>
          <w:rFonts w:ascii="Century Gothic" w:hAnsi="Century Gothic"/>
          <w:sz w:val="20"/>
          <w:szCs w:val="20"/>
        </w:rPr>
        <w:t xml:space="preserve"> - MODELO DE </w:t>
      </w:r>
      <w:r w:rsidR="00B5169C" w:rsidRPr="004C78C4">
        <w:rPr>
          <w:rFonts w:ascii="Century Gothic" w:hAnsi="Century Gothic"/>
          <w:sz w:val="20"/>
          <w:szCs w:val="20"/>
        </w:rPr>
        <w:t>REQUERIMENTO</w:t>
      </w:r>
      <w:r w:rsidR="009B3D64" w:rsidRPr="004C78C4">
        <w:rPr>
          <w:rFonts w:ascii="Century Gothic" w:hAnsi="Century Gothic"/>
          <w:sz w:val="20"/>
          <w:szCs w:val="20"/>
        </w:rPr>
        <w:t xml:space="preserve"> PARA CREDENCIAMENTO </w:t>
      </w:r>
    </w:p>
    <w:p w14:paraId="159B432B" w14:textId="3AEDD3B0" w:rsidR="009B3D64" w:rsidRPr="004C78C4" w:rsidRDefault="00AF7B6B" w:rsidP="00441A51">
      <w:pPr>
        <w:spacing w:after="0"/>
        <w:jc w:val="both"/>
        <w:rPr>
          <w:rFonts w:ascii="Century Gothic" w:hAnsi="Century Gothic"/>
          <w:sz w:val="20"/>
          <w:szCs w:val="20"/>
        </w:rPr>
      </w:pPr>
      <w:r>
        <w:rPr>
          <w:rFonts w:ascii="Century Gothic" w:hAnsi="Century Gothic"/>
          <w:sz w:val="20"/>
          <w:szCs w:val="20"/>
        </w:rPr>
        <w:t>ANEXO 3</w:t>
      </w:r>
      <w:r w:rsidRPr="004C78C4">
        <w:rPr>
          <w:rFonts w:ascii="Century Gothic" w:hAnsi="Century Gothic"/>
          <w:sz w:val="20"/>
          <w:szCs w:val="20"/>
        </w:rPr>
        <w:t xml:space="preserve"> </w:t>
      </w:r>
      <w:r>
        <w:rPr>
          <w:rFonts w:ascii="Century Gothic" w:hAnsi="Century Gothic"/>
          <w:sz w:val="20"/>
          <w:szCs w:val="20"/>
        </w:rPr>
        <w:t xml:space="preserve">- DECLARAÇÃO UNIFICADA </w:t>
      </w:r>
      <w:r w:rsidRPr="00173658">
        <w:rPr>
          <w:rFonts w:ascii="Century Gothic" w:hAnsi="Century Gothic" w:cs="Arial"/>
          <w:b/>
          <w:color w:val="66FF33"/>
          <w:highlight w:val="black"/>
          <w:lang w:val="pt"/>
        </w:rPr>
        <w:t>(Obrigatório utilizar o modelo do Edital);</w:t>
      </w:r>
    </w:p>
    <w:p w14:paraId="0B4C8DA3" w14:textId="2EFED148" w:rsidR="000F5966" w:rsidRPr="004C78C4" w:rsidRDefault="00005127" w:rsidP="00441A51">
      <w:pPr>
        <w:spacing w:after="0"/>
        <w:jc w:val="both"/>
        <w:rPr>
          <w:rFonts w:ascii="Century Gothic" w:hAnsi="Century Gothic"/>
          <w:sz w:val="20"/>
          <w:szCs w:val="20"/>
        </w:rPr>
      </w:pPr>
      <w:r w:rsidRPr="004C78C4">
        <w:rPr>
          <w:rFonts w:ascii="Century Gothic" w:hAnsi="Century Gothic"/>
          <w:sz w:val="20"/>
          <w:szCs w:val="20"/>
          <w:lang w:val="x-none"/>
        </w:rPr>
        <w:t xml:space="preserve">ANEXO </w:t>
      </w:r>
      <w:r w:rsidR="00AF7B6B">
        <w:rPr>
          <w:rFonts w:ascii="Century Gothic" w:hAnsi="Century Gothic"/>
          <w:sz w:val="20"/>
          <w:szCs w:val="20"/>
        </w:rPr>
        <w:t xml:space="preserve">4 </w:t>
      </w:r>
      <w:r w:rsidR="000F5966" w:rsidRPr="004C78C4">
        <w:rPr>
          <w:rFonts w:ascii="Century Gothic" w:hAnsi="Century Gothic"/>
          <w:sz w:val="20"/>
          <w:szCs w:val="20"/>
          <w:lang w:val="x-none"/>
        </w:rPr>
        <w:t xml:space="preserve">– MINUTA DO TERMO DE </w:t>
      </w:r>
      <w:r w:rsidRPr="004C78C4">
        <w:rPr>
          <w:rFonts w:ascii="Century Gothic" w:hAnsi="Century Gothic"/>
          <w:sz w:val="20"/>
          <w:szCs w:val="20"/>
          <w:lang w:val="x-none"/>
        </w:rPr>
        <w:t>CREDENCIAMENTO</w:t>
      </w:r>
      <w:r w:rsidR="00AF7B6B">
        <w:rPr>
          <w:rFonts w:ascii="Century Gothic" w:hAnsi="Century Gothic"/>
          <w:sz w:val="20"/>
          <w:szCs w:val="20"/>
        </w:rPr>
        <w:t xml:space="preserve"> </w:t>
      </w:r>
      <w:r w:rsidR="00AF7B6B" w:rsidRPr="00792260">
        <w:rPr>
          <w:rFonts w:ascii="Century Gothic" w:hAnsi="Century Gothic" w:cs="Arial"/>
          <w:b/>
          <w:color w:val="66FF33"/>
          <w:highlight w:val="black"/>
          <w:lang w:val="pt"/>
        </w:rPr>
        <w:t>(não é necessário preencher).</w:t>
      </w:r>
    </w:p>
    <w:p w14:paraId="64E15B46" w14:textId="03974D71" w:rsidR="0095098C" w:rsidRPr="004C78C4" w:rsidRDefault="0095098C" w:rsidP="00441A51">
      <w:pPr>
        <w:spacing w:after="0"/>
        <w:jc w:val="both"/>
        <w:rPr>
          <w:rFonts w:ascii="Century Gothic" w:hAnsi="Century Gothic"/>
          <w:sz w:val="20"/>
          <w:szCs w:val="20"/>
        </w:rPr>
      </w:pPr>
      <w:r w:rsidRPr="004C78C4">
        <w:rPr>
          <w:rFonts w:ascii="Century Gothic" w:hAnsi="Century Gothic"/>
          <w:b/>
          <w:sz w:val="20"/>
          <w:szCs w:val="20"/>
        </w:rPr>
        <w:t>2.</w:t>
      </w:r>
      <w:r w:rsidR="006D4A32" w:rsidRPr="004C78C4">
        <w:rPr>
          <w:rFonts w:ascii="Century Gothic" w:hAnsi="Century Gothic"/>
          <w:b/>
          <w:sz w:val="20"/>
          <w:szCs w:val="20"/>
        </w:rPr>
        <w:t>9.</w:t>
      </w:r>
      <w:r w:rsidR="006D4A32" w:rsidRPr="004C78C4">
        <w:rPr>
          <w:rFonts w:ascii="Century Gothic" w:hAnsi="Century Gothic"/>
          <w:sz w:val="20"/>
          <w:szCs w:val="20"/>
        </w:rPr>
        <w:t xml:space="preserve"> </w:t>
      </w:r>
      <w:r w:rsidR="00D3757F" w:rsidRPr="004C78C4">
        <w:rPr>
          <w:rFonts w:ascii="Century Gothic" w:hAnsi="Century Gothic"/>
          <w:sz w:val="20"/>
          <w:szCs w:val="20"/>
        </w:rPr>
        <w:t>Os contratos de prestação de serviços decorrentes do Credenciamento serão formalizados com o prazo de vigência de 12 (doze) meses, podendo ser prorrogado com base nas hipóteses</w:t>
      </w:r>
      <w:r w:rsidR="00D90DBD">
        <w:rPr>
          <w:rFonts w:ascii="Century Gothic" w:hAnsi="Century Gothic"/>
          <w:sz w:val="20"/>
          <w:szCs w:val="20"/>
        </w:rPr>
        <w:t xml:space="preserve"> do artigo 105</w:t>
      </w:r>
      <w:r w:rsidR="00D3757F" w:rsidRPr="004C78C4">
        <w:rPr>
          <w:rFonts w:ascii="Century Gothic" w:hAnsi="Century Gothic"/>
          <w:sz w:val="20"/>
          <w:szCs w:val="20"/>
        </w:rPr>
        <w:t xml:space="preserve"> da Lei 14.133 de 2021. </w:t>
      </w:r>
    </w:p>
    <w:p w14:paraId="6AA681A2" w14:textId="2CF9EDC8" w:rsidR="00D23258" w:rsidRPr="004C78C4" w:rsidRDefault="009A069C" w:rsidP="00441A51">
      <w:pPr>
        <w:spacing w:after="0"/>
        <w:jc w:val="both"/>
        <w:rPr>
          <w:rFonts w:ascii="Century Gothic" w:hAnsi="Century Gothic"/>
          <w:sz w:val="20"/>
          <w:szCs w:val="20"/>
        </w:rPr>
      </w:pPr>
      <w:r w:rsidRPr="004C78C4">
        <w:rPr>
          <w:rFonts w:ascii="Century Gothic" w:hAnsi="Century Gothic"/>
          <w:b/>
          <w:sz w:val="20"/>
          <w:szCs w:val="20"/>
        </w:rPr>
        <w:t>2.10.</w:t>
      </w:r>
      <w:r w:rsidRPr="004C78C4">
        <w:rPr>
          <w:rFonts w:ascii="Century Gothic" w:hAnsi="Century Gothic"/>
          <w:sz w:val="20"/>
          <w:szCs w:val="20"/>
        </w:rPr>
        <w:t xml:space="preserve"> </w:t>
      </w:r>
      <w:r w:rsidR="00D23258" w:rsidRPr="004C78C4">
        <w:rPr>
          <w:rFonts w:ascii="Century Gothic" w:hAnsi="Century Gothic"/>
          <w:sz w:val="20"/>
          <w:szCs w:val="20"/>
        </w:rPr>
        <w:t xml:space="preserve">Incumbirá ao </w:t>
      </w:r>
      <w:r w:rsidR="000B1363" w:rsidRPr="004C78C4">
        <w:rPr>
          <w:rFonts w:ascii="Century Gothic" w:hAnsi="Century Gothic"/>
          <w:sz w:val="20"/>
          <w:szCs w:val="20"/>
        </w:rPr>
        <w:t>Credenciante</w:t>
      </w:r>
      <w:r w:rsidR="00D23258" w:rsidRPr="004C78C4">
        <w:rPr>
          <w:rFonts w:ascii="Century Gothic" w:hAnsi="Century Gothic"/>
          <w:sz w:val="20"/>
          <w:szCs w:val="20"/>
        </w:rPr>
        <w:t xml:space="preserve"> divulgar o presente instrumento no Portal Nacional de Contratações Públicas (PNCP), na forma prevista no art. 94 da Lei 14.133, de 2021, bem como no respectivo sítio oficial na Internet, sendo o Diário Oficial</w:t>
      </w:r>
      <w:r w:rsidR="00E07B66" w:rsidRPr="004C78C4">
        <w:rPr>
          <w:rFonts w:ascii="Century Gothic" w:hAnsi="Century Gothic"/>
          <w:sz w:val="20"/>
          <w:szCs w:val="20"/>
        </w:rPr>
        <w:t xml:space="preserve"> do Município de Lobato/PR</w:t>
      </w:r>
      <w:r w:rsidR="00D23258" w:rsidRPr="004C78C4">
        <w:rPr>
          <w:rFonts w:ascii="Century Gothic" w:hAnsi="Century Gothic"/>
          <w:sz w:val="20"/>
          <w:szCs w:val="20"/>
        </w:rPr>
        <w:t>, no prazo previsto na Lei 14.133/21.</w:t>
      </w:r>
    </w:p>
    <w:p w14:paraId="5A5BA4F9" w14:textId="77777777" w:rsidR="000F5966" w:rsidRPr="004C78C4" w:rsidRDefault="000F5966" w:rsidP="00441A51">
      <w:pPr>
        <w:spacing w:after="0"/>
        <w:ind w:right="141"/>
        <w:rPr>
          <w:rFonts w:ascii="Century Gothic" w:hAnsi="Century Gothic"/>
          <w:sz w:val="20"/>
          <w:szCs w:val="20"/>
        </w:rPr>
      </w:pPr>
    </w:p>
    <w:p w14:paraId="64C6AC8F" w14:textId="703DB94B" w:rsidR="0014724E" w:rsidRPr="004C78C4" w:rsidRDefault="008D2C7A" w:rsidP="00441A51">
      <w:pPr>
        <w:pStyle w:val="Ttulo1"/>
        <w:keepNext w:val="0"/>
        <w:widowControl w:val="0"/>
        <w:tabs>
          <w:tab w:val="left" w:pos="2109"/>
          <w:tab w:val="left" w:pos="2110"/>
        </w:tabs>
        <w:suppressAutoHyphens w:val="0"/>
        <w:autoSpaceDE w:val="0"/>
        <w:autoSpaceDN w:val="0"/>
        <w:rPr>
          <w:rFonts w:ascii="Century Gothic" w:eastAsiaTheme="minorHAnsi" w:hAnsi="Century Gothic" w:cstheme="minorBidi"/>
          <w:bCs w:val="0"/>
          <w:sz w:val="20"/>
          <w:szCs w:val="20"/>
          <w:lang w:eastAsia="en-US"/>
        </w:rPr>
      </w:pPr>
      <w:r w:rsidRPr="004C78C4">
        <w:rPr>
          <w:rFonts w:ascii="Century Gothic" w:eastAsiaTheme="minorHAnsi" w:hAnsi="Century Gothic" w:cstheme="minorBidi"/>
          <w:bCs w:val="0"/>
          <w:sz w:val="20"/>
          <w:szCs w:val="20"/>
          <w:lang w:eastAsia="en-US"/>
        </w:rPr>
        <w:t>3</w:t>
      </w:r>
      <w:r w:rsidR="00DF7995" w:rsidRPr="004C78C4">
        <w:rPr>
          <w:rFonts w:ascii="Century Gothic" w:eastAsiaTheme="minorHAnsi" w:hAnsi="Century Gothic" w:cstheme="minorBidi"/>
          <w:bCs w:val="0"/>
          <w:sz w:val="20"/>
          <w:szCs w:val="20"/>
          <w:lang w:eastAsia="en-US"/>
        </w:rPr>
        <w:t xml:space="preserve">. </w:t>
      </w:r>
      <w:r w:rsidR="00E5077B" w:rsidRPr="004C78C4">
        <w:rPr>
          <w:rFonts w:ascii="Century Gothic" w:eastAsiaTheme="minorHAnsi" w:hAnsi="Century Gothic" w:cstheme="minorBidi"/>
          <w:bCs w:val="0"/>
          <w:sz w:val="20"/>
          <w:szCs w:val="20"/>
          <w:lang w:eastAsia="en-US"/>
        </w:rPr>
        <w:t>DA FORMA DE APRESENTAÇÃO DO ENVELOPE DA DOCUMENTAÇÃO DE HABILITAÇÃO</w:t>
      </w:r>
      <w:r w:rsidRPr="004C78C4">
        <w:rPr>
          <w:rFonts w:ascii="Century Gothic" w:eastAsiaTheme="minorHAnsi" w:hAnsi="Century Gothic" w:cstheme="minorBidi"/>
          <w:bCs w:val="0"/>
          <w:sz w:val="20"/>
          <w:szCs w:val="20"/>
          <w:lang w:eastAsia="en-US"/>
        </w:rPr>
        <w:t xml:space="preserve"> </w:t>
      </w:r>
    </w:p>
    <w:p w14:paraId="12B5E4CC" w14:textId="50B348A9" w:rsidR="008D2C7A" w:rsidRPr="004C78C4" w:rsidRDefault="008D2C7A" w:rsidP="00441A51">
      <w:pPr>
        <w:spacing w:after="0"/>
        <w:jc w:val="both"/>
        <w:rPr>
          <w:rFonts w:ascii="Century Gothic" w:hAnsi="Century Gothic"/>
          <w:sz w:val="20"/>
          <w:szCs w:val="20"/>
        </w:rPr>
      </w:pPr>
      <w:r w:rsidRPr="004C78C4">
        <w:rPr>
          <w:rFonts w:ascii="Century Gothic" w:hAnsi="Century Gothic"/>
          <w:b/>
          <w:sz w:val="20"/>
          <w:szCs w:val="20"/>
          <w:lang w:val="x-none"/>
        </w:rPr>
        <w:t>3.1</w:t>
      </w:r>
      <w:r w:rsidR="00DF7995" w:rsidRPr="004C78C4">
        <w:rPr>
          <w:rFonts w:ascii="Century Gothic" w:hAnsi="Century Gothic"/>
          <w:b/>
          <w:sz w:val="20"/>
          <w:szCs w:val="20"/>
          <w:lang w:val="x-none"/>
        </w:rPr>
        <w:t>.</w:t>
      </w:r>
      <w:r w:rsidR="00DF7995" w:rsidRPr="004C78C4">
        <w:rPr>
          <w:rFonts w:ascii="Century Gothic" w:hAnsi="Century Gothic"/>
          <w:sz w:val="20"/>
          <w:szCs w:val="20"/>
          <w:lang w:val="x-none"/>
        </w:rPr>
        <w:t xml:space="preserve"> </w:t>
      </w:r>
      <w:r w:rsidRPr="004C78C4">
        <w:rPr>
          <w:rFonts w:ascii="Century Gothic" w:hAnsi="Century Gothic"/>
          <w:sz w:val="20"/>
          <w:szCs w:val="20"/>
          <w:lang w:val="x-none"/>
        </w:rPr>
        <w:t xml:space="preserve">Os interessados poderão protocolar </w:t>
      </w:r>
      <w:r w:rsidR="004C7CE7" w:rsidRPr="004C78C4">
        <w:rPr>
          <w:rFonts w:ascii="Century Gothic" w:hAnsi="Century Gothic"/>
          <w:sz w:val="20"/>
          <w:szCs w:val="20"/>
        </w:rPr>
        <w:t xml:space="preserve">o envelope com </w:t>
      </w:r>
      <w:r w:rsidRPr="004C78C4">
        <w:rPr>
          <w:rFonts w:ascii="Century Gothic" w:hAnsi="Century Gothic"/>
          <w:sz w:val="20"/>
          <w:szCs w:val="20"/>
          <w:lang w:val="x-none"/>
        </w:rPr>
        <w:t>o requerimento de participação no Credenciamento juntamente com toda a documentação de habilitação e anexos a par</w:t>
      </w:r>
      <w:r w:rsidR="009A069C" w:rsidRPr="004C78C4">
        <w:rPr>
          <w:rFonts w:ascii="Century Gothic" w:hAnsi="Century Gothic"/>
          <w:sz w:val="20"/>
          <w:szCs w:val="20"/>
          <w:lang w:val="x-none"/>
        </w:rPr>
        <w:t xml:space="preserve">tir da publicação </w:t>
      </w:r>
      <w:r w:rsidR="009A069C" w:rsidRPr="004C78C4">
        <w:rPr>
          <w:rFonts w:ascii="Century Gothic" w:hAnsi="Century Gothic"/>
          <w:sz w:val="20"/>
          <w:szCs w:val="20"/>
        </w:rPr>
        <w:t>deste Edital</w:t>
      </w:r>
      <w:r w:rsidR="00640D9E" w:rsidRPr="004C78C4">
        <w:rPr>
          <w:rFonts w:ascii="Century Gothic" w:hAnsi="Century Gothic"/>
          <w:sz w:val="20"/>
          <w:szCs w:val="20"/>
        </w:rPr>
        <w:t xml:space="preserve">, </w:t>
      </w:r>
      <w:r w:rsidRPr="004C78C4">
        <w:rPr>
          <w:rFonts w:ascii="Century Gothic" w:hAnsi="Century Gothic"/>
          <w:sz w:val="20"/>
          <w:szCs w:val="20"/>
        </w:rPr>
        <w:t>diretamente</w:t>
      </w:r>
      <w:r w:rsidRPr="004C78C4">
        <w:rPr>
          <w:rFonts w:ascii="Century Gothic" w:hAnsi="Century Gothic"/>
          <w:sz w:val="20"/>
          <w:szCs w:val="20"/>
          <w:lang w:val="x-none"/>
        </w:rPr>
        <w:t xml:space="preserve"> </w:t>
      </w:r>
      <w:r w:rsidR="00A43182" w:rsidRPr="004C78C4">
        <w:rPr>
          <w:rFonts w:ascii="Century Gothic" w:hAnsi="Century Gothic"/>
          <w:sz w:val="20"/>
          <w:szCs w:val="20"/>
        </w:rPr>
        <w:t>no Departamento de</w:t>
      </w:r>
      <w:r w:rsidR="00687B48" w:rsidRPr="004C78C4">
        <w:rPr>
          <w:rFonts w:ascii="Century Gothic" w:hAnsi="Century Gothic"/>
          <w:sz w:val="20"/>
          <w:szCs w:val="20"/>
          <w:lang w:val="x-none"/>
        </w:rPr>
        <w:t xml:space="preserve"> Licitações do Município de Lobato/PR</w:t>
      </w:r>
      <w:r w:rsidR="00A43182" w:rsidRPr="004C78C4">
        <w:rPr>
          <w:rFonts w:ascii="Century Gothic" w:hAnsi="Century Gothic"/>
          <w:sz w:val="20"/>
          <w:szCs w:val="20"/>
          <w:lang w:val="x-none"/>
        </w:rPr>
        <w:t>,</w:t>
      </w:r>
      <w:r w:rsidR="00687B48" w:rsidRPr="004C78C4">
        <w:rPr>
          <w:rFonts w:ascii="Century Gothic" w:hAnsi="Century Gothic"/>
          <w:sz w:val="20"/>
          <w:szCs w:val="20"/>
          <w:lang w:val="x-none"/>
        </w:rPr>
        <w:t xml:space="preserve"> </w:t>
      </w:r>
      <w:r w:rsidRPr="004C78C4">
        <w:rPr>
          <w:rFonts w:ascii="Century Gothic" w:hAnsi="Century Gothic"/>
          <w:sz w:val="20"/>
          <w:szCs w:val="20"/>
          <w:lang w:val="x-none"/>
        </w:rPr>
        <w:t>situada na Rua Antônio Coletto, 1260, Centro</w:t>
      </w:r>
      <w:r w:rsidR="009E5523" w:rsidRPr="004C78C4">
        <w:rPr>
          <w:rFonts w:ascii="Century Gothic" w:hAnsi="Century Gothic"/>
          <w:sz w:val="20"/>
          <w:szCs w:val="20"/>
          <w:lang w:val="x-none"/>
        </w:rPr>
        <w:t>, Lobato/Paraná, Cep. 86790-000</w:t>
      </w:r>
      <w:r w:rsidR="009E5523" w:rsidRPr="004C78C4">
        <w:rPr>
          <w:rFonts w:ascii="Century Gothic" w:hAnsi="Century Gothic"/>
          <w:sz w:val="20"/>
          <w:szCs w:val="20"/>
        </w:rPr>
        <w:t>. Em horário de expediente do órgão, das 8h00min, às 12h00min, ou das 14h00min às 17h00min.</w:t>
      </w:r>
    </w:p>
    <w:p w14:paraId="54734D6E" w14:textId="590563DB" w:rsidR="00687B48" w:rsidRPr="004C78C4" w:rsidRDefault="00687B48" w:rsidP="00441A51">
      <w:pPr>
        <w:spacing w:after="0"/>
        <w:jc w:val="both"/>
        <w:rPr>
          <w:rFonts w:ascii="Century Gothic" w:hAnsi="Century Gothic"/>
          <w:sz w:val="20"/>
          <w:szCs w:val="20"/>
        </w:rPr>
      </w:pPr>
      <w:r w:rsidRPr="004C78C4">
        <w:rPr>
          <w:rFonts w:ascii="Century Gothic" w:hAnsi="Century Gothic"/>
          <w:b/>
          <w:sz w:val="20"/>
          <w:szCs w:val="20"/>
        </w:rPr>
        <w:t>3.1.1</w:t>
      </w:r>
      <w:r w:rsidR="00DF7995" w:rsidRPr="004C78C4">
        <w:rPr>
          <w:rFonts w:ascii="Century Gothic" w:hAnsi="Century Gothic"/>
          <w:b/>
          <w:sz w:val="20"/>
          <w:szCs w:val="20"/>
        </w:rPr>
        <w:t>.</w:t>
      </w:r>
      <w:r w:rsidR="00DF7995" w:rsidRPr="004C78C4">
        <w:rPr>
          <w:rFonts w:ascii="Century Gothic" w:hAnsi="Century Gothic"/>
          <w:sz w:val="20"/>
          <w:szCs w:val="20"/>
        </w:rPr>
        <w:t xml:space="preserve"> </w:t>
      </w:r>
      <w:r w:rsidRPr="004C78C4">
        <w:rPr>
          <w:rFonts w:ascii="Century Gothic" w:hAnsi="Century Gothic"/>
          <w:sz w:val="20"/>
          <w:szCs w:val="20"/>
        </w:rPr>
        <w:t>Serão realizados os recebimentos e protocolos dos envelopes somente em horário de funcionamento do órgão.</w:t>
      </w:r>
    </w:p>
    <w:p w14:paraId="09F62956" w14:textId="1B4A1B5D" w:rsidR="009E5523" w:rsidRPr="004C78C4" w:rsidRDefault="009E5523" w:rsidP="00441A51">
      <w:pPr>
        <w:spacing w:after="0"/>
        <w:jc w:val="both"/>
        <w:rPr>
          <w:rFonts w:ascii="Century Gothic" w:hAnsi="Century Gothic"/>
          <w:sz w:val="20"/>
          <w:szCs w:val="20"/>
        </w:rPr>
      </w:pPr>
      <w:r w:rsidRPr="004C78C4">
        <w:rPr>
          <w:rFonts w:ascii="Century Gothic" w:hAnsi="Century Gothic"/>
          <w:b/>
          <w:sz w:val="20"/>
          <w:szCs w:val="20"/>
        </w:rPr>
        <w:t>3.</w:t>
      </w:r>
      <w:r w:rsidR="002F305D" w:rsidRPr="004C78C4">
        <w:rPr>
          <w:rFonts w:ascii="Century Gothic" w:hAnsi="Century Gothic"/>
          <w:b/>
          <w:sz w:val="20"/>
          <w:szCs w:val="20"/>
        </w:rPr>
        <w:t>1.</w:t>
      </w:r>
      <w:r w:rsidRPr="004C78C4">
        <w:rPr>
          <w:rFonts w:ascii="Century Gothic" w:hAnsi="Century Gothic"/>
          <w:b/>
          <w:sz w:val="20"/>
          <w:szCs w:val="20"/>
        </w:rPr>
        <w:t>2</w:t>
      </w:r>
      <w:r w:rsidR="00DF7995" w:rsidRPr="004C78C4">
        <w:rPr>
          <w:rFonts w:ascii="Century Gothic" w:hAnsi="Century Gothic"/>
          <w:b/>
          <w:sz w:val="20"/>
          <w:szCs w:val="20"/>
        </w:rPr>
        <w:t>.</w:t>
      </w:r>
      <w:r w:rsidR="00DF7995" w:rsidRPr="004C78C4">
        <w:rPr>
          <w:rFonts w:ascii="Century Gothic" w:hAnsi="Century Gothic"/>
          <w:sz w:val="20"/>
          <w:szCs w:val="20"/>
        </w:rPr>
        <w:t xml:space="preserve"> </w:t>
      </w:r>
      <w:r w:rsidR="002F305D" w:rsidRPr="004C78C4">
        <w:rPr>
          <w:rFonts w:ascii="Century Gothic" w:hAnsi="Century Gothic"/>
          <w:sz w:val="20"/>
          <w:szCs w:val="20"/>
        </w:rPr>
        <w:t>Não serão considerados envelopes entregues e protocolados em outras Secretarias e/ou Departamentos.</w:t>
      </w:r>
    </w:p>
    <w:p w14:paraId="2AD16613" w14:textId="4904D6AB" w:rsidR="006D4A32" w:rsidRPr="004C78C4" w:rsidRDefault="006D4A32" w:rsidP="00441A51">
      <w:pPr>
        <w:spacing w:after="0"/>
        <w:jc w:val="both"/>
        <w:rPr>
          <w:rFonts w:ascii="Century Gothic" w:hAnsi="Century Gothic"/>
          <w:sz w:val="20"/>
          <w:szCs w:val="20"/>
        </w:rPr>
      </w:pPr>
      <w:r w:rsidRPr="004C78C4">
        <w:rPr>
          <w:rFonts w:ascii="Century Gothic" w:hAnsi="Century Gothic"/>
          <w:b/>
          <w:sz w:val="20"/>
          <w:szCs w:val="20"/>
        </w:rPr>
        <w:t>3.1.3</w:t>
      </w:r>
      <w:r w:rsidR="00DF7995" w:rsidRPr="004C78C4">
        <w:rPr>
          <w:rFonts w:ascii="Century Gothic" w:hAnsi="Century Gothic"/>
          <w:b/>
          <w:sz w:val="20"/>
          <w:szCs w:val="20"/>
        </w:rPr>
        <w:t>.</w:t>
      </w:r>
      <w:r w:rsidR="00DF7995" w:rsidRPr="004C78C4">
        <w:rPr>
          <w:rFonts w:ascii="Century Gothic" w:hAnsi="Century Gothic"/>
          <w:sz w:val="20"/>
          <w:szCs w:val="20"/>
        </w:rPr>
        <w:t xml:space="preserve"> </w:t>
      </w:r>
      <w:r w:rsidRPr="004C78C4">
        <w:rPr>
          <w:rFonts w:ascii="Century Gothic" w:hAnsi="Century Gothic"/>
          <w:sz w:val="20"/>
          <w:szCs w:val="20"/>
        </w:rPr>
        <w:t>A análise da documentação será realizada pelos membros da Comissão de Contratação e/ou pelo Agente de Contratação, nomeados através do Decreto Municipal nº 133/2023, em conformidade com os parâmetros e requisitos estabelecidos neste Edital;</w:t>
      </w:r>
    </w:p>
    <w:p w14:paraId="2D7085CB" w14:textId="525C3732" w:rsidR="00063037" w:rsidRPr="004C78C4" w:rsidRDefault="00063037" w:rsidP="00441A51">
      <w:pPr>
        <w:spacing w:after="0"/>
        <w:jc w:val="both"/>
        <w:rPr>
          <w:rFonts w:ascii="Century Gothic" w:hAnsi="Century Gothic"/>
          <w:sz w:val="20"/>
          <w:szCs w:val="20"/>
        </w:rPr>
      </w:pPr>
      <w:r w:rsidRPr="004C78C4">
        <w:rPr>
          <w:rFonts w:ascii="Century Gothic" w:hAnsi="Century Gothic"/>
          <w:b/>
          <w:sz w:val="20"/>
          <w:szCs w:val="20"/>
        </w:rPr>
        <w:t>3.</w:t>
      </w:r>
      <w:r w:rsidR="00DF7995" w:rsidRPr="004C78C4">
        <w:rPr>
          <w:rFonts w:ascii="Century Gothic" w:hAnsi="Century Gothic"/>
          <w:b/>
          <w:sz w:val="20"/>
          <w:szCs w:val="20"/>
        </w:rPr>
        <w:t>2.</w:t>
      </w:r>
      <w:r w:rsidR="00DF7995" w:rsidRPr="004C78C4">
        <w:rPr>
          <w:rFonts w:ascii="Century Gothic" w:hAnsi="Century Gothic"/>
          <w:sz w:val="20"/>
          <w:szCs w:val="20"/>
        </w:rPr>
        <w:t xml:space="preserve"> </w:t>
      </w:r>
      <w:r w:rsidRPr="004C78C4">
        <w:rPr>
          <w:rFonts w:ascii="Century Gothic" w:hAnsi="Century Gothic"/>
          <w:sz w:val="20"/>
          <w:szCs w:val="20"/>
        </w:rPr>
        <w:t>A documentação exigida nesse Edital deverá vir em 01 (um) único envelope fechado, contendo em sua parte frontal externa os seguintes dizeres:</w:t>
      </w:r>
    </w:p>
    <w:p w14:paraId="5E836071" w14:textId="77777777" w:rsidR="00F84112" w:rsidRPr="004C78C4" w:rsidRDefault="00F84112" w:rsidP="00F84112">
      <w:pPr>
        <w:pStyle w:val="Corpodetexto"/>
        <w:rPr>
          <w:rFonts w:ascii="Arial"/>
          <w:b/>
          <w:sz w:val="20"/>
          <w:lang w:val="pt-BR"/>
        </w:rPr>
      </w:pPr>
    </w:p>
    <w:p w14:paraId="7117AE6F" w14:textId="3D74E9C9" w:rsidR="00F84112" w:rsidRPr="00D90DBD" w:rsidRDefault="00F84112" w:rsidP="00D90DBD">
      <w:pPr>
        <w:pStyle w:val="Corpodetexto"/>
        <w:pBdr>
          <w:top w:val="thinThickThinSmallGap" w:sz="24" w:space="1" w:color="auto"/>
          <w:left w:val="thinThickThinSmallGap" w:sz="24" w:space="0" w:color="auto"/>
          <w:bottom w:val="thinThickThinSmallGap" w:sz="24" w:space="22" w:color="auto"/>
          <w:right w:val="thinThickThinSmallGap" w:sz="24" w:space="4" w:color="auto"/>
        </w:pBdr>
        <w:ind w:left="142"/>
        <w:jc w:val="center"/>
        <w:rPr>
          <w:rFonts w:ascii="Century Gothic" w:hAnsi="Century Gothic"/>
          <w:b/>
          <w:sz w:val="20"/>
          <w:lang w:val="pt-BR"/>
        </w:rPr>
      </w:pPr>
      <w:r w:rsidRPr="00D90DBD">
        <w:rPr>
          <w:rFonts w:ascii="Century Gothic" w:hAnsi="Century Gothic"/>
          <w:b/>
          <w:sz w:val="20"/>
          <w:lang w:val="pt-BR"/>
        </w:rPr>
        <w:t>PREFEITURA MUNICIPAL DE LOBATO/PR</w:t>
      </w:r>
    </w:p>
    <w:p w14:paraId="348BBAEE" w14:textId="7AC11BC3" w:rsidR="00F84112" w:rsidRPr="00D90DBD" w:rsidRDefault="00F84112" w:rsidP="00D90DBD">
      <w:pPr>
        <w:pStyle w:val="Corpodetexto"/>
        <w:pBdr>
          <w:top w:val="thinThickThinSmallGap" w:sz="24" w:space="1" w:color="auto"/>
          <w:left w:val="thinThickThinSmallGap" w:sz="24" w:space="0" w:color="auto"/>
          <w:bottom w:val="thinThickThinSmallGap" w:sz="24" w:space="22" w:color="auto"/>
          <w:right w:val="thinThickThinSmallGap" w:sz="24" w:space="4" w:color="auto"/>
        </w:pBdr>
        <w:ind w:left="142"/>
        <w:jc w:val="center"/>
        <w:rPr>
          <w:rFonts w:ascii="Century Gothic" w:hAnsi="Century Gothic"/>
          <w:b/>
          <w:sz w:val="20"/>
          <w:lang w:val="pt-BR"/>
        </w:rPr>
      </w:pPr>
      <w:r w:rsidRPr="00D90DBD">
        <w:rPr>
          <w:rFonts w:ascii="Century Gothic" w:hAnsi="Century Gothic"/>
          <w:b/>
          <w:sz w:val="20"/>
          <w:lang w:val="pt-BR"/>
        </w:rPr>
        <w:t>À COMISSÃO DE CONTRATAÇÃO</w:t>
      </w:r>
    </w:p>
    <w:p w14:paraId="6F8F17CC" w14:textId="0E797461" w:rsidR="00F84112" w:rsidRDefault="00F84112" w:rsidP="00D90DBD">
      <w:pPr>
        <w:pStyle w:val="Corpodetexto"/>
        <w:pBdr>
          <w:top w:val="thinThickThinSmallGap" w:sz="24" w:space="1" w:color="auto"/>
          <w:left w:val="thinThickThinSmallGap" w:sz="24" w:space="0" w:color="auto"/>
          <w:bottom w:val="thinThickThinSmallGap" w:sz="24" w:space="22" w:color="auto"/>
          <w:right w:val="thinThickThinSmallGap" w:sz="24" w:space="4" w:color="auto"/>
        </w:pBdr>
        <w:ind w:left="142"/>
        <w:jc w:val="center"/>
        <w:rPr>
          <w:rFonts w:ascii="Century Gothic" w:hAnsi="Century Gothic"/>
          <w:b/>
          <w:sz w:val="20"/>
          <w:lang w:val="pt-BR"/>
        </w:rPr>
      </w:pPr>
      <w:r w:rsidRPr="00D90DBD">
        <w:rPr>
          <w:rFonts w:ascii="Century Gothic" w:hAnsi="Century Gothic"/>
          <w:b/>
          <w:sz w:val="20"/>
          <w:lang w:val="pt-BR"/>
        </w:rPr>
        <w:t xml:space="preserve">Chamamento Público </w:t>
      </w:r>
      <w:r w:rsidR="001174F6" w:rsidRPr="00D90DBD">
        <w:rPr>
          <w:rFonts w:ascii="Century Gothic" w:hAnsi="Century Gothic"/>
          <w:b/>
          <w:sz w:val="20"/>
          <w:lang w:val="pt-BR"/>
        </w:rPr>
        <w:t>N. º</w:t>
      </w:r>
      <w:r w:rsidRPr="00D90DBD">
        <w:rPr>
          <w:rFonts w:ascii="Century Gothic" w:hAnsi="Century Gothic"/>
          <w:b/>
          <w:sz w:val="20"/>
          <w:lang w:val="pt-BR"/>
        </w:rPr>
        <w:t xml:space="preserve"> </w:t>
      </w:r>
      <w:r w:rsidR="003E68FF" w:rsidRPr="00D90DBD">
        <w:rPr>
          <w:rFonts w:ascii="Century Gothic" w:hAnsi="Century Gothic"/>
          <w:b/>
          <w:sz w:val="20"/>
          <w:lang w:val="pt-BR"/>
        </w:rPr>
        <w:t>01/2026</w:t>
      </w:r>
      <w:r w:rsidRPr="00D90DBD">
        <w:rPr>
          <w:rFonts w:ascii="Century Gothic" w:hAnsi="Century Gothic"/>
          <w:b/>
          <w:sz w:val="20"/>
          <w:lang w:val="pt-BR"/>
        </w:rPr>
        <w:t xml:space="preserve"> - PML.</w:t>
      </w:r>
    </w:p>
    <w:p w14:paraId="64727265" w14:textId="6F7EF00B" w:rsidR="00D90DBD" w:rsidRDefault="00D90DBD" w:rsidP="00D90DBD">
      <w:pPr>
        <w:pStyle w:val="Corpodetexto"/>
        <w:pBdr>
          <w:top w:val="thinThickThinSmallGap" w:sz="24" w:space="1" w:color="auto"/>
          <w:left w:val="thinThickThinSmallGap" w:sz="24" w:space="0" w:color="auto"/>
          <w:bottom w:val="thinThickThinSmallGap" w:sz="24" w:space="22" w:color="auto"/>
          <w:right w:val="thinThickThinSmallGap" w:sz="24" w:space="4" w:color="auto"/>
        </w:pBdr>
        <w:ind w:left="142"/>
        <w:jc w:val="center"/>
        <w:rPr>
          <w:rFonts w:ascii="Century Gothic" w:hAnsi="Century Gothic"/>
          <w:b/>
          <w:sz w:val="20"/>
          <w:lang w:val="pt-BR"/>
        </w:rPr>
      </w:pPr>
      <w:r>
        <w:rPr>
          <w:rFonts w:ascii="Century Gothic" w:hAnsi="Century Gothic"/>
          <w:b/>
          <w:sz w:val="20"/>
          <w:lang w:val="pt-BR"/>
        </w:rPr>
        <w:t>PROCESSO ADMINISTRATIVO Nº 2/2026</w:t>
      </w:r>
    </w:p>
    <w:p w14:paraId="73CBC7E2" w14:textId="7BF99A78" w:rsidR="00D90DBD" w:rsidRDefault="00D90DBD" w:rsidP="00D90DBD">
      <w:pPr>
        <w:pStyle w:val="Corpodetexto"/>
        <w:pBdr>
          <w:top w:val="thinThickThinSmallGap" w:sz="24" w:space="1" w:color="auto"/>
          <w:left w:val="thinThickThinSmallGap" w:sz="24" w:space="0" w:color="auto"/>
          <w:bottom w:val="thinThickThinSmallGap" w:sz="24" w:space="22" w:color="auto"/>
          <w:right w:val="thinThickThinSmallGap" w:sz="24" w:space="4" w:color="auto"/>
        </w:pBdr>
        <w:ind w:left="142"/>
        <w:jc w:val="center"/>
        <w:rPr>
          <w:rFonts w:ascii="Century Gothic" w:hAnsi="Century Gothic"/>
          <w:b/>
          <w:sz w:val="20"/>
          <w:lang w:val="pt-BR"/>
        </w:rPr>
      </w:pPr>
      <w:r>
        <w:rPr>
          <w:rFonts w:ascii="Century Gothic" w:hAnsi="Century Gothic"/>
          <w:b/>
          <w:sz w:val="20"/>
          <w:lang w:val="pt-BR"/>
        </w:rPr>
        <w:t>INEXIGIBILIDADE DE LICITAÇÃO Nº 1/2026</w:t>
      </w:r>
    </w:p>
    <w:p w14:paraId="31A7DD63" w14:textId="77777777" w:rsidR="00D90DBD" w:rsidRPr="00D90DBD" w:rsidRDefault="00D90DBD" w:rsidP="00D90DBD">
      <w:pPr>
        <w:pStyle w:val="Corpodetexto"/>
        <w:pBdr>
          <w:top w:val="thinThickThinSmallGap" w:sz="24" w:space="1" w:color="auto"/>
          <w:left w:val="thinThickThinSmallGap" w:sz="24" w:space="0" w:color="auto"/>
          <w:bottom w:val="thinThickThinSmallGap" w:sz="24" w:space="22" w:color="auto"/>
          <w:right w:val="thinThickThinSmallGap" w:sz="24" w:space="4" w:color="auto"/>
        </w:pBdr>
        <w:ind w:left="142"/>
        <w:jc w:val="center"/>
        <w:rPr>
          <w:rFonts w:ascii="Century Gothic" w:hAnsi="Century Gothic"/>
          <w:b/>
          <w:sz w:val="20"/>
          <w:lang w:val="pt-BR"/>
        </w:rPr>
      </w:pPr>
    </w:p>
    <w:p w14:paraId="33B7F34B" w14:textId="77777777" w:rsidR="00D90DBD" w:rsidRPr="00D90DBD" w:rsidRDefault="00F84112" w:rsidP="00D90DBD">
      <w:pPr>
        <w:pStyle w:val="Corpodetexto"/>
        <w:pBdr>
          <w:top w:val="thinThickThinSmallGap" w:sz="24" w:space="1" w:color="auto"/>
          <w:left w:val="thinThickThinSmallGap" w:sz="24" w:space="0" w:color="auto"/>
          <w:bottom w:val="thinThickThinSmallGap" w:sz="24" w:space="22" w:color="auto"/>
          <w:right w:val="thinThickThinSmallGap" w:sz="24" w:space="4" w:color="auto"/>
        </w:pBdr>
        <w:ind w:left="142"/>
        <w:jc w:val="center"/>
        <w:rPr>
          <w:rFonts w:ascii="Century Gothic" w:hAnsi="Century Gothic"/>
          <w:b/>
          <w:sz w:val="20"/>
          <w:lang w:val="pt-BR"/>
        </w:rPr>
      </w:pPr>
      <w:r w:rsidRPr="00D90DBD">
        <w:rPr>
          <w:rFonts w:ascii="Century Gothic" w:hAnsi="Century Gothic"/>
          <w:b/>
          <w:sz w:val="20"/>
          <w:lang w:val="pt-BR"/>
        </w:rPr>
        <w:t>DO</w:t>
      </w:r>
      <w:r w:rsidR="00D57F07" w:rsidRPr="00D90DBD">
        <w:rPr>
          <w:rFonts w:ascii="Century Gothic" w:hAnsi="Century Gothic"/>
          <w:b/>
          <w:sz w:val="20"/>
          <w:lang w:val="pt-BR"/>
        </w:rPr>
        <w:t>C</w:t>
      </w:r>
      <w:r w:rsidR="00D90DBD" w:rsidRPr="00D90DBD">
        <w:rPr>
          <w:rFonts w:ascii="Century Gothic" w:hAnsi="Century Gothic"/>
          <w:b/>
          <w:sz w:val="20"/>
          <w:lang w:val="pt-BR"/>
        </w:rPr>
        <w:t>UMENTOS PARA HABILITAÇÃO</w:t>
      </w:r>
    </w:p>
    <w:p w14:paraId="4EEC836E" w14:textId="1C8BA5B4" w:rsidR="0016641F" w:rsidRDefault="00751F3E" w:rsidP="0016641F">
      <w:pPr>
        <w:pStyle w:val="Corpodetexto"/>
        <w:pBdr>
          <w:top w:val="thinThickThinSmallGap" w:sz="24" w:space="1" w:color="auto"/>
          <w:left w:val="thinThickThinSmallGap" w:sz="24" w:space="0" w:color="auto"/>
          <w:bottom w:val="thinThickThinSmallGap" w:sz="24" w:space="22" w:color="auto"/>
          <w:right w:val="thinThickThinSmallGap" w:sz="24" w:space="4" w:color="auto"/>
        </w:pBdr>
        <w:ind w:left="142"/>
        <w:jc w:val="center"/>
        <w:rPr>
          <w:rFonts w:ascii="Century Gothic" w:hAnsi="Century Gothic"/>
          <w:b/>
          <w:sz w:val="20"/>
          <w:lang w:val="pt-BR"/>
        </w:rPr>
      </w:pPr>
      <w:r w:rsidRPr="00D90DBD">
        <w:rPr>
          <w:rFonts w:ascii="Century Gothic" w:hAnsi="Century Gothic"/>
          <w:b/>
          <w:sz w:val="20"/>
          <w:lang w:val="pt-BR"/>
        </w:rPr>
        <w:t xml:space="preserve">OBJETO: </w:t>
      </w:r>
      <w:r w:rsidR="008C5A21" w:rsidRPr="00D90DBD">
        <w:rPr>
          <w:rFonts w:ascii="Century Gothic" w:hAnsi="Century Gothic"/>
          <w:b/>
          <w:sz w:val="20"/>
          <w:lang w:val="pt-BR"/>
        </w:rPr>
        <w:t xml:space="preserve">CREDENCIAMENTO DE EMPRESA PARA A CONTRATAÇÃO DE PROFISSIONAL DE EDUCAÇÃO FÍSICA NA ÁREA DA SAÚDE, CÓDIGO BRASILEIRO DE OCUPAÇÃO – CBO 2241-40, COM CARGA HORÁRIA DE 20 (VINTE) HORAS SEMANAIS, A SER CUSTEADA COM RECURSOS </w:t>
      </w:r>
      <w:r w:rsidR="008C5A21" w:rsidRPr="00D90DBD">
        <w:rPr>
          <w:rFonts w:ascii="Century Gothic" w:hAnsi="Century Gothic"/>
          <w:b/>
          <w:sz w:val="20"/>
          <w:lang w:val="pt-BR"/>
        </w:rPr>
        <w:lastRenderedPageBreak/>
        <w:t>PROVENIENTES DO INCENTIVO FINANCEIRO FEDERAL DE CUSTEIO DESTINADO À IMPLEMENTAÇÃO DE AÇÕES DE ATIVIDADE FÍSICA NA ATENÇÃO PRIMÁRIA À SAÚDE, NO ÂMBITO DO MUNICÍPIO DE LOBATO/PR.</w:t>
      </w:r>
      <w:r w:rsidR="00D90DBD" w:rsidRPr="00D90DBD">
        <w:rPr>
          <w:rFonts w:ascii="Century Gothic" w:hAnsi="Century Gothic"/>
          <w:b/>
          <w:sz w:val="20"/>
          <w:lang w:val="pt-BR"/>
        </w:rPr>
        <w:t xml:space="preserve"> </w:t>
      </w:r>
    </w:p>
    <w:p w14:paraId="045E8592" w14:textId="77777777" w:rsidR="0016641F" w:rsidRDefault="0016641F" w:rsidP="0016641F">
      <w:pPr>
        <w:pStyle w:val="Corpodetexto"/>
        <w:pBdr>
          <w:top w:val="thinThickThinSmallGap" w:sz="24" w:space="1" w:color="auto"/>
          <w:left w:val="thinThickThinSmallGap" w:sz="24" w:space="0" w:color="auto"/>
          <w:bottom w:val="thinThickThinSmallGap" w:sz="24" w:space="22" w:color="auto"/>
          <w:right w:val="thinThickThinSmallGap" w:sz="24" w:space="4" w:color="auto"/>
        </w:pBdr>
        <w:ind w:left="142"/>
        <w:rPr>
          <w:rFonts w:ascii="Century Gothic" w:hAnsi="Century Gothic"/>
          <w:b/>
          <w:sz w:val="20"/>
          <w:lang w:val="pt-BR"/>
        </w:rPr>
      </w:pPr>
    </w:p>
    <w:p w14:paraId="7E885AEC" w14:textId="77777777" w:rsidR="0016641F" w:rsidRDefault="00751F3E" w:rsidP="0016641F">
      <w:pPr>
        <w:pStyle w:val="Corpodetexto"/>
        <w:pBdr>
          <w:top w:val="thinThickThinSmallGap" w:sz="24" w:space="1" w:color="auto"/>
          <w:left w:val="thinThickThinSmallGap" w:sz="24" w:space="0" w:color="auto"/>
          <w:bottom w:val="thinThickThinSmallGap" w:sz="24" w:space="22" w:color="auto"/>
          <w:right w:val="thinThickThinSmallGap" w:sz="24" w:space="4" w:color="auto"/>
        </w:pBdr>
        <w:ind w:left="142"/>
        <w:rPr>
          <w:rFonts w:ascii="Century Gothic" w:hAnsi="Century Gothic"/>
          <w:b/>
          <w:sz w:val="20"/>
          <w:lang w:val="pt-BR"/>
        </w:rPr>
      </w:pPr>
      <w:r w:rsidRPr="00D90DBD">
        <w:rPr>
          <w:rFonts w:ascii="Century Gothic" w:hAnsi="Century Gothic"/>
          <w:b/>
          <w:sz w:val="20"/>
          <w:lang w:val="pt-BR"/>
        </w:rPr>
        <w:t xml:space="preserve">EMPRESA: </w:t>
      </w:r>
      <w:r w:rsidRPr="00D90DBD">
        <w:rPr>
          <w:rFonts w:ascii="Century Gothic" w:hAnsi="Century Gothic"/>
          <w:b/>
          <w:sz w:val="20"/>
          <w:lang w:val="pt-BR"/>
        </w:rPr>
        <w:fldChar w:fldCharType="begin">
          <w:ffData>
            <w:name w:val="Texto13"/>
            <w:enabled/>
            <w:calcOnExit w:val="0"/>
            <w:textInput/>
          </w:ffData>
        </w:fldChar>
      </w:r>
      <w:bookmarkStart w:id="0" w:name="Texto13"/>
      <w:r w:rsidRPr="00D90DBD">
        <w:rPr>
          <w:rFonts w:ascii="Century Gothic" w:hAnsi="Century Gothic"/>
          <w:b/>
          <w:sz w:val="20"/>
          <w:lang w:val="pt-BR"/>
        </w:rPr>
        <w:instrText xml:space="preserve"> FORMTEXT </w:instrText>
      </w:r>
      <w:r w:rsidRPr="00D90DBD">
        <w:rPr>
          <w:rFonts w:ascii="Century Gothic" w:hAnsi="Century Gothic"/>
          <w:b/>
          <w:sz w:val="20"/>
          <w:lang w:val="pt-BR"/>
        </w:rPr>
      </w:r>
      <w:r w:rsidRPr="00D90DBD">
        <w:rPr>
          <w:rFonts w:ascii="Century Gothic" w:hAnsi="Century Gothic"/>
          <w:b/>
          <w:sz w:val="20"/>
          <w:lang w:val="pt-BR"/>
        </w:rPr>
        <w:fldChar w:fldCharType="separate"/>
      </w:r>
      <w:r w:rsidRPr="00D90DBD">
        <w:rPr>
          <w:rFonts w:ascii="Century Gothic" w:hAnsi="Century Gothic"/>
          <w:b/>
          <w:sz w:val="20"/>
          <w:lang w:val="pt-BR"/>
        </w:rPr>
        <w:t> </w:t>
      </w:r>
      <w:r w:rsidRPr="00D90DBD">
        <w:rPr>
          <w:rFonts w:ascii="Century Gothic" w:hAnsi="Century Gothic"/>
          <w:b/>
          <w:sz w:val="20"/>
          <w:lang w:val="pt-BR"/>
        </w:rPr>
        <w:t> </w:t>
      </w:r>
      <w:r w:rsidRPr="00D90DBD">
        <w:rPr>
          <w:rFonts w:ascii="Century Gothic" w:hAnsi="Century Gothic"/>
          <w:b/>
          <w:sz w:val="20"/>
          <w:lang w:val="pt-BR"/>
        </w:rPr>
        <w:t> </w:t>
      </w:r>
      <w:r w:rsidRPr="00D90DBD">
        <w:rPr>
          <w:rFonts w:ascii="Century Gothic" w:hAnsi="Century Gothic"/>
          <w:b/>
          <w:sz w:val="20"/>
          <w:lang w:val="pt-BR"/>
        </w:rPr>
        <w:t> </w:t>
      </w:r>
      <w:r w:rsidRPr="00D90DBD">
        <w:rPr>
          <w:rFonts w:ascii="Century Gothic" w:hAnsi="Century Gothic"/>
          <w:b/>
          <w:sz w:val="20"/>
          <w:lang w:val="pt-BR"/>
        </w:rPr>
        <w:t> </w:t>
      </w:r>
      <w:r w:rsidRPr="00D90DBD">
        <w:rPr>
          <w:rFonts w:ascii="Century Gothic" w:hAnsi="Century Gothic"/>
          <w:b/>
          <w:sz w:val="20"/>
          <w:lang w:val="pt-BR"/>
        </w:rPr>
        <w:fldChar w:fldCharType="end"/>
      </w:r>
      <w:bookmarkEnd w:id="0"/>
      <w:r w:rsidRPr="00D90DBD">
        <w:rPr>
          <w:rFonts w:ascii="Century Gothic" w:hAnsi="Century Gothic"/>
          <w:b/>
          <w:sz w:val="20"/>
          <w:lang w:val="pt-BR"/>
        </w:rPr>
        <w:t xml:space="preserve">      </w:t>
      </w:r>
      <w:r w:rsidR="00DF7995" w:rsidRPr="00D90DBD">
        <w:rPr>
          <w:rFonts w:ascii="Century Gothic" w:hAnsi="Century Gothic"/>
          <w:b/>
          <w:sz w:val="20"/>
          <w:lang w:val="pt-BR"/>
        </w:rPr>
        <w:t xml:space="preserve">                                                                     CNPJ: </w:t>
      </w:r>
      <w:r w:rsidR="00DF7995" w:rsidRPr="00D90DBD">
        <w:rPr>
          <w:rFonts w:ascii="Century Gothic" w:hAnsi="Century Gothic"/>
          <w:b/>
          <w:sz w:val="20"/>
          <w:lang w:val="pt-BR"/>
        </w:rPr>
        <w:fldChar w:fldCharType="begin">
          <w:ffData>
            <w:name w:val="Texto14"/>
            <w:enabled/>
            <w:calcOnExit w:val="0"/>
            <w:textInput/>
          </w:ffData>
        </w:fldChar>
      </w:r>
      <w:bookmarkStart w:id="1" w:name="Texto14"/>
      <w:r w:rsidR="00DF7995" w:rsidRPr="00D90DBD">
        <w:rPr>
          <w:rFonts w:ascii="Century Gothic" w:hAnsi="Century Gothic"/>
          <w:b/>
          <w:sz w:val="20"/>
          <w:lang w:val="pt-BR"/>
        </w:rPr>
        <w:instrText xml:space="preserve"> FORMTEXT </w:instrText>
      </w:r>
      <w:r w:rsidR="00DF7995" w:rsidRPr="00D90DBD">
        <w:rPr>
          <w:rFonts w:ascii="Century Gothic" w:hAnsi="Century Gothic"/>
          <w:b/>
          <w:sz w:val="20"/>
          <w:lang w:val="pt-BR"/>
        </w:rPr>
      </w:r>
      <w:r w:rsidR="00DF7995" w:rsidRPr="00D90DBD">
        <w:rPr>
          <w:rFonts w:ascii="Century Gothic" w:hAnsi="Century Gothic"/>
          <w:b/>
          <w:sz w:val="20"/>
          <w:lang w:val="pt-BR"/>
        </w:rPr>
        <w:fldChar w:fldCharType="separate"/>
      </w:r>
      <w:r w:rsidR="00DF7995" w:rsidRPr="00D90DBD">
        <w:rPr>
          <w:rFonts w:ascii="Century Gothic" w:hAnsi="Century Gothic"/>
          <w:b/>
          <w:sz w:val="20"/>
          <w:lang w:val="pt-BR"/>
        </w:rPr>
        <w:t> </w:t>
      </w:r>
      <w:r w:rsidR="00DF7995" w:rsidRPr="00D90DBD">
        <w:rPr>
          <w:rFonts w:ascii="Century Gothic" w:hAnsi="Century Gothic"/>
          <w:b/>
          <w:sz w:val="20"/>
          <w:lang w:val="pt-BR"/>
        </w:rPr>
        <w:t> </w:t>
      </w:r>
      <w:r w:rsidR="00DF7995" w:rsidRPr="00D90DBD">
        <w:rPr>
          <w:rFonts w:ascii="Century Gothic" w:hAnsi="Century Gothic"/>
          <w:b/>
          <w:sz w:val="20"/>
          <w:lang w:val="pt-BR"/>
        </w:rPr>
        <w:t> </w:t>
      </w:r>
      <w:r w:rsidR="00DF7995" w:rsidRPr="00D90DBD">
        <w:rPr>
          <w:rFonts w:ascii="Century Gothic" w:hAnsi="Century Gothic"/>
          <w:b/>
          <w:sz w:val="20"/>
          <w:lang w:val="pt-BR"/>
        </w:rPr>
        <w:t> </w:t>
      </w:r>
      <w:r w:rsidR="00DF7995" w:rsidRPr="00D90DBD">
        <w:rPr>
          <w:rFonts w:ascii="Century Gothic" w:hAnsi="Century Gothic"/>
          <w:b/>
          <w:sz w:val="20"/>
          <w:lang w:val="pt-BR"/>
        </w:rPr>
        <w:t> </w:t>
      </w:r>
      <w:r w:rsidR="00DF7995" w:rsidRPr="00D90DBD">
        <w:rPr>
          <w:rFonts w:ascii="Century Gothic" w:hAnsi="Century Gothic"/>
          <w:b/>
          <w:sz w:val="20"/>
          <w:lang w:val="pt-BR"/>
        </w:rPr>
        <w:fldChar w:fldCharType="end"/>
      </w:r>
      <w:bookmarkEnd w:id="1"/>
      <w:r w:rsidR="00DF7995" w:rsidRPr="00D90DBD">
        <w:rPr>
          <w:rFonts w:ascii="Century Gothic" w:hAnsi="Century Gothic"/>
          <w:b/>
          <w:sz w:val="20"/>
          <w:lang w:val="pt-BR"/>
        </w:rPr>
        <w:t xml:space="preserve">     </w:t>
      </w:r>
      <w:r w:rsidRPr="00D90DBD">
        <w:rPr>
          <w:rFonts w:ascii="Century Gothic" w:hAnsi="Century Gothic"/>
          <w:b/>
          <w:sz w:val="20"/>
          <w:lang w:val="pt-BR"/>
        </w:rPr>
        <w:t xml:space="preserve">Endereço: </w:t>
      </w:r>
      <w:r w:rsidRPr="00D90DBD">
        <w:rPr>
          <w:rFonts w:ascii="Century Gothic" w:hAnsi="Century Gothic"/>
          <w:b/>
          <w:sz w:val="20"/>
          <w:lang w:val="pt-BR"/>
        </w:rPr>
        <w:fldChar w:fldCharType="begin">
          <w:ffData>
            <w:name w:val="Texto15"/>
            <w:enabled/>
            <w:calcOnExit w:val="0"/>
            <w:textInput/>
          </w:ffData>
        </w:fldChar>
      </w:r>
      <w:bookmarkStart w:id="2" w:name="Texto15"/>
      <w:r w:rsidRPr="00D90DBD">
        <w:rPr>
          <w:rFonts w:ascii="Century Gothic" w:hAnsi="Century Gothic"/>
          <w:b/>
          <w:sz w:val="20"/>
          <w:lang w:val="pt-BR"/>
        </w:rPr>
        <w:instrText xml:space="preserve"> FORMTEXT </w:instrText>
      </w:r>
      <w:r w:rsidRPr="00D90DBD">
        <w:rPr>
          <w:rFonts w:ascii="Century Gothic" w:hAnsi="Century Gothic"/>
          <w:b/>
          <w:sz w:val="20"/>
          <w:lang w:val="pt-BR"/>
        </w:rPr>
      </w:r>
      <w:r w:rsidRPr="00D90DBD">
        <w:rPr>
          <w:rFonts w:ascii="Century Gothic" w:hAnsi="Century Gothic"/>
          <w:b/>
          <w:sz w:val="20"/>
          <w:lang w:val="pt-BR"/>
        </w:rPr>
        <w:fldChar w:fldCharType="separate"/>
      </w:r>
      <w:r w:rsidRPr="00D90DBD">
        <w:rPr>
          <w:rFonts w:ascii="Century Gothic" w:hAnsi="Century Gothic"/>
          <w:b/>
          <w:sz w:val="20"/>
          <w:lang w:val="pt-BR"/>
        </w:rPr>
        <w:t> </w:t>
      </w:r>
      <w:r w:rsidRPr="00D90DBD">
        <w:rPr>
          <w:rFonts w:ascii="Century Gothic" w:hAnsi="Century Gothic"/>
          <w:b/>
          <w:sz w:val="20"/>
          <w:lang w:val="pt-BR"/>
        </w:rPr>
        <w:t> </w:t>
      </w:r>
      <w:r w:rsidRPr="00D90DBD">
        <w:rPr>
          <w:rFonts w:ascii="Century Gothic" w:hAnsi="Century Gothic"/>
          <w:b/>
          <w:sz w:val="20"/>
          <w:lang w:val="pt-BR"/>
        </w:rPr>
        <w:t> </w:t>
      </w:r>
      <w:r w:rsidRPr="00D90DBD">
        <w:rPr>
          <w:rFonts w:ascii="Century Gothic" w:hAnsi="Century Gothic"/>
          <w:b/>
          <w:sz w:val="20"/>
          <w:lang w:val="pt-BR"/>
        </w:rPr>
        <w:t> </w:t>
      </w:r>
      <w:r w:rsidRPr="00D90DBD">
        <w:rPr>
          <w:rFonts w:ascii="Century Gothic" w:hAnsi="Century Gothic"/>
          <w:b/>
          <w:sz w:val="20"/>
          <w:lang w:val="pt-BR"/>
        </w:rPr>
        <w:t> </w:t>
      </w:r>
      <w:r w:rsidRPr="00D90DBD">
        <w:rPr>
          <w:rFonts w:ascii="Century Gothic" w:hAnsi="Century Gothic"/>
          <w:b/>
          <w:sz w:val="20"/>
          <w:lang w:val="pt-BR"/>
        </w:rPr>
        <w:fldChar w:fldCharType="end"/>
      </w:r>
      <w:bookmarkEnd w:id="2"/>
    </w:p>
    <w:p w14:paraId="420B0564" w14:textId="77777777" w:rsidR="0016641F" w:rsidRDefault="0016641F" w:rsidP="0016641F">
      <w:pPr>
        <w:pStyle w:val="Corpodetexto"/>
        <w:pBdr>
          <w:top w:val="thinThickThinSmallGap" w:sz="24" w:space="1" w:color="auto"/>
          <w:left w:val="thinThickThinSmallGap" w:sz="24" w:space="0" w:color="auto"/>
          <w:bottom w:val="thinThickThinSmallGap" w:sz="24" w:space="22" w:color="auto"/>
          <w:right w:val="thinThickThinSmallGap" w:sz="24" w:space="4" w:color="auto"/>
        </w:pBdr>
        <w:ind w:left="142"/>
        <w:rPr>
          <w:rFonts w:ascii="Century Gothic" w:hAnsi="Century Gothic"/>
          <w:b/>
          <w:sz w:val="20"/>
          <w:lang w:val="pt-BR"/>
        </w:rPr>
      </w:pPr>
    </w:p>
    <w:p w14:paraId="36F87F3D" w14:textId="474FD7CB" w:rsidR="0016641F" w:rsidRPr="0016641F" w:rsidRDefault="0016641F" w:rsidP="0016641F">
      <w:pPr>
        <w:pStyle w:val="Corpodetexto"/>
        <w:pBdr>
          <w:top w:val="thinThickThinSmallGap" w:sz="24" w:space="1" w:color="auto"/>
          <w:left w:val="thinThickThinSmallGap" w:sz="24" w:space="0" w:color="auto"/>
          <w:bottom w:val="thinThickThinSmallGap" w:sz="24" w:space="22" w:color="auto"/>
          <w:right w:val="thinThickThinSmallGap" w:sz="24" w:space="4" w:color="auto"/>
        </w:pBdr>
        <w:ind w:left="142"/>
        <w:rPr>
          <w:rFonts w:ascii="Century Gothic" w:hAnsi="Century Gothic"/>
          <w:b/>
          <w:sz w:val="20"/>
          <w:lang w:val="pt-BR"/>
        </w:rPr>
      </w:pPr>
      <w:r w:rsidRPr="0016641F">
        <w:rPr>
          <w:rFonts w:ascii="Century Gothic" w:hAnsi="Century Gothic"/>
          <w:b/>
          <w:sz w:val="20"/>
          <w:lang w:val="pt-BR"/>
        </w:rPr>
        <w:t xml:space="preserve">Telefone: </w:t>
      </w:r>
      <w:r>
        <w:rPr>
          <w:rFonts w:ascii="Century Gothic" w:hAnsi="Century Gothic"/>
          <w:b/>
          <w:sz w:val="20"/>
          <w:lang w:val="pt-BR"/>
        </w:rPr>
        <w:fldChar w:fldCharType="begin">
          <w:ffData>
            <w:name w:val="Texto424"/>
            <w:enabled/>
            <w:calcOnExit w:val="0"/>
            <w:textInput/>
          </w:ffData>
        </w:fldChar>
      </w:r>
      <w:bookmarkStart w:id="3" w:name="Texto424"/>
      <w:r>
        <w:rPr>
          <w:rFonts w:ascii="Century Gothic" w:hAnsi="Century Gothic"/>
          <w:b/>
          <w:sz w:val="20"/>
          <w:lang w:val="pt-BR"/>
        </w:rPr>
        <w:instrText xml:space="preserve"> FORMTEXT </w:instrText>
      </w:r>
      <w:r>
        <w:rPr>
          <w:rFonts w:ascii="Century Gothic" w:hAnsi="Century Gothic"/>
          <w:b/>
          <w:sz w:val="20"/>
          <w:lang w:val="pt-BR"/>
        </w:rPr>
      </w:r>
      <w:r>
        <w:rPr>
          <w:rFonts w:ascii="Century Gothic" w:hAnsi="Century Gothic"/>
          <w:b/>
          <w:sz w:val="20"/>
          <w:lang w:val="pt-BR"/>
        </w:rPr>
        <w:fldChar w:fldCharType="separate"/>
      </w:r>
      <w:r>
        <w:rPr>
          <w:rFonts w:ascii="Century Gothic" w:hAnsi="Century Gothic"/>
          <w:b/>
          <w:noProof/>
          <w:sz w:val="20"/>
          <w:lang w:val="pt-BR"/>
        </w:rPr>
        <w:t> </w:t>
      </w:r>
      <w:r>
        <w:rPr>
          <w:rFonts w:ascii="Century Gothic" w:hAnsi="Century Gothic"/>
          <w:b/>
          <w:noProof/>
          <w:sz w:val="20"/>
          <w:lang w:val="pt-BR"/>
        </w:rPr>
        <w:t> </w:t>
      </w:r>
      <w:r>
        <w:rPr>
          <w:rFonts w:ascii="Century Gothic" w:hAnsi="Century Gothic"/>
          <w:b/>
          <w:noProof/>
          <w:sz w:val="20"/>
          <w:lang w:val="pt-BR"/>
        </w:rPr>
        <w:t> </w:t>
      </w:r>
      <w:r>
        <w:rPr>
          <w:rFonts w:ascii="Century Gothic" w:hAnsi="Century Gothic"/>
          <w:b/>
          <w:noProof/>
          <w:sz w:val="20"/>
          <w:lang w:val="pt-BR"/>
        </w:rPr>
        <w:t> </w:t>
      </w:r>
      <w:r>
        <w:rPr>
          <w:rFonts w:ascii="Century Gothic" w:hAnsi="Century Gothic"/>
          <w:b/>
          <w:noProof/>
          <w:sz w:val="20"/>
          <w:lang w:val="pt-BR"/>
        </w:rPr>
        <w:t> </w:t>
      </w:r>
      <w:r>
        <w:rPr>
          <w:rFonts w:ascii="Century Gothic" w:hAnsi="Century Gothic"/>
          <w:b/>
          <w:sz w:val="20"/>
          <w:lang w:val="pt-BR"/>
        </w:rPr>
        <w:fldChar w:fldCharType="end"/>
      </w:r>
      <w:bookmarkEnd w:id="3"/>
      <w:r w:rsidRPr="0016641F">
        <w:rPr>
          <w:rFonts w:ascii="Century Gothic" w:hAnsi="Century Gothic"/>
          <w:b/>
          <w:sz w:val="20"/>
          <w:lang w:val="pt-BR"/>
        </w:rPr>
        <w:t xml:space="preserve">                                                   E-mail: </w:t>
      </w:r>
      <w:r>
        <w:rPr>
          <w:rFonts w:ascii="Century Gothic" w:hAnsi="Century Gothic"/>
          <w:b/>
          <w:sz w:val="20"/>
          <w:lang w:val="pt-BR"/>
        </w:rPr>
        <w:fldChar w:fldCharType="begin">
          <w:ffData>
            <w:name w:val="Texto425"/>
            <w:enabled/>
            <w:calcOnExit w:val="0"/>
            <w:textInput/>
          </w:ffData>
        </w:fldChar>
      </w:r>
      <w:bookmarkStart w:id="4" w:name="Texto425"/>
      <w:r>
        <w:rPr>
          <w:rFonts w:ascii="Century Gothic" w:hAnsi="Century Gothic"/>
          <w:b/>
          <w:sz w:val="20"/>
          <w:lang w:val="pt-BR"/>
        </w:rPr>
        <w:instrText xml:space="preserve"> FORMTEXT </w:instrText>
      </w:r>
      <w:r>
        <w:rPr>
          <w:rFonts w:ascii="Century Gothic" w:hAnsi="Century Gothic"/>
          <w:b/>
          <w:sz w:val="20"/>
          <w:lang w:val="pt-BR"/>
        </w:rPr>
      </w:r>
      <w:r>
        <w:rPr>
          <w:rFonts w:ascii="Century Gothic" w:hAnsi="Century Gothic"/>
          <w:b/>
          <w:sz w:val="20"/>
          <w:lang w:val="pt-BR"/>
        </w:rPr>
        <w:fldChar w:fldCharType="separate"/>
      </w:r>
      <w:r>
        <w:rPr>
          <w:rFonts w:ascii="Century Gothic" w:hAnsi="Century Gothic"/>
          <w:b/>
          <w:noProof/>
          <w:sz w:val="20"/>
          <w:lang w:val="pt-BR"/>
        </w:rPr>
        <w:t> </w:t>
      </w:r>
      <w:r>
        <w:rPr>
          <w:rFonts w:ascii="Century Gothic" w:hAnsi="Century Gothic"/>
          <w:b/>
          <w:noProof/>
          <w:sz w:val="20"/>
          <w:lang w:val="pt-BR"/>
        </w:rPr>
        <w:t> </w:t>
      </w:r>
      <w:r>
        <w:rPr>
          <w:rFonts w:ascii="Century Gothic" w:hAnsi="Century Gothic"/>
          <w:b/>
          <w:noProof/>
          <w:sz w:val="20"/>
          <w:lang w:val="pt-BR"/>
        </w:rPr>
        <w:t> </w:t>
      </w:r>
      <w:r>
        <w:rPr>
          <w:rFonts w:ascii="Century Gothic" w:hAnsi="Century Gothic"/>
          <w:b/>
          <w:noProof/>
          <w:sz w:val="20"/>
          <w:lang w:val="pt-BR"/>
        </w:rPr>
        <w:t> </w:t>
      </w:r>
      <w:r>
        <w:rPr>
          <w:rFonts w:ascii="Century Gothic" w:hAnsi="Century Gothic"/>
          <w:b/>
          <w:noProof/>
          <w:sz w:val="20"/>
          <w:lang w:val="pt-BR"/>
        </w:rPr>
        <w:t> </w:t>
      </w:r>
      <w:r>
        <w:rPr>
          <w:rFonts w:ascii="Century Gothic" w:hAnsi="Century Gothic"/>
          <w:b/>
          <w:sz w:val="20"/>
          <w:lang w:val="pt-BR"/>
        </w:rPr>
        <w:fldChar w:fldCharType="end"/>
      </w:r>
      <w:bookmarkEnd w:id="4"/>
      <w:r w:rsidRPr="0016641F">
        <w:rPr>
          <w:rFonts w:ascii="Century Gothic" w:hAnsi="Century Gothic"/>
          <w:b/>
          <w:sz w:val="20"/>
          <w:lang w:val="pt-BR"/>
        </w:rPr>
        <w:t xml:space="preserve">           </w:t>
      </w:r>
    </w:p>
    <w:p w14:paraId="76361B27" w14:textId="43274E7F" w:rsidR="0016641F" w:rsidRPr="0016641F" w:rsidRDefault="0016641F" w:rsidP="0016641F">
      <w:pPr>
        <w:pStyle w:val="Corpodetexto"/>
        <w:pBdr>
          <w:top w:val="thinThickThinSmallGap" w:sz="24" w:space="1" w:color="auto"/>
          <w:left w:val="thinThickThinSmallGap" w:sz="24" w:space="0" w:color="auto"/>
          <w:bottom w:val="thinThickThinSmallGap" w:sz="24" w:space="22" w:color="auto"/>
          <w:right w:val="thinThickThinSmallGap" w:sz="24" w:space="4" w:color="auto"/>
        </w:pBdr>
        <w:ind w:left="142"/>
        <w:rPr>
          <w:rFonts w:ascii="Century Gothic" w:hAnsi="Century Gothic"/>
          <w:b/>
          <w:sz w:val="20"/>
          <w:lang w:val="pt-BR"/>
        </w:rPr>
      </w:pPr>
      <w:r w:rsidRPr="0016641F">
        <w:rPr>
          <w:rFonts w:ascii="Century Gothic" w:hAnsi="Century Gothic"/>
          <w:b/>
          <w:sz w:val="20"/>
          <w:lang w:val="pt-BR"/>
        </w:rPr>
        <w:t>OCUPAÇÃO:</w:t>
      </w:r>
      <w:r>
        <w:rPr>
          <w:rFonts w:ascii="Century Gothic" w:hAnsi="Century Gothic"/>
          <w:b/>
          <w:sz w:val="20"/>
          <w:lang w:val="pt-BR"/>
        </w:rPr>
        <w:t xml:space="preserve"> </w:t>
      </w:r>
      <w:r>
        <w:rPr>
          <w:rFonts w:ascii="Century Gothic" w:hAnsi="Century Gothic"/>
          <w:b/>
          <w:sz w:val="20"/>
          <w:lang w:val="pt-BR"/>
        </w:rPr>
        <w:fldChar w:fldCharType="begin">
          <w:ffData>
            <w:name w:val="Texto426"/>
            <w:enabled/>
            <w:calcOnExit w:val="0"/>
            <w:textInput/>
          </w:ffData>
        </w:fldChar>
      </w:r>
      <w:bookmarkStart w:id="5" w:name="Texto426"/>
      <w:r>
        <w:rPr>
          <w:rFonts w:ascii="Century Gothic" w:hAnsi="Century Gothic"/>
          <w:b/>
          <w:sz w:val="20"/>
          <w:lang w:val="pt-BR"/>
        </w:rPr>
        <w:instrText xml:space="preserve"> FORMTEXT </w:instrText>
      </w:r>
      <w:r>
        <w:rPr>
          <w:rFonts w:ascii="Century Gothic" w:hAnsi="Century Gothic"/>
          <w:b/>
          <w:sz w:val="20"/>
          <w:lang w:val="pt-BR"/>
        </w:rPr>
      </w:r>
      <w:r>
        <w:rPr>
          <w:rFonts w:ascii="Century Gothic" w:hAnsi="Century Gothic"/>
          <w:b/>
          <w:sz w:val="20"/>
          <w:lang w:val="pt-BR"/>
        </w:rPr>
        <w:fldChar w:fldCharType="separate"/>
      </w:r>
      <w:r>
        <w:rPr>
          <w:rFonts w:ascii="Century Gothic" w:hAnsi="Century Gothic"/>
          <w:b/>
          <w:noProof/>
          <w:sz w:val="20"/>
          <w:lang w:val="pt-BR"/>
        </w:rPr>
        <w:t> </w:t>
      </w:r>
      <w:r>
        <w:rPr>
          <w:rFonts w:ascii="Century Gothic" w:hAnsi="Century Gothic"/>
          <w:b/>
          <w:noProof/>
          <w:sz w:val="20"/>
          <w:lang w:val="pt-BR"/>
        </w:rPr>
        <w:t> </w:t>
      </w:r>
      <w:r>
        <w:rPr>
          <w:rFonts w:ascii="Century Gothic" w:hAnsi="Century Gothic"/>
          <w:b/>
          <w:noProof/>
          <w:sz w:val="20"/>
          <w:lang w:val="pt-BR"/>
        </w:rPr>
        <w:t> </w:t>
      </w:r>
      <w:r>
        <w:rPr>
          <w:rFonts w:ascii="Century Gothic" w:hAnsi="Century Gothic"/>
          <w:b/>
          <w:noProof/>
          <w:sz w:val="20"/>
          <w:lang w:val="pt-BR"/>
        </w:rPr>
        <w:t> </w:t>
      </w:r>
      <w:r>
        <w:rPr>
          <w:rFonts w:ascii="Century Gothic" w:hAnsi="Century Gothic"/>
          <w:b/>
          <w:noProof/>
          <w:sz w:val="20"/>
          <w:lang w:val="pt-BR"/>
        </w:rPr>
        <w:t> </w:t>
      </w:r>
      <w:r>
        <w:rPr>
          <w:rFonts w:ascii="Century Gothic" w:hAnsi="Century Gothic"/>
          <w:b/>
          <w:sz w:val="20"/>
          <w:lang w:val="pt-BR"/>
        </w:rPr>
        <w:fldChar w:fldCharType="end"/>
      </w:r>
      <w:bookmarkEnd w:id="5"/>
      <w:r w:rsidRPr="0016641F">
        <w:rPr>
          <w:rFonts w:ascii="Century Gothic" w:hAnsi="Century Gothic"/>
          <w:b/>
          <w:sz w:val="20"/>
          <w:lang w:val="pt-BR"/>
        </w:rPr>
        <w:t xml:space="preserve">           </w:t>
      </w:r>
    </w:p>
    <w:p w14:paraId="07A54325" w14:textId="77777777" w:rsidR="0016641F" w:rsidRDefault="0016641F" w:rsidP="0016641F">
      <w:pPr>
        <w:pStyle w:val="Corpodetexto"/>
        <w:pBdr>
          <w:top w:val="thinThickThinSmallGap" w:sz="24" w:space="1" w:color="auto"/>
          <w:left w:val="thinThickThinSmallGap" w:sz="24" w:space="0" w:color="auto"/>
          <w:bottom w:val="thinThickThinSmallGap" w:sz="24" w:space="22" w:color="auto"/>
          <w:right w:val="thinThickThinSmallGap" w:sz="24" w:space="4" w:color="auto"/>
        </w:pBdr>
        <w:ind w:left="142"/>
        <w:jc w:val="center"/>
        <w:rPr>
          <w:rFonts w:ascii="Century Gothic" w:hAnsi="Century Gothic"/>
          <w:b/>
          <w:sz w:val="20"/>
          <w:lang w:val="pt-BR"/>
        </w:rPr>
      </w:pPr>
    </w:p>
    <w:p w14:paraId="7B070297" w14:textId="0D08049A" w:rsidR="00751F3E" w:rsidRPr="00D90DBD" w:rsidRDefault="0016641F" w:rsidP="0016641F">
      <w:pPr>
        <w:pStyle w:val="Corpodetexto"/>
        <w:pBdr>
          <w:top w:val="thinThickThinSmallGap" w:sz="24" w:space="1" w:color="auto"/>
          <w:left w:val="thinThickThinSmallGap" w:sz="24" w:space="0" w:color="auto"/>
          <w:bottom w:val="thinThickThinSmallGap" w:sz="24" w:space="22" w:color="auto"/>
          <w:right w:val="thinThickThinSmallGap" w:sz="24" w:space="4" w:color="auto"/>
        </w:pBdr>
        <w:ind w:left="142"/>
        <w:jc w:val="center"/>
        <w:rPr>
          <w:rFonts w:ascii="Century Gothic" w:hAnsi="Century Gothic"/>
          <w:b/>
          <w:sz w:val="20"/>
          <w:lang w:val="pt-BR"/>
        </w:rPr>
      </w:pPr>
      <w:r w:rsidRPr="0016641F">
        <w:rPr>
          <w:rFonts w:ascii="Century Gothic" w:hAnsi="Century Gothic"/>
          <w:b/>
          <w:sz w:val="20"/>
          <w:lang w:val="pt-BR"/>
        </w:rPr>
        <w:t>OBS: OS ENVELOPES QUE FOREM RECEBIDOS SEM AS INFORMAÇÕES MÍNIMAS DE IDENTIFICAÇÃO DO PROCESSO, SERÃO DESCONSIDERADOS.</w:t>
      </w:r>
      <w:r w:rsidR="00751F3E" w:rsidRPr="00D90DBD">
        <w:rPr>
          <w:rFonts w:ascii="Century Gothic" w:hAnsi="Century Gothic"/>
          <w:b/>
          <w:sz w:val="20"/>
          <w:lang w:val="pt-BR"/>
        </w:rPr>
        <w:t xml:space="preserve">      </w:t>
      </w:r>
    </w:p>
    <w:p w14:paraId="7EA5E8E6" w14:textId="77777777" w:rsidR="009A069C" w:rsidRPr="004C78C4" w:rsidRDefault="009A069C" w:rsidP="00441A51">
      <w:pPr>
        <w:spacing w:after="0"/>
        <w:jc w:val="both"/>
        <w:rPr>
          <w:rFonts w:ascii="Century Gothic" w:hAnsi="Century Gothic"/>
          <w:b/>
          <w:sz w:val="20"/>
          <w:szCs w:val="20"/>
        </w:rPr>
      </w:pPr>
    </w:p>
    <w:p w14:paraId="53A568DA" w14:textId="45F90E49" w:rsidR="00E95CEF" w:rsidRPr="004C78C4" w:rsidRDefault="00E95CEF" w:rsidP="00441A51">
      <w:pPr>
        <w:spacing w:after="0"/>
        <w:jc w:val="both"/>
        <w:rPr>
          <w:rFonts w:ascii="Century Gothic" w:hAnsi="Century Gothic"/>
          <w:b/>
          <w:sz w:val="20"/>
          <w:szCs w:val="20"/>
        </w:rPr>
      </w:pPr>
      <w:r w:rsidRPr="004C78C4">
        <w:rPr>
          <w:rFonts w:ascii="Century Gothic" w:hAnsi="Century Gothic"/>
          <w:b/>
          <w:sz w:val="20"/>
          <w:szCs w:val="20"/>
        </w:rPr>
        <w:t>4. DA REGÊNCIA LEGAL</w:t>
      </w:r>
    </w:p>
    <w:p w14:paraId="441E94DB" w14:textId="42D221B9" w:rsidR="005C647F" w:rsidRPr="004C78C4" w:rsidRDefault="00F84112" w:rsidP="00441A51">
      <w:pPr>
        <w:spacing w:after="0"/>
        <w:jc w:val="both"/>
        <w:rPr>
          <w:rFonts w:ascii="Century Gothic" w:hAnsi="Century Gothic"/>
          <w:sz w:val="20"/>
          <w:szCs w:val="20"/>
        </w:rPr>
      </w:pPr>
      <w:r w:rsidRPr="004C78C4">
        <w:rPr>
          <w:rFonts w:ascii="Century Gothic" w:hAnsi="Century Gothic"/>
          <w:b/>
          <w:sz w:val="20"/>
          <w:szCs w:val="20"/>
        </w:rPr>
        <w:t>4</w:t>
      </w:r>
      <w:r w:rsidR="005C647F" w:rsidRPr="004C78C4">
        <w:rPr>
          <w:rFonts w:ascii="Century Gothic" w:hAnsi="Century Gothic"/>
          <w:b/>
          <w:sz w:val="20"/>
          <w:szCs w:val="20"/>
        </w:rPr>
        <w:t>.1</w:t>
      </w:r>
      <w:r w:rsidR="009A069C" w:rsidRPr="004C78C4">
        <w:rPr>
          <w:rFonts w:ascii="Century Gothic" w:hAnsi="Century Gothic"/>
          <w:b/>
          <w:sz w:val="20"/>
          <w:szCs w:val="20"/>
        </w:rPr>
        <w:t>.</w:t>
      </w:r>
      <w:r w:rsidR="005C647F" w:rsidRPr="004C78C4">
        <w:rPr>
          <w:rFonts w:ascii="Century Gothic" w:hAnsi="Century Gothic"/>
          <w:sz w:val="20"/>
          <w:szCs w:val="20"/>
        </w:rPr>
        <w:t xml:space="preserve"> O presente credenciamento é regido pela Lei Federal nº 14.133, de </w:t>
      </w:r>
      <w:r w:rsidR="0042026A" w:rsidRPr="004C78C4">
        <w:rPr>
          <w:rFonts w:ascii="Century Gothic" w:hAnsi="Century Gothic"/>
          <w:sz w:val="20"/>
          <w:szCs w:val="20"/>
        </w:rPr>
        <w:t>1º</w:t>
      </w:r>
      <w:r w:rsidR="005C647F" w:rsidRPr="004C78C4">
        <w:rPr>
          <w:rFonts w:ascii="Century Gothic" w:hAnsi="Century Gothic"/>
          <w:sz w:val="20"/>
          <w:szCs w:val="20"/>
        </w:rPr>
        <w:t xml:space="preserve"> de abril de 2021, com alterações posteriores, pela Lei Orgânica da Saúde – Lei nº 8.080/90, pela Portaria de Consolidação nº 1,</w:t>
      </w:r>
      <w:r w:rsidR="00E9606E" w:rsidRPr="004C78C4">
        <w:rPr>
          <w:rFonts w:ascii="Century Gothic" w:hAnsi="Century Gothic"/>
          <w:sz w:val="20"/>
          <w:szCs w:val="20"/>
        </w:rPr>
        <w:t xml:space="preserve"> </w:t>
      </w:r>
      <w:r w:rsidR="009E5523" w:rsidRPr="004C78C4">
        <w:rPr>
          <w:rFonts w:ascii="Century Gothic" w:hAnsi="Century Gothic"/>
          <w:sz w:val="20"/>
          <w:szCs w:val="20"/>
        </w:rPr>
        <w:t>de 28 de setembro de 2017</w:t>
      </w:r>
      <w:r w:rsidR="00E95CEF" w:rsidRPr="004C78C4">
        <w:rPr>
          <w:rFonts w:ascii="Century Gothic" w:hAnsi="Century Gothic"/>
          <w:sz w:val="20"/>
          <w:szCs w:val="20"/>
        </w:rPr>
        <w:t xml:space="preserve">, Decreto Federal nº 11.878/2024, </w:t>
      </w:r>
      <w:r w:rsidR="005C647F" w:rsidRPr="004C78C4">
        <w:rPr>
          <w:rFonts w:ascii="Century Gothic" w:hAnsi="Century Gothic"/>
          <w:sz w:val="20"/>
          <w:szCs w:val="20"/>
        </w:rPr>
        <w:t>Decreto Municipal nº 0</w:t>
      </w:r>
      <w:r w:rsidR="00E9606E" w:rsidRPr="004C78C4">
        <w:rPr>
          <w:rFonts w:ascii="Century Gothic" w:hAnsi="Century Gothic"/>
          <w:sz w:val="20"/>
          <w:szCs w:val="20"/>
        </w:rPr>
        <w:t>12</w:t>
      </w:r>
      <w:r w:rsidR="005C647F" w:rsidRPr="004C78C4">
        <w:rPr>
          <w:rFonts w:ascii="Century Gothic" w:hAnsi="Century Gothic"/>
          <w:sz w:val="20"/>
          <w:szCs w:val="20"/>
        </w:rPr>
        <w:t>/20</w:t>
      </w:r>
      <w:r w:rsidR="00E9606E" w:rsidRPr="004C78C4">
        <w:rPr>
          <w:rFonts w:ascii="Century Gothic" w:hAnsi="Century Gothic"/>
          <w:sz w:val="20"/>
          <w:szCs w:val="20"/>
        </w:rPr>
        <w:t>24</w:t>
      </w:r>
      <w:r w:rsidR="005C647F" w:rsidRPr="004C78C4">
        <w:rPr>
          <w:rFonts w:ascii="Century Gothic" w:hAnsi="Century Gothic"/>
          <w:sz w:val="20"/>
          <w:szCs w:val="20"/>
        </w:rPr>
        <w:t xml:space="preserve"> e demais legislações pertinentes, aplicando-se, caso necessário, os princípios de direito público, suplementados pelo direito privado.</w:t>
      </w:r>
    </w:p>
    <w:p w14:paraId="0244486C" w14:textId="77777777" w:rsidR="00F84112" w:rsidRPr="004C78C4" w:rsidRDefault="00F84112" w:rsidP="00441A51">
      <w:pPr>
        <w:spacing w:after="0"/>
        <w:jc w:val="both"/>
        <w:rPr>
          <w:rFonts w:ascii="Century Gothic" w:hAnsi="Century Gothic"/>
          <w:sz w:val="20"/>
          <w:szCs w:val="20"/>
        </w:rPr>
      </w:pPr>
    </w:p>
    <w:p w14:paraId="109B1235" w14:textId="5FEF7285" w:rsidR="00F84112" w:rsidRPr="004C78C4" w:rsidRDefault="00F84112" w:rsidP="00441A51">
      <w:pPr>
        <w:spacing w:after="0"/>
        <w:jc w:val="both"/>
        <w:rPr>
          <w:rFonts w:ascii="Arial" w:hAnsi="Arial"/>
          <w:b/>
          <w:sz w:val="20"/>
          <w:szCs w:val="20"/>
        </w:rPr>
      </w:pPr>
      <w:r w:rsidRPr="004C78C4">
        <w:rPr>
          <w:rFonts w:ascii="Century Gothic" w:hAnsi="Century Gothic"/>
          <w:b/>
          <w:sz w:val="20"/>
          <w:szCs w:val="20"/>
        </w:rPr>
        <w:t>5</w:t>
      </w:r>
      <w:r w:rsidR="00DF7995" w:rsidRPr="004C78C4">
        <w:rPr>
          <w:rFonts w:ascii="Century Gothic" w:hAnsi="Century Gothic"/>
          <w:b/>
          <w:sz w:val="20"/>
          <w:szCs w:val="20"/>
        </w:rPr>
        <w:t xml:space="preserve">. </w:t>
      </w:r>
      <w:r w:rsidRPr="004C78C4">
        <w:rPr>
          <w:rFonts w:ascii="Century Gothic" w:hAnsi="Century Gothic"/>
          <w:b/>
          <w:sz w:val="20"/>
          <w:szCs w:val="20"/>
        </w:rPr>
        <w:t>DAS CONDIÇÕES GERAIS DE PARTICIPAÇÃO</w:t>
      </w:r>
    </w:p>
    <w:p w14:paraId="6A1DF867" w14:textId="446C2F30" w:rsidR="005C647F" w:rsidRPr="004C78C4" w:rsidRDefault="00F84112" w:rsidP="00441A51">
      <w:pPr>
        <w:spacing w:after="0"/>
        <w:jc w:val="both"/>
        <w:rPr>
          <w:rFonts w:ascii="Century Gothic" w:hAnsi="Century Gothic"/>
          <w:sz w:val="20"/>
          <w:szCs w:val="20"/>
        </w:rPr>
      </w:pPr>
      <w:r w:rsidRPr="004C78C4">
        <w:rPr>
          <w:rFonts w:ascii="Century Gothic" w:hAnsi="Century Gothic"/>
          <w:b/>
          <w:sz w:val="20"/>
          <w:szCs w:val="20"/>
        </w:rPr>
        <w:t>5.1</w:t>
      </w:r>
      <w:r w:rsidR="00DF7995" w:rsidRPr="004C78C4">
        <w:rPr>
          <w:rFonts w:ascii="Century Gothic" w:hAnsi="Century Gothic"/>
          <w:b/>
          <w:sz w:val="20"/>
          <w:szCs w:val="20"/>
        </w:rPr>
        <w:t>.</w:t>
      </w:r>
      <w:r w:rsidRPr="004C78C4">
        <w:rPr>
          <w:rFonts w:ascii="Century Gothic" w:hAnsi="Century Gothic"/>
          <w:sz w:val="20"/>
          <w:szCs w:val="20"/>
        </w:rPr>
        <w:t xml:space="preserve"> </w:t>
      </w:r>
      <w:r w:rsidR="005C647F" w:rsidRPr="004C78C4">
        <w:rPr>
          <w:rFonts w:ascii="Century Gothic" w:hAnsi="Century Gothic"/>
          <w:sz w:val="20"/>
          <w:szCs w:val="20"/>
        </w:rPr>
        <w:t xml:space="preserve">Poderão participar do presente credenciamento </w:t>
      </w:r>
      <w:r w:rsidRPr="004C78C4">
        <w:rPr>
          <w:rFonts w:ascii="Century Gothic" w:hAnsi="Century Gothic"/>
          <w:sz w:val="20"/>
          <w:szCs w:val="20"/>
        </w:rPr>
        <w:t>pessoas jurídicas pertencentes ao ramo de atividade relacionado ao objeto da licitação, conforme disposto nos respectivos atos constitutivos, que atenderem a todas as exigências, inclusive quanto à documentação, constantes deste Edital e seus Anexos.</w:t>
      </w:r>
    </w:p>
    <w:p w14:paraId="0EB8943F" w14:textId="61287B6B" w:rsidR="000D379C" w:rsidRPr="004C78C4" w:rsidRDefault="000D379C" w:rsidP="00441A51">
      <w:pPr>
        <w:spacing w:after="0"/>
        <w:jc w:val="both"/>
        <w:rPr>
          <w:rFonts w:ascii="Century Gothic" w:hAnsi="Century Gothic"/>
          <w:sz w:val="20"/>
          <w:szCs w:val="20"/>
        </w:rPr>
      </w:pPr>
      <w:r w:rsidRPr="004C78C4">
        <w:rPr>
          <w:rFonts w:ascii="Century Gothic" w:hAnsi="Century Gothic"/>
          <w:b/>
          <w:sz w:val="20"/>
          <w:szCs w:val="20"/>
        </w:rPr>
        <w:t>5.2</w:t>
      </w:r>
      <w:r w:rsidR="00DF7995" w:rsidRPr="004C78C4">
        <w:rPr>
          <w:rFonts w:ascii="Century Gothic" w:hAnsi="Century Gothic"/>
          <w:b/>
          <w:sz w:val="20"/>
          <w:szCs w:val="20"/>
        </w:rPr>
        <w:t>.</w:t>
      </w:r>
      <w:r w:rsidRPr="004C78C4">
        <w:rPr>
          <w:rFonts w:ascii="Century Gothic" w:hAnsi="Century Gothic"/>
          <w:sz w:val="20"/>
          <w:szCs w:val="20"/>
        </w:rPr>
        <w:t xml:space="preserve"> Os interessados arcarão com todos os custos decorrentes da apresentação de sua documentação, sendo que o Município de Lobato não será, em nenhum caso, responsável por esses custos, independentemente da condução ou do resultado do presente procedimento.</w:t>
      </w:r>
    </w:p>
    <w:p w14:paraId="56E1DF0E" w14:textId="4C004F35" w:rsidR="000D379C" w:rsidRPr="004C78C4" w:rsidRDefault="000D379C" w:rsidP="00441A51">
      <w:pPr>
        <w:spacing w:after="0"/>
        <w:jc w:val="both"/>
        <w:rPr>
          <w:rFonts w:ascii="Century Gothic" w:hAnsi="Century Gothic"/>
          <w:sz w:val="20"/>
          <w:szCs w:val="20"/>
        </w:rPr>
      </w:pPr>
      <w:r w:rsidRPr="004C78C4">
        <w:rPr>
          <w:rFonts w:ascii="Century Gothic" w:hAnsi="Century Gothic"/>
          <w:b/>
          <w:sz w:val="20"/>
          <w:szCs w:val="20"/>
        </w:rPr>
        <w:t>5.3</w:t>
      </w:r>
      <w:r w:rsidR="00DF7995" w:rsidRPr="004C78C4">
        <w:rPr>
          <w:rFonts w:ascii="Century Gothic" w:hAnsi="Century Gothic"/>
          <w:b/>
          <w:sz w:val="20"/>
          <w:szCs w:val="20"/>
        </w:rPr>
        <w:t>.</w:t>
      </w:r>
      <w:r w:rsidRPr="004C78C4">
        <w:rPr>
          <w:rFonts w:ascii="Century Gothic" w:hAnsi="Century Gothic"/>
          <w:sz w:val="20"/>
          <w:szCs w:val="20"/>
        </w:rPr>
        <w:t xml:space="preserve"> A participação no credenciamento implica, automaticamente, na aceitação integral dos termos deste Edital e seus Anexos e legislação aplicável.</w:t>
      </w:r>
    </w:p>
    <w:p w14:paraId="35A02243" w14:textId="5D90C490" w:rsidR="000D379C" w:rsidRPr="004C78C4" w:rsidRDefault="000D379C" w:rsidP="00441A51">
      <w:pPr>
        <w:spacing w:after="0"/>
        <w:jc w:val="both"/>
        <w:rPr>
          <w:rFonts w:ascii="Century Gothic" w:hAnsi="Century Gothic"/>
          <w:sz w:val="20"/>
          <w:szCs w:val="20"/>
        </w:rPr>
      </w:pPr>
      <w:r w:rsidRPr="004C78C4">
        <w:rPr>
          <w:rFonts w:ascii="Century Gothic" w:hAnsi="Century Gothic"/>
          <w:b/>
          <w:sz w:val="20"/>
          <w:szCs w:val="20"/>
        </w:rPr>
        <w:t>5.4</w:t>
      </w:r>
      <w:r w:rsidR="00DF7995" w:rsidRPr="004C78C4">
        <w:rPr>
          <w:rFonts w:ascii="Century Gothic" w:hAnsi="Century Gothic"/>
          <w:b/>
          <w:sz w:val="20"/>
          <w:szCs w:val="20"/>
        </w:rPr>
        <w:t>.</w:t>
      </w:r>
      <w:r w:rsidRPr="004C78C4">
        <w:rPr>
          <w:rFonts w:ascii="Century Gothic" w:hAnsi="Century Gothic"/>
          <w:sz w:val="20"/>
          <w:szCs w:val="20"/>
        </w:rPr>
        <w:t xml:space="preserve"> Os interessados que não se credenciar ou não entregar a documentação exigida e aprovada não poderão prestar os serviços, objeto deste credenciamento.</w:t>
      </w:r>
    </w:p>
    <w:p w14:paraId="58E84316" w14:textId="6FF88BD1" w:rsidR="000D379C" w:rsidRPr="004C78C4" w:rsidRDefault="000D379C" w:rsidP="00441A51">
      <w:pPr>
        <w:spacing w:after="0"/>
        <w:jc w:val="both"/>
        <w:rPr>
          <w:rFonts w:ascii="Century Gothic" w:hAnsi="Century Gothic"/>
          <w:sz w:val="20"/>
          <w:szCs w:val="20"/>
        </w:rPr>
      </w:pPr>
      <w:r w:rsidRPr="004C78C4">
        <w:rPr>
          <w:rFonts w:ascii="Century Gothic" w:hAnsi="Century Gothic"/>
          <w:b/>
          <w:sz w:val="20"/>
          <w:szCs w:val="20"/>
        </w:rPr>
        <w:t>5.5</w:t>
      </w:r>
      <w:r w:rsidR="00DF7995" w:rsidRPr="004C78C4">
        <w:rPr>
          <w:rFonts w:ascii="Century Gothic" w:hAnsi="Century Gothic"/>
          <w:b/>
          <w:sz w:val="20"/>
          <w:szCs w:val="20"/>
        </w:rPr>
        <w:t>.</w:t>
      </w:r>
      <w:r w:rsidR="00DF7995" w:rsidRPr="004C78C4">
        <w:rPr>
          <w:rFonts w:ascii="Century Gothic" w:hAnsi="Century Gothic"/>
          <w:sz w:val="20"/>
          <w:szCs w:val="20"/>
        </w:rPr>
        <w:t xml:space="preserve"> </w:t>
      </w:r>
      <w:r w:rsidRPr="004C78C4">
        <w:rPr>
          <w:rFonts w:ascii="Century Gothic" w:hAnsi="Century Gothic"/>
          <w:sz w:val="20"/>
          <w:szCs w:val="20"/>
        </w:rPr>
        <w:t>Como condição prévia ao exame da documentação de habilitação o Agente de Contratação e Equipe de Apoio verificará o eventual descumprimento das condições de participação, especialmente quanto à existência de sanção que impeça a participação no certame ou a futura contratação, conforme previsto nas Leis n° 8.429/92, 12.846/13 entre outras, mediante a consulta aos seguintes cadastros:</w:t>
      </w:r>
    </w:p>
    <w:p w14:paraId="4B111384" w14:textId="77777777" w:rsidR="008C5A21" w:rsidRPr="004C78C4" w:rsidRDefault="008C5A21" w:rsidP="008C5A21">
      <w:pPr>
        <w:jc w:val="both"/>
        <w:rPr>
          <w:rFonts w:ascii="Century Gothic" w:hAnsi="Century Gothic"/>
          <w:sz w:val="20"/>
          <w:szCs w:val="20"/>
        </w:rPr>
      </w:pPr>
      <w:r w:rsidRPr="004C78C4">
        <w:rPr>
          <w:rFonts w:ascii="Century Gothic" w:hAnsi="Century Gothic" w:cs="Arial"/>
          <w:b/>
          <w:bCs/>
          <w:sz w:val="20"/>
          <w:szCs w:val="20"/>
        </w:rPr>
        <w:t>a) Consulta Consolidada de Pessoa Jurídica do Tribunal de Contas da União</w:t>
      </w:r>
      <w:r w:rsidRPr="004C78C4">
        <w:rPr>
          <w:rFonts w:ascii="Century Gothic" w:hAnsi="Century Gothic" w:cs="Arial"/>
          <w:sz w:val="20"/>
          <w:szCs w:val="20"/>
        </w:rPr>
        <w:t xml:space="preserve"> </w:t>
      </w:r>
      <w:hyperlink r:id="rId8" w:history="1">
        <w:r w:rsidRPr="004C78C4">
          <w:rPr>
            <w:rStyle w:val="Hyperlink"/>
            <w:rFonts w:ascii="Century Gothic" w:hAnsi="Century Gothic" w:cs="Arial"/>
            <w:sz w:val="20"/>
            <w:szCs w:val="20"/>
          </w:rPr>
          <w:t>https://certidoes-apf.apps.tcu.gov.br/</w:t>
        </w:r>
      </w:hyperlink>
      <w:r w:rsidRPr="004C78C4">
        <w:rPr>
          <w:rFonts w:ascii="Century Gothic" w:hAnsi="Century Gothic" w:cs="Arial"/>
          <w:sz w:val="20"/>
          <w:szCs w:val="20"/>
        </w:rPr>
        <w:t xml:space="preserve">. </w:t>
      </w:r>
      <w:r w:rsidRPr="004C78C4">
        <w:rPr>
          <w:rFonts w:ascii="Century Gothic" w:hAnsi="Century Gothic"/>
          <w:sz w:val="20"/>
          <w:szCs w:val="20"/>
        </w:rPr>
        <w:t xml:space="preserve">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6926814C" w14:textId="77777777" w:rsidR="008C5A21" w:rsidRPr="004C78C4" w:rsidRDefault="008C5A21" w:rsidP="008C5A21">
      <w:pPr>
        <w:pStyle w:val="PargrafodaLista"/>
        <w:ind w:left="0"/>
        <w:jc w:val="both"/>
        <w:rPr>
          <w:rFonts w:ascii="Century Gothic" w:hAnsi="Century Gothic" w:cs="Calibri"/>
          <w:sz w:val="20"/>
        </w:rPr>
      </w:pPr>
      <w:r w:rsidRPr="004C78C4">
        <w:rPr>
          <w:rFonts w:ascii="Century Gothic" w:hAnsi="Century Gothic" w:cs="Calibri"/>
          <w:b/>
          <w:sz w:val="20"/>
        </w:rPr>
        <w:t>b) Sistema de Certidões da Controladoria-Geral da União</w:t>
      </w:r>
    </w:p>
    <w:p w14:paraId="053B325B" w14:textId="77777777" w:rsidR="008C5A21" w:rsidRPr="004C78C4" w:rsidRDefault="008C5A21" w:rsidP="008C5A21">
      <w:pPr>
        <w:pStyle w:val="PargrafodaLista"/>
        <w:tabs>
          <w:tab w:val="left" w:pos="993"/>
        </w:tabs>
        <w:ind w:left="0"/>
        <w:jc w:val="both"/>
        <w:rPr>
          <w:rFonts w:ascii="Century Gothic" w:hAnsi="Century Gothic" w:cs="Calibri"/>
          <w:color w:val="0000FF"/>
          <w:sz w:val="20"/>
          <w:u w:val="single"/>
        </w:rPr>
      </w:pPr>
      <w:r w:rsidRPr="004C78C4">
        <w:rPr>
          <w:rFonts w:ascii="Century Gothic" w:hAnsi="Century Gothic" w:cs="Calibri"/>
          <w:sz w:val="20"/>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9" w:history="1">
        <w:r w:rsidRPr="004C78C4">
          <w:rPr>
            <w:rStyle w:val="Hyperlink"/>
            <w:rFonts w:ascii="Century Gothic" w:hAnsi="Century Gothic" w:cs="Calibri"/>
            <w:sz w:val="20"/>
          </w:rPr>
          <w:t>https://certidoes.cgu.gov.br/</w:t>
        </w:r>
      </w:hyperlink>
    </w:p>
    <w:p w14:paraId="409E8131" w14:textId="7521A2D2" w:rsidR="002D7746" w:rsidRPr="004C78C4" w:rsidRDefault="002D7746" w:rsidP="008C5A21">
      <w:pPr>
        <w:spacing w:after="0"/>
        <w:jc w:val="both"/>
        <w:rPr>
          <w:rFonts w:ascii="Century Gothic" w:hAnsi="Century Gothic" w:cs="Calibri"/>
          <w:sz w:val="20"/>
          <w:szCs w:val="20"/>
        </w:rPr>
      </w:pPr>
      <w:r w:rsidRPr="004C78C4">
        <w:rPr>
          <w:rFonts w:ascii="Century Gothic" w:hAnsi="Century Gothic" w:cs="Calibri"/>
          <w:b/>
          <w:sz w:val="20"/>
          <w:szCs w:val="20"/>
        </w:rPr>
        <w:lastRenderedPageBreak/>
        <w:t>5.5.1</w:t>
      </w:r>
      <w:r w:rsidR="00DF7995" w:rsidRPr="004C78C4">
        <w:rPr>
          <w:rFonts w:ascii="Century Gothic" w:hAnsi="Century Gothic" w:cs="Calibri"/>
          <w:b/>
          <w:sz w:val="20"/>
          <w:szCs w:val="20"/>
        </w:rPr>
        <w:t>.</w:t>
      </w:r>
      <w:r w:rsidR="00DF7995" w:rsidRPr="004C78C4">
        <w:rPr>
          <w:rFonts w:ascii="Century Gothic" w:hAnsi="Century Gothic" w:cs="Calibri"/>
          <w:sz w:val="20"/>
          <w:szCs w:val="20"/>
        </w:rPr>
        <w:t xml:space="preserve"> </w:t>
      </w:r>
      <w:r w:rsidRPr="004C78C4">
        <w:rPr>
          <w:rFonts w:ascii="Century Gothic" w:hAnsi="Century Gothic" w:cs="Calibri"/>
          <w:sz w:val="20"/>
          <w:szCs w:val="20"/>
        </w:rPr>
        <w:t>A consulta aos cadastros na fase de habilitação constitui verificação da própria condição de participação na licitação, nos termos do Acórdão n° 1.793/2011 (Plenário- TCU).</w:t>
      </w:r>
    </w:p>
    <w:p w14:paraId="70768840" w14:textId="190D37F6" w:rsidR="002D7746" w:rsidRPr="004C78C4" w:rsidRDefault="002D7746" w:rsidP="008C5A21">
      <w:pPr>
        <w:spacing w:after="0"/>
        <w:jc w:val="both"/>
        <w:rPr>
          <w:rFonts w:ascii="Century Gothic" w:hAnsi="Century Gothic" w:cs="Calibri"/>
          <w:sz w:val="20"/>
          <w:szCs w:val="20"/>
        </w:rPr>
      </w:pPr>
      <w:r w:rsidRPr="004C78C4">
        <w:rPr>
          <w:rFonts w:ascii="Century Gothic" w:hAnsi="Century Gothic" w:cs="Calibri"/>
          <w:b/>
          <w:sz w:val="20"/>
          <w:szCs w:val="20"/>
        </w:rPr>
        <w:t>5.5.2</w:t>
      </w:r>
      <w:r w:rsidR="00DF7995" w:rsidRPr="004C78C4">
        <w:rPr>
          <w:rFonts w:ascii="Century Gothic" w:hAnsi="Century Gothic" w:cs="Calibri"/>
          <w:b/>
          <w:sz w:val="20"/>
          <w:szCs w:val="20"/>
        </w:rPr>
        <w:t>.</w:t>
      </w:r>
      <w:r w:rsidR="00DF7995" w:rsidRPr="004C78C4">
        <w:rPr>
          <w:rFonts w:ascii="Century Gothic" w:hAnsi="Century Gothic" w:cs="Calibri"/>
          <w:sz w:val="20"/>
          <w:szCs w:val="20"/>
        </w:rPr>
        <w:t xml:space="preserve"> </w:t>
      </w:r>
      <w:r w:rsidRPr="004C78C4">
        <w:rPr>
          <w:rFonts w:ascii="Century Gothic" w:hAnsi="Century Gothic" w:cs="Calibri"/>
          <w:sz w:val="20"/>
          <w:szCs w:val="20"/>
        </w:rPr>
        <w:t>Constatada a existência de sanção, que impeça a participação no certame, a Comissão de Contratação reputará o licitante inabilitado, por falta de condição de participação.</w:t>
      </w:r>
    </w:p>
    <w:p w14:paraId="4161A163" w14:textId="4F3E9B7C" w:rsidR="00C237F1" w:rsidRPr="004C78C4" w:rsidRDefault="002D7746" w:rsidP="00441A51">
      <w:pPr>
        <w:spacing w:after="0"/>
        <w:jc w:val="both"/>
        <w:rPr>
          <w:rFonts w:ascii="Century Gothic" w:hAnsi="Century Gothic"/>
          <w:b/>
          <w:sz w:val="20"/>
          <w:szCs w:val="20"/>
        </w:rPr>
      </w:pPr>
      <w:r w:rsidRPr="004C78C4">
        <w:rPr>
          <w:rFonts w:ascii="Century Gothic" w:hAnsi="Century Gothic"/>
          <w:b/>
          <w:sz w:val="20"/>
          <w:szCs w:val="20"/>
        </w:rPr>
        <w:t>5.6</w:t>
      </w:r>
      <w:r w:rsidR="00DF7995" w:rsidRPr="004C78C4">
        <w:rPr>
          <w:rFonts w:ascii="Century Gothic" w:hAnsi="Century Gothic"/>
          <w:b/>
          <w:sz w:val="20"/>
          <w:szCs w:val="20"/>
        </w:rPr>
        <w:t>.</w:t>
      </w:r>
      <w:r w:rsidR="00F84112" w:rsidRPr="004C78C4">
        <w:rPr>
          <w:rFonts w:ascii="Century Gothic" w:hAnsi="Century Gothic"/>
          <w:b/>
          <w:sz w:val="20"/>
          <w:szCs w:val="20"/>
        </w:rPr>
        <w:t xml:space="preserve"> </w:t>
      </w:r>
      <w:r w:rsidR="005C647F" w:rsidRPr="004C78C4">
        <w:rPr>
          <w:rFonts w:ascii="Century Gothic" w:hAnsi="Century Gothic"/>
          <w:b/>
          <w:sz w:val="20"/>
          <w:szCs w:val="20"/>
        </w:rPr>
        <w:t>Não poderá participar no credenciamento a pessoa jurídica que se encontrar enquadrada em uma das seguintes condições:</w:t>
      </w:r>
      <w:r w:rsidR="008F78B9" w:rsidRPr="004C78C4">
        <w:rPr>
          <w:rFonts w:ascii="Century Gothic" w:hAnsi="Century Gothic"/>
          <w:b/>
          <w:sz w:val="20"/>
          <w:szCs w:val="20"/>
        </w:rPr>
        <w:tab/>
      </w:r>
    </w:p>
    <w:p w14:paraId="5DCAC7AC" w14:textId="7EFBB955" w:rsidR="008F78B9" w:rsidRPr="004C78C4" w:rsidRDefault="00D746AF" w:rsidP="00441A51">
      <w:pPr>
        <w:spacing w:after="0"/>
        <w:jc w:val="both"/>
        <w:rPr>
          <w:rFonts w:ascii="Century Gothic" w:hAnsi="Century Gothic"/>
          <w:sz w:val="20"/>
          <w:szCs w:val="20"/>
        </w:rPr>
      </w:pPr>
      <w:r w:rsidRPr="004C78C4">
        <w:rPr>
          <w:rFonts w:ascii="Century Gothic" w:hAnsi="Century Gothic"/>
          <w:sz w:val="20"/>
          <w:szCs w:val="20"/>
        </w:rPr>
        <w:t>a</w:t>
      </w:r>
      <w:r w:rsidR="00C237F1" w:rsidRPr="004C78C4">
        <w:rPr>
          <w:rFonts w:ascii="Century Gothic" w:hAnsi="Century Gothic"/>
          <w:sz w:val="20"/>
          <w:szCs w:val="20"/>
        </w:rPr>
        <w:t>) E</w:t>
      </w:r>
      <w:r w:rsidR="008F78B9" w:rsidRPr="004C78C4">
        <w:rPr>
          <w:rFonts w:ascii="Century Gothic" w:hAnsi="Century Gothic"/>
          <w:sz w:val="20"/>
          <w:szCs w:val="20"/>
        </w:rPr>
        <w:t>ntidades empresariais que estejam reun</w:t>
      </w:r>
      <w:r w:rsidR="00C237F1" w:rsidRPr="004C78C4">
        <w:rPr>
          <w:rFonts w:ascii="Century Gothic" w:hAnsi="Century Gothic"/>
          <w:sz w:val="20"/>
          <w:szCs w:val="20"/>
        </w:rPr>
        <w:t>idas em consórcio</w:t>
      </w:r>
      <w:r w:rsidR="008F78B9" w:rsidRPr="004C78C4">
        <w:rPr>
          <w:rFonts w:ascii="Century Gothic" w:hAnsi="Century Gothic"/>
          <w:sz w:val="20"/>
          <w:szCs w:val="20"/>
        </w:rPr>
        <w:t>;</w:t>
      </w:r>
    </w:p>
    <w:p w14:paraId="475B0865" w14:textId="768E6269" w:rsidR="008F78B9" w:rsidRPr="004C78C4" w:rsidRDefault="00D746AF" w:rsidP="00441A51">
      <w:pPr>
        <w:spacing w:after="0"/>
        <w:jc w:val="both"/>
        <w:rPr>
          <w:rFonts w:ascii="Century Gothic" w:hAnsi="Century Gothic"/>
          <w:sz w:val="20"/>
          <w:szCs w:val="20"/>
        </w:rPr>
      </w:pPr>
      <w:r w:rsidRPr="004C78C4">
        <w:rPr>
          <w:rFonts w:ascii="Century Gothic" w:hAnsi="Century Gothic"/>
          <w:sz w:val="20"/>
          <w:szCs w:val="20"/>
        </w:rPr>
        <w:t>b</w:t>
      </w:r>
      <w:r w:rsidR="00C237F1" w:rsidRPr="004C78C4">
        <w:rPr>
          <w:rFonts w:ascii="Century Gothic" w:hAnsi="Century Gothic"/>
          <w:sz w:val="20"/>
          <w:szCs w:val="20"/>
        </w:rPr>
        <w:t>) E</w:t>
      </w:r>
      <w:r w:rsidR="008F78B9" w:rsidRPr="004C78C4">
        <w:rPr>
          <w:rFonts w:ascii="Century Gothic" w:hAnsi="Century Gothic"/>
          <w:sz w:val="20"/>
          <w:szCs w:val="20"/>
        </w:rPr>
        <w:t>ntidades empresariais que estejam sob falência, concurso de credores, em processo de dissolução total ou liquidação;</w:t>
      </w:r>
    </w:p>
    <w:p w14:paraId="0A5DEEA6" w14:textId="1409A0B7" w:rsidR="008F78B9" w:rsidRPr="004C78C4" w:rsidRDefault="00D746AF" w:rsidP="00441A51">
      <w:pPr>
        <w:spacing w:after="0"/>
        <w:jc w:val="both"/>
        <w:rPr>
          <w:rFonts w:ascii="Century Gothic" w:hAnsi="Century Gothic"/>
          <w:sz w:val="20"/>
          <w:szCs w:val="20"/>
        </w:rPr>
      </w:pPr>
      <w:r w:rsidRPr="004C78C4">
        <w:rPr>
          <w:rFonts w:ascii="Century Gothic" w:hAnsi="Century Gothic"/>
          <w:sz w:val="20"/>
          <w:szCs w:val="20"/>
        </w:rPr>
        <w:t>c</w:t>
      </w:r>
      <w:r w:rsidR="00C237F1" w:rsidRPr="004C78C4">
        <w:rPr>
          <w:rFonts w:ascii="Century Gothic" w:hAnsi="Century Gothic"/>
          <w:sz w:val="20"/>
          <w:szCs w:val="20"/>
        </w:rPr>
        <w:t xml:space="preserve">) </w:t>
      </w:r>
      <w:r w:rsidR="008F78B9" w:rsidRPr="004C78C4">
        <w:rPr>
          <w:rFonts w:ascii="Century Gothic" w:hAnsi="Century Gothic"/>
          <w:sz w:val="20"/>
          <w:szCs w:val="20"/>
        </w:rPr>
        <w:t>Que estejam suspensas de licitar e impedidas de contratar com qualquer órgão ou entidade da Administração Pública, seja na esfera federal, estadual, do Distrito Federal ou municipal, nos termos do art. 156, III, § 4º, da Lei n. 14.133/2021;</w:t>
      </w:r>
    </w:p>
    <w:p w14:paraId="5099159E" w14:textId="138D03BE" w:rsidR="008F78B9" w:rsidRPr="004C78C4" w:rsidRDefault="00D746AF" w:rsidP="00441A51">
      <w:pPr>
        <w:spacing w:after="0"/>
        <w:jc w:val="both"/>
        <w:rPr>
          <w:rFonts w:ascii="Century Gothic" w:hAnsi="Century Gothic"/>
          <w:sz w:val="20"/>
          <w:szCs w:val="20"/>
        </w:rPr>
      </w:pPr>
      <w:r w:rsidRPr="004C78C4">
        <w:rPr>
          <w:rFonts w:ascii="Century Gothic" w:hAnsi="Century Gothic"/>
          <w:sz w:val="20"/>
          <w:szCs w:val="20"/>
        </w:rPr>
        <w:t>d</w:t>
      </w:r>
      <w:r w:rsidR="00C237F1" w:rsidRPr="004C78C4">
        <w:rPr>
          <w:rFonts w:ascii="Century Gothic" w:hAnsi="Century Gothic"/>
          <w:sz w:val="20"/>
          <w:szCs w:val="20"/>
        </w:rPr>
        <w:t xml:space="preserve">) </w:t>
      </w:r>
      <w:r w:rsidR="008F78B9" w:rsidRPr="004C78C4">
        <w:rPr>
          <w:rFonts w:ascii="Century Gothic" w:hAnsi="Century Gothic"/>
          <w:sz w:val="20"/>
          <w:szCs w:val="20"/>
        </w:rPr>
        <w:t>declarados inidôneos para licitar ou contratar com a Administração Pública, na forma do art. 156, IV, § 5º, da Lei n. 14.133/2021;</w:t>
      </w:r>
    </w:p>
    <w:p w14:paraId="1BDF3AE6" w14:textId="6AE094F6" w:rsidR="008F78B9" w:rsidRPr="004C78C4" w:rsidRDefault="00D746AF" w:rsidP="00441A51">
      <w:pPr>
        <w:spacing w:after="0"/>
        <w:jc w:val="both"/>
        <w:rPr>
          <w:rFonts w:ascii="Century Gothic" w:hAnsi="Century Gothic"/>
          <w:sz w:val="20"/>
          <w:szCs w:val="20"/>
        </w:rPr>
      </w:pPr>
      <w:r w:rsidRPr="004C78C4">
        <w:rPr>
          <w:rFonts w:ascii="Century Gothic" w:hAnsi="Century Gothic"/>
          <w:sz w:val="20"/>
          <w:szCs w:val="20"/>
        </w:rPr>
        <w:t>e</w:t>
      </w:r>
      <w:r w:rsidR="00C237F1" w:rsidRPr="004C78C4">
        <w:rPr>
          <w:rFonts w:ascii="Century Gothic" w:hAnsi="Century Gothic"/>
          <w:sz w:val="20"/>
          <w:szCs w:val="20"/>
        </w:rPr>
        <w:t xml:space="preserve">) </w:t>
      </w:r>
      <w:r w:rsidR="008F78B9" w:rsidRPr="004C78C4">
        <w:rPr>
          <w:rFonts w:ascii="Century Gothic" w:hAnsi="Century Gothic"/>
          <w:sz w:val="20"/>
          <w:szCs w:val="20"/>
        </w:rPr>
        <w:t>Que estejam proibidas de contratar com a Administração Pública, em razão de sanção restritiva de direito decorrente de infração administrativa ambiental, nos termos do artigo 72, § 8°, inciso V, da Lei n° 9.605, de 1998;</w:t>
      </w:r>
    </w:p>
    <w:p w14:paraId="5DE33DA1" w14:textId="4757D721" w:rsidR="008F78B9" w:rsidRPr="004C78C4" w:rsidRDefault="00D746AF" w:rsidP="00441A51">
      <w:pPr>
        <w:spacing w:after="0"/>
        <w:jc w:val="both"/>
        <w:rPr>
          <w:rFonts w:ascii="Century Gothic" w:hAnsi="Century Gothic"/>
          <w:sz w:val="20"/>
          <w:szCs w:val="20"/>
        </w:rPr>
      </w:pPr>
      <w:r w:rsidRPr="004C78C4">
        <w:rPr>
          <w:rFonts w:ascii="Century Gothic" w:hAnsi="Century Gothic"/>
          <w:sz w:val="20"/>
          <w:szCs w:val="20"/>
        </w:rPr>
        <w:t>f</w:t>
      </w:r>
      <w:r w:rsidR="00C237F1" w:rsidRPr="004C78C4">
        <w:rPr>
          <w:rFonts w:ascii="Century Gothic" w:hAnsi="Century Gothic"/>
          <w:sz w:val="20"/>
          <w:szCs w:val="20"/>
        </w:rPr>
        <w:t xml:space="preserve">) </w:t>
      </w:r>
      <w:r w:rsidR="008F78B9" w:rsidRPr="004C78C4">
        <w:rPr>
          <w:rFonts w:ascii="Century Gothic" w:hAnsi="Century Gothic"/>
          <w:sz w:val="20"/>
          <w:szCs w:val="20"/>
        </w:rPr>
        <w:t>Que sejam controladoras, coligadas ou subsidiárias entre si;</w:t>
      </w:r>
    </w:p>
    <w:p w14:paraId="71C02C8A" w14:textId="018DB394" w:rsidR="008F78B9" w:rsidRPr="004C78C4" w:rsidRDefault="00D746AF" w:rsidP="00441A51">
      <w:pPr>
        <w:spacing w:after="0"/>
        <w:jc w:val="both"/>
        <w:rPr>
          <w:rFonts w:ascii="Century Gothic" w:hAnsi="Century Gothic"/>
          <w:sz w:val="20"/>
          <w:szCs w:val="20"/>
        </w:rPr>
      </w:pPr>
      <w:r w:rsidRPr="004C78C4">
        <w:rPr>
          <w:rFonts w:ascii="Century Gothic" w:hAnsi="Century Gothic"/>
          <w:sz w:val="20"/>
          <w:szCs w:val="20"/>
        </w:rPr>
        <w:t>g</w:t>
      </w:r>
      <w:r w:rsidR="00C237F1" w:rsidRPr="004C78C4">
        <w:rPr>
          <w:rFonts w:ascii="Century Gothic" w:hAnsi="Century Gothic"/>
          <w:sz w:val="20"/>
          <w:szCs w:val="20"/>
        </w:rPr>
        <w:t xml:space="preserve">) </w:t>
      </w:r>
      <w:r w:rsidR="008F78B9" w:rsidRPr="004C78C4">
        <w:rPr>
          <w:rFonts w:ascii="Century Gothic" w:hAnsi="Century Gothic"/>
          <w:sz w:val="20"/>
          <w:szCs w:val="20"/>
        </w:rPr>
        <w:t>Estrangeiros que não tenham representação legal no Brasil com poderes expressos para receber citação e responder administrativa e judicialmente;</w:t>
      </w:r>
    </w:p>
    <w:p w14:paraId="7479AF47" w14:textId="194001B0" w:rsidR="008F78B9" w:rsidRPr="004C78C4" w:rsidRDefault="00D746AF" w:rsidP="00441A51">
      <w:pPr>
        <w:spacing w:after="0"/>
        <w:jc w:val="both"/>
        <w:rPr>
          <w:rFonts w:ascii="Century Gothic" w:hAnsi="Century Gothic"/>
          <w:sz w:val="20"/>
          <w:szCs w:val="20"/>
        </w:rPr>
      </w:pPr>
      <w:r w:rsidRPr="004C78C4">
        <w:rPr>
          <w:rFonts w:ascii="Century Gothic" w:hAnsi="Century Gothic"/>
          <w:sz w:val="20"/>
          <w:szCs w:val="20"/>
        </w:rPr>
        <w:t>h</w:t>
      </w:r>
      <w:r w:rsidR="00C237F1" w:rsidRPr="004C78C4">
        <w:rPr>
          <w:rFonts w:ascii="Century Gothic" w:hAnsi="Century Gothic"/>
          <w:sz w:val="20"/>
          <w:szCs w:val="20"/>
        </w:rPr>
        <w:t xml:space="preserve">) </w:t>
      </w:r>
      <w:r w:rsidR="008F78B9" w:rsidRPr="004C78C4">
        <w:rPr>
          <w:rFonts w:ascii="Century Gothic" w:hAnsi="Century Gothic"/>
          <w:sz w:val="20"/>
          <w:szCs w:val="20"/>
        </w:rPr>
        <w:t>Quaisquer interessados que se enquadrem nas vedações previstas no artigo 9º da Lei nº 14.133/21.</w:t>
      </w:r>
    </w:p>
    <w:p w14:paraId="349DAB35" w14:textId="5B1E68FC" w:rsidR="00C237F1" w:rsidRPr="004C78C4" w:rsidRDefault="00D746AF" w:rsidP="00441A51">
      <w:pPr>
        <w:spacing w:after="0"/>
        <w:jc w:val="both"/>
        <w:rPr>
          <w:rFonts w:ascii="Century Gothic" w:hAnsi="Century Gothic"/>
          <w:sz w:val="20"/>
          <w:szCs w:val="20"/>
        </w:rPr>
      </w:pPr>
      <w:r w:rsidRPr="004C78C4">
        <w:rPr>
          <w:rFonts w:ascii="Century Gothic" w:hAnsi="Century Gothic"/>
          <w:sz w:val="20"/>
          <w:szCs w:val="20"/>
        </w:rPr>
        <w:t>i</w:t>
      </w:r>
      <w:r w:rsidR="00C237F1" w:rsidRPr="004C78C4">
        <w:rPr>
          <w:rFonts w:ascii="Century Gothic" w:hAnsi="Century Gothic"/>
          <w:sz w:val="20"/>
          <w:szCs w:val="20"/>
        </w:rPr>
        <w:t xml:space="preserve">) </w:t>
      </w:r>
      <w:r w:rsidR="008F78B9" w:rsidRPr="004C78C4">
        <w:rPr>
          <w:rFonts w:ascii="Century Gothic" w:hAnsi="Century Gothic"/>
          <w:sz w:val="20"/>
          <w:szCs w:val="20"/>
        </w:rPr>
        <w:t xml:space="preserve">Aquele que mantenha vínculo de natureza técnica, comercial, econômica, financeira, trabalhista </w:t>
      </w:r>
      <w:r w:rsidR="00C237F1" w:rsidRPr="004C78C4">
        <w:rPr>
          <w:rFonts w:ascii="Century Gothic" w:hAnsi="Century Gothic"/>
          <w:sz w:val="20"/>
          <w:szCs w:val="20"/>
        </w:rPr>
        <w:t>ou civil com dirigente do órgão ou da entidade credenciante ou com agente público que desempenhe função no processo de contratação ou atue na fiscalização ou na gestão do contrato, ou que deles seja cônjuge, companheiro ou parente em linha reta, colateral ou por afinidade, até o terceiro grau.</w:t>
      </w:r>
    </w:p>
    <w:p w14:paraId="3316C083" w14:textId="39C9ED89" w:rsidR="005C647F" w:rsidRPr="004C78C4" w:rsidRDefault="00D746AF" w:rsidP="00441A51">
      <w:pPr>
        <w:spacing w:after="0"/>
        <w:jc w:val="both"/>
        <w:rPr>
          <w:rFonts w:ascii="Century Gothic" w:hAnsi="Century Gothic"/>
          <w:sz w:val="20"/>
          <w:szCs w:val="20"/>
        </w:rPr>
      </w:pPr>
      <w:r w:rsidRPr="004C78C4">
        <w:rPr>
          <w:rFonts w:ascii="Century Gothic" w:hAnsi="Century Gothic"/>
          <w:sz w:val="20"/>
          <w:szCs w:val="20"/>
        </w:rPr>
        <w:t>j</w:t>
      </w:r>
      <w:r w:rsidR="00E9606E" w:rsidRPr="004C78C4">
        <w:rPr>
          <w:rFonts w:ascii="Century Gothic" w:hAnsi="Century Gothic"/>
          <w:sz w:val="20"/>
          <w:szCs w:val="20"/>
        </w:rPr>
        <w:t xml:space="preserve">) </w:t>
      </w:r>
      <w:r w:rsidR="005C647F" w:rsidRPr="004C78C4">
        <w:rPr>
          <w:rFonts w:ascii="Century Gothic" w:hAnsi="Century Gothic"/>
          <w:sz w:val="20"/>
          <w:szCs w:val="20"/>
        </w:rPr>
        <w:t xml:space="preserve">cujos sócios, administradores, empregados, controladores ou profissionais do corpo técnico sejam servidores ou empregados públicos integrantes do quadro pessoal do Município de </w:t>
      </w:r>
      <w:r w:rsidR="00A453DB" w:rsidRPr="004C78C4">
        <w:rPr>
          <w:rFonts w:ascii="Century Gothic" w:hAnsi="Century Gothic"/>
          <w:sz w:val="20"/>
          <w:szCs w:val="20"/>
        </w:rPr>
        <w:t>Lobato</w:t>
      </w:r>
      <w:r w:rsidR="005C647F" w:rsidRPr="004C78C4">
        <w:rPr>
          <w:rFonts w:ascii="Century Gothic" w:hAnsi="Century Gothic"/>
          <w:sz w:val="20"/>
          <w:szCs w:val="20"/>
        </w:rPr>
        <w:t xml:space="preserve"> (art. 9º, §1º, da Lei 14.133/2021).</w:t>
      </w:r>
    </w:p>
    <w:p w14:paraId="43EC957F" w14:textId="77777777" w:rsidR="00751F3E" w:rsidRPr="004C78C4" w:rsidRDefault="00751F3E" w:rsidP="00441A51">
      <w:pPr>
        <w:spacing w:after="0" w:line="240" w:lineRule="auto"/>
        <w:ind w:right="-30"/>
        <w:jc w:val="both"/>
        <w:rPr>
          <w:rFonts w:ascii="Century Gothic" w:hAnsi="Century Gothic"/>
          <w:sz w:val="20"/>
          <w:szCs w:val="20"/>
        </w:rPr>
      </w:pPr>
    </w:p>
    <w:p w14:paraId="41BF0328" w14:textId="01A66A78" w:rsidR="001577CF" w:rsidRPr="004C78C4" w:rsidRDefault="00762404" w:rsidP="00441A51">
      <w:pPr>
        <w:spacing w:after="0"/>
        <w:ind w:right="-30"/>
        <w:jc w:val="both"/>
        <w:rPr>
          <w:rFonts w:ascii="Century Gothic" w:hAnsi="Century Gothic"/>
          <w:b/>
          <w:sz w:val="20"/>
          <w:szCs w:val="20"/>
        </w:rPr>
      </w:pPr>
      <w:r w:rsidRPr="004C78C4">
        <w:rPr>
          <w:rFonts w:ascii="Century Gothic" w:hAnsi="Century Gothic"/>
          <w:b/>
          <w:sz w:val="20"/>
          <w:szCs w:val="20"/>
        </w:rPr>
        <w:t>6</w:t>
      </w:r>
      <w:r w:rsidR="00737445" w:rsidRPr="004C78C4">
        <w:rPr>
          <w:rFonts w:ascii="Century Gothic" w:hAnsi="Century Gothic"/>
          <w:b/>
          <w:sz w:val="20"/>
          <w:szCs w:val="20"/>
        </w:rPr>
        <w:t>.</w:t>
      </w:r>
      <w:r w:rsidR="005B4B22" w:rsidRPr="004C78C4">
        <w:rPr>
          <w:rFonts w:ascii="Century Gothic" w:hAnsi="Century Gothic"/>
          <w:b/>
          <w:sz w:val="20"/>
          <w:szCs w:val="20"/>
        </w:rPr>
        <w:t xml:space="preserve"> </w:t>
      </w:r>
      <w:r w:rsidR="00CB7221" w:rsidRPr="004C78C4">
        <w:rPr>
          <w:rFonts w:ascii="Century Gothic" w:hAnsi="Century Gothic"/>
          <w:b/>
          <w:sz w:val="20"/>
          <w:szCs w:val="20"/>
        </w:rPr>
        <w:t>DA IMPUGNAÇÃO E DA INTENÇÃO DE RECORRER</w:t>
      </w:r>
    </w:p>
    <w:p w14:paraId="261E9A00" w14:textId="1C7AE05F" w:rsidR="00751F3E" w:rsidRPr="004C78C4" w:rsidRDefault="00762404" w:rsidP="00441A51">
      <w:pPr>
        <w:spacing w:after="0"/>
        <w:ind w:right="-30"/>
        <w:jc w:val="both"/>
        <w:rPr>
          <w:rFonts w:ascii="Century Gothic" w:hAnsi="Century Gothic"/>
          <w:b/>
          <w:sz w:val="20"/>
          <w:szCs w:val="20"/>
        </w:rPr>
      </w:pPr>
      <w:r w:rsidRPr="004C78C4">
        <w:rPr>
          <w:rFonts w:ascii="Century Gothic" w:hAnsi="Century Gothic"/>
          <w:b/>
          <w:sz w:val="20"/>
          <w:szCs w:val="20"/>
        </w:rPr>
        <w:t>6</w:t>
      </w:r>
      <w:r w:rsidR="001577CF" w:rsidRPr="004C78C4">
        <w:rPr>
          <w:rFonts w:ascii="Century Gothic" w:hAnsi="Century Gothic"/>
          <w:b/>
          <w:sz w:val="20"/>
          <w:szCs w:val="20"/>
        </w:rPr>
        <w:t>.1</w:t>
      </w:r>
      <w:r w:rsidR="00737445" w:rsidRPr="004C78C4">
        <w:rPr>
          <w:rFonts w:ascii="Century Gothic" w:hAnsi="Century Gothic"/>
          <w:b/>
          <w:sz w:val="20"/>
          <w:szCs w:val="20"/>
        </w:rPr>
        <w:t>.</w:t>
      </w:r>
      <w:r w:rsidR="001577CF" w:rsidRPr="004C78C4">
        <w:rPr>
          <w:rFonts w:ascii="Century Gothic" w:hAnsi="Century Gothic"/>
          <w:b/>
          <w:sz w:val="20"/>
          <w:szCs w:val="20"/>
        </w:rPr>
        <w:t xml:space="preserve"> </w:t>
      </w:r>
      <w:r w:rsidR="001577CF" w:rsidRPr="004C78C4">
        <w:rPr>
          <w:rFonts w:ascii="Century Gothic" w:hAnsi="Century Gothic"/>
          <w:sz w:val="20"/>
          <w:szCs w:val="20"/>
        </w:rPr>
        <w:t>As impugnações aos termos do presente edital deverão obed</w:t>
      </w:r>
      <w:r w:rsidR="00CB7221" w:rsidRPr="004C78C4">
        <w:rPr>
          <w:rFonts w:ascii="Century Gothic" w:hAnsi="Century Gothic"/>
          <w:sz w:val="20"/>
          <w:szCs w:val="20"/>
        </w:rPr>
        <w:t>ecer aos critérios do artigo 16</w:t>
      </w:r>
      <w:r w:rsidR="001577CF" w:rsidRPr="004C78C4">
        <w:rPr>
          <w:rFonts w:ascii="Century Gothic" w:hAnsi="Century Gothic"/>
          <w:sz w:val="20"/>
          <w:szCs w:val="20"/>
        </w:rPr>
        <w:t xml:space="preserve"> </w:t>
      </w:r>
      <w:r w:rsidR="00CB7221" w:rsidRPr="004C78C4">
        <w:rPr>
          <w:rFonts w:ascii="Century Gothic" w:hAnsi="Century Gothic"/>
          <w:sz w:val="20"/>
          <w:szCs w:val="20"/>
        </w:rPr>
        <w:t>e artigo 17 do Decreto federal nº 11.878/2024</w:t>
      </w:r>
      <w:r w:rsidR="00737445" w:rsidRPr="004C78C4">
        <w:rPr>
          <w:rFonts w:ascii="Century Gothic" w:hAnsi="Century Gothic"/>
          <w:sz w:val="20"/>
          <w:szCs w:val="20"/>
        </w:rPr>
        <w:t>:</w:t>
      </w:r>
    </w:p>
    <w:p w14:paraId="6804FBFB" w14:textId="2537C59F" w:rsidR="00CB7221" w:rsidRPr="004C78C4" w:rsidRDefault="00CB7221" w:rsidP="00B23E03">
      <w:pPr>
        <w:spacing w:after="0"/>
        <w:ind w:left="1701" w:right="-30"/>
        <w:jc w:val="both"/>
        <w:rPr>
          <w:rFonts w:ascii="Century Gothic" w:hAnsi="Century Gothic"/>
          <w:i/>
          <w:iCs/>
          <w:sz w:val="20"/>
          <w:szCs w:val="20"/>
        </w:rPr>
      </w:pPr>
      <w:r w:rsidRPr="004C78C4">
        <w:rPr>
          <w:rFonts w:ascii="Century Gothic" w:hAnsi="Century Gothic"/>
          <w:i/>
          <w:iCs/>
          <w:sz w:val="20"/>
          <w:szCs w:val="20"/>
        </w:rPr>
        <w:t>Art. 16. Qualquer pessoa é parte legítima para impugnar edital de credenciamento por irregularidade ou para solicitar esclarecimento sobre os seus termos.</w:t>
      </w:r>
    </w:p>
    <w:p w14:paraId="1A27F021" w14:textId="3E3BD7EF" w:rsidR="00CB7221" w:rsidRPr="004C78C4" w:rsidRDefault="00CB7221" w:rsidP="00B23E03">
      <w:pPr>
        <w:spacing w:after="0"/>
        <w:ind w:left="1701" w:right="-30"/>
        <w:jc w:val="both"/>
        <w:rPr>
          <w:rFonts w:ascii="Century Gothic" w:hAnsi="Century Gothic"/>
          <w:i/>
          <w:iCs/>
          <w:sz w:val="20"/>
          <w:szCs w:val="20"/>
        </w:rPr>
      </w:pPr>
      <w:r w:rsidRPr="004C78C4">
        <w:rPr>
          <w:rFonts w:ascii="Century Gothic" w:hAnsi="Century Gothic"/>
          <w:i/>
          <w:iCs/>
          <w:sz w:val="20"/>
          <w:szCs w:val="20"/>
        </w:rPr>
        <w:t>§ 1º A comissão de contratação responderá aos pedidos de esclarecimentos ou à impugnação no prazo de três dias úteis, contado da data de recebimento do pedido.</w:t>
      </w:r>
    </w:p>
    <w:p w14:paraId="243ACBC9" w14:textId="2811C494" w:rsidR="00CB7221" w:rsidRPr="004C78C4" w:rsidRDefault="00CB7221" w:rsidP="00B23E03">
      <w:pPr>
        <w:spacing w:after="0"/>
        <w:ind w:left="1701" w:right="-30"/>
        <w:jc w:val="both"/>
        <w:rPr>
          <w:rFonts w:ascii="Century Gothic" w:hAnsi="Century Gothic"/>
          <w:i/>
          <w:iCs/>
          <w:sz w:val="20"/>
          <w:szCs w:val="20"/>
        </w:rPr>
      </w:pPr>
      <w:r w:rsidRPr="004C78C4">
        <w:rPr>
          <w:rFonts w:ascii="Century Gothic" w:hAnsi="Century Gothic"/>
          <w:i/>
          <w:iCs/>
          <w:sz w:val="20"/>
          <w:szCs w:val="20"/>
        </w:rPr>
        <w:t>§ 2º Em caso de acolhimento da impugnação, o edital retificado será publicado no PNCP.</w:t>
      </w:r>
    </w:p>
    <w:p w14:paraId="2518F8D8" w14:textId="78272B25" w:rsidR="00CB7221" w:rsidRPr="004C78C4" w:rsidRDefault="00CB7221" w:rsidP="00B23E03">
      <w:pPr>
        <w:spacing w:after="0"/>
        <w:ind w:left="1701" w:right="-30"/>
        <w:jc w:val="both"/>
        <w:rPr>
          <w:rFonts w:ascii="Century Gothic" w:hAnsi="Century Gothic"/>
          <w:i/>
          <w:iCs/>
          <w:sz w:val="20"/>
          <w:szCs w:val="20"/>
        </w:rPr>
      </w:pPr>
      <w:r w:rsidRPr="004C78C4">
        <w:rPr>
          <w:rFonts w:ascii="Century Gothic" w:hAnsi="Century Gothic"/>
          <w:i/>
          <w:iCs/>
          <w:sz w:val="20"/>
          <w:szCs w:val="20"/>
        </w:rPr>
        <w:t>§ 3º A impugnação não terá efeito suspensivo e a decisão da comissão de contratação será motivada nos autos.</w:t>
      </w:r>
    </w:p>
    <w:p w14:paraId="450220FB" w14:textId="04A85449" w:rsidR="00CB7221" w:rsidRPr="004C78C4" w:rsidRDefault="00CB7221" w:rsidP="00B23E03">
      <w:pPr>
        <w:spacing w:after="0"/>
        <w:ind w:left="1701" w:right="-30"/>
        <w:jc w:val="both"/>
        <w:rPr>
          <w:rFonts w:ascii="Century Gothic" w:hAnsi="Century Gothic"/>
          <w:i/>
          <w:iCs/>
          <w:sz w:val="20"/>
          <w:szCs w:val="20"/>
        </w:rPr>
      </w:pPr>
      <w:r w:rsidRPr="004C78C4">
        <w:rPr>
          <w:rFonts w:ascii="Century Gothic" w:hAnsi="Century Gothic"/>
          <w:i/>
          <w:iCs/>
          <w:sz w:val="20"/>
          <w:szCs w:val="20"/>
        </w:rPr>
        <w:t xml:space="preserve">§ 4º As respostas aos pedidos de esclarecimentos e impugnações serão divulgadas no Compras.gov.br no prazo estabelecido no § 1º. </w:t>
      </w:r>
    </w:p>
    <w:p w14:paraId="18BA257A" w14:textId="77777777" w:rsidR="00CB7221" w:rsidRPr="004C78C4" w:rsidRDefault="00CB7221" w:rsidP="00B23E03">
      <w:pPr>
        <w:spacing w:after="0"/>
        <w:ind w:left="1701" w:right="-30"/>
        <w:jc w:val="both"/>
        <w:rPr>
          <w:rFonts w:ascii="Century Gothic" w:hAnsi="Century Gothic"/>
          <w:i/>
          <w:iCs/>
          <w:sz w:val="20"/>
          <w:szCs w:val="20"/>
        </w:rPr>
      </w:pPr>
      <w:r w:rsidRPr="004C78C4">
        <w:rPr>
          <w:rFonts w:ascii="Century Gothic" w:hAnsi="Century Gothic"/>
          <w:i/>
          <w:iCs/>
          <w:sz w:val="20"/>
          <w:szCs w:val="20"/>
        </w:rPr>
        <w:lastRenderedPageBreak/>
        <w:t>Art. 17.  Após a decisão da administração sobre a habilitação, o interessado poderá, conforme definido em edital, manifestar sua intenção de recorrer, sob pena de preclusão.</w:t>
      </w:r>
    </w:p>
    <w:p w14:paraId="0E295F77" w14:textId="0E61E0FD" w:rsidR="00CB7221" w:rsidRPr="004C78C4" w:rsidRDefault="00CB7221" w:rsidP="00B23E03">
      <w:pPr>
        <w:spacing w:after="0" w:line="240" w:lineRule="auto"/>
        <w:ind w:left="1701" w:right="-30"/>
        <w:jc w:val="both"/>
        <w:rPr>
          <w:rFonts w:ascii="Century Gothic" w:hAnsi="Century Gothic"/>
          <w:i/>
          <w:iCs/>
          <w:sz w:val="20"/>
          <w:szCs w:val="20"/>
        </w:rPr>
      </w:pPr>
      <w:r w:rsidRPr="004C78C4">
        <w:rPr>
          <w:rFonts w:ascii="Century Gothic" w:hAnsi="Century Gothic"/>
          <w:i/>
          <w:iCs/>
          <w:sz w:val="20"/>
          <w:szCs w:val="20"/>
        </w:rPr>
        <w:t>§ 1º O interessado poderá interpor recurso, no prazo de três dias úteis, contado da data de publicação da decisão.</w:t>
      </w:r>
    </w:p>
    <w:p w14:paraId="64400B08" w14:textId="13AD5D6B" w:rsidR="00CB7221" w:rsidRPr="004C78C4" w:rsidRDefault="00CB7221" w:rsidP="00B23E03">
      <w:pPr>
        <w:spacing w:after="0" w:line="240" w:lineRule="auto"/>
        <w:ind w:left="1701" w:right="-30"/>
        <w:jc w:val="both"/>
        <w:rPr>
          <w:rFonts w:ascii="Century Gothic" w:hAnsi="Century Gothic"/>
          <w:i/>
          <w:iCs/>
          <w:sz w:val="20"/>
          <w:szCs w:val="20"/>
        </w:rPr>
      </w:pPr>
      <w:r w:rsidRPr="004C78C4">
        <w:rPr>
          <w:rFonts w:ascii="Century Gothic" w:hAnsi="Century Gothic"/>
          <w:i/>
          <w:iCs/>
          <w:sz w:val="20"/>
          <w:szCs w:val="20"/>
        </w:rPr>
        <w:t>§ 2º O recurso será dirigido à comissão de contratação, que, se não reconsiderar o ato ou a decisão no prazo de três dias úteis, encaminhará o recurso com a sua motivação à autoridade superior.</w:t>
      </w:r>
    </w:p>
    <w:p w14:paraId="34937CB2" w14:textId="42DD4ED8" w:rsidR="00CB7221" w:rsidRPr="004C78C4" w:rsidRDefault="00CB7221" w:rsidP="00B23E03">
      <w:pPr>
        <w:spacing w:after="0" w:line="240" w:lineRule="auto"/>
        <w:ind w:left="1701" w:right="-30"/>
        <w:jc w:val="both"/>
        <w:rPr>
          <w:rFonts w:ascii="Century Gothic" w:hAnsi="Century Gothic"/>
          <w:i/>
          <w:iCs/>
          <w:sz w:val="20"/>
          <w:szCs w:val="20"/>
        </w:rPr>
      </w:pPr>
      <w:r w:rsidRPr="004C78C4">
        <w:rPr>
          <w:rFonts w:ascii="Century Gothic" w:hAnsi="Century Gothic"/>
          <w:i/>
          <w:iCs/>
          <w:sz w:val="20"/>
          <w:szCs w:val="20"/>
        </w:rPr>
        <w:t>§ 3º A autoridade superior deverá proferir a sua decisão no prazo máximo de dez dias úteis, contado da data de recebimento dos autos.</w:t>
      </w:r>
    </w:p>
    <w:p w14:paraId="360E6C56" w14:textId="77777777" w:rsidR="00B23E03" w:rsidRPr="004C78C4" w:rsidRDefault="00B23E03" w:rsidP="000B1363">
      <w:pPr>
        <w:spacing w:after="0"/>
        <w:ind w:right="141"/>
        <w:jc w:val="both"/>
        <w:rPr>
          <w:rFonts w:ascii="Century Gothic" w:hAnsi="Century Gothic"/>
          <w:b/>
          <w:sz w:val="20"/>
          <w:szCs w:val="20"/>
        </w:rPr>
      </w:pPr>
    </w:p>
    <w:p w14:paraId="05CDA5EA" w14:textId="77777777" w:rsidR="00762404" w:rsidRPr="004C78C4" w:rsidRDefault="00762404" w:rsidP="004B420E">
      <w:pPr>
        <w:spacing w:after="0"/>
        <w:ind w:right="-2"/>
        <w:jc w:val="both"/>
        <w:rPr>
          <w:rFonts w:ascii="Century Gothic" w:hAnsi="Century Gothic"/>
          <w:b/>
          <w:sz w:val="20"/>
          <w:szCs w:val="20"/>
        </w:rPr>
      </w:pPr>
      <w:r w:rsidRPr="004C78C4">
        <w:rPr>
          <w:rFonts w:ascii="Century Gothic" w:hAnsi="Century Gothic"/>
          <w:b/>
          <w:sz w:val="20"/>
          <w:szCs w:val="20"/>
        </w:rPr>
        <w:t>7</w:t>
      </w:r>
      <w:r w:rsidR="00737445" w:rsidRPr="004C78C4">
        <w:rPr>
          <w:rFonts w:ascii="Century Gothic" w:hAnsi="Century Gothic"/>
          <w:b/>
          <w:sz w:val="20"/>
          <w:szCs w:val="20"/>
        </w:rPr>
        <w:t xml:space="preserve">. </w:t>
      </w:r>
      <w:r w:rsidR="00063037" w:rsidRPr="004C78C4">
        <w:rPr>
          <w:rFonts w:ascii="Century Gothic" w:hAnsi="Century Gothic"/>
          <w:b/>
          <w:sz w:val="20"/>
          <w:szCs w:val="20"/>
        </w:rPr>
        <w:t xml:space="preserve">PRAZO PARA ANÁLISE </w:t>
      </w:r>
      <w:r w:rsidRPr="004C78C4">
        <w:rPr>
          <w:rFonts w:ascii="Century Gothic" w:hAnsi="Century Gothic"/>
          <w:b/>
          <w:sz w:val="20"/>
          <w:szCs w:val="20"/>
        </w:rPr>
        <w:t>DA DOCUMENTAÇÃO</w:t>
      </w:r>
    </w:p>
    <w:p w14:paraId="516B4F00" w14:textId="788CBCB7" w:rsidR="00063037" w:rsidRPr="004C78C4" w:rsidRDefault="00762404" w:rsidP="004B420E">
      <w:pPr>
        <w:spacing w:after="0"/>
        <w:ind w:right="-2"/>
        <w:jc w:val="both"/>
        <w:rPr>
          <w:rFonts w:ascii="Century Gothic" w:hAnsi="Century Gothic"/>
          <w:b/>
          <w:sz w:val="20"/>
          <w:szCs w:val="20"/>
        </w:rPr>
      </w:pPr>
      <w:r w:rsidRPr="004C78C4">
        <w:rPr>
          <w:rFonts w:ascii="Century Gothic" w:hAnsi="Century Gothic"/>
          <w:b/>
          <w:sz w:val="20"/>
          <w:szCs w:val="20"/>
        </w:rPr>
        <w:t>7</w:t>
      </w:r>
      <w:r w:rsidR="00063037" w:rsidRPr="004C78C4">
        <w:rPr>
          <w:rFonts w:ascii="Century Gothic" w:hAnsi="Century Gothic"/>
          <w:b/>
          <w:sz w:val="20"/>
          <w:szCs w:val="20"/>
        </w:rPr>
        <w:t>.1</w:t>
      </w:r>
      <w:r w:rsidR="00737445" w:rsidRPr="004C78C4">
        <w:rPr>
          <w:rFonts w:ascii="Century Gothic" w:hAnsi="Century Gothic"/>
          <w:b/>
          <w:sz w:val="20"/>
          <w:szCs w:val="20"/>
        </w:rPr>
        <w:t>.</w:t>
      </w:r>
      <w:r w:rsidR="00737445" w:rsidRPr="004C78C4">
        <w:rPr>
          <w:rFonts w:ascii="Century Gothic" w:hAnsi="Century Gothic"/>
          <w:sz w:val="20"/>
          <w:szCs w:val="20"/>
        </w:rPr>
        <w:t xml:space="preserve"> </w:t>
      </w:r>
      <w:r w:rsidR="00063037" w:rsidRPr="004C78C4">
        <w:rPr>
          <w:rFonts w:ascii="Century Gothic" w:hAnsi="Century Gothic"/>
          <w:sz w:val="20"/>
          <w:szCs w:val="20"/>
        </w:rPr>
        <w:t>Os documentos serão analisados na medida em q</w:t>
      </w:r>
      <w:r w:rsidR="002E2D53" w:rsidRPr="004C78C4">
        <w:rPr>
          <w:rFonts w:ascii="Century Gothic" w:hAnsi="Century Gothic"/>
          <w:sz w:val="20"/>
          <w:szCs w:val="20"/>
        </w:rPr>
        <w:t>ue forem protocolados, em até 20 (vinte</w:t>
      </w:r>
      <w:r w:rsidR="00063037" w:rsidRPr="004C78C4">
        <w:rPr>
          <w:rFonts w:ascii="Century Gothic" w:hAnsi="Century Gothic"/>
          <w:sz w:val="20"/>
          <w:szCs w:val="20"/>
        </w:rPr>
        <w:t>) dias úteis, e, caso estejam de acordo com o edital, o interessado será credenciado junto ao MUNICÍPIO LOBATO/P</w:t>
      </w:r>
      <w:r w:rsidR="001F354E" w:rsidRPr="004C78C4">
        <w:rPr>
          <w:rFonts w:ascii="Century Gothic" w:hAnsi="Century Gothic"/>
          <w:sz w:val="20"/>
          <w:szCs w:val="20"/>
        </w:rPr>
        <w:t xml:space="preserve">R, e após atender os requisitos </w:t>
      </w:r>
      <w:r w:rsidR="001F354E" w:rsidRPr="004C78C4">
        <w:rPr>
          <w:rFonts w:ascii="Century Gothic" w:hAnsi="Century Gothic"/>
          <w:b/>
          <w:sz w:val="20"/>
          <w:szCs w:val="20"/>
          <w:u w:val="single"/>
        </w:rPr>
        <w:t xml:space="preserve">deverá aguardar a convocação da Secretaria Municipal de </w:t>
      </w:r>
      <w:r w:rsidR="008B6011" w:rsidRPr="004C78C4">
        <w:rPr>
          <w:rFonts w:ascii="Century Gothic" w:hAnsi="Century Gothic"/>
          <w:b/>
          <w:sz w:val="20"/>
          <w:szCs w:val="20"/>
          <w:u w:val="single"/>
        </w:rPr>
        <w:t xml:space="preserve">Saúde de </w:t>
      </w:r>
      <w:r w:rsidR="001F354E" w:rsidRPr="004C78C4">
        <w:rPr>
          <w:rFonts w:ascii="Century Gothic" w:hAnsi="Century Gothic"/>
          <w:b/>
          <w:sz w:val="20"/>
          <w:szCs w:val="20"/>
          <w:u w:val="single"/>
        </w:rPr>
        <w:t>Lobato</w:t>
      </w:r>
      <w:r w:rsidR="001F354E" w:rsidRPr="004C78C4">
        <w:rPr>
          <w:rFonts w:ascii="Century Gothic" w:hAnsi="Century Gothic"/>
          <w:sz w:val="20"/>
          <w:szCs w:val="20"/>
        </w:rPr>
        <w:t xml:space="preserve">, quando então </w:t>
      </w:r>
      <w:r w:rsidR="00063037" w:rsidRPr="004C78C4">
        <w:rPr>
          <w:rFonts w:ascii="Century Gothic" w:hAnsi="Century Gothic"/>
          <w:sz w:val="20"/>
          <w:szCs w:val="20"/>
        </w:rPr>
        <w:t>estará apto a celebrar o contrato e iniciar a respectiva prestação de serviço a depender das demandas, independentemente do final do prazo estipulado no edital para credenciamento dos demais interessados;</w:t>
      </w:r>
    </w:p>
    <w:p w14:paraId="436B7571" w14:textId="603CA511" w:rsidR="00802940" w:rsidRPr="004C78C4" w:rsidRDefault="00762404" w:rsidP="004B420E">
      <w:pPr>
        <w:spacing w:after="0"/>
        <w:ind w:right="-2"/>
        <w:jc w:val="both"/>
        <w:rPr>
          <w:rFonts w:ascii="Century Gothic" w:hAnsi="Century Gothic"/>
          <w:sz w:val="20"/>
          <w:szCs w:val="20"/>
        </w:rPr>
      </w:pPr>
      <w:r w:rsidRPr="004C78C4">
        <w:rPr>
          <w:rFonts w:ascii="Century Gothic" w:hAnsi="Century Gothic"/>
          <w:b/>
          <w:sz w:val="20"/>
          <w:szCs w:val="20"/>
        </w:rPr>
        <w:t>7</w:t>
      </w:r>
      <w:r w:rsidR="00063037" w:rsidRPr="004C78C4">
        <w:rPr>
          <w:rFonts w:ascii="Century Gothic" w:hAnsi="Century Gothic"/>
          <w:b/>
          <w:sz w:val="20"/>
          <w:szCs w:val="20"/>
        </w:rPr>
        <w:t>.2</w:t>
      </w:r>
      <w:r w:rsidR="00737445" w:rsidRPr="004C78C4">
        <w:rPr>
          <w:rFonts w:ascii="Century Gothic" w:hAnsi="Century Gothic"/>
          <w:b/>
          <w:sz w:val="20"/>
          <w:szCs w:val="20"/>
        </w:rPr>
        <w:t>.</w:t>
      </w:r>
      <w:r w:rsidR="00737445" w:rsidRPr="004C78C4">
        <w:rPr>
          <w:rFonts w:ascii="Century Gothic" w:hAnsi="Century Gothic"/>
          <w:sz w:val="20"/>
          <w:szCs w:val="20"/>
        </w:rPr>
        <w:t xml:space="preserve"> </w:t>
      </w:r>
      <w:r w:rsidR="00063037" w:rsidRPr="004C78C4">
        <w:rPr>
          <w:rFonts w:ascii="Century Gothic" w:hAnsi="Century Gothic"/>
          <w:sz w:val="20"/>
          <w:szCs w:val="20"/>
        </w:rPr>
        <w:t>O requerimento apresentado de forma incompleta, rasurado ou em desacordo com o estabelecido neste Edital será considerado inapto, podendo o interessado apresentar novo requerimento corrigindo as causas que ensejaram sua inabilitação;</w:t>
      </w:r>
    </w:p>
    <w:p w14:paraId="13A7EB7A" w14:textId="56DF5438" w:rsidR="004E721C" w:rsidRPr="004C78C4" w:rsidRDefault="00762404" w:rsidP="004B420E">
      <w:pPr>
        <w:ind w:right="-2"/>
        <w:jc w:val="both"/>
        <w:rPr>
          <w:rFonts w:ascii="Century Gothic" w:hAnsi="Century Gothic"/>
          <w:sz w:val="20"/>
          <w:szCs w:val="20"/>
        </w:rPr>
      </w:pPr>
      <w:r w:rsidRPr="004C78C4">
        <w:rPr>
          <w:rFonts w:ascii="Century Gothic" w:hAnsi="Century Gothic"/>
          <w:b/>
          <w:sz w:val="20"/>
          <w:szCs w:val="20"/>
        </w:rPr>
        <w:t>7</w:t>
      </w:r>
      <w:r w:rsidR="00063037" w:rsidRPr="004C78C4">
        <w:rPr>
          <w:rFonts w:ascii="Century Gothic" w:hAnsi="Century Gothic"/>
          <w:b/>
          <w:sz w:val="20"/>
          <w:szCs w:val="20"/>
        </w:rPr>
        <w:t>.3</w:t>
      </w:r>
      <w:r w:rsidR="00737445" w:rsidRPr="004C78C4">
        <w:rPr>
          <w:rFonts w:ascii="Century Gothic" w:hAnsi="Century Gothic"/>
          <w:b/>
          <w:sz w:val="20"/>
          <w:szCs w:val="20"/>
        </w:rPr>
        <w:t>.</w:t>
      </w:r>
      <w:r w:rsidR="00737445" w:rsidRPr="004C78C4">
        <w:rPr>
          <w:rFonts w:ascii="Century Gothic" w:hAnsi="Century Gothic"/>
          <w:sz w:val="20"/>
          <w:szCs w:val="20"/>
        </w:rPr>
        <w:t xml:space="preserve"> </w:t>
      </w:r>
      <w:r w:rsidR="000B1363" w:rsidRPr="004C78C4">
        <w:rPr>
          <w:rFonts w:ascii="Century Gothic" w:hAnsi="Century Gothic"/>
          <w:sz w:val="20"/>
          <w:szCs w:val="20"/>
        </w:rPr>
        <w:t>Depois de</w:t>
      </w:r>
      <w:r w:rsidR="005C647F" w:rsidRPr="004C78C4">
        <w:rPr>
          <w:rFonts w:ascii="Century Gothic" w:hAnsi="Century Gothic"/>
          <w:sz w:val="20"/>
          <w:szCs w:val="20"/>
        </w:rPr>
        <w:t xml:space="preserve"> instruído com os documentos pertinentes, aludido processo será encaminhado à </w:t>
      </w:r>
      <w:r w:rsidR="00063037" w:rsidRPr="004C78C4">
        <w:rPr>
          <w:rFonts w:ascii="Century Gothic" w:hAnsi="Century Gothic"/>
          <w:sz w:val="20"/>
          <w:szCs w:val="20"/>
        </w:rPr>
        <w:t>Assessoria Jurídica</w:t>
      </w:r>
      <w:r w:rsidR="005C647F" w:rsidRPr="004C78C4">
        <w:rPr>
          <w:rFonts w:ascii="Century Gothic" w:hAnsi="Century Gothic"/>
          <w:sz w:val="20"/>
          <w:szCs w:val="20"/>
        </w:rPr>
        <w:t xml:space="preserve"> do Município, que verificará a regularidade do procedimento e a viabilidade </w:t>
      </w:r>
      <w:r w:rsidR="005D7B85" w:rsidRPr="004C78C4">
        <w:rPr>
          <w:rFonts w:ascii="Century Gothic" w:hAnsi="Century Gothic"/>
          <w:sz w:val="20"/>
          <w:szCs w:val="20"/>
        </w:rPr>
        <w:t>jurídica da contratação.</w:t>
      </w:r>
    </w:p>
    <w:p w14:paraId="242C6A54" w14:textId="08AA311E" w:rsidR="009138A1" w:rsidRPr="004C78C4" w:rsidRDefault="00762404" w:rsidP="004B420E">
      <w:pPr>
        <w:spacing w:after="0"/>
        <w:ind w:right="-2"/>
        <w:jc w:val="both"/>
        <w:rPr>
          <w:rFonts w:ascii="Century Gothic" w:hAnsi="Century Gothic"/>
          <w:b/>
          <w:sz w:val="20"/>
          <w:szCs w:val="20"/>
        </w:rPr>
      </w:pPr>
      <w:r w:rsidRPr="004C78C4">
        <w:rPr>
          <w:rFonts w:ascii="Century Gothic" w:hAnsi="Century Gothic"/>
          <w:b/>
          <w:sz w:val="20"/>
          <w:szCs w:val="20"/>
        </w:rPr>
        <w:t>8</w:t>
      </w:r>
      <w:r w:rsidR="008711B3" w:rsidRPr="004C78C4">
        <w:rPr>
          <w:rFonts w:ascii="Century Gothic" w:hAnsi="Century Gothic"/>
          <w:b/>
          <w:sz w:val="20"/>
          <w:szCs w:val="20"/>
        </w:rPr>
        <w:t xml:space="preserve">. </w:t>
      </w:r>
      <w:r w:rsidR="009138A1" w:rsidRPr="004C78C4">
        <w:rPr>
          <w:rFonts w:ascii="Century Gothic" w:hAnsi="Century Gothic"/>
          <w:b/>
          <w:sz w:val="20"/>
          <w:szCs w:val="20"/>
        </w:rPr>
        <w:t xml:space="preserve">DA DIVULGAÇÃO DA LISTA DE CREDENCIADOS </w:t>
      </w:r>
    </w:p>
    <w:p w14:paraId="43B759F5" w14:textId="1A031D66" w:rsidR="009138A1" w:rsidRPr="004C78C4" w:rsidRDefault="00762404" w:rsidP="004B420E">
      <w:pPr>
        <w:spacing w:after="0"/>
        <w:ind w:right="-2"/>
        <w:jc w:val="both"/>
        <w:rPr>
          <w:rFonts w:ascii="Century Gothic" w:hAnsi="Century Gothic"/>
          <w:b/>
          <w:sz w:val="20"/>
          <w:szCs w:val="20"/>
        </w:rPr>
      </w:pPr>
      <w:r w:rsidRPr="004C78C4">
        <w:rPr>
          <w:rFonts w:ascii="Century Gothic" w:hAnsi="Century Gothic"/>
          <w:b/>
          <w:sz w:val="20"/>
          <w:szCs w:val="20"/>
        </w:rPr>
        <w:t>8</w:t>
      </w:r>
      <w:r w:rsidR="009138A1" w:rsidRPr="004C78C4">
        <w:rPr>
          <w:rFonts w:ascii="Century Gothic" w:hAnsi="Century Gothic"/>
          <w:b/>
          <w:sz w:val="20"/>
          <w:szCs w:val="20"/>
        </w:rPr>
        <w:t>.1</w:t>
      </w:r>
      <w:r w:rsidR="008711B3" w:rsidRPr="004C78C4">
        <w:rPr>
          <w:rFonts w:ascii="Century Gothic" w:hAnsi="Century Gothic"/>
          <w:b/>
          <w:sz w:val="20"/>
          <w:szCs w:val="20"/>
        </w:rPr>
        <w:t xml:space="preserve">. </w:t>
      </w:r>
      <w:r w:rsidR="008711B3" w:rsidRPr="004C78C4">
        <w:rPr>
          <w:rFonts w:ascii="Arial" w:hAnsi="Arial" w:cs="Arial"/>
          <w:b/>
          <w:sz w:val="20"/>
          <w:szCs w:val="20"/>
        </w:rPr>
        <w:t> </w:t>
      </w:r>
      <w:r w:rsidR="008711B3" w:rsidRPr="004C78C4">
        <w:rPr>
          <w:rFonts w:ascii="Century Gothic" w:hAnsi="Century Gothic"/>
          <w:b/>
          <w:sz w:val="20"/>
          <w:szCs w:val="20"/>
        </w:rPr>
        <w:t>PUBLICAÇÃO DOS CREDENCIADOS</w:t>
      </w:r>
    </w:p>
    <w:p w14:paraId="078CD6D6" w14:textId="2E06E1FF" w:rsidR="009138A1" w:rsidRPr="004C78C4" w:rsidRDefault="00762404" w:rsidP="004B420E">
      <w:pPr>
        <w:ind w:right="-2"/>
        <w:jc w:val="both"/>
        <w:rPr>
          <w:rFonts w:ascii="Century Gothic" w:hAnsi="Century Gothic"/>
          <w:sz w:val="20"/>
          <w:szCs w:val="20"/>
        </w:rPr>
      </w:pPr>
      <w:r w:rsidRPr="004C78C4">
        <w:rPr>
          <w:rFonts w:ascii="Century Gothic" w:hAnsi="Century Gothic"/>
          <w:b/>
          <w:sz w:val="20"/>
          <w:szCs w:val="20"/>
        </w:rPr>
        <w:t>8</w:t>
      </w:r>
      <w:r w:rsidR="009138A1" w:rsidRPr="004C78C4">
        <w:rPr>
          <w:rFonts w:ascii="Century Gothic" w:hAnsi="Century Gothic"/>
          <w:b/>
          <w:sz w:val="20"/>
          <w:szCs w:val="20"/>
        </w:rPr>
        <w:t>.1.1</w:t>
      </w:r>
      <w:r w:rsidR="008711B3" w:rsidRPr="004C78C4">
        <w:rPr>
          <w:rFonts w:ascii="Century Gothic" w:hAnsi="Century Gothic"/>
          <w:b/>
          <w:sz w:val="20"/>
          <w:szCs w:val="20"/>
        </w:rPr>
        <w:t>.</w:t>
      </w:r>
      <w:r w:rsidR="008711B3" w:rsidRPr="004C78C4">
        <w:rPr>
          <w:rFonts w:ascii="Century Gothic" w:hAnsi="Century Gothic"/>
          <w:sz w:val="20"/>
          <w:szCs w:val="20"/>
        </w:rPr>
        <w:t xml:space="preserve"> </w:t>
      </w:r>
      <w:r w:rsidR="009138A1" w:rsidRPr="004C78C4">
        <w:rPr>
          <w:rFonts w:ascii="Century Gothic" w:hAnsi="Century Gothic"/>
          <w:sz w:val="20"/>
          <w:szCs w:val="20"/>
        </w:rPr>
        <w:t xml:space="preserve">O resultado, com a lista de credenciados relacionados de acordo com o critério estabelecido no edital, será publicado e estará permanentemente disponível e atualizado </w:t>
      </w:r>
      <w:r w:rsidR="00B23E03" w:rsidRPr="004C78C4">
        <w:rPr>
          <w:rFonts w:ascii="Century Gothic" w:hAnsi="Century Gothic"/>
          <w:sz w:val="20"/>
          <w:szCs w:val="20"/>
        </w:rPr>
        <w:t xml:space="preserve">no Diário Oficial do Município de Lobato/PR e </w:t>
      </w:r>
      <w:r w:rsidR="009138A1" w:rsidRPr="004C78C4">
        <w:rPr>
          <w:rFonts w:ascii="Century Gothic" w:hAnsi="Century Gothic"/>
          <w:sz w:val="20"/>
          <w:szCs w:val="20"/>
        </w:rPr>
        <w:t xml:space="preserve">no PNCP, conforme preceitua o artigo 18 do </w:t>
      </w:r>
      <w:r w:rsidR="002E2D53" w:rsidRPr="004C78C4">
        <w:rPr>
          <w:rFonts w:ascii="Century Gothic" w:hAnsi="Century Gothic"/>
          <w:sz w:val="20"/>
          <w:szCs w:val="20"/>
        </w:rPr>
        <w:t>D</w:t>
      </w:r>
      <w:r w:rsidR="005D7B85" w:rsidRPr="004C78C4">
        <w:rPr>
          <w:rFonts w:ascii="Century Gothic" w:hAnsi="Century Gothic"/>
          <w:sz w:val="20"/>
          <w:szCs w:val="20"/>
        </w:rPr>
        <w:t>ecreto Federal nº 11.878/2024.</w:t>
      </w:r>
    </w:p>
    <w:p w14:paraId="411A80AC" w14:textId="77AC05BC" w:rsidR="009138A1" w:rsidRPr="004C78C4" w:rsidRDefault="00762404" w:rsidP="004B420E">
      <w:pPr>
        <w:spacing w:after="0"/>
        <w:ind w:right="-2"/>
        <w:jc w:val="both"/>
        <w:rPr>
          <w:rFonts w:ascii="Century Gothic" w:hAnsi="Century Gothic"/>
          <w:b/>
          <w:sz w:val="20"/>
          <w:szCs w:val="20"/>
        </w:rPr>
      </w:pPr>
      <w:r w:rsidRPr="004C78C4">
        <w:rPr>
          <w:rFonts w:ascii="Century Gothic" w:hAnsi="Century Gothic"/>
          <w:b/>
          <w:sz w:val="20"/>
          <w:szCs w:val="20"/>
        </w:rPr>
        <w:t>9</w:t>
      </w:r>
      <w:r w:rsidR="008711B3" w:rsidRPr="004C78C4">
        <w:rPr>
          <w:rFonts w:ascii="Century Gothic" w:hAnsi="Century Gothic"/>
          <w:b/>
          <w:sz w:val="20"/>
          <w:szCs w:val="20"/>
        </w:rPr>
        <w:t xml:space="preserve">. </w:t>
      </w:r>
      <w:r w:rsidR="005D7B85" w:rsidRPr="004C78C4">
        <w:rPr>
          <w:rFonts w:ascii="Century Gothic" w:hAnsi="Century Gothic"/>
          <w:b/>
          <w:sz w:val="20"/>
          <w:szCs w:val="20"/>
        </w:rPr>
        <w:t>DA CONTRATAÇÃO</w:t>
      </w:r>
    </w:p>
    <w:p w14:paraId="7F092A00" w14:textId="40C5F2D8" w:rsidR="005D7B85" w:rsidRPr="004C78C4" w:rsidRDefault="00762404" w:rsidP="004B420E">
      <w:pPr>
        <w:spacing w:after="0"/>
        <w:ind w:right="-2"/>
        <w:jc w:val="both"/>
        <w:rPr>
          <w:rFonts w:ascii="Century Gothic" w:hAnsi="Century Gothic"/>
          <w:sz w:val="20"/>
          <w:szCs w:val="20"/>
        </w:rPr>
      </w:pPr>
      <w:r w:rsidRPr="004C78C4">
        <w:rPr>
          <w:rFonts w:ascii="Century Gothic" w:hAnsi="Century Gothic"/>
          <w:b/>
          <w:sz w:val="20"/>
          <w:szCs w:val="20"/>
        </w:rPr>
        <w:t>9</w:t>
      </w:r>
      <w:r w:rsidR="005D7B85" w:rsidRPr="004C78C4">
        <w:rPr>
          <w:rFonts w:ascii="Century Gothic" w:hAnsi="Century Gothic"/>
          <w:b/>
          <w:sz w:val="20"/>
          <w:szCs w:val="20"/>
        </w:rPr>
        <w:t>.1</w:t>
      </w:r>
      <w:r w:rsidR="00B23E03" w:rsidRPr="004C78C4">
        <w:rPr>
          <w:rFonts w:ascii="Century Gothic" w:hAnsi="Century Gothic"/>
          <w:b/>
          <w:sz w:val="20"/>
          <w:szCs w:val="20"/>
        </w:rPr>
        <w:t>.</w:t>
      </w:r>
      <w:r w:rsidR="00B23E03" w:rsidRPr="004C78C4">
        <w:rPr>
          <w:rFonts w:ascii="Century Gothic" w:hAnsi="Century Gothic"/>
          <w:sz w:val="20"/>
          <w:szCs w:val="20"/>
        </w:rPr>
        <w:t xml:space="preserve"> </w:t>
      </w:r>
      <w:r w:rsidR="005D7B85" w:rsidRPr="004C78C4">
        <w:rPr>
          <w:rFonts w:ascii="Century Gothic" w:hAnsi="Century Gothic"/>
          <w:sz w:val="20"/>
          <w:szCs w:val="20"/>
        </w:rPr>
        <w:t>As empresas</w:t>
      </w:r>
      <w:r w:rsidR="00B23E03" w:rsidRPr="004C78C4">
        <w:rPr>
          <w:rFonts w:ascii="Century Gothic" w:hAnsi="Century Gothic"/>
          <w:sz w:val="20"/>
          <w:szCs w:val="20"/>
        </w:rPr>
        <w:t xml:space="preserve"> </w:t>
      </w:r>
      <w:r w:rsidR="005D7B85" w:rsidRPr="004C78C4">
        <w:rPr>
          <w:rFonts w:ascii="Century Gothic" w:hAnsi="Century Gothic"/>
          <w:sz w:val="20"/>
          <w:szCs w:val="20"/>
        </w:rPr>
        <w:t xml:space="preserve">que forem habilitadas ao credenciamento </w:t>
      </w:r>
      <w:r w:rsidR="005D7B85" w:rsidRPr="004C78C4">
        <w:rPr>
          <w:rFonts w:ascii="Century Gothic" w:hAnsi="Century Gothic"/>
          <w:sz w:val="20"/>
          <w:szCs w:val="20"/>
          <w:u w:val="single"/>
        </w:rPr>
        <w:t>serão convocadas de acordo com a ordem de inscrição</w:t>
      </w:r>
      <w:r w:rsidR="005D7B85" w:rsidRPr="004C78C4">
        <w:rPr>
          <w:rFonts w:ascii="Century Gothic" w:hAnsi="Century Gothic"/>
          <w:sz w:val="20"/>
          <w:szCs w:val="20"/>
        </w:rPr>
        <w:t>, para a formalização dos contratos, onde se estabelecerão os direitos, obrigações e responsabilidades das partes, podendo o contrato ser rescindido, a qualquer tempo, sem que caibam às Contratadas quaisquer direitos, vantagens ou indenizações.</w:t>
      </w:r>
    </w:p>
    <w:p w14:paraId="1D9D4281" w14:textId="0CDF9FC7" w:rsidR="005D7B85" w:rsidRPr="004C78C4" w:rsidRDefault="00762404" w:rsidP="004B420E">
      <w:pPr>
        <w:spacing w:after="0"/>
        <w:ind w:right="-2"/>
        <w:jc w:val="both"/>
        <w:rPr>
          <w:rFonts w:ascii="Century Gothic" w:hAnsi="Century Gothic"/>
          <w:sz w:val="20"/>
          <w:szCs w:val="20"/>
        </w:rPr>
      </w:pPr>
      <w:r w:rsidRPr="004C78C4">
        <w:rPr>
          <w:rFonts w:ascii="Century Gothic" w:hAnsi="Century Gothic"/>
          <w:b/>
          <w:sz w:val="20"/>
          <w:szCs w:val="20"/>
        </w:rPr>
        <w:t>9</w:t>
      </w:r>
      <w:r w:rsidR="005D7B85" w:rsidRPr="004C78C4">
        <w:rPr>
          <w:rFonts w:ascii="Century Gothic" w:hAnsi="Century Gothic"/>
          <w:b/>
          <w:sz w:val="20"/>
          <w:szCs w:val="20"/>
        </w:rPr>
        <w:t>.2</w:t>
      </w:r>
      <w:r w:rsidR="00B23E03" w:rsidRPr="004C78C4">
        <w:rPr>
          <w:rFonts w:ascii="Century Gothic" w:hAnsi="Century Gothic"/>
          <w:b/>
          <w:sz w:val="20"/>
          <w:szCs w:val="20"/>
        </w:rPr>
        <w:t>.</w:t>
      </w:r>
      <w:r w:rsidR="00B23E03" w:rsidRPr="004C78C4">
        <w:rPr>
          <w:rFonts w:ascii="Century Gothic" w:hAnsi="Century Gothic"/>
          <w:sz w:val="20"/>
          <w:szCs w:val="20"/>
        </w:rPr>
        <w:t xml:space="preserve"> </w:t>
      </w:r>
      <w:r w:rsidR="005D7B85" w:rsidRPr="004C78C4">
        <w:rPr>
          <w:rFonts w:ascii="Century Gothic" w:hAnsi="Century Gothic"/>
          <w:sz w:val="20"/>
          <w:szCs w:val="20"/>
        </w:rPr>
        <w:t xml:space="preserve">O habilitado </w:t>
      </w:r>
      <w:r w:rsidR="001024A7" w:rsidRPr="004C78C4">
        <w:rPr>
          <w:rFonts w:ascii="Century Gothic" w:hAnsi="Century Gothic"/>
          <w:sz w:val="20"/>
          <w:szCs w:val="20"/>
        </w:rPr>
        <w:t xml:space="preserve">e convocado </w:t>
      </w:r>
      <w:r w:rsidR="005D7B85" w:rsidRPr="004C78C4">
        <w:rPr>
          <w:rFonts w:ascii="Century Gothic" w:hAnsi="Century Gothic"/>
          <w:sz w:val="20"/>
          <w:szCs w:val="20"/>
        </w:rPr>
        <w:t>terá o prazo de 05 (cinco) dias úteis, contados da data de sua convocação, para assinar o Termo de Contrato, sob pena de decair do direito à contratação, sem prejuízo das sanções previstas neste Instrumento.</w:t>
      </w:r>
    </w:p>
    <w:p w14:paraId="350D161F" w14:textId="0DEB470E" w:rsidR="005D7B85" w:rsidRPr="004C78C4" w:rsidRDefault="00762404" w:rsidP="004B420E">
      <w:pPr>
        <w:spacing w:after="0"/>
        <w:ind w:right="-2"/>
        <w:jc w:val="both"/>
        <w:rPr>
          <w:rFonts w:ascii="Century Gothic" w:hAnsi="Century Gothic"/>
          <w:sz w:val="20"/>
          <w:szCs w:val="20"/>
        </w:rPr>
      </w:pPr>
      <w:r w:rsidRPr="004C78C4">
        <w:rPr>
          <w:rFonts w:ascii="Century Gothic" w:hAnsi="Century Gothic"/>
          <w:b/>
          <w:sz w:val="20"/>
          <w:szCs w:val="20"/>
        </w:rPr>
        <w:t>9</w:t>
      </w:r>
      <w:r w:rsidR="005D7B85" w:rsidRPr="004C78C4">
        <w:rPr>
          <w:rFonts w:ascii="Century Gothic" w:hAnsi="Century Gothic"/>
          <w:b/>
          <w:sz w:val="20"/>
          <w:szCs w:val="20"/>
        </w:rPr>
        <w:t>.3</w:t>
      </w:r>
      <w:r w:rsidR="00B23E03" w:rsidRPr="004C78C4">
        <w:rPr>
          <w:rFonts w:ascii="Century Gothic" w:hAnsi="Century Gothic"/>
          <w:b/>
          <w:sz w:val="20"/>
          <w:szCs w:val="20"/>
        </w:rPr>
        <w:t>.</w:t>
      </w:r>
      <w:r w:rsidR="00B23E03" w:rsidRPr="004C78C4">
        <w:rPr>
          <w:rFonts w:ascii="Century Gothic" w:hAnsi="Century Gothic"/>
          <w:sz w:val="20"/>
          <w:szCs w:val="20"/>
        </w:rPr>
        <w:t xml:space="preserve"> </w:t>
      </w:r>
      <w:r w:rsidR="005D7B85" w:rsidRPr="004C78C4">
        <w:rPr>
          <w:rFonts w:ascii="Century Gothic" w:hAnsi="Century Gothic"/>
          <w:sz w:val="20"/>
          <w:szCs w:val="20"/>
        </w:rPr>
        <w:t>O prazo previsto para assinatura do contrato ou para o aceite em instrumento equivalente poderá ser prorrogado 1 (uma) vez, por igual período, por solicitação justificada do adjudicatário e aceita pela Administração.</w:t>
      </w:r>
    </w:p>
    <w:p w14:paraId="52167322" w14:textId="28F02168" w:rsidR="005D7B85" w:rsidRPr="004C78C4" w:rsidRDefault="00762404" w:rsidP="004B420E">
      <w:pPr>
        <w:spacing w:after="0"/>
        <w:ind w:right="-2"/>
        <w:jc w:val="both"/>
        <w:rPr>
          <w:rFonts w:ascii="Century Gothic" w:hAnsi="Century Gothic"/>
          <w:sz w:val="20"/>
          <w:szCs w:val="20"/>
        </w:rPr>
      </w:pPr>
      <w:r w:rsidRPr="004C78C4">
        <w:rPr>
          <w:rFonts w:ascii="Century Gothic" w:hAnsi="Century Gothic"/>
          <w:b/>
          <w:sz w:val="20"/>
          <w:szCs w:val="20"/>
        </w:rPr>
        <w:t>9</w:t>
      </w:r>
      <w:r w:rsidR="005D7B85" w:rsidRPr="004C78C4">
        <w:rPr>
          <w:rFonts w:ascii="Century Gothic" w:hAnsi="Century Gothic"/>
          <w:b/>
          <w:sz w:val="20"/>
          <w:szCs w:val="20"/>
        </w:rPr>
        <w:t>.4</w:t>
      </w:r>
      <w:r w:rsidR="00B23E03" w:rsidRPr="004C78C4">
        <w:rPr>
          <w:rFonts w:ascii="Century Gothic" w:hAnsi="Century Gothic"/>
          <w:b/>
          <w:sz w:val="20"/>
          <w:szCs w:val="20"/>
        </w:rPr>
        <w:t>.</w:t>
      </w:r>
      <w:r w:rsidR="002E2D53" w:rsidRPr="004C78C4">
        <w:rPr>
          <w:rFonts w:ascii="Century Gothic" w:hAnsi="Century Gothic"/>
          <w:sz w:val="20"/>
          <w:szCs w:val="20"/>
        </w:rPr>
        <w:t xml:space="preserve"> </w:t>
      </w:r>
      <w:r w:rsidR="005D7B85" w:rsidRPr="004C78C4">
        <w:rPr>
          <w:rFonts w:ascii="Century Gothic" w:hAnsi="Century Gothic"/>
          <w:sz w:val="20"/>
          <w:szCs w:val="20"/>
        </w:rPr>
        <w:t xml:space="preserve">O prazo de vigência da contratação será de 12 (doze) meses, contados da data de sua assinatura, </w:t>
      </w:r>
      <w:r w:rsidR="00574E22" w:rsidRPr="004C78C4">
        <w:rPr>
          <w:rFonts w:ascii="Century Gothic" w:hAnsi="Century Gothic"/>
          <w:sz w:val="20"/>
          <w:szCs w:val="20"/>
        </w:rPr>
        <w:t xml:space="preserve">tendo eficácia legal após a publicação de seu extrato no Portal Nacional de Compras Públicas e no Diário Oficial dos Municípios do Paraná e podendo ser prorrogado nos termos do art. 106, da Lei Federal nº 14.133/2021, </w:t>
      </w:r>
    </w:p>
    <w:p w14:paraId="2E9EBC21" w14:textId="77777777" w:rsidR="001024A7" w:rsidRPr="004C78C4" w:rsidRDefault="001024A7" w:rsidP="004B420E">
      <w:pPr>
        <w:spacing w:after="0"/>
        <w:ind w:left="1701" w:right="-2"/>
        <w:jc w:val="both"/>
        <w:rPr>
          <w:rFonts w:ascii="Century Gothic" w:hAnsi="Century Gothic"/>
          <w:i/>
          <w:iCs/>
          <w:sz w:val="20"/>
          <w:szCs w:val="20"/>
        </w:rPr>
      </w:pPr>
      <w:r w:rsidRPr="004C78C4">
        <w:rPr>
          <w:rFonts w:ascii="Century Gothic" w:hAnsi="Century Gothic"/>
          <w:i/>
          <w:iCs/>
          <w:sz w:val="20"/>
          <w:szCs w:val="20"/>
        </w:rPr>
        <w:t>Art. 106. A Administração poderá celebrar contratos com prazo de até 5 (cinco) anos nas hipóteses de serviços e fornecimentos contínuos, observadas as seguintes diretrizes:</w:t>
      </w:r>
    </w:p>
    <w:p w14:paraId="249A6D09" w14:textId="77777777" w:rsidR="001024A7" w:rsidRPr="004C78C4" w:rsidRDefault="001024A7" w:rsidP="004B420E">
      <w:pPr>
        <w:spacing w:after="0"/>
        <w:ind w:left="1701" w:right="-2"/>
        <w:jc w:val="both"/>
        <w:rPr>
          <w:rFonts w:ascii="Century Gothic" w:hAnsi="Century Gothic"/>
          <w:i/>
          <w:iCs/>
          <w:sz w:val="20"/>
          <w:szCs w:val="20"/>
        </w:rPr>
      </w:pPr>
      <w:r w:rsidRPr="004C78C4">
        <w:rPr>
          <w:rFonts w:ascii="Century Gothic" w:hAnsi="Century Gothic"/>
          <w:i/>
          <w:iCs/>
          <w:sz w:val="20"/>
          <w:szCs w:val="20"/>
        </w:rPr>
        <w:lastRenderedPageBreak/>
        <w:t>I - a autoridade competente do órgão ou entidade contratante deverá atestar a maior vantagem econômica vislumbrada em razão da contratação plurianual;</w:t>
      </w:r>
    </w:p>
    <w:p w14:paraId="18769A0B" w14:textId="77777777" w:rsidR="001024A7" w:rsidRPr="004C78C4" w:rsidRDefault="001024A7" w:rsidP="004B420E">
      <w:pPr>
        <w:spacing w:after="0"/>
        <w:ind w:left="1701" w:right="-2"/>
        <w:jc w:val="both"/>
        <w:rPr>
          <w:rFonts w:ascii="Century Gothic" w:hAnsi="Century Gothic"/>
          <w:i/>
          <w:iCs/>
          <w:sz w:val="20"/>
          <w:szCs w:val="20"/>
        </w:rPr>
      </w:pPr>
      <w:r w:rsidRPr="004C78C4">
        <w:rPr>
          <w:rFonts w:ascii="Century Gothic" w:hAnsi="Century Gothic"/>
          <w:i/>
          <w:iCs/>
          <w:sz w:val="20"/>
          <w:szCs w:val="20"/>
        </w:rPr>
        <w:t>II - a Administração deverá atestar, no início da contratação e de cada exercício, a existência de créditos orçamentários vinculados à contratação e a vantagem em sua manutenção;</w:t>
      </w:r>
    </w:p>
    <w:p w14:paraId="3D3F1CE7" w14:textId="77777777" w:rsidR="001024A7" w:rsidRPr="004C78C4" w:rsidRDefault="001024A7" w:rsidP="004B420E">
      <w:pPr>
        <w:spacing w:after="0"/>
        <w:ind w:left="1701" w:right="-2"/>
        <w:jc w:val="both"/>
        <w:rPr>
          <w:rFonts w:ascii="Century Gothic" w:hAnsi="Century Gothic"/>
          <w:i/>
          <w:iCs/>
          <w:sz w:val="20"/>
          <w:szCs w:val="20"/>
        </w:rPr>
      </w:pPr>
      <w:r w:rsidRPr="004C78C4">
        <w:rPr>
          <w:rFonts w:ascii="Century Gothic" w:hAnsi="Century Gothic"/>
          <w:i/>
          <w:iCs/>
          <w:sz w:val="20"/>
          <w:szCs w:val="20"/>
        </w:rPr>
        <w:t>III - a Administração terá a opção de extinguir o contrato, sem ônus, quando não dispuser de créditos orçamentários para sua continuidade ou quando entender que o contrato não mais lhe oferece vantagem.</w:t>
      </w:r>
    </w:p>
    <w:p w14:paraId="57AB4275" w14:textId="18F4DF08" w:rsidR="001024A7" w:rsidRPr="004C78C4" w:rsidRDefault="001024A7" w:rsidP="004B420E">
      <w:pPr>
        <w:spacing w:after="0"/>
        <w:ind w:left="1701" w:right="-2"/>
        <w:jc w:val="both"/>
        <w:rPr>
          <w:rFonts w:ascii="Century Gothic" w:hAnsi="Century Gothic"/>
          <w:i/>
          <w:iCs/>
          <w:sz w:val="20"/>
          <w:szCs w:val="20"/>
        </w:rPr>
      </w:pPr>
      <w:r w:rsidRPr="004C78C4">
        <w:rPr>
          <w:rFonts w:ascii="Century Gothic" w:hAnsi="Century Gothic"/>
          <w:i/>
          <w:iCs/>
          <w:sz w:val="20"/>
          <w:szCs w:val="20"/>
        </w:rPr>
        <w:t>§ 1º A extinção mencionada no inciso III do caput deste artigo ocorrerá apenas na próxima data de aniversário do contrato e não poderá ocorrer em prazo inferior a 2 (dois) meses, contado da referida data.</w:t>
      </w:r>
    </w:p>
    <w:p w14:paraId="051CF17A" w14:textId="4268984E" w:rsidR="001024A7" w:rsidRPr="004C78C4" w:rsidRDefault="001024A7" w:rsidP="004B420E">
      <w:pPr>
        <w:spacing w:after="0"/>
        <w:ind w:left="1701" w:right="-2"/>
        <w:jc w:val="both"/>
        <w:rPr>
          <w:rFonts w:ascii="Century Gothic" w:hAnsi="Century Gothic"/>
          <w:i/>
          <w:iCs/>
          <w:sz w:val="20"/>
          <w:szCs w:val="20"/>
        </w:rPr>
      </w:pPr>
      <w:r w:rsidRPr="004C78C4">
        <w:rPr>
          <w:rFonts w:ascii="Century Gothic" w:hAnsi="Century Gothic"/>
          <w:i/>
          <w:iCs/>
          <w:sz w:val="20"/>
          <w:szCs w:val="20"/>
        </w:rPr>
        <w:t>(...)</w:t>
      </w:r>
    </w:p>
    <w:p w14:paraId="424BD151" w14:textId="5A7AB3F2" w:rsidR="005D7B85" w:rsidRPr="004C78C4" w:rsidRDefault="00762404" w:rsidP="004B420E">
      <w:pPr>
        <w:spacing w:after="0"/>
        <w:ind w:right="-2"/>
        <w:jc w:val="both"/>
        <w:rPr>
          <w:rFonts w:ascii="Century Gothic" w:hAnsi="Century Gothic"/>
          <w:sz w:val="20"/>
          <w:szCs w:val="20"/>
        </w:rPr>
      </w:pPr>
      <w:r w:rsidRPr="004C78C4">
        <w:rPr>
          <w:rFonts w:ascii="Century Gothic" w:hAnsi="Century Gothic"/>
          <w:b/>
          <w:sz w:val="20"/>
          <w:szCs w:val="20"/>
        </w:rPr>
        <w:t>9</w:t>
      </w:r>
      <w:r w:rsidR="005D7B85" w:rsidRPr="004C78C4">
        <w:rPr>
          <w:rFonts w:ascii="Century Gothic" w:hAnsi="Century Gothic"/>
          <w:b/>
          <w:sz w:val="20"/>
          <w:szCs w:val="20"/>
        </w:rPr>
        <w:t>.5</w:t>
      </w:r>
      <w:r w:rsidR="004B420E" w:rsidRPr="004C78C4">
        <w:rPr>
          <w:rFonts w:ascii="Century Gothic" w:hAnsi="Century Gothic"/>
          <w:b/>
          <w:sz w:val="20"/>
          <w:szCs w:val="20"/>
        </w:rPr>
        <w:t>.</w:t>
      </w:r>
      <w:r w:rsidR="004B420E" w:rsidRPr="004C78C4">
        <w:rPr>
          <w:rFonts w:ascii="Century Gothic" w:hAnsi="Century Gothic"/>
          <w:sz w:val="20"/>
          <w:szCs w:val="20"/>
        </w:rPr>
        <w:t xml:space="preserve"> </w:t>
      </w:r>
      <w:r w:rsidR="005D7B85" w:rsidRPr="004C78C4">
        <w:rPr>
          <w:rFonts w:ascii="Century Gothic" w:hAnsi="Century Gothic"/>
          <w:sz w:val="20"/>
          <w:szCs w:val="20"/>
        </w:rPr>
        <w:t>Na assinatura do contrato, será exigida a comprovação das condições de habilitação e contratação consignadas neste edital, as quais deverão ser mantidas pela empresa durante toda a vigência do contrato.</w:t>
      </w:r>
    </w:p>
    <w:p w14:paraId="71A9F4D4" w14:textId="04970DDB" w:rsidR="005D7B85" w:rsidRPr="004C78C4" w:rsidRDefault="005D7B85" w:rsidP="004B420E">
      <w:pPr>
        <w:spacing w:after="0"/>
        <w:ind w:right="-2"/>
        <w:jc w:val="both"/>
        <w:rPr>
          <w:rFonts w:ascii="Century Gothic" w:hAnsi="Century Gothic"/>
          <w:sz w:val="20"/>
          <w:szCs w:val="20"/>
        </w:rPr>
      </w:pPr>
      <w:r w:rsidRPr="004C78C4">
        <w:rPr>
          <w:rFonts w:ascii="Century Gothic" w:hAnsi="Century Gothic"/>
          <w:sz w:val="20"/>
          <w:szCs w:val="20"/>
        </w:rPr>
        <w:t>10.6</w:t>
      </w:r>
      <w:r w:rsidR="004B420E" w:rsidRPr="004C78C4">
        <w:rPr>
          <w:rFonts w:ascii="Century Gothic" w:hAnsi="Century Gothic"/>
          <w:sz w:val="20"/>
          <w:szCs w:val="20"/>
        </w:rPr>
        <w:t xml:space="preserve">. </w:t>
      </w:r>
      <w:r w:rsidRPr="004C78C4">
        <w:rPr>
          <w:rFonts w:ascii="Century Gothic" w:hAnsi="Century Gothic"/>
          <w:sz w:val="20"/>
          <w:szCs w:val="20"/>
        </w:rPr>
        <w:t>São de inteira responsabilidade das empresas e profissionais contratados, as obrigações pelos encargos previdenciários, fiscais, trabalhistas e comerciais resultantes de execução do Contrato.</w:t>
      </w:r>
    </w:p>
    <w:p w14:paraId="20225224" w14:textId="160A897C" w:rsidR="005D7B85" w:rsidRPr="004C78C4" w:rsidRDefault="00762404" w:rsidP="004B420E">
      <w:pPr>
        <w:spacing w:after="0"/>
        <w:ind w:right="-2"/>
        <w:jc w:val="both"/>
        <w:rPr>
          <w:rFonts w:ascii="Century Gothic" w:hAnsi="Century Gothic"/>
          <w:sz w:val="20"/>
          <w:szCs w:val="20"/>
        </w:rPr>
      </w:pPr>
      <w:r w:rsidRPr="004C78C4">
        <w:rPr>
          <w:rFonts w:ascii="Century Gothic" w:hAnsi="Century Gothic"/>
          <w:b/>
          <w:sz w:val="20"/>
          <w:szCs w:val="20"/>
        </w:rPr>
        <w:t>9</w:t>
      </w:r>
      <w:r w:rsidR="005D7B85" w:rsidRPr="004C78C4">
        <w:rPr>
          <w:rFonts w:ascii="Century Gothic" w:hAnsi="Century Gothic"/>
          <w:b/>
          <w:sz w:val="20"/>
          <w:szCs w:val="20"/>
        </w:rPr>
        <w:t>.7</w:t>
      </w:r>
      <w:r w:rsidR="004B420E" w:rsidRPr="004C78C4">
        <w:rPr>
          <w:rFonts w:ascii="Century Gothic" w:hAnsi="Century Gothic"/>
          <w:b/>
          <w:sz w:val="20"/>
          <w:szCs w:val="20"/>
        </w:rPr>
        <w:t>.</w:t>
      </w:r>
      <w:r w:rsidR="004B420E" w:rsidRPr="004C78C4">
        <w:rPr>
          <w:rFonts w:ascii="Century Gothic" w:hAnsi="Century Gothic"/>
          <w:sz w:val="20"/>
          <w:szCs w:val="20"/>
        </w:rPr>
        <w:t xml:space="preserve"> </w:t>
      </w:r>
      <w:r w:rsidR="005D7B85" w:rsidRPr="004C78C4">
        <w:rPr>
          <w:rFonts w:ascii="Century Gothic" w:hAnsi="Century Gothic"/>
          <w:sz w:val="20"/>
          <w:szCs w:val="20"/>
        </w:rPr>
        <w:t>As empresas e profissionais contratados são responsáveis pelos danos causados diretamente à Secretaria Municipal de Saúde, Instituto e seus segurados ou terceiros, decorrentes da execução do contrato.</w:t>
      </w:r>
    </w:p>
    <w:p w14:paraId="5FB602EC" w14:textId="7D56DE62" w:rsidR="005D7B85" w:rsidRPr="004C78C4" w:rsidRDefault="00762404" w:rsidP="004B420E">
      <w:pPr>
        <w:ind w:right="141"/>
        <w:jc w:val="both"/>
        <w:rPr>
          <w:rFonts w:ascii="Century Gothic" w:hAnsi="Century Gothic"/>
          <w:b/>
          <w:bCs/>
          <w:sz w:val="20"/>
          <w:szCs w:val="20"/>
        </w:rPr>
      </w:pPr>
      <w:bookmarkStart w:id="6" w:name="_Hlk163133087"/>
      <w:r w:rsidRPr="004C78C4">
        <w:rPr>
          <w:rFonts w:ascii="Century Gothic" w:hAnsi="Century Gothic"/>
          <w:b/>
          <w:bCs/>
          <w:sz w:val="20"/>
          <w:szCs w:val="20"/>
        </w:rPr>
        <w:t>9</w:t>
      </w:r>
      <w:r w:rsidR="005D7B85" w:rsidRPr="004C78C4">
        <w:rPr>
          <w:rFonts w:ascii="Century Gothic" w:hAnsi="Century Gothic"/>
          <w:b/>
          <w:bCs/>
          <w:sz w:val="20"/>
          <w:szCs w:val="20"/>
        </w:rPr>
        <w:t>.8</w:t>
      </w:r>
      <w:r w:rsidR="004B420E" w:rsidRPr="004C78C4">
        <w:rPr>
          <w:rFonts w:ascii="Century Gothic" w:hAnsi="Century Gothic"/>
          <w:b/>
          <w:bCs/>
          <w:sz w:val="20"/>
          <w:szCs w:val="20"/>
        </w:rPr>
        <w:t xml:space="preserve">. </w:t>
      </w:r>
      <w:r w:rsidR="005D7B85" w:rsidRPr="004C78C4">
        <w:rPr>
          <w:rFonts w:ascii="Century Gothic" w:hAnsi="Century Gothic"/>
          <w:b/>
          <w:bCs/>
          <w:sz w:val="20"/>
          <w:szCs w:val="20"/>
        </w:rPr>
        <w:t xml:space="preserve">O Credenciamento não garante a efetiva contratação dos participantes do Chamamento Público devidamente habilitados pela Administração, ocorrendo somente por iniciativa do órgão ou entidade requisitante, observadas as condições de regularidade das exigências previstas no </w:t>
      </w:r>
      <w:r w:rsidR="002E2D53" w:rsidRPr="004C78C4">
        <w:rPr>
          <w:rFonts w:ascii="Century Gothic" w:hAnsi="Century Gothic"/>
          <w:b/>
          <w:bCs/>
          <w:sz w:val="20"/>
          <w:szCs w:val="20"/>
        </w:rPr>
        <w:t>edital de Chamamento Público</w:t>
      </w:r>
      <w:r w:rsidR="005D7B85" w:rsidRPr="004C78C4">
        <w:rPr>
          <w:rFonts w:ascii="Century Gothic" w:hAnsi="Century Gothic"/>
          <w:b/>
          <w:bCs/>
          <w:sz w:val="20"/>
          <w:szCs w:val="20"/>
        </w:rPr>
        <w:t>.</w:t>
      </w:r>
    </w:p>
    <w:bookmarkEnd w:id="6"/>
    <w:p w14:paraId="4A7F7489" w14:textId="6F8D4FA2" w:rsidR="003B32E0" w:rsidRPr="004C78C4" w:rsidRDefault="00762404" w:rsidP="004B420E">
      <w:pPr>
        <w:spacing w:after="0"/>
        <w:ind w:right="141"/>
        <w:jc w:val="both"/>
        <w:rPr>
          <w:rFonts w:ascii="Century Gothic" w:hAnsi="Century Gothic"/>
          <w:b/>
          <w:sz w:val="20"/>
          <w:szCs w:val="20"/>
        </w:rPr>
      </w:pPr>
      <w:r w:rsidRPr="004C78C4">
        <w:rPr>
          <w:rFonts w:ascii="Century Gothic" w:hAnsi="Century Gothic"/>
          <w:b/>
          <w:sz w:val="20"/>
          <w:szCs w:val="20"/>
        </w:rPr>
        <w:t>10</w:t>
      </w:r>
      <w:r w:rsidR="004B420E" w:rsidRPr="004C78C4">
        <w:rPr>
          <w:rFonts w:ascii="Century Gothic" w:hAnsi="Century Gothic"/>
          <w:b/>
          <w:sz w:val="20"/>
          <w:szCs w:val="20"/>
        </w:rPr>
        <w:t xml:space="preserve">. </w:t>
      </w:r>
      <w:r w:rsidR="003B32E0" w:rsidRPr="004C78C4">
        <w:rPr>
          <w:rFonts w:ascii="Century Gothic" w:hAnsi="Century Gothic"/>
          <w:b/>
          <w:sz w:val="20"/>
          <w:szCs w:val="20"/>
        </w:rPr>
        <w:t>DA ANULAÇÃO, DA REVOGAÇÃO E DO DESCREDENCIAMENTO</w:t>
      </w:r>
    </w:p>
    <w:p w14:paraId="3DF77037" w14:textId="6F7BA8A0" w:rsidR="003B32E0" w:rsidRPr="004C78C4" w:rsidRDefault="00762404" w:rsidP="004B420E">
      <w:pPr>
        <w:spacing w:after="0" w:line="240" w:lineRule="auto"/>
        <w:ind w:right="141"/>
        <w:jc w:val="both"/>
        <w:rPr>
          <w:rFonts w:ascii="Century Gothic" w:hAnsi="Century Gothic"/>
          <w:b/>
          <w:sz w:val="20"/>
          <w:szCs w:val="20"/>
        </w:rPr>
      </w:pPr>
      <w:bookmarkStart w:id="7" w:name="_Hlk163133137"/>
      <w:r w:rsidRPr="004C78C4">
        <w:rPr>
          <w:rFonts w:ascii="Century Gothic" w:hAnsi="Century Gothic"/>
          <w:b/>
          <w:sz w:val="20"/>
          <w:szCs w:val="20"/>
        </w:rPr>
        <w:t>10</w:t>
      </w:r>
      <w:r w:rsidR="004B420E" w:rsidRPr="004C78C4">
        <w:rPr>
          <w:rFonts w:ascii="Century Gothic" w:hAnsi="Century Gothic"/>
          <w:b/>
          <w:sz w:val="20"/>
          <w:szCs w:val="20"/>
        </w:rPr>
        <w:t>.1 ANULAÇÃO E REVOGAÇÃO</w:t>
      </w:r>
    </w:p>
    <w:p w14:paraId="0D763118" w14:textId="5AB6AF50" w:rsidR="004B420E" w:rsidRPr="004C78C4" w:rsidRDefault="00762404" w:rsidP="004B420E">
      <w:pPr>
        <w:spacing w:after="0" w:line="240" w:lineRule="auto"/>
        <w:ind w:right="141"/>
        <w:jc w:val="both"/>
        <w:rPr>
          <w:rFonts w:ascii="Century Gothic" w:hAnsi="Century Gothic"/>
          <w:sz w:val="20"/>
          <w:szCs w:val="20"/>
        </w:rPr>
      </w:pPr>
      <w:r w:rsidRPr="004C78C4">
        <w:rPr>
          <w:rFonts w:ascii="Century Gothic" w:hAnsi="Century Gothic"/>
          <w:b/>
          <w:sz w:val="20"/>
          <w:szCs w:val="20"/>
        </w:rPr>
        <w:t>10</w:t>
      </w:r>
      <w:r w:rsidR="004B420E" w:rsidRPr="004C78C4">
        <w:rPr>
          <w:rFonts w:ascii="Century Gothic" w:hAnsi="Century Gothic"/>
          <w:b/>
          <w:sz w:val="20"/>
          <w:szCs w:val="20"/>
        </w:rPr>
        <w:t>.1.1</w:t>
      </w:r>
      <w:r w:rsidR="002E2D53" w:rsidRPr="004C78C4">
        <w:rPr>
          <w:rFonts w:ascii="Century Gothic" w:hAnsi="Century Gothic"/>
          <w:b/>
          <w:sz w:val="20"/>
          <w:szCs w:val="20"/>
        </w:rPr>
        <w:t>.</w:t>
      </w:r>
      <w:r w:rsidR="004B420E" w:rsidRPr="004C78C4">
        <w:rPr>
          <w:rFonts w:ascii="Century Gothic" w:hAnsi="Century Gothic"/>
          <w:sz w:val="20"/>
          <w:szCs w:val="20"/>
        </w:rPr>
        <w:t xml:space="preserve"> </w:t>
      </w:r>
      <w:r w:rsidR="003B32E0" w:rsidRPr="004C78C4">
        <w:rPr>
          <w:rFonts w:ascii="Century Gothic" w:hAnsi="Century Gothic"/>
          <w:sz w:val="20"/>
          <w:szCs w:val="20"/>
        </w:rPr>
        <w:t>O edital de credenciamento poderá ser anulado, a qualquer tempo, em caso de vício de legalidade, ou revogado, por motivos de conveniência e de oportunidade da administração.</w:t>
      </w:r>
      <w:r w:rsidR="00D2201F" w:rsidRPr="004C78C4">
        <w:rPr>
          <w:rFonts w:ascii="Century Gothic" w:hAnsi="Century Gothic"/>
          <w:sz w:val="20"/>
          <w:szCs w:val="20"/>
        </w:rPr>
        <w:t xml:space="preserve"> </w:t>
      </w:r>
    </w:p>
    <w:p w14:paraId="76BE05E6" w14:textId="3586BFBB" w:rsidR="003B32E0" w:rsidRPr="004C78C4" w:rsidRDefault="00D2201F" w:rsidP="004B420E">
      <w:pPr>
        <w:spacing w:after="0" w:line="240" w:lineRule="auto"/>
        <w:ind w:left="1701" w:right="141"/>
        <w:jc w:val="both"/>
        <w:rPr>
          <w:rFonts w:ascii="Century Gothic" w:hAnsi="Century Gothic"/>
          <w:i/>
          <w:iCs/>
          <w:sz w:val="20"/>
          <w:szCs w:val="20"/>
        </w:rPr>
      </w:pPr>
      <w:r w:rsidRPr="004C78C4">
        <w:rPr>
          <w:rFonts w:ascii="Century Gothic" w:hAnsi="Century Gothic"/>
          <w:i/>
          <w:iCs/>
          <w:sz w:val="20"/>
          <w:szCs w:val="20"/>
        </w:rPr>
        <w:t>Art. 22 do Decreto Federal nº 11.878/2024.</w:t>
      </w:r>
    </w:p>
    <w:p w14:paraId="474E2824" w14:textId="7D5244BD" w:rsidR="003B32E0" w:rsidRPr="004C78C4" w:rsidRDefault="003B32E0" w:rsidP="004B420E">
      <w:pPr>
        <w:spacing w:after="0" w:line="240" w:lineRule="auto"/>
        <w:ind w:left="1701" w:right="141"/>
        <w:jc w:val="both"/>
        <w:rPr>
          <w:rFonts w:ascii="Century Gothic" w:hAnsi="Century Gothic"/>
          <w:i/>
          <w:iCs/>
          <w:sz w:val="20"/>
          <w:szCs w:val="20"/>
        </w:rPr>
      </w:pPr>
      <w:r w:rsidRPr="004C78C4">
        <w:rPr>
          <w:rFonts w:ascii="Century Gothic" w:hAnsi="Century Gothic"/>
          <w:i/>
          <w:iCs/>
          <w:sz w:val="20"/>
          <w:szCs w:val="20"/>
        </w:rPr>
        <w:t>§ 1º</w:t>
      </w:r>
      <w:r w:rsidR="00D2201F" w:rsidRPr="004C78C4">
        <w:rPr>
          <w:rFonts w:ascii="Century Gothic" w:hAnsi="Century Gothic"/>
          <w:i/>
          <w:iCs/>
          <w:sz w:val="20"/>
          <w:szCs w:val="20"/>
        </w:rPr>
        <w:t xml:space="preserve"> </w:t>
      </w:r>
      <w:r w:rsidRPr="004C78C4">
        <w:rPr>
          <w:rFonts w:ascii="Century Gothic" w:hAnsi="Century Gothic"/>
          <w:i/>
          <w:iCs/>
          <w:sz w:val="20"/>
          <w:szCs w:val="20"/>
        </w:rPr>
        <w:t>Na hipótese de anulação do edital de credenciamento, os instrumentos que dele resultaram ficarão sujeitos ao disposto nos art. 147 ao art. 150 da Lei nº 14.133, de 2021.</w:t>
      </w:r>
    </w:p>
    <w:p w14:paraId="2BF5CD8C" w14:textId="7989D9A2" w:rsidR="003B32E0" w:rsidRPr="004C78C4" w:rsidRDefault="003B32E0" w:rsidP="004B420E">
      <w:pPr>
        <w:spacing w:after="0" w:line="240" w:lineRule="auto"/>
        <w:ind w:left="1701" w:right="141"/>
        <w:jc w:val="both"/>
        <w:rPr>
          <w:rFonts w:ascii="Century Gothic" w:hAnsi="Century Gothic"/>
          <w:i/>
          <w:iCs/>
          <w:sz w:val="20"/>
          <w:szCs w:val="20"/>
        </w:rPr>
      </w:pPr>
      <w:r w:rsidRPr="004C78C4">
        <w:rPr>
          <w:rFonts w:ascii="Century Gothic" w:hAnsi="Century Gothic"/>
          <w:i/>
          <w:iCs/>
          <w:sz w:val="20"/>
          <w:szCs w:val="20"/>
        </w:rPr>
        <w:t>§ 2º</w:t>
      </w:r>
      <w:r w:rsidR="00D2201F" w:rsidRPr="004C78C4">
        <w:rPr>
          <w:rFonts w:ascii="Century Gothic" w:hAnsi="Century Gothic"/>
          <w:i/>
          <w:iCs/>
          <w:sz w:val="20"/>
          <w:szCs w:val="20"/>
        </w:rPr>
        <w:t xml:space="preserve"> </w:t>
      </w:r>
      <w:r w:rsidRPr="004C78C4">
        <w:rPr>
          <w:rFonts w:ascii="Century Gothic" w:hAnsi="Century Gothic"/>
          <w:i/>
          <w:iCs/>
          <w:sz w:val="20"/>
          <w:szCs w:val="20"/>
        </w:rPr>
        <w:t xml:space="preserve">A revogação do edital de credenciamento não repercutirá nos instrumentos já celebrados que dele resultaram. </w:t>
      </w:r>
    </w:p>
    <w:p w14:paraId="0FDB416A" w14:textId="77777777" w:rsidR="003B32E0" w:rsidRPr="004C78C4" w:rsidRDefault="003B32E0" w:rsidP="004B420E">
      <w:pPr>
        <w:spacing w:after="0" w:line="240" w:lineRule="auto"/>
        <w:ind w:right="141"/>
        <w:jc w:val="both"/>
        <w:rPr>
          <w:rFonts w:ascii="Century Gothic" w:hAnsi="Century Gothic"/>
          <w:sz w:val="20"/>
          <w:szCs w:val="20"/>
        </w:rPr>
      </w:pPr>
    </w:p>
    <w:p w14:paraId="696932E8" w14:textId="234F5529" w:rsidR="003B32E0" w:rsidRPr="004C78C4" w:rsidRDefault="00762404" w:rsidP="004B420E">
      <w:pPr>
        <w:spacing w:after="0" w:line="240" w:lineRule="auto"/>
        <w:ind w:right="141"/>
        <w:jc w:val="both"/>
        <w:rPr>
          <w:rFonts w:ascii="Century Gothic" w:hAnsi="Century Gothic"/>
          <w:b/>
          <w:sz w:val="20"/>
          <w:szCs w:val="20"/>
        </w:rPr>
      </w:pPr>
      <w:r w:rsidRPr="004C78C4">
        <w:rPr>
          <w:rFonts w:ascii="Century Gothic" w:hAnsi="Century Gothic"/>
          <w:b/>
          <w:sz w:val="20"/>
          <w:szCs w:val="20"/>
        </w:rPr>
        <w:t>10</w:t>
      </w:r>
      <w:r w:rsidR="004B420E" w:rsidRPr="004C78C4">
        <w:rPr>
          <w:rFonts w:ascii="Century Gothic" w:hAnsi="Century Gothic"/>
          <w:b/>
          <w:sz w:val="20"/>
          <w:szCs w:val="20"/>
        </w:rPr>
        <w:t>.2. DESCREDENCIAMENTO</w:t>
      </w:r>
      <w:r w:rsidR="004B420E" w:rsidRPr="004C78C4">
        <w:rPr>
          <w:rFonts w:ascii="Arial" w:hAnsi="Arial" w:cs="Arial"/>
          <w:b/>
          <w:sz w:val="20"/>
          <w:szCs w:val="20"/>
        </w:rPr>
        <w:t> </w:t>
      </w:r>
    </w:p>
    <w:p w14:paraId="57DB99D7" w14:textId="0F40D8A5" w:rsidR="004B420E" w:rsidRPr="004C78C4" w:rsidRDefault="00762404" w:rsidP="004B420E">
      <w:pPr>
        <w:spacing w:after="0" w:line="240" w:lineRule="auto"/>
        <w:ind w:right="141"/>
        <w:jc w:val="both"/>
        <w:rPr>
          <w:rFonts w:ascii="Century Gothic" w:hAnsi="Century Gothic"/>
          <w:sz w:val="20"/>
          <w:szCs w:val="20"/>
        </w:rPr>
      </w:pPr>
      <w:r w:rsidRPr="004C78C4">
        <w:rPr>
          <w:rFonts w:ascii="Century Gothic" w:hAnsi="Century Gothic"/>
          <w:b/>
          <w:sz w:val="20"/>
          <w:szCs w:val="20"/>
        </w:rPr>
        <w:t>10.2.1.</w:t>
      </w:r>
      <w:r w:rsidR="004B420E" w:rsidRPr="004C78C4">
        <w:rPr>
          <w:rFonts w:ascii="Century Gothic" w:hAnsi="Century Gothic"/>
          <w:sz w:val="20"/>
          <w:szCs w:val="20"/>
        </w:rPr>
        <w:t xml:space="preserve"> </w:t>
      </w:r>
      <w:r w:rsidR="003B32E0" w:rsidRPr="004C78C4">
        <w:rPr>
          <w:rFonts w:ascii="Century Gothic" w:hAnsi="Century Gothic"/>
          <w:sz w:val="20"/>
          <w:szCs w:val="20"/>
        </w:rPr>
        <w:t xml:space="preserve">O órgão ou a entidade </w:t>
      </w:r>
      <w:r w:rsidR="00D2201F" w:rsidRPr="004C78C4">
        <w:rPr>
          <w:rFonts w:ascii="Century Gothic" w:hAnsi="Century Gothic"/>
          <w:sz w:val="20"/>
          <w:szCs w:val="20"/>
        </w:rPr>
        <w:t>credenciante</w:t>
      </w:r>
      <w:r w:rsidR="003B32E0" w:rsidRPr="004C78C4">
        <w:rPr>
          <w:rFonts w:ascii="Century Gothic" w:hAnsi="Century Gothic"/>
          <w:sz w:val="20"/>
          <w:szCs w:val="20"/>
        </w:rPr>
        <w:t xml:space="preserve"> poderá realizar o descredenciamento quando houver:</w:t>
      </w:r>
      <w:r w:rsidR="003B32E0" w:rsidRPr="004C78C4">
        <w:rPr>
          <w:rFonts w:ascii="Arial" w:hAnsi="Arial" w:cs="Arial"/>
          <w:sz w:val="20"/>
          <w:szCs w:val="20"/>
        </w:rPr>
        <w:t> </w:t>
      </w:r>
      <w:r w:rsidR="00D2201F" w:rsidRPr="004C78C4">
        <w:rPr>
          <w:rFonts w:ascii="Century Gothic" w:hAnsi="Century Gothic"/>
          <w:sz w:val="20"/>
          <w:szCs w:val="20"/>
        </w:rPr>
        <w:t xml:space="preserve"> </w:t>
      </w:r>
    </w:p>
    <w:p w14:paraId="4BCF36D8" w14:textId="287627A4" w:rsidR="003B32E0" w:rsidRPr="004C78C4" w:rsidRDefault="00D2201F" w:rsidP="004B420E">
      <w:pPr>
        <w:spacing w:after="0" w:line="240" w:lineRule="auto"/>
        <w:ind w:left="1701" w:right="141"/>
        <w:jc w:val="both"/>
        <w:rPr>
          <w:rFonts w:ascii="Century Gothic" w:hAnsi="Century Gothic"/>
          <w:i/>
          <w:iCs/>
          <w:sz w:val="20"/>
          <w:szCs w:val="20"/>
        </w:rPr>
      </w:pPr>
      <w:r w:rsidRPr="004C78C4">
        <w:rPr>
          <w:rFonts w:ascii="Century Gothic" w:hAnsi="Century Gothic"/>
          <w:i/>
          <w:iCs/>
          <w:sz w:val="20"/>
          <w:szCs w:val="20"/>
        </w:rPr>
        <w:t>Art. 23 do Decreto Federal nº 11.878/2024.</w:t>
      </w:r>
    </w:p>
    <w:p w14:paraId="79997B0F" w14:textId="77777777" w:rsidR="003B32E0" w:rsidRPr="004C78C4" w:rsidRDefault="003B32E0" w:rsidP="004B420E">
      <w:pPr>
        <w:spacing w:after="0" w:line="240" w:lineRule="auto"/>
        <w:ind w:left="1701" w:right="141"/>
        <w:jc w:val="both"/>
        <w:rPr>
          <w:rFonts w:ascii="Century Gothic" w:hAnsi="Century Gothic"/>
          <w:i/>
          <w:iCs/>
          <w:sz w:val="20"/>
          <w:szCs w:val="20"/>
        </w:rPr>
      </w:pPr>
      <w:r w:rsidRPr="004C78C4">
        <w:rPr>
          <w:rFonts w:ascii="Century Gothic" w:hAnsi="Century Gothic"/>
          <w:i/>
          <w:iCs/>
          <w:sz w:val="20"/>
          <w:szCs w:val="20"/>
        </w:rPr>
        <w:t>I - pedido formalizado pelo credenciado;</w:t>
      </w:r>
    </w:p>
    <w:p w14:paraId="425D02C7" w14:textId="77777777" w:rsidR="003B32E0" w:rsidRPr="004C78C4" w:rsidRDefault="003B32E0" w:rsidP="004B420E">
      <w:pPr>
        <w:spacing w:after="0" w:line="240" w:lineRule="auto"/>
        <w:ind w:left="1701" w:right="141"/>
        <w:jc w:val="both"/>
        <w:rPr>
          <w:rFonts w:ascii="Century Gothic" w:hAnsi="Century Gothic"/>
          <w:i/>
          <w:iCs/>
          <w:sz w:val="20"/>
          <w:szCs w:val="20"/>
        </w:rPr>
      </w:pPr>
      <w:r w:rsidRPr="004C78C4">
        <w:rPr>
          <w:rFonts w:ascii="Century Gothic" w:hAnsi="Century Gothic"/>
          <w:i/>
          <w:iCs/>
          <w:sz w:val="20"/>
          <w:szCs w:val="20"/>
        </w:rPr>
        <w:t>II - perda das condições de habilitação do credenciado;</w:t>
      </w:r>
    </w:p>
    <w:p w14:paraId="0FBDF901" w14:textId="77777777" w:rsidR="003B32E0" w:rsidRPr="004C78C4" w:rsidRDefault="003B32E0" w:rsidP="004B420E">
      <w:pPr>
        <w:spacing w:after="0" w:line="240" w:lineRule="auto"/>
        <w:ind w:left="1701" w:right="141"/>
        <w:jc w:val="both"/>
        <w:rPr>
          <w:rFonts w:ascii="Century Gothic" w:hAnsi="Century Gothic"/>
          <w:i/>
          <w:iCs/>
          <w:sz w:val="20"/>
          <w:szCs w:val="20"/>
        </w:rPr>
      </w:pPr>
      <w:r w:rsidRPr="004C78C4">
        <w:rPr>
          <w:rFonts w:ascii="Century Gothic" w:hAnsi="Century Gothic"/>
          <w:i/>
          <w:iCs/>
          <w:sz w:val="20"/>
          <w:szCs w:val="20"/>
        </w:rPr>
        <w:t>III - descumprimento injustificado do contrato pelo contratado; e</w:t>
      </w:r>
    </w:p>
    <w:p w14:paraId="3E08D75D" w14:textId="42835A4D" w:rsidR="003B32E0" w:rsidRPr="004C78C4" w:rsidRDefault="003B32E0" w:rsidP="004B420E">
      <w:pPr>
        <w:spacing w:after="0" w:line="240" w:lineRule="auto"/>
        <w:ind w:left="1701" w:right="141"/>
        <w:jc w:val="both"/>
        <w:rPr>
          <w:rFonts w:ascii="Century Gothic" w:hAnsi="Century Gothic"/>
          <w:i/>
          <w:iCs/>
          <w:sz w:val="20"/>
          <w:szCs w:val="20"/>
        </w:rPr>
      </w:pPr>
      <w:r w:rsidRPr="004C78C4">
        <w:rPr>
          <w:rFonts w:ascii="Century Gothic" w:hAnsi="Century Gothic"/>
          <w:i/>
          <w:iCs/>
          <w:sz w:val="20"/>
          <w:szCs w:val="20"/>
        </w:rPr>
        <w:t>IV - sanção de impedimento de licitar e contratar ou de declaração de inidoneidade superveniente ao credenciame</w:t>
      </w:r>
      <w:r w:rsidR="00D2201F" w:rsidRPr="004C78C4">
        <w:rPr>
          <w:rFonts w:ascii="Century Gothic" w:hAnsi="Century Gothic"/>
          <w:i/>
          <w:iCs/>
          <w:sz w:val="20"/>
          <w:szCs w:val="20"/>
        </w:rPr>
        <w:t>nto.</w:t>
      </w:r>
    </w:p>
    <w:p w14:paraId="10173A2F" w14:textId="6A843BC6" w:rsidR="003B32E0" w:rsidRPr="004C78C4" w:rsidRDefault="003B32E0" w:rsidP="004B420E">
      <w:pPr>
        <w:spacing w:after="0" w:line="240" w:lineRule="auto"/>
        <w:ind w:left="1701" w:right="141"/>
        <w:jc w:val="both"/>
        <w:rPr>
          <w:rFonts w:ascii="Century Gothic" w:hAnsi="Century Gothic"/>
          <w:i/>
          <w:iCs/>
          <w:sz w:val="20"/>
          <w:szCs w:val="20"/>
        </w:rPr>
      </w:pPr>
      <w:r w:rsidRPr="004C78C4">
        <w:rPr>
          <w:rFonts w:ascii="Century Gothic" w:hAnsi="Century Gothic"/>
          <w:i/>
          <w:iCs/>
          <w:sz w:val="20"/>
          <w:szCs w:val="20"/>
        </w:rPr>
        <w:lastRenderedPageBreak/>
        <w:t>§ 1º O pedido de descredenciamento de que trata o inciso I do caput não desincumbirá o credenciado do cumprimento de eventuais contratos assumidos e das respon</w:t>
      </w:r>
      <w:r w:rsidR="00D2201F" w:rsidRPr="004C78C4">
        <w:rPr>
          <w:rFonts w:ascii="Century Gothic" w:hAnsi="Century Gothic"/>
          <w:i/>
          <w:iCs/>
          <w:sz w:val="20"/>
          <w:szCs w:val="20"/>
        </w:rPr>
        <w:t xml:space="preserve">sabilidades deles recorrentes. </w:t>
      </w:r>
    </w:p>
    <w:p w14:paraId="6D00C95C" w14:textId="152E1C85" w:rsidR="003B32E0" w:rsidRPr="004C78C4" w:rsidRDefault="003B32E0" w:rsidP="004B420E">
      <w:pPr>
        <w:spacing w:after="0"/>
        <w:ind w:left="1701" w:right="141"/>
        <w:jc w:val="both"/>
        <w:rPr>
          <w:rFonts w:ascii="Century Gothic" w:hAnsi="Century Gothic"/>
          <w:i/>
          <w:iCs/>
          <w:sz w:val="20"/>
          <w:szCs w:val="20"/>
        </w:rPr>
      </w:pPr>
      <w:r w:rsidRPr="004C78C4">
        <w:rPr>
          <w:rFonts w:ascii="Century Gothic" w:hAnsi="Century Gothic"/>
          <w:i/>
          <w:iCs/>
          <w:sz w:val="20"/>
          <w:szCs w:val="20"/>
        </w:rPr>
        <w:t>§ 2º Nas hipóteses previstas nos incisos II e III do caput, além do descredenciamento, deverá ser aberto processo administrativo, assegurados o contraditório e a ampla defesa, para possível aplicação de penalidade, na for</w:t>
      </w:r>
      <w:r w:rsidR="00D2201F" w:rsidRPr="004C78C4">
        <w:rPr>
          <w:rFonts w:ascii="Century Gothic" w:hAnsi="Century Gothic"/>
          <w:i/>
          <w:iCs/>
          <w:sz w:val="20"/>
          <w:szCs w:val="20"/>
        </w:rPr>
        <w:t xml:space="preserve">ma estabelecida na legislação. </w:t>
      </w:r>
    </w:p>
    <w:p w14:paraId="0B09CC4B" w14:textId="5D2ABDA9" w:rsidR="003B32E0" w:rsidRPr="004C78C4" w:rsidRDefault="003B32E0" w:rsidP="004B420E">
      <w:pPr>
        <w:spacing w:after="0"/>
        <w:ind w:left="1701" w:right="141"/>
        <w:jc w:val="both"/>
        <w:rPr>
          <w:rFonts w:ascii="Century Gothic" w:hAnsi="Century Gothic"/>
          <w:i/>
          <w:iCs/>
          <w:sz w:val="20"/>
          <w:szCs w:val="20"/>
        </w:rPr>
      </w:pPr>
      <w:r w:rsidRPr="004C78C4">
        <w:rPr>
          <w:rFonts w:ascii="Century Gothic" w:hAnsi="Century Gothic"/>
          <w:i/>
          <w:iCs/>
          <w:sz w:val="20"/>
          <w:szCs w:val="20"/>
        </w:rPr>
        <w:t>§ 3º Se houver a efetiva prestação de serviços ou o fornecimento dos bens, os pagamentos serão realizados normalmente, até decisão no sentido de rescisão contratual, caso o fornecedor</w:t>
      </w:r>
      <w:r w:rsidR="00D2201F" w:rsidRPr="004C78C4">
        <w:rPr>
          <w:rFonts w:ascii="Century Gothic" w:hAnsi="Century Gothic"/>
          <w:i/>
          <w:iCs/>
          <w:sz w:val="20"/>
          <w:szCs w:val="20"/>
        </w:rPr>
        <w:t xml:space="preserve"> não regularize a sua situação.</w:t>
      </w:r>
    </w:p>
    <w:p w14:paraId="3D64F9FC" w14:textId="2CE0BE7F" w:rsidR="003B32E0" w:rsidRPr="004C78C4" w:rsidRDefault="003B32E0" w:rsidP="004B420E">
      <w:pPr>
        <w:spacing w:after="0"/>
        <w:ind w:left="1701" w:right="141"/>
        <w:jc w:val="both"/>
        <w:rPr>
          <w:rFonts w:ascii="Century Gothic" w:hAnsi="Century Gothic"/>
          <w:i/>
          <w:iCs/>
          <w:sz w:val="20"/>
          <w:szCs w:val="20"/>
        </w:rPr>
      </w:pPr>
      <w:r w:rsidRPr="004C78C4">
        <w:rPr>
          <w:rFonts w:ascii="Century Gothic" w:hAnsi="Century Gothic"/>
          <w:i/>
          <w:iCs/>
          <w:sz w:val="20"/>
          <w:szCs w:val="20"/>
        </w:rPr>
        <w:t>§ 4º Somente por motivo de economicidade, segurança nacional ou no interesse da administração, devidamente justificado, em qualquer caso, pela autoridade máxima do órgão ou da entidade contratante, não será rescindido o contrato em execução com empresa ou profissional que estiver irregular.</w:t>
      </w:r>
    </w:p>
    <w:bookmarkEnd w:id="7"/>
    <w:p w14:paraId="1F5087B9" w14:textId="77777777" w:rsidR="008E121D" w:rsidRPr="004C78C4" w:rsidRDefault="008E121D" w:rsidP="003B32E0">
      <w:pPr>
        <w:ind w:right="141"/>
        <w:jc w:val="both"/>
        <w:rPr>
          <w:rFonts w:ascii="Century Gothic" w:hAnsi="Century Gothic"/>
          <w:sz w:val="20"/>
          <w:szCs w:val="20"/>
        </w:rPr>
      </w:pPr>
    </w:p>
    <w:p w14:paraId="01B0DA14" w14:textId="1E74B486" w:rsidR="008E121D" w:rsidRPr="004C78C4" w:rsidRDefault="00762404" w:rsidP="008A2EC7">
      <w:pPr>
        <w:spacing w:after="0" w:line="240" w:lineRule="auto"/>
        <w:ind w:right="141"/>
        <w:jc w:val="both"/>
        <w:rPr>
          <w:rFonts w:ascii="Century Gothic" w:hAnsi="Century Gothic"/>
          <w:b/>
          <w:sz w:val="20"/>
          <w:szCs w:val="20"/>
        </w:rPr>
      </w:pPr>
      <w:r w:rsidRPr="004C78C4">
        <w:rPr>
          <w:rFonts w:ascii="Century Gothic" w:hAnsi="Century Gothic"/>
          <w:b/>
          <w:sz w:val="20"/>
          <w:szCs w:val="20"/>
        </w:rPr>
        <w:t>11</w:t>
      </w:r>
      <w:r w:rsidR="008E48E5" w:rsidRPr="004C78C4">
        <w:rPr>
          <w:rFonts w:ascii="Century Gothic" w:hAnsi="Century Gothic"/>
          <w:b/>
          <w:sz w:val="20"/>
          <w:szCs w:val="20"/>
        </w:rPr>
        <w:t>.</w:t>
      </w:r>
      <w:r w:rsidR="008E121D" w:rsidRPr="004C78C4">
        <w:rPr>
          <w:rFonts w:ascii="Century Gothic" w:hAnsi="Century Gothic"/>
          <w:b/>
          <w:sz w:val="20"/>
          <w:szCs w:val="20"/>
        </w:rPr>
        <w:t xml:space="preserve"> DO VALOR DA CONTRATAÇÃO</w:t>
      </w:r>
      <w:r w:rsidR="00DD4E21" w:rsidRPr="004C78C4">
        <w:rPr>
          <w:rFonts w:ascii="Century Gothic" w:hAnsi="Century Gothic"/>
          <w:b/>
          <w:sz w:val="20"/>
          <w:szCs w:val="20"/>
        </w:rPr>
        <w:t xml:space="preserve"> E DAS CONDIÇÕES DE PAGAMENTO</w:t>
      </w:r>
    </w:p>
    <w:p w14:paraId="6F855269" w14:textId="5124C1F2" w:rsidR="00DD4E21" w:rsidRPr="004C78C4" w:rsidRDefault="00762404" w:rsidP="008A2EC7">
      <w:pPr>
        <w:spacing w:after="0" w:line="240" w:lineRule="auto"/>
        <w:ind w:right="141"/>
        <w:jc w:val="both"/>
        <w:rPr>
          <w:rFonts w:ascii="Century Gothic" w:hAnsi="Century Gothic"/>
          <w:b/>
          <w:sz w:val="20"/>
          <w:szCs w:val="20"/>
        </w:rPr>
      </w:pPr>
      <w:r w:rsidRPr="004C78C4">
        <w:rPr>
          <w:rFonts w:ascii="Century Gothic" w:hAnsi="Century Gothic"/>
          <w:b/>
          <w:sz w:val="20"/>
          <w:szCs w:val="20"/>
        </w:rPr>
        <w:t>11</w:t>
      </w:r>
      <w:r w:rsidR="008E121D" w:rsidRPr="004C78C4">
        <w:rPr>
          <w:rFonts w:ascii="Century Gothic" w:hAnsi="Century Gothic"/>
          <w:b/>
          <w:sz w:val="20"/>
          <w:szCs w:val="20"/>
        </w:rPr>
        <w:t>.1</w:t>
      </w:r>
      <w:r w:rsidR="008E48E5" w:rsidRPr="004C78C4">
        <w:rPr>
          <w:rFonts w:ascii="Century Gothic" w:hAnsi="Century Gothic"/>
          <w:b/>
          <w:sz w:val="20"/>
          <w:szCs w:val="20"/>
        </w:rPr>
        <w:t>.</w:t>
      </w:r>
      <w:r w:rsidR="008E48E5" w:rsidRPr="004C78C4">
        <w:rPr>
          <w:rFonts w:ascii="Century Gothic" w:hAnsi="Century Gothic"/>
          <w:sz w:val="20"/>
          <w:szCs w:val="20"/>
        </w:rPr>
        <w:t xml:space="preserve"> </w:t>
      </w:r>
      <w:r w:rsidR="008E121D" w:rsidRPr="004C78C4">
        <w:rPr>
          <w:rFonts w:ascii="Century Gothic" w:hAnsi="Century Gothic"/>
          <w:sz w:val="20"/>
          <w:szCs w:val="20"/>
        </w:rPr>
        <w:t xml:space="preserve">Os valores destinados para a execução dos serviços constantes no Termo de Referência foram definidos em até </w:t>
      </w:r>
      <w:r w:rsidR="008E121D" w:rsidRPr="004C78C4">
        <w:rPr>
          <w:rFonts w:ascii="Century Gothic" w:hAnsi="Century Gothic"/>
          <w:b/>
          <w:sz w:val="20"/>
          <w:szCs w:val="20"/>
        </w:rPr>
        <w:t xml:space="preserve">R$ </w:t>
      </w:r>
      <w:r w:rsidR="002E2D53" w:rsidRPr="004C78C4">
        <w:rPr>
          <w:rFonts w:ascii="Century Gothic" w:hAnsi="Century Gothic"/>
          <w:b/>
          <w:sz w:val="20"/>
          <w:szCs w:val="20"/>
        </w:rPr>
        <w:t>18.000,00</w:t>
      </w:r>
      <w:r w:rsidR="008A2EC7" w:rsidRPr="004C78C4">
        <w:rPr>
          <w:rFonts w:ascii="Century Gothic" w:hAnsi="Century Gothic"/>
          <w:b/>
          <w:sz w:val="20"/>
          <w:szCs w:val="20"/>
        </w:rPr>
        <w:t xml:space="preserve"> </w:t>
      </w:r>
      <w:r w:rsidR="008E121D" w:rsidRPr="004C78C4">
        <w:rPr>
          <w:rFonts w:ascii="Century Gothic" w:hAnsi="Century Gothic"/>
          <w:b/>
          <w:sz w:val="20"/>
          <w:szCs w:val="20"/>
        </w:rPr>
        <w:t>(</w:t>
      </w:r>
      <w:r w:rsidR="002E2D53" w:rsidRPr="004C78C4">
        <w:rPr>
          <w:rFonts w:ascii="Century Gothic" w:hAnsi="Century Gothic"/>
          <w:b/>
          <w:sz w:val="20"/>
          <w:szCs w:val="20"/>
        </w:rPr>
        <w:t>Dezoito mil</w:t>
      </w:r>
      <w:r w:rsidR="008A2EC7" w:rsidRPr="004C78C4">
        <w:rPr>
          <w:rFonts w:ascii="Century Gothic" w:hAnsi="Century Gothic"/>
          <w:b/>
          <w:sz w:val="20"/>
          <w:szCs w:val="20"/>
        </w:rPr>
        <w:t xml:space="preserve"> reais</w:t>
      </w:r>
      <w:r w:rsidR="008E121D" w:rsidRPr="004C78C4">
        <w:rPr>
          <w:rFonts w:ascii="Century Gothic" w:hAnsi="Century Gothic"/>
          <w:b/>
          <w:sz w:val="20"/>
          <w:szCs w:val="20"/>
        </w:rPr>
        <w:t>)</w:t>
      </w:r>
      <w:r w:rsidR="008E121D" w:rsidRPr="004C78C4">
        <w:rPr>
          <w:rFonts w:ascii="Century Gothic" w:hAnsi="Century Gothic"/>
          <w:sz w:val="20"/>
          <w:szCs w:val="20"/>
        </w:rPr>
        <w:t>, sendo</w:t>
      </w:r>
      <w:r w:rsidR="008E48E5" w:rsidRPr="004C78C4">
        <w:rPr>
          <w:rFonts w:ascii="Century Gothic" w:hAnsi="Century Gothic"/>
          <w:sz w:val="20"/>
          <w:szCs w:val="20"/>
        </w:rPr>
        <w:t xml:space="preserve"> que</w:t>
      </w:r>
      <w:r w:rsidR="008E121D" w:rsidRPr="004C78C4">
        <w:rPr>
          <w:rFonts w:ascii="Century Gothic" w:hAnsi="Century Gothic"/>
          <w:sz w:val="20"/>
          <w:szCs w:val="20"/>
        </w:rPr>
        <w:t xml:space="preserve"> </w:t>
      </w:r>
      <w:r w:rsidR="00DD4E21" w:rsidRPr="004C78C4">
        <w:rPr>
          <w:rFonts w:ascii="Century Gothic" w:hAnsi="Century Gothic"/>
          <w:sz w:val="20"/>
          <w:szCs w:val="20"/>
        </w:rPr>
        <w:t xml:space="preserve">os pagamentos serão realizados </w:t>
      </w:r>
      <w:r w:rsidR="002E2D53" w:rsidRPr="004C78C4">
        <w:rPr>
          <w:rFonts w:ascii="Century Gothic" w:hAnsi="Century Gothic"/>
          <w:sz w:val="20"/>
          <w:szCs w:val="20"/>
        </w:rPr>
        <w:t>mensalmente</w:t>
      </w:r>
      <w:r w:rsidR="00E03CC6">
        <w:rPr>
          <w:rFonts w:ascii="Century Gothic" w:hAnsi="Century Gothic"/>
          <w:sz w:val="20"/>
          <w:szCs w:val="20"/>
        </w:rPr>
        <w:t xml:space="preserve"> no valor de </w:t>
      </w:r>
      <w:r w:rsidR="00E03CC6" w:rsidRPr="00E03CC6">
        <w:rPr>
          <w:rFonts w:ascii="Century Gothic" w:hAnsi="Century Gothic"/>
          <w:b/>
          <w:sz w:val="20"/>
          <w:szCs w:val="20"/>
        </w:rPr>
        <w:t>R$ 1.500,00 (Um mil e quinhentos reais)</w:t>
      </w:r>
      <w:r w:rsidR="002E2D53" w:rsidRPr="004C78C4">
        <w:rPr>
          <w:rFonts w:ascii="Century Gothic" w:hAnsi="Century Gothic"/>
          <w:sz w:val="20"/>
          <w:szCs w:val="20"/>
        </w:rPr>
        <w:t xml:space="preserve">, </w:t>
      </w:r>
      <w:r w:rsidR="00DD4E21" w:rsidRPr="004C78C4">
        <w:rPr>
          <w:rFonts w:ascii="Century Gothic" w:hAnsi="Century Gothic"/>
          <w:sz w:val="20"/>
          <w:szCs w:val="20"/>
        </w:rPr>
        <w:t>conforme execução dos serviços, tendo o município o prazo de até 30 dias após o protocolo de recebimento da fatura e dos relatórios de serviços executados, com a certificação do fiscal do contrato e pela auditoria da Secretaria Municipal de Saúde.</w:t>
      </w:r>
    </w:p>
    <w:p w14:paraId="56ECBB81" w14:textId="57322E4D" w:rsidR="008E121D" w:rsidRPr="004C78C4" w:rsidRDefault="00762404" w:rsidP="008A2EC7">
      <w:pPr>
        <w:spacing w:after="0" w:line="240" w:lineRule="auto"/>
        <w:ind w:right="141"/>
        <w:jc w:val="both"/>
        <w:rPr>
          <w:rFonts w:ascii="Century Gothic" w:hAnsi="Century Gothic"/>
          <w:sz w:val="20"/>
          <w:szCs w:val="20"/>
        </w:rPr>
      </w:pPr>
      <w:r w:rsidRPr="004C78C4">
        <w:rPr>
          <w:rFonts w:ascii="Century Gothic" w:hAnsi="Century Gothic"/>
          <w:b/>
          <w:sz w:val="20"/>
          <w:szCs w:val="20"/>
        </w:rPr>
        <w:t>11</w:t>
      </w:r>
      <w:r w:rsidR="00DD4E21" w:rsidRPr="004C78C4">
        <w:rPr>
          <w:rFonts w:ascii="Century Gothic" w:hAnsi="Century Gothic"/>
          <w:b/>
          <w:sz w:val="20"/>
          <w:szCs w:val="20"/>
        </w:rPr>
        <w:t>.2</w:t>
      </w:r>
      <w:r w:rsidR="008E48E5" w:rsidRPr="004C78C4">
        <w:rPr>
          <w:rFonts w:ascii="Century Gothic" w:hAnsi="Century Gothic"/>
          <w:b/>
          <w:sz w:val="20"/>
          <w:szCs w:val="20"/>
        </w:rPr>
        <w:t>.</w:t>
      </w:r>
      <w:r w:rsidR="008E48E5" w:rsidRPr="004C78C4">
        <w:rPr>
          <w:rFonts w:ascii="Century Gothic" w:hAnsi="Century Gothic"/>
          <w:sz w:val="20"/>
          <w:szCs w:val="20"/>
        </w:rPr>
        <w:t xml:space="preserve"> </w:t>
      </w:r>
      <w:r w:rsidR="008E121D" w:rsidRPr="004C78C4">
        <w:rPr>
          <w:rFonts w:ascii="Century Gothic" w:hAnsi="Century Gothic"/>
          <w:sz w:val="20"/>
          <w:szCs w:val="20"/>
        </w:rPr>
        <w:t>Nenhum pagamento será efetuado, enquanto pendente de liquidação qualquer obrigação financeira, em virtude de penalidade ou inadimplência contratual, sem que isso gere direito a acréscimos de qualquer natureza.</w:t>
      </w:r>
    </w:p>
    <w:p w14:paraId="4752774C" w14:textId="2AC566E0" w:rsidR="008E121D" w:rsidRPr="004C78C4" w:rsidRDefault="00762404" w:rsidP="008A2EC7">
      <w:pPr>
        <w:spacing w:after="0" w:line="240" w:lineRule="auto"/>
        <w:ind w:right="141"/>
        <w:jc w:val="both"/>
        <w:rPr>
          <w:rFonts w:ascii="Century Gothic" w:hAnsi="Century Gothic"/>
          <w:sz w:val="20"/>
          <w:szCs w:val="20"/>
        </w:rPr>
      </w:pPr>
      <w:r w:rsidRPr="004C78C4">
        <w:rPr>
          <w:rFonts w:ascii="Century Gothic" w:hAnsi="Century Gothic"/>
          <w:b/>
          <w:sz w:val="20"/>
          <w:szCs w:val="20"/>
        </w:rPr>
        <w:t>11</w:t>
      </w:r>
      <w:r w:rsidR="00DD4E21" w:rsidRPr="004C78C4">
        <w:rPr>
          <w:rFonts w:ascii="Century Gothic" w:hAnsi="Century Gothic"/>
          <w:b/>
          <w:sz w:val="20"/>
          <w:szCs w:val="20"/>
        </w:rPr>
        <w:t>.3</w:t>
      </w:r>
      <w:r w:rsidR="008E48E5" w:rsidRPr="004C78C4">
        <w:rPr>
          <w:rFonts w:ascii="Century Gothic" w:hAnsi="Century Gothic"/>
          <w:b/>
          <w:sz w:val="20"/>
          <w:szCs w:val="20"/>
        </w:rPr>
        <w:t>.</w:t>
      </w:r>
      <w:r w:rsidR="008E48E5" w:rsidRPr="004C78C4">
        <w:rPr>
          <w:rFonts w:ascii="Century Gothic" w:hAnsi="Century Gothic"/>
          <w:sz w:val="20"/>
          <w:szCs w:val="20"/>
        </w:rPr>
        <w:t xml:space="preserve"> </w:t>
      </w:r>
      <w:r w:rsidR="008E121D" w:rsidRPr="004C78C4">
        <w:rPr>
          <w:rFonts w:ascii="Century Gothic" w:hAnsi="Century Gothic"/>
          <w:sz w:val="20"/>
          <w:szCs w:val="20"/>
        </w:rPr>
        <w:t>O Município fará as retenções de acordo com a legislação vigente e/ou exigirá a comprovação dos recolhimentos exigidos em lei.</w:t>
      </w:r>
    </w:p>
    <w:p w14:paraId="74CD415F" w14:textId="5CADA188" w:rsidR="005C647F" w:rsidRPr="004C78C4" w:rsidRDefault="00762404" w:rsidP="008A2EC7">
      <w:pPr>
        <w:spacing w:after="0" w:line="240" w:lineRule="auto"/>
        <w:ind w:right="141"/>
        <w:jc w:val="both"/>
        <w:rPr>
          <w:rFonts w:ascii="Century Gothic" w:hAnsi="Century Gothic"/>
          <w:sz w:val="20"/>
          <w:szCs w:val="20"/>
        </w:rPr>
      </w:pPr>
      <w:r w:rsidRPr="004C78C4">
        <w:rPr>
          <w:rFonts w:ascii="Century Gothic" w:hAnsi="Century Gothic"/>
          <w:b/>
          <w:sz w:val="20"/>
          <w:szCs w:val="20"/>
        </w:rPr>
        <w:t>11</w:t>
      </w:r>
      <w:r w:rsidR="00DD4E21" w:rsidRPr="004C78C4">
        <w:rPr>
          <w:rFonts w:ascii="Century Gothic" w:hAnsi="Century Gothic"/>
          <w:b/>
          <w:sz w:val="20"/>
          <w:szCs w:val="20"/>
        </w:rPr>
        <w:t>.4</w:t>
      </w:r>
      <w:r w:rsidR="008E48E5" w:rsidRPr="004C78C4">
        <w:rPr>
          <w:rFonts w:ascii="Century Gothic" w:hAnsi="Century Gothic"/>
          <w:b/>
          <w:sz w:val="20"/>
          <w:szCs w:val="20"/>
        </w:rPr>
        <w:t>.</w:t>
      </w:r>
      <w:r w:rsidR="008E48E5" w:rsidRPr="004C78C4">
        <w:rPr>
          <w:rFonts w:ascii="Century Gothic" w:hAnsi="Century Gothic"/>
          <w:sz w:val="20"/>
          <w:szCs w:val="20"/>
        </w:rPr>
        <w:t xml:space="preserve"> </w:t>
      </w:r>
      <w:r w:rsidR="005C647F" w:rsidRPr="004C78C4">
        <w:rPr>
          <w:rFonts w:ascii="Century Gothic" w:hAnsi="Century Gothic"/>
          <w:sz w:val="20"/>
          <w:szCs w:val="20"/>
        </w:rPr>
        <w:t>As notas fiscais/faturas que apresentarem incorreções serão devolvidas à Contratada e seu vencimento ocorrerá após sua reapresentação.</w:t>
      </w:r>
    </w:p>
    <w:p w14:paraId="0151E0E9" w14:textId="3AC8580E" w:rsidR="005C647F" w:rsidRPr="004C78C4" w:rsidRDefault="00762404" w:rsidP="008A2EC7">
      <w:pPr>
        <w:spacing w:after="0" w:line="240" w:lineRule="auto"/>
        <w:ind w:right="141"/>
        <w:jc w:val="both"/>
        <w:rPr>
          <w:rFonts w:ascii="Century Gothic" w:hAnsi="Century Gothic"/>
          <w:sz w:val="20"/>
          <w:szCs w:val="20"/>
        </w:rPr>
      </w:pPr>
      <w:r w:rsidRPr="004C78C4">
        <w:rPr>
          <w:rFonts w:ascii="Century Gothic" w:hAnsi="Century Gothic"/>
          <w:b/>
          <w:sz w:val="20"/>
          <w:szCs w:val="20"/>
        </w:rPr>
        <w:t>11</w:t>
      </w:r>
      <w:r w:rsidR="00DD4E21" w:rsidRPr="004C78C4">
        <w:rPr>
          <w:rFonts w:ascii="Century Gothic" w:hAnsi="Century Gothic"/>
          <w:b/>
          <w:sz w:val="20"/>
          <w:szCs w:val="20"/>
        </w:rPr>
        <w:t>.5</w:t>
      </w:r>
      <w:r w:rsidR="008E48E5" w:rsidRPr="004C78C4">
        <w:rPr>
          <w:rFonts w:ascii="Century Gothic" w:hAnsi="Century Gothic"/>
          <w:b/>
          <w:sz w:val="20"/>
          <w:szCs w:val="20"/>
        </w:rPr>
        <w:t>.</w:t>
      </w:r>
      <w:r w:rsidR="008E48E5" w:rsidRPr="004C78C4">
        <w:rPr>
          <w:rFonts w:ascii="Century Gothic" w:hAnsi="Century Gothic"/>
          <w:sz w:val="20"/>
          <w:szCs w:val="20"/>
        </w:rPr>
        <w:t xml:space="preserve"> </w:t>
      </w:r>
      <w:r w:rsidR="005C647F" w:rsidRPr="004C78C4">
        <w:rPr>
          <w:rFonts w:ascii="Century Gothic" w:hAnsi="Century Gothic"/>
          <w:sz w:val="20"/>
          <w:szCs w:val="20"/>
        </w:rPr>
        <w:t xml:space="preserve">O pagamento será realizado mediante crédito aberto em conta-corrente em nome </w:t>
      </w:r>
      <w:r w:rsidR="001F354E" w:rsidRPr="004C78C4">
        <w:rPr>
          <w:rFonts w:ascii="Century Gothic" w:hAnsi="Century Gothic"/>
          <w:sz w:val="20"/>
          <w:szCs w:val="20"/>
        </w:rPr>
        <w:t>do Credenciado (Pessoa Jurídica)</w:t>
      </w:r>
      <w:r w:rsidR="005C647F" w:rsidRPr="004C78C4">
        <w:rPr>
          <w:rFonts w:ascii="Century Gothic" w:hAnsi="Century Gothic"/>
          <w:sz w:val="20"/>
          <w:szCs w:val="20"/>
        </w:rPr>
        <w:t>.</w:t>
      </w:r>
    </w:p>
    <w:p w14:paraId="26961BBF" w14:textId="7082760D" w:rsidR="005C647F" w:rsidRPr="004C78C4" w:rsidRDefault="00762404" w:rsidP="008A2EC7">
      <w:pPr>
        <w:spacing w:after="0" w:line="240" w:lineRule="auto"/>
        <w:ind w:right="141"/>
        <w:jc w:val="both"/>
        <w:rPr>
          <w:rFonts w:ascii="Century Gothic" w:hAnsi="Century Gothic"/>
          <w:sz w:val="20"/>
          <w:szCs w:val="20"/>
        </w:rPr>
      </w:pPr>
      <w:r w:rsidRPr="004C78C4">
        <w:rPr>
          <w:rFonts w:ascii="Century Gothic" w:hAnsi="Century Gothic"/>
          <w:b/>
          <w:sz w:val="20"/>
          <w:szCs w:val="20"/>
        </w:rPr>
        <w:t>11</w:t>
      </w:r>
      <w:r w:rsidR="004E721C" w:rsidRPr="004C78C4">
        <w:rPr>
          <w:rFonts w:ascii="Century Gothic" w:hAnsi="Century Gothic"/>
          <w:b/>
          <w:sz w:val="20"/>
          <w:szCs w:val="20"/>
        </w:rPr>
        <w:t>.6</w:t>
      </w:r>
      <w:r w:rsidR="008E48E5" w:rsidRPr="004C78C4">
        <w:rPr>
          <w:rFonts w:ascii="Century Gothic" w:hAnsi="Century Gothic"/>
          <w:b/>
          <w:sz w:val="20"/>
          <w:szCs w:val="20"/>
        </w:rPr>
        <w:t>.</w:t>
      </w:r>
      <w:r w:rsidR="004E721C" w:rsidRPr="004C78C4">
        <w:rPr>
          <w:rFonts w:ascii="Century Gothic" w:hAnsi="Century Gothic"/>
          <w:sz w:val="20"/>
          <w:szCs w:val="20"/>
        </w:rPr>
        <w:t xml:space="preserve"> </w:t>
      </w:r>
      <w:r w:rsidR="001C4177" w:rsidRPr="004C78C4">
        <w:rPr>
          <w:rFonts w:ascii="Century Gothic" w:hAnsi="Century Gothic"/>
          <w:sz w:val="20"/>
          <w:szCs w:val="20"/>
        </w:rPr>
        <w:t xml:space="preserve">O Credenciado </w:t>
      </w:r>
      <w:r w:rsidR="005C647F" w:rsidRPr="004C78C4">
        <w:rPr>
          <w:rFonts w:ascii="Century Gothic" w:hAnsi="Century Gothic"/>
          <w:sz w:val="20"/>
          <w:szCs w:val="20"/>
        </w:rPr>
        <w:t>deve manter durante toda a execução do contrato todas as condições de habilitação e qualificação exigidas na licitação/contratação de acordo com o Artigo 92, inciso XVI</w:t>
      </w:r>
      <w:r w:rsidR="001C4177" w:rsidRPr="004C78C4">
        <w:rPr>
          <w:rFonts w:ascii="Century Gothic" w:hAnsi="Century Gothic"/>
          <w:sz w:val="20"/>
          <w:szCs w:val="20"/>
        </w:rPr>
        <w:t xml:space="preserve"> da Lei Federal nº 14.133/2021.</w:t>
      </w:r>
    </w:p>
    <w:p w14:paraId="62263EEA" w14:textId="7AB02D8F" w:rsidR="005C647F" w:rsidRPr="004C78C4" w:rsidRDefault="00762404" w:rsidP="008A2EC7">
      <w:pPr>
        <w:spacing w:after="0" w:line="240" w:lineRule="auto"/>
        <w:ind w:right="141"/>
        <w:jc w:val="both"/>
        <w:rPr>
          <w:rFonts w:ascii="Century Gothic" w:hAnsi="Century Gothic"/>
          <w:sz w:val="20"/>
          <w:szCs w:val="20"/>
        </w:rPr>
      </w:pPr>
      <w:r w:rsidRPr="004C78C4">
        <w:rPr>
          <w:rFonts w:ascii="Century Gothic" w:hAnsi="Century Gothic"/>
          <w:b/>
          <w:sz w:val="20"/>
          <w:szCs w:val="20"/>
        </w:rPr>
        <w:t>11</w:t>
      </w:r>
      <w:r w:rsidR="001C4177" w:rsidRPr="004C78C4">
        <w:rPr>
          <w:rFonts w:ascii="Century Gothic" w:hAnsi="Century Gothic"/>
          <w:b/>
          <w:sz w:val="20"/>
          <w:szCs w:val="20"/>
        </w:rPr>
        <w:t>.7</w:t>
      </w:r>
      <w:r w:rsidR="008E48E5" w:rsidRPr="004C78C4">
        <w:rPr>
          <w:rFonts w:ascii="Century Gothic" w:hAnsi="Century Gothic"/>
          <w:b/>
          <w:sz w:val="20"/>
          <w:szCs w:val="20"/>
        </w:rPr>
        <w:t>.</w:t>
      </w:r>
      <w:r w:rsidR="008E48E5" w:rsidRPr="004C78C4">
        <w:rPr>
          <w:rFonts w:ascii="Century Gothic" w:hAnsi="Century Gothic"/>
          <w:sz w:val="20"/>
          <w:szCs w:val="20"/>
        </w:rPr>
        <w:t xml:space="preserve"> </w:t>
      </w:r>
      <w:r w:rsidR="005C647F" w:rsidRPr="004C78C4">
        <w:rPr>
          <w:rFonts w:ascii="Century Gothic" w:hAnsi="Century Gothic"/>
          <w:sz w:val="20"/>
          <w:szCs w:val="20"/>
        </w:rPr>
        <w:t xml:space="preserve">Será indicada a retenção ou glosa no pagamento, proporcional à irregularidade verificada, sem prejuízo das sanções cabíveis, caso se constate que </w:t>
      </w:r>
      <w:r w:rsidR="001C4177" w:rsidRPr="004C78C4">
        <w:rPr>
          <w:rFonts w:ascii="Century Gothic" w:hAnsi="Century Gothic"/>
          <w:sz w:val="20"/>
          <w:szCs w:val="20"/>
        </w:rPr>
        <w:t>o Credenciado</w:t>
      </w:r>
      <w:r w:rsidR="005C647F" w:rsidRPr="004C78C4">
        <w:rPr>
          <w:rFonts w:ascii="Century Gothic" w:hAnsi="Century Gothic"/>
          <w:sz w:val="20"/>
          <w:szCs w:val="20"/>
        </w:rPr>
        <w:t>:</w:t>
      </w:r>
    </w:p>
    <w:p w14:paraId="70488D78" w14:textId="1D6AC13E" w:rsidR="005C647F" w:rsidRPr="004C78C4" w:rsidRDefault="004E721C" w:rsidP="008E48E5">
      <w:pPr>
        <w:spacing w:after="0" w:line="240" w:lineRule="auto"/>
        <w:ind w:left="567" w:right="141"/>
        <w:jc w:val="both"/>
        <w:rPr>
          <w:rFonts w:ascii="Century Gothic" w:hAnsi="Century Gothic"/>
          <w:sz w:val="20"/>
          <w:szCs w:val="20"/>
        </w:rPr>
      </w:pPr>
      <w:r w:rsidRPr="004C78C4">
        <w:rPr>
          <w:rFonts w:ascii="Century Gothic" w:hAnsi="Century Gothic"/>
          <w:sz w:val="20"/>
          <w:szCs w:val="20"/>
        </w:rPr>
        <w:t xml:space="preserve">a) </w:t>
      </w:r>
      <w:r w:rsidR="005C647F" w:rsidRPr="004C78C4">
        <w:rPr>
          <w:rFonts w:ascii="Century Gothic" w:hAnsi="Century Gothic"/>
          <w:sz w:val="20"/>
          <w:szCs w:val="20"/>
        </w:rPr>
        <w:t>não produza os resultados acordados;</w:t>
      </w:r>
    </w:p>
    <w:p w14:paraId="2A68151A" w14:textId="27FFDA69" w:rsidR="005C647F" w:rsidRPr="004C78C4" w:rsidRDefault="004E721C" w:rsidP="008E48E5">
      <w:pPr>
        <w:spacing w:after="0" w:line="240" w:lineRule="auto"/>
        <w:ind w:left="567" w:right="141"/>
        <w:jc w:val="both"/>
        <w:rPr>
          <w:rFonts w:ascii="Century Gothic" w:hAnsi="Century Gothic"/>
          <w:sz w:val="20"/>
          <w:szCs w:val="20"/>
        </w:rPr>
      </w:pPr>
      <w:r w:rsidRPr="004C78C4">
        <w:rPr>
          <w:rFonts w:ascii="Century Gothic" w:hAnsi="Century Gothic"/>
          <w:sz w:val="20"/>
          <w:szCs w:val="20"/>
        </w:rPr>
        <w:t xml:space="preserve">b) </w:t>
      </w:r>
      <w:r w:rsidR="005C647F" w:rsidRPr="004C78C4">
        <w:rPr>
          <w:rFonts w:ascii="Century Gothic" w:hAnsi="Century Gothic"/>
          <w:sz w:val="20"/>
          <w:szCs w:val="20"/>
        </w:rPr>
        <w:t>deixe de executar, ou não execute com a qualidade mínima exigida as atividades contratadas;</w:t>
      </w:r>
    </w:p>
    <w:p w14:paraId="34811DF7" w14:textId="515FD146" w:rsidR="005C647F" w:rsidRPr="004C78C4" w:rsidRDefault="004E721C" w:rsidP="008E48E5">
      <w:pPr>
        <w:spacing w:after="0" w:line="240" w:lineRule="auto"/>
        <w:ind w:left="567" w:right="141"/>
        <w:jc w:val="both"/>
        <w:rPr>
          <w:rFonts w:ascii="Century Gothic" w:hAnsi="Century Gothic"/>
          <w:sz w:val="20"/>
          <w:szCs w:val="20"/>
        </w:rPr>
      </w:pPr>
      <w:r w:rsidRPr="004C78C4">
        <w:rPr>
          <w:rFonts w:ascii="Century Gothic" w:hAnsi="Century Gothic"/>
          <w:sz w:val="20"/>
          <w:szCs w:val="20"/>
        </w:rPr>
        <w:t xml:space="preserve">c) </w:t>
      </w:r>
      <w:r w:rsidR="005C647F" w:rsidRPr="004C78C4">
        <w:rPr>
          <w:rFonts w:ascii="Century Gothic" w:hAnsi="Century Gothic"/>
          <w:sz w:val="20"/>
          <w:szCs w:val="20"/>
        </w:rPr>
        <w:t>deixe de utilizar materiais e recursos humanos exigidos para a execução do serviço, ou os utilize com qualidade ou quantidade inferior à demandada.</w:t>
      </w:r>
    </w:p>
    <w:p w14:paraId="1F8A28FA" w14:textId="77777777" w:rsidR="001C4177" w:rsidRPr="004C78C4" w:rsidRDefault="001C4177" w:rsidP="00E9606E">
      <w:pPr>
        <w:ind w:right="141" w:firstLine="426"/>
        <w:rPr>
          <w:rFonts w:ascii="Century Gothic" w:hAnsi="Century Gothic"/>
          <w:b/>
          <w:sz w:val="20"/>
          <w:szCs w:val="20"/>
        </w:rPr>
      </w:pPr>
    </w:p>
    <w:p w14:paraId="6F07E097" w14:textId="496BF6BE" w:rsidR="001C4177" w:rsidRPr="005B2A77" w:rsidRDefault="00762404" w:rsidP="00AF7B6B">
      <w:pPr>
        <w:spacing w:after="0"/>
        <w:rPr>
          <w:rFonts w:ascii="Century Gothic" w:hAnsi="Century Gothic"/>
          <w:b/>
          <w:sz w:val="20"/>
          <w:szCs w:val="20"/>
        </w:rPr>
      </w:pPr>
      <w:r w:rsidRPr="005B2A77">
        <w:rPr>
          <w:rFonts w:ascii="Century Gothic" w:hAnsi="Century Gothic"/>
          <w:b/>
          <w:sz w:val="20"/>
          <w:szCs w:val="20"/>
        </w:rPr>
        <w:t>12</w:t>
      </w:r>
      <w:r w:rsidR="001C4177" w:rsidRPr="005B2A77">
        <w:rPr>
          <w:rFonts w:ascii="Century Gothic" w:hAnsi="Century Gothic"/>
          <w:b/>
          <w:sz w:val="20"/>
          <w:szCs w:val="20"/>
        </w:rPr>
        <w:t>. DOS RECURSOS ORÇAMENTÁRIOS</w:t>
      </w:r>
    </w:p>
    <w:p w14:paraId="6CB41931" w14:textId="14CD0243" w:rsidR="005B2A77" w:rsidRDefault="00762404" w:rsidP="00AF7B6B">
      <w:pPr>
        <w:autoSpaceDE w:val="0"/>
        <w:autoSpaceDN w:val="0"/>
        <w:adjustRightInd w:val="0"/>
        <w:jc w:val="both"/>
        <w:rPr>
          <w:rFonts w:ascii="Century Gothic" w:hAnsi="Century Gothic"/>
          <w:sz w:val="20"/>
          <w:szCs w:val="20"/>
        </w:rPr>
      </w:pPr>
      <w:r w:rsidRPr="005B2A77">
        <w:rPr>
          <w:rFonts w:ascii="Century Gothic" w:hAnsi="Century Gothic"/>
          <w:b/>
          <w:sz w:val="20"/>
          <w:szCs w:val="20"/>
        </w:rPr>
        <w:t>12.1</w:t>
      </w:r>
      <w:r w:rsidR="007D3C36" w:rsidRPr="005B2A77">
        <w:rPr>
          <w:rFonts w:ascii="Century Gothic" w:hAnsi="Century Gothic"/>
          <w:b/>
          <w:sz w:val="20"/>
          <w:szCs w:val="20"/>
        </w:rPr>
        <w:t>.</w:t>
      </w:r>
      <w:r w:rsidR="007D3C36" w:rsidRPr="005B2A77">
        <w:rPr>
          <w:rFonts w:ascii="Century Gothic" w:hAnsi="Century Gothic"/>
          <w:sz w:val="20"/>
          <w:szCs w:val="20"/>
        </w:rPr>
        <w:t xml:space="preserve"> Para</w:t>
      </w:r>
      <w:r w:rsidR="005C647F" w:rsidRPr="005B2A77">
        <w:rPr>
          <w:rFonts w:ascii="Century Gothic" w:hAnsi="Century Gothic"/>
          <w:sz w:val="20"/>
          <w:szCs w:val="20"/>
        </w:rPr>
        <w:t xml:space="preserve"> atender as despesas decorrentes do credenciamento, a Secretaria Municipal </w:t>
      </w:r>
      <w:r w:rsidR="005B2A77">
        <w:rPr>
          <w:rFonts w:ascii="Century Gothic" w:hAnsi="Century Gothic"/>
          <w:sz w:val="20"/>
          <w:szCs w:val="20"/>
        </w:rPr>
        <w:t xml:space="preserve">de </w:t>
      </w:r>
      <w:r w:rsidR="005C647F" w:rsidRPr="005B2A77">
        <w:rPr>
          <w:rFonts w:ascii="Century Gothic" w:hAnsi="Century Gothic"/>
          <w:sz w:val="20"/>
          <w:szCs w:val="20"/>
        </w:rPr>
        <w:t xml:space="preserve">Saúde valer-se-á de recursos </w:t>
      </w:r>
      <w:r w:rsidR="005B2A77" w:rsidRPr="005B2A77">
        <w:rPr>
          <w:rFonts w:ascii="Century Gothic" w:hAnsi="Century Gothic"/>
          <w:sz w:val="20"/>
          <w:szCs w:val="20"/>
        </w:rPr>
        <w:t>provenientes do incentivo financeiro federal de custeio para implementação de ações de atividade física</w:t>
      </w:r>
      <w:r w:rsidR="005C647F" w:rsidRPr="005B2A77">
        <w:rPr>
          <w:rFonts w:ascii="Century Gothic" w:hAnsi="Century Gothic"/>
          <w:sz w:val="20"/>
          <w:szCs w:val="20"/>
        </w:rPr>
        <w:t>, conforme DOTAÇÃO</w:t>
      </w:r>
      <w:r w:rsidR="004E721C" w:rsidRPr="005B2A77">
        <w:rPr>
          <w:rFonts w:ascii="Century Gothic" w:hAnsi="Century Gothic"/>
          <w:sz w:val="20"/>
          <w:szCs w:val="20"/>
        </w:rPr>
        <w:t xml:space="preserve"> </w:t>
      </w:r>
      <w:r w:rsidR="005C647F" w:rsidRPr="005B2A77">
        <w:rPr>
          <w:rFonts w:ascii="Century Gothic" w:hAnsi="Century Gothic"/>
          <w:sz w:val="20"/>
          <w:szCs w:val="20"/>
        </w:rPr>
        <w:t xml:space="preserve">ORÇAMENTÁRIA vigente do Fundo Municipal de Saúde, </w:t>
      </w:r>
      <w:r w:rsidR="005B2A77" w:rsidRPr="005B2A77">
        <w:rPr>
          <w:rFonts w:ascii="Century Gothic" w:hAnsi="Century Gothic"/>
          <w:sz w:val="20"/>
          <w:szCs w:val="20"/>
        </w:rPr>
        <w:t>abaixo discriminada:</w:t>
      </w: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378"/>
        <w:gridCol w:w="3142"/>
        <w:gridCol w:w="3619"/>
      </w:tblGrid>
      <w:tr w:rsidR="005B2A77" w:rsidRPr="005B2A77" w14:paraId="752E4880" w14:textId="77777777" w:rsidTr="005B2A77">
        <w:trPr>
          <w:trHeight w:val="124"/>
          <w:jc w:val="center"/>
        </w:trPr>
        <w:tc>
          <w:tcPr>
            <w:tcW w:w="960" w:type="dxa"/>
          </w:tcPr>
          <w:p w14:paraId="4C3FE0DC" w14:textId="77777777" w:rsidR="005B2A77" w:rsidRPr="005B2A77" w:rsidRDefault="005B2A77" w:rsidP="005B2A77">
            <w:pPr>
              <w:autoSpaceDE w:val="0"/>
              <w:adjustRightInd w:val="0"/>
              <w:jc w:val="center"/>
              <w:rPr>
                <w:rFonts w:ascii="Century Gothic" w:hAnsi="Century Gothic" w:cs="Calibri"/>
                <w:sz w:val="12"/>
                <w:szCs w:val="12"/>
              </w:rPr>
            </w:pPr>
            <w:r w:rsidRPr="005B2A77">
              <w:rPr>
                <w:rFonts w:ascii="Century Gothic" w:hAnsi="Century Gothic" w:cs="Calibri"/>
                <w:sz w:val="12"/>
                <w:szCs w:val="12"/>
              </w:rPr>
              <w:lastRenderedPageBreak/>
              <w:t xml:space="preserve">Reduzido </w:t>
            </w:r>
          </w:p>
        </w:tc>
        <w:tc>
          <w:tcPr>
            <w:tcW w:w="1378" w:type="dxa"/>
          </w:tcPr>
          <w:p w14:paraId="49A247F0" w14:textId="77777777" w:rsidR="005B2A77" w:rsidRPr="005B2A77" w:rsidRDefault="005B2A77" w:rsidP="005B2A77">
            <w:pPr>
              <w:autoSpaceDE w:val="0"/>
              <w:adjustRightInd w:val="0"/>
              <w:jc w:val="center"/>
              <w:rPr>
                <w:rFonts w:ascii="Century Gothic" w:hAnsi="Century Gothic" w:cs="Calibri"/>
                <w:sz w:val="12"/>
                <w:szCs w:val="12"/>
              </w:rPr>
            </w:pPr>
            <w:r w:rsidRPr="005B2A77">
              <w:rPr>
                <w:rFonts w:ascii="Century Gothic" w:hAnsi="Century Gothic" w:cs="Calibri"/>
                <w:sz w:val="12"/>
                <w:szCs w:val="12"/>
              </w:rPr>
              <w:t>Organograma</w:t>
            </w:r>
          </w:p>
        </w:tc>
        <w:tc>
          <w:tcPr>
            <w:tcW w:w="3142" w:type="dxa"/>
          </w:tcPr>
          <w:p w14:paraId="71AEB13B" w14:textId="77777777" w:rsidR="005B2A77" w:rsidRPr="005B2A77" w:rsidRDefault="005B2A77" w:rsidP="005B2A77">
            <w:pPr>
              <w:autoSpaceDE w:val="0"/>
              <w:adjustRightInd w:val="0"/>
              <w:jc w:val="center"/>
              <w:rPr>
                <w:rFonts w:ascii="Century Gothic" w:hAnsi="Century Gothic" w:cs="Calibri"/>
                <w:sz w:val="12"/>
                <w:szCs w:val="12"/>
              </w:rPr>
            </w:pPr>
            <w:r w:rsidRPr="005B2A77">
              <w:rPr>
                <w:rFonts w:ascii="Century Gothic" w:hAnsi="Century Gothic" w:cs="Calibri"/>
                <w:sz w:val="12"/>
                <w:szCs w:val="12"/>
              </w:rPr>
              <w:t>Descrição da Despesa</w:t>
            </w:r>
          </w:p>
        </w:tc>
        <w:tc>
          <w:tcPr>
            <w:tcW w:w="3619" w:type="dxa"/>
          </w:tcPr>
          <w:p w14:paraId="55D2059D" w14:textId="77777777" w:rsidR="005B2A77" w:rsidRPr="005B2A77" w:rsidRDefault="005B2A77" w:rsidP="005B2A77">
            <w:pPr>
              <w:autoSpaceDE w:val="0"/>
              <w:adjustRightInd w:val="0"/>
              <w:jc w:val="center"/>
              <w:rPr>
                <w:rFonts w:ascii="Century Gothic" w:hAnsi="Century Gothic" w:cs="Calibri"/>
                <w:sz w:val="12"/>
                <w:szCs w:val="12"/>
              </w:rPr>
            </w:pPr>
            <w:r w:rsidRPr="005B2A77">
              <w:rPr>
                <w:rFonts w:ascii="Century Gothic" w:hAnsi="Century Gothic" w:cs="Calibri"/>
                <w:sz w:val="12"/>
                <w:szCs w:val="12"/>
              </w:rPr>
              <w:t>Máscara</w:t>
            </w:r>
          </w:p>
        </w:tc>
      </w:tr>
      <w:tr w:rsidR="005B2A77" w:rsidRPr="005B2A77" w14:paraId="74A38F1F" w14:textId="77777777" w:rsidTr="005B2A77">
        <w:trPr>
          <w:trHeight w:val="124"/>
          <w:jc w:val="center"/>
        </w:trPr>
        <w:tc>
          <w:tcPr>
            <w:tcW w:w="960" w:type="dxa"/>
          </w:tcPr>
          <w:p w14:paraId="0BA048FE" w14:textId="1B23CAF8" w:rsidR="005B2A77" w:rsidRPr="005B2A77" w:rsidRDefault="005B2A77" w:rsidP="005B2A77">
            <w:pPr>
              <w:autoSpaceDE w:val="0"/>
              <w:adjustRightInd w:val="0"/>
              <w:jc w:val="center"/>
              <w:rPr>
                <w:rFonts w:ascii="Century Gothic" w:hAnsi="Century Gothic" w:cs="Calibri"/>
                <w:sz w:val="12"/>
                <w:szCs w:val="12"/>
              </w:rPr>
            </w:pPr>
            <w:r w:rsidRPr="005B2A77">
              <w:rPr>
                <w:rFonts w:ascii="Century Gothic" w:hAnsi="Century Gothic" w:cs="Calibri"/>
                <w:sz w:val="12"/>
                <w:szCs w:val="12"/>
              </w:rPr>
              <w:t>183</w:t>
            </w:r>
          </w:p>
        </w:tc>
        <w:tc>
          <w:tcPr>
            <w:tcW w:w="1378" w:type="dxa"/>
          </w:tcPr>
          <w:p w14:paraId="1F1D00BB" w14:textId="13AC756F" w:rsidR="005B2A77" w:rsidRPr="005B2A77" w:rsidRDefault="005B2A77" w:rsidP="005B2A77">
            <w:pPr>
              <w:autoSpaceDE w:val="0"/>
              <w:adjustRightInd w:val="0"/>
              <w:jc w:val="center"/>
              <w:rPr>
                <w:rFonts w:ascii="Century Gothic" w:hAnsi="Century Gothic" w:cs="Calibri"/>
                <w:sz w:val="12"/>
                <w:szCs w:val="12"/>
              </w:rPr>
            </w:pPr>
            <w:r w:rsidRPr="005B2A77">
              <w:rPr>
                <w:rFonts w:ascii="Century Gothic" w:hAnsi="Century Gothic" w:cs="Calibri"/>
                <w:sz w:val="12"/>
                <w:szCs w:val="12"/>
              </w:rPr>
              <w:t>06.003</w:t>
            </w:r>
          </w:p>
        </w:tc>
        <w:tc>
          <w:tcPr>
            <w:tcW w:w="3142" w:type="dxa"/>
          </w:tcPr>
          <w:p w14:paraId="36B1D236" w14:textId="2E205C5F" w:rsidR="005B2A77" w:rsidRPr="005B2A77" w:rsidRDefault="005B2A77" w:rsidP="005B2A77">
            <w:pPr>
              <w:autoSpaceDE w:val="0"/>
              <w:adjustRightInd w:val="0"/>
              <w:jc w:val="center"/>
              <w:rPr>
                <w:rFonts w:ascii="Century Gothic" w:hAnsi="Century Gothic" w:cs="Calibri"/>
                <w:sz w:val="12"/>
                <w:szCs w:val="12"/>
              </w:rPr>
            </w:pPr>
            <w:r w:rsidRPr="005B2A77">
              <w:rPr>
                <w:rFonts w:ascii="Century Gothic" w:hAnsi="Century Gothic" w:cs="Calibri"/>
                <w:sz w:val="12"/>
                <w:szCs w:val="12"/>
              </w:rPr>
              <w:t>MANUTENÇÃO DA ATENÇÃO PRIMÁRIA EM SAÚDE</w:t>
            </w:r>
          </w:p>
        </w:tc>
        <w:tc>
          <w:tcPr>
            <w:tcW w:w="3619" w:type="dxa"/>
          </w:tcPr>
          <w:p w14:paraId="5EDA3802" w14:textId="42FE0BB3" w:rsidR="005B2A77" w:rsidRPr="005B2A77" w:rsidRDefault="005B2A77" w:rsidP="005B2A77">
            <w:pPr>
              <w:autoSpaceDE w:val="0"/>
              <w:adjustRightInd w:val="0"/>
              <w:rPr>
                <w:rFonts w:ascii="Century Gothic" w:hAnsi="Century Gothic" w:cs="Calibri"/>
                <w:sz w:val="12"/>
                <w:szCs w:val="12"/>
              </w:rPr>
            </w:pPr>
            <w:r w:rsidRPr="005B2A77">
              <w:rPr>
                <w:rFonts w:ascii="Century Gothic" w:hAnsi="Century Gothic" w:cs="Calibri"/>
                <w:sz w:val="12"/>
                <w:szCs w:val="12"/>
              </w:rPr>
              <w:t>06.003.10.301.0014.2077.3.3.90.39.00 / 00494.00494.09.02.06.20.1.600.0000 - Bloco de Custeio das Ações e Serviços Públicos de Saúde</w:t>
            </w:r>
          </w:p>
        </w:tc>
      </w:tr>
    </w:tbl>
    <w:p w14:paraId="1D58EAA7" w14:textId="3A59BD0D" w:rsidR="001C4177" w:rsidRPr="004C78C4" w:rsidRDefault="001C4177" w:rsidP="005B2A77">
      <w:pPr>
        <w:spacing w:after="0"/>
        <w:jc w:val="both"/>
        <w:rPr>
          <w:rFonts w:ascii="Century Gothic" w:hAnsi="Century Gothic"/>
          <w:b/>
          <w:sz w:val="20"/>
          <w:szCs w:val="20"/>
        </w:rPr>
      </w:pPr>
    </w:p>
    <w:p w14:paraId="41DBB638" w14:textId="426053DA" w:rsidR="00AF7B6B" w:rsidRPr="00913910" w:rsidRDefault="00AF7B6B" w:rsidP="00AF7B6B">
      <w:pPr>
        <w:pStyle w:val="PargrafodaLista"/>
        <w:ind w:left="0" w:right="-2"/>
        <w:jc w:val="both"/>
        <w:rPr>
          <w:rFonts w:ascii="Century Gothic" w:hAnsi="Century Gothic"/>
          <w:b/>
          <w:sz w:val="20"/>
        </w:rPr>
      </w:pPr>
      <w:r>
        <w:rPr>
          <w:rFonts w:ascii="Century Gothic" w:hAnsi="Century Gothic"/>
          <w:b/>
          <w:sz w:val="20"/>
        </w:rPr>
        <w:t>13</w:t>
      </w:r>
      <w:r w:rsidRPr="00913910">
        <w:rPr>
          <w:rFonts w:ascii="Century Gothic" w:hAnsi="Century Gothic"/>
          <w:b/>
          <w:sz w:val="20"/>
        </w:rPr>
        <w:t>. DAS OBRIGAÇÕES PERTINENTES À LGPD:</w:t>
      </w:r>
    </w:p>
    <w:p w14:paraId="24EA69D2" w14:textId="55CA3ED5" w:rsidR="00AF7B6B" w:rsidRPr="00913910" w:rsidRDefault="00AF7B6B" w:rsidP="00AF7B6B">
      <w:pPr>
        <w:pStyle w:val="PargrafodaLista"/>
        <w:ind w:left="0" w:right="-2"/>
        <w:jc w:val="both"/>
        <w:rPr>
          <w:rFonts w:ascii="Century Gothic" w:hAnsi="Century Gothic"/>
          <w:sz w:val="20"/>
        </w:rPr>
      </w:pPr>
      <w:r>
        <w:rPr>
          <w:rFonts w:ascii="Century Gothic" w:hAnsi="Century Gothic"/>
          <w:b/>
          <w:bCs/>
          <w:sz w:val="20"/>
        </w:rPr>
        <w:t>13</w:t>
      </w:r>
      <w:r w:rsidRPr="00913910">
        <w:rPr>
          <w:rFonts w:ascii="Century Gothic" w:hAnsi="Century Gothic"/>
          <w:b/>
          <w:bCs/>
          <w:sz w:val="20"/>
        </w:rPr>
        <w:t>.1.</w:t>
      </w:r>
      <w:r w:rsidRPr="00913910">
        <w:rPr>
          <w:rFonts w:ascii="Century Gothic" w:hAnsi="Century Gothic"/>
          <w:sz w:val="20"/>
        </w:rPr>
        <w:t xml:space="preserve"> As partes contratantes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4FEA7135" w14:textId="11BDDF54" w:rsidR="00AF7B6B" w:rsidRPr="00913910" w:rsidRDefault="00AF7B6B" w:rsidP="00AF7B6B">
      <w:pPr>
        <w:pStyle w:val="PargrafodaLista"/>
        <w:ind w:left="0" w:right="-2"/>
        <w:jc w:val="both"/>
        <w:rPr>
          <w:rFonts w:ascii="Century Gothic" w:hAnsi="Century Gothic"/>
          <w:sz w:val="20"/>
        </w:rPr>
      </w:pPr>
      <w:r>
        <w:rPr>
          <w:rFonts w:ascii="Century Gothic" w:hAnsi="Century Gothic"/>
          <w:b/>
          <w:bCs/>
          <w:sz w:val="20"/>
        </w:rPr>
        <w:t>13</w:t>
      </w:r>
      <w:r w:rsidRPr="00913910">
        <w:rPr>
          <w:rFonts w:ascii="Century Gothic" w:hAnsi="Century Gothic"/>
          <w:b/>
          <w:bCs/>
          <w:sz w:val="20"/>
        </w:rPr>
        <w:t>.2.</w:t>
      </w:r>
      <w:r w:rsidRPr="00913910">
        <w:rPr>
          <w:rFonts w:ascii="Century Gothic" w:hAnsi="Century Gothic"/>
          <w:sz w:val="20"/>
        </w:rPr>
        <w:t xml:space="preserve"> Os dados obtidos somente poderão ser utilizados para as finalidades que justificaram seu acesso e de acordo com a boa-fé e com os princípios do Art. 6º, da Lei 13.709/18.</w:t>
      </w:r>
    </w:p>
    <w:p w14:paraId="7005E8E0" w14:textId="51D70266" w:rsidR="00AF7B6B" w:rsidRPr="00913910" w:rsidRDefault="00AF7B6B" w:rsidP="00AF7B6B">
      <w:pPr>
        <w:pStyle w:val="PargrafodaLista"/>
        <w:ind w:left="0" w:right="-2"/>
        <w:jc w:val="both"/>
        <w:rPr>
          <w:rFonts w:ascii="Century Gothic" w:hAnsi="Century Gothic"/>
          <w:sz w:val="20"/>
        </w:rPr>
      </w:pPr>
      <w:r>
        <w:rPr>
          <w:rFonts w:ascii="Century Gothic" w:hAnsi="Century Gothic"/>
          <w:b/>
          <w:bCs/>
          <w:sz w:val="20"/>
        </w:rPr>
        <w:t>13</w:t>
      </w:r>
      <w:r w:rsidRPr="00913910">
        <w:rPr>
          <w:rFonts w:ascii="Century Gothic" w:hAnsi="Century Gothic"/>
          <w:b/>
          <w:bCs/>
          <w:sz w:val="20"/>
        </w:rPr>
        <w:t>.3.</w:t>
      </w:r>
      <w:r w:rsidRPr="00913910">
        <w:rPr>
          <w:rFonts w:ascii="Century Gothic" w:hAnsi="Century Gothic"/>
          <w:sz w:val="20"/>
        </w:rPr>
        <w:t xml:space="preserve"> É vedado o compartilhamento com terceiros de qualquer dado obtido, fora das hipóteses permitidas em Lei.</w:t>
      </w:r>
    </w:p>
    <w:p w14:paraId="2DC3C56C" w14:textId="79F0D0C6" w:rsidR="00AF7B6B" w:rsidRPr="00913910" w:rsidRDefault="00AF7B6B" w:rsidP="00AF7B6B">
      <w:pPr>
        <w:pStyle w:val="PargrafodaLista"/>
        <w:ind w:left="0" w:right="-2"/>
        <w:jc w:val="both"/>
        <w:rPr>
          <w:rFonts w:ascii="Century Gothic" w:hAnsi="Century Gothic"/>
          <w:sz w:val="20"/>
        </w:rPr>
      </w:pPr>
      <w:r>
        <w:rPr>
          <w:rFonts w:ascii="Century Gothic" w:hAnsi="Century Gothic"/>
          <w:b/>
          <w:bCs/>
          <w:sz w:val="20"/>
        </w:rPr>
        <w:t>13</w:t>
      </w:r>
      <w:r w:rsidRPr="00913910">
        <w:rPr>
          <w:rFonts w:ascii="Century Gothic" w:hAnsi="Century Gothic"/>
          <w:b/>
          <w:bCs/>
          <w:sz w:val="20"/>
        </w:rPr>
        <w:t>.4.</w:t>
      </w:r>
      <w:r w:rsidRPr="00913910">
        <w:rPr>
          <w:rFonts w:ascii="Century Gothic" w:hAnsi="Century Gothic"/>
          <w:sz w:val="20"/>
        </w:rPr>
        <w:t xml:space="preserve"> Outras obrigações estabelecidas e relacionadas na Minuta </w:t>
      </w:r>
      <w:r>
        <w:rPr>
          <w:rFonts w:ascii="Century Gothic" w:hAnsi="Century Gothic"/>
          <w:sz w:val="20"/>
        </w:rPr>
        <w:t>do Contrato.</w:t>
      </w:r>
    </w:p>
    <w:p w14:paraId="2591AD2E" w14:textId="77777777" w:rsidR="00AF7B6B" w:rsidRDefault="00AF7B6B" w:rsidP="001005E9">
      <w:pPr>
        <w:spacing w:after="0"/>
        <w:rPr>
          <w:rFonts w:ascii="Century Gothic" w:hAnsi="Century Gothic"/>
          <w:b/>
          <w:sz w:val="20"/>
          <w:szCs w:val="20"/>
        </w:rPr>
      </w:pPr>
    </w:p>
    <w:p w14:paraId="787AEDA4" w14:textId="0551E52C" w:rsidR="00725AC2" w:rsidRPr="004C78C4" w:rsidRDefault="00AF7B6B" w:rsidP="001005E9">
      <w:pPr>
        <w:spacing w:after="0"/>
        <w:rPr>
          <w:rFonts w:ascii="Century Gothic" w:hAnsi="Century Gothic"/>
          <w:b/>
          <w:sz w:val="20"/>
          <w:szCs w:val="20"/>
        </w:rPr>
      </w:pPr>
      <w:r>
        <w:rPr>
          <w:rFonts w:ascii="Century Gothic" w:hAnsi="Century Gothic"/>
          <w:b/>
          <w:sz w:val="20"/>
          <w:szCs w:val="20"/>
        </w:rPr>
        <w:t>14</w:t>
      </w:r>
      <w:r w:rsidR="00725AC2" w:rsidRPr="004C78C4">
        <w:rPr>
          <w:rFonts w:ascii="Century Gothic" w:hAnsi="Century Gothic"/>
          <w:b/>
          <w:sz w:val="20"/>
          <w:szCs w:val="20"/>
        </w:rPr>
        <w:t>.</w:t>
      </w:r>
      <w:r w:rsidR="00725AC2" w:rsidRPr="004C78C4">
        <w:rPr>
          <w:rFonts w:ascii="Century Gothic" w:hAnsi="Century Gothic"/>
          <w:b/>
          <w:spacing w:val="-3"/>
          <w:sz w:val="20"/>
          <w:szCs w:val="20"/>
        </w:rPr>
        <w:t xml:space="preserve"> </w:t>
      </w:r>
      <w:r w:rsidR="00725AC2" w:rsidRPr="004C78C4">
        <w:rPr>
          <w:rFonts w:ascii="Century Gothic" w:hAnsi="Century Gothic"/>
          <w:b/>
          <w:sz w:val="20"/>
          <w:szCs w:val="20"/>
        </w:rPr>
        <w:t>DAS</w:t>
      </w:r>
      <w:r w:rsidR="00725AC2" w:rsidRPr="004C78C4">
        <w:rPr>
          <w:rFonts w:ascii="Century Gothic" w:hAnsi="Century Gothic"/>
          <w:b/>
          <w:spacing w:val="-2"/>
          <w:sz w:val="20"/>
          <w:szCs w:val="20"/>
        </w:rPr>
        <w:t xml:space="preserve"> </w:t>
      </w:r>
      <w:r w:rsidR="00725AC2" w:rsidRPr="004C78C4">
        <w:rPr>
          <w:rFonts w:ascii="Century Gothic" w:hAnsi="Century Gothic"/>
          <w:b/>
          <w:sz w:val="20"/>
          <w:szCs w:val="20"/>
        </w:rPr>
        <w:t>DISPOSIÇÕES</w:t>
      </w:r>
      <w:r w:rsidR="00725AC2" w:rsidRPr="004C78C4">
        <w:rPr>
          <w:rFonts w:ascii="Century Gothic" w:hAnsi="Century Gothic"/>
          <w:b/>
          <w:spacing w:val="-2"/>
          <w:sz w:val="20"/>
          <w:szCs w:val="20"/>
        </w:rPr>
        <w:t xml:space="preserve"> </w:t>
      </w:r>
      <w:r w:rsidR="00725AC2" w:rsidRPr="004C78C4">
        <w:rPr>
          <w:rFonts w:ascii="Century Gothic" w:hAnsi="Century Gothic"/>
          <w:b/>
          <w:sz w:val="20"/>
          <w:szCs w:val="20"/>
        </w:rPr>
        <w:t>FINAIS</w:t>
      </w:r>
    </w:p>
    <w:p w14:paraId="40D5B0A2" w14:textId="589FB719" w:rsidR="005C647F" w:rsidRPr="004C78C4" w:rsidRDefault="00AF7B6B" w:rsidP="00AD1231">
      <w:pPr>
        <w:spacing w:after="0"/>
        <w:jc w:val="both"/>
        <w:rPr>
          <w:rFonts w:ascii="Century Gothic" w:hAnsi="Century Gothic"/>
          <w:sz w:val="20"/>
          <w:szCs w:val="20"/>
        </w:rPr>
      </w:pPr>
      <w:r>
        <w:rPr>
          <w:rFonts w:ascii="Century Gothic" w:hAnsi="Century Gothic"/>
          <w:b/>
          <w:sz w:val="20"/>
          <w:szCs w:val="20"/>
        </w:rPr>
        <w:t>14</w:t>
      </w:r>
      <w:r w:rsidR="00F82958" w:rsidRPr="004C78C4">
        <w:rPr>
          <w:rFonts w:ascii="Century Gothic" w:hAnsi="Century Gothic"/>
          <w:b/>
          <w:sz w:val="20"/>
          <w:szCs w:val="20"/>
        </w:rPr>
        <w:t>.</w:t>
      </w:r>
      <w:r w:rsidR="001D0F3E" w:rsidRPr="004C78C4">
        <w:rPr>
          <w:rFonts w:ascii="Century Gothic" w:hAnsi="Century Gothic"/>
          <w:b/>
          <w:sz w:val="20"/>
          <w:szCs w:val="20"/>
        </w:rPr>
        <w:t>1.</w:t>
      </w:r>
      <w:r w:rsidR="00F82958" w:rsidRPr="004C78C4">
        <w:rPr>
          <w:rFonts w:ascii="Century Gothic" w:hAnsi="Century Gothic"/>
          <w:sz w:val="20"/>
          <w:szCs w:val="20"/>
        </w:rPr>
        <w:t xml:space="preserve"> </w:t>
      </w:r>
      <w:r w:rsidR="005C647F" w:rsidRPr="004C78C4">
        <w:rPr>
          <w:rFonts w:ascii="Century Gothic" w:hAnsi="Century Gothic"/>
          <w:sz w:val="20"/>
          <w:szCs w:val="20"/>
        </w:rPr>
        <w:t xml:space="preserve">O </w:t>
      </w:r>
      <w:r w:rsidR="00725AC2" w:rsidRPr="004C78C4">
        <w:rPr>
          <w:rFonts w:ascii="Century Gothic" w:hAnsi="Century Gothic"/>
          <w:sz w:val="20"/>
          <w:szCs w:val="20"/>
        </w:rPr>
        <w:t>Credenciante</w:t>
      </w:r>
      <w:r w:rsidR="005C647F" w:rsidRPr="004C78C4">
        <w:rPr>
          <w:rFonts w:ascii="Century Gothic" w:hAnsi="Century Gothic"/>
          <w:sz w:val="20"/>
          <w:szCs w:val="20"/>
        </w:rPr>
        <w:t xml:space="preserve"> poderá, a qualquer tempo, motivadamente, aditar, revogar total ou parcialmente, ou mesmo anular o presente processo, sem que disso decorra qualquer direito ou indenização ou ressarcimento para os interessados, seja de que natureza for.</w:t>
      </w:r>
    </w:p>
    <w:p w14:paraId="7271E69F" w14:textId="2DDA49BB" w:rsidR="005C647F" w:rsidRPr="004C78C4" w:rsidRDefault="00AF7B6B" w:rsidP="00AD1231">
      <w:pPr>
        <w:spacing w:after="0"/>
        <w:jc w:val="both"/>
        <w:rPr>
          <w:rFonts w:ascii="Century Gothic" w:hAnsi="Century Gothic"/>
          <w:sz w:val="20"/>
          <w:szCs w:val="20"/>
        </w:rPr>
      </w:pPr>
      <w:r>
        <w:rPr>
          <w:rFonts w:ascii="Century Gothic" w:hAnsi="Century Gothic"/>
          <w:b/>
          <w:sz w:val="20"/>
          <w:szCs w:val="20"/>
        </w:rPr>
        <w:t>14</w:t>
      </w:r>
      <w:r w:rsidR="00F82958" w:rsidRPr="004C78C4">
        <w:rPr>
          <w:rFonts w:ascii="Century Gothic" w:hAnsi="Century Gothic"/>
          <w:b/>
          <w:sz w:val="20"/>
          <w:szCs w:val="20"/>
        </w:rPr>
        <w:t>.2</w:t>
      </w:r>
      <w:r w:rsidR="001D0F3E" w:rsidRPr="004C78C4">
        <w:rPr>
          <w:rFonts w:ascii="Century Gothic" w:hAnsi="Century Gothic"/>
          <w:b/>
          <w:sz w:val="20"/>
          <w:szCs w:val="20"/>
        </w:rPr>
        <w:t>.</w:t>
      </w:r>
      <w:r w:rsidR="00F82958" w:rsidRPr="004C78C4">
        <w:rPr>
          <w:rFonts w:ascii="Century Gothic" w:hAnsi="Century Gothic"/>
          <w:sz w:val="20"/>
          <w:szCs w:val="20"/>
        </w:rPr>
        <w:t xml:space="preserve"> </w:t>
      </w:r>
      <w:r w:rsidR="005C647F" w:rsidRPr="004C78C4">
        <w:rPr>
          <w:rFonts w:ascii="Century Gothic" w:hAnsi="Century Gothic"/>
          <w:sz w:val="20"/>
          <w:szCs w:val="20"/>
        </w:rPr>
        <w:t xml:space="preserve">O </w:t>
      </w:r>
      <w:r w:rsidR="00725AC2" w:rsidRPr="004C78C4">
        <w:rPr>
          <w:rFonts w:ascii="Century Gothic" w:hAnsi="Century Gothic"/>
          <w:sz w:val="20"/>
          <w:szCs w:val="20"/>
        </w:rPr>
        <w:t>Credenciante</w:t>
      </w:r>
      <w:r w:rsidR="005C647F" w:rsidRPr="004C78C4">
        <w:rPr>
          <w:rFonts w:ascii="Century Gothic" w:hAnsi="Century Gothic"/>
          <w:sz w:val="20"/>
          <w:szCs w:val="20"/>
        </w:rPr>
        <w:t xml:space="preserve"> poderá, a qualquer tempo, realizar novos credenciamentos, através da divulgação de um novo regulamento.</w:t>
      </w:r>
    </w:p>
    <w:p w14:paraId="77F29700" w14:textId="7D7B9F4B" w:rsidR="005C647F" w:rsidRPr="004C78C4" w:rsidRDefault="00AF7B6B" w:rsidP="00AD1231">
      <w:pPr>
        <w:spacing w:after="0"/>
        <w:jc w:val="both"/>
        <w:rPr>
          <w:rFonts w:ascii="Century Gothic" w:hAnsi="Century Gothic"/>
          <w:sz w:val="20"/>
          <w:szCs w:val="20"/>
        </w:rPr>
      </w:pPr>
      <w:r>
        <w:rPr>
          <w:rFonts w:ascii="Century Gothic" w:hAnsi="Century Gothic"/>
          <w:b/>
          <w:sz w:val="20"/>
          <w:szCs w:val="20"/>
        </w:rPr>
        <w:t>14</w:t>
      </w:r>
      <w:r w:rsidR="00F82958" w:rsidRPr="004C78C4">
        <w:rPr>
          <w:rFonts w:ascii="Century Gothic" w:hAnsi="Century Gothic"/>
          <w:b/>
          <w:sz w:val="20"/>
          <w:szCs w:val="20"/>
        </w:rPr>
        <w:t>.3</w:t>
      </w:r>
      <w:r w:rsidR="001D0F3E" w:rsidRPr="004C78C4">
        <w:rPr>
          <w:rFonts w:ascii="Century Gothic" w:hAnsi="Century Gothic"/>
          <w:b/>
          <w:sz w:val="20"/>
          <w:szCs w:val="20"/>
        </w:rPr>
        <w:t>.</w:t>
      </w:r>
      <w:r w:rsidR="00F82958" w:rsidRPr="004C78C4">
        <w:rPr>
          <w:rFonts w:ascii="Century Gothic" w:hAnsi="Century Gothic"/>
          <w:sz w:val="20"/>
          <w:szCs w:val="20"/>
        </w:rPr>
        <w:t xml:space="preserve"> </w:t>
      </w:r>
      <w:r w:rsidR="005C647F" w:rsidRPr="004C78C4">
        <w:rPr>
          <w:rFonts w:ascii="Century Gothic" w:hAnsi="Century Gothic"/>
          <w:sz w:val="20"/>
          <w:szCs w:val="20"/>
        </w:rPr>
        <w:t xml:space="preserve">Qualquer pedido de esclarecimento em relação a eventuais dúvidas de interpretação do presente Edital deverá ser encaminhado por escrito à Comissão </w:t>
      </w:r>
      <w:r w:rsidR="00725AC2" w:rsidRPr="004C78C4">
        <w:rPr>
          <w:rFonts w:ascii="Century Gothic" w:hAnsi="Century Gothic"/>
          <w:sz w:val="20"/>
          <w:szCs w:val="20"/>
        </w:rPr>
        <w:t>de Contratação do Município de Lobato, através do e-mail: licitacao-lobato@lobato.pr.gov.br</w:t>
      </w:r>
    </w:p>
    <w:p w14:paraId="0107AB29" w14:textId="79A4AE69" w:rsidR="001005E9" w:rsidRPr="004C78C4" w:rsidRDefault="00AF7B6B" w:rsidP="00AD1231">
      <w:pPr>
        <w:autoSpaceDE w:val="0"/>
        <w:autoSpaceDN w:val="0"/>
        <w:adjustRightInd w:val="0"/>
        <w:spacing w:after="0" w:line="240" w:lineRule="auto"/>
        <w:jc w:val="both"/>
        <w:rPr>
          <w:rFonts w:ascii="Century Gothic" w:hAnsi="Century Gothic"/>
          <w:sz w:val="20"/>
          <w:szCs w:val="20"/>
        </w:rPr>
      </w:pPr>
      <w:r>
        <w:rPr>
          <w:rFonts w:ascii="Century Gothic" w:hAnsi="Century Gothic"/>
          <w:b/>
          <w:sz w:val="20"/>
          <w:szCs w:val="20"/>
        </w:rPr>
        <w:t>14</w:t>
      </w:r>
      <w:r w:rsidR="00AD1231" w:rsidRPr="004C78C4">
        <w:rPr>
          <w:rFonts w:ascii="Century Gothic" w:hAnsi="Century Gothic"/>
          <w:b/>
          <w:sz w:val="20"/>
          <w:szCs w:val="20"/>
        </w:rPr>
        <w:t>.4</w:t>
      </w:r>
      <w:r w:rsidR="001D0F3E" w:rsidRPr="004C78C4">
        <w:rPr>
          <w:rFonts w:ascii="Century Gothic" w:hAnsi="Century Gothic"/>
          <w:b/>
          <w:sz w:val="20"/>
          <w:szCs w:val="20"/>
        </w:rPr>
        <w:t>.</w:t>
      </w:r>
      <w:r w:rsidR="00AD1231" w:rsidRPr="004C78C4">
        <w:rPr>
          <w:rFonts w:ascii="Century Gothic" w:hAnsi="Century Gothic"/>
          <w:sz w:val="20"/>
          <w:szCs w:val="20"/>
        </w:rPr>
        <w:t xml:space="preserve"> </w:t>
      </w:r>
      <w:r w:rsidR="001005E9" w:rsidRPr="004C78C4">
        <w:rPr>
          <w:rFonts w:ascii="Century Gothic" w:hAnsi="Century Gothic"/>
          <w:sz w:val="20"/>
          <w:szCs w:val="20"/>
        </w:rPr>
        <w:t xml:space="preserve">E facultada </w:t>
      </w:r>
      <w:r w:rsidR="00AD1231" w:rsidRPr="004C78C4">
        <w:rPr>
          <w:rFonts w:ascii="Century Gothic" w:hAnsi="Century Gothic"/>
          <w:sz w:val="20"/>
          <w:szCs w:val="20"/>
        </w:rPr>
        <w:t>à</w:t>
      </w:r>
      <w:r w:rsidR="001005E9" w:rsidRPr="004C78C4">
        <w:rPr>
          <w:rFonts w:ascii="Century Gothic" w:hAnsi="Century Gothic"/>
          <w:sz w:val="20"/>
          <w:szCs w:val="20"/>
        </w:rPr>
        <w:t xml:space="preserve"> autoridade </w:t>
      </w:r>
      <w:r w:rsidR="00AD1231" w:rsidRPr="004C78C4">
        <w:rPr>
          <w:rFonts w:ascii="Century Gothic" w:hAnsi="Century Gothic"/>
          <w:sz w:val="20"/>
          <w:szCs w:val="20"/>
        </w:rPr>
        <w:t>competente, em qualquer fase do procedimento, a promoção</w:t>
      </w:r>
      <w:r w:rsidR="001005E9" w:rsidRPr="004C78C4">
        <w:rPr>
          <w:rFonts w:ascii="Century Gothic" w:hAnsi="Century Gothic"/>
          <w:sz w:val="20"/>
          <w:szCs w:val="20"/>
        </w:rPr>
        <w:t xml:space="preserve"> de dilig</w:t>
      </w:r>
      <w:r w:rsidR="00AD1231" w:rsidRPr="004C78C4">
        <w:rPr>
          <w:rFonts w:ascii="Century Gothic" w:hAnsi="Century Gothic"/>
          <w:sz w:val="20"/>
          <w:szCs w:val="20"/>
        </w:rPr>
        <w:t xml:space="preserve">encia destinada a esclarecer ou </w:t>
      </w:r>
      <w:r w:rsidR="001005E9" w:rsidRPr="004C78C4">
        <w:rPr>
          <w:rFonts w:ascii="Century Gothic" w:hAnsi="Century Gothic"/>
          <w:sz w:val="20"/>
          <w:szCs w:val="20"/>
        </w:rPr>
        <w:t xml:space="preserve">complementar a </w:t>
      </w:r>
      <w:r w:rsidR="00AD1231" w:rsidRPr="004C78C4">
        <w:rPr>
          <w:rFonts w:ascii="Century Gothic" w:hAnsi="Century Gothic"/>
          <w:sz w:val="20"/>
          <w:szCs w:val="20"/>
        </w:rPr>
        <w:t>instrução</w:t>
      </w:r>
      <w:r w:rsidR="001005E9" w:rsidRPr="004C78C4">
        <w:rPr>
          <w:rFonts w:ascii="Century Gothic" w:hAnsi="Century Gothic"/>
          <w:sz w:val="20"/>
          <w:szCs w:val="20"/>
        </w:rPr>
        <w:t xml:space="preserve"> do processo, inclusive com a </w:t>
      </w:r>
      <w:r w:rsidR="00AD1231" w:rsidRPr="004C78C4">
        <w:rPr>
          <w:rFonts w:ascii="Century Gothic" w:hAnsi="Century Gothic"/>
          <w:sz w:val="20"/>
          <w:szCs w:val="20"/>
        </w:rPr>
        <w:t xml:space="preserve">fixação de prazo de </w:t>
      </w:r>
      <w:r w:rsidR="001005E9" w:rsidRPr="004C78C4">
        <w:rPr>
          <w:rFonts w:ascii="Century Gothic" w:hAnsi="Century Gothic"/>
          <w:sz w:val="20"/>
          <w:szCs w:val="20"/>
        </w:rPr>
        <w:t>resposta.</w:t>
      </w:r>
    </w:p>
    <w:p w14:paraId="4C0DF4C0" w14:textId="53EE60C3" w:rsidR="001005E9" w:rsidRPr="004C78C4" w:rsidRDefault="00AF7B6B" w:rsidP="00AD1231">
      <w:pPr>
        <w:autoSpaceDE w:val="0"/>
        <w:autoSpaceDN w:val="0"/>
        <w:adjustRightInd w:val="0"/>
        <w:spacing w:after="0" w:line="240" w:lineRule="auto"/>
        <w:jc w:val="both"/>
        <w:rPr>
          <w:rFonts w:ascii="Century Gothic" w:hAnsi="Century Gothic"/>
          <w:sz w:val="20"/>
          <w:szCs w:val="20"/>
        </w:rPr>
      </w:pPr>
      <w:r>
        <w:rPr>
          <w:rFonts w:ascii="Century Gothic" w:hAnsi="Century Gothic"/>
          <w:b/>
          <w:sz w:val="20"/>
          <w:szCs w:val="20"/>
        </w:rPr>
        <w:t>14</w:t>
      </w:r>
      <w:r w:rsidR="00AD1231" w:rsidRPr="004C78C4">
        <w:rPr>
          <w:rFonts w:ascii="Century Gothic" w:hAnsi="Century Gothic"/>
          <w:b/>
          <w:sz w:val="20"/>
          <w:szCs w:val="20"/>
        </w:rPr>
        <w:t>.</w:t>
      </w:r>
      <w:r w:rsidR="001D0F3E" w:rsidRPr="004C78C4">
        <w:rPr>
          <w:rFonts w:ascii="Century Gothic" w:hAnsi="Century Gothic"/>
          <w:b/>
          <w:sz w:val="20"/>
          <w:szCs w:val="20"/>
        </w:rPr>
        <w:t>5.</w:t>
      </w:r>
      <w:r w:rsidR="001005E9" w:rsidRPr="004C78C4">
        <w:rPr>
          <w:rFonts w:ascii="Century Gothic" w:hAnsi="Century Gothic"/>
          <w:sz w:val="20"/>
          <w:szCs w:val="20"/>
        </w:rPr>
        <w:t xml:space="preserve"> Na contagem dos prazos estabelecidos neste E</w:t>
      </w:r>
      <w:r w:rsidR="00AD1231" w:rsidRPr="004C78C4">
        <w:rPr>
          <w:rFonts w:ascii="Century Gothic" w:hAnsi="Century Gothic"/>
          <w:sz w:val="20"/>
          <w:szCs w:val="20"/>
        </w:rPr>
        <w:t xml:space="preserve">dital e seus Anexos, excluir-se-á </w:t>
      </w:r>
      <w:r w:rsidR="001005E9" w:rsidRPr="004C78C4">
        <w:rPr>
          <w:rFonts w:ascii="Century Gothic" w:hAnsi="Century Gothic"/>
          <w:sz w:val="20"/>
          <w:szCs w:val="20"/>
        </w:rPr>
        <w:t xml:space="preserve">o dia do </w:t>
      </w:r>
      <w:r w:rsidR="004C78C4" w:rsidRPr="004C78C4">
        <w:rPr>
          <w:rFonts w:ascii="Century Gothic" w:hAnsi="Century Gothic"/>
          <w:sz w:val="20"/>
          <w:szCs w:val="20"/>
        </w:rPr>
        <w:t>início</w:t>
      </w:r>
      <w:r w:rsidR="001005E9" w:rsidRPr="004C78C4">
        <w:rPr>
          <w:rFonts w:ascii="Century Gothic" w:hAnsi="Century Gothic"/>
          <w:sz w:val="20"/>
          <w:szCs w:val="20"/>
        </w:rPr>
        <w:t xml:space="preserve"> e </w:t>
      </w:r>
      <w:r w:rsidR="00AD1231" w:rsidRPr="004C78C4">
        <w:rPr>
          <w:rFonts w:ascii="Century Gothic" w:hAnsi="Century Gothic"/>
          <w:sz w:val="20"/>
          <w:szCs w:val="20"/>
        </w:rPr>
        <w:t>incluir-se-á</w:t>
      </w:r>
      <w:r w:rsidR="001005E9" w:rsidRPr="004C78C4">
        <w:rPr>
          <w:rFonts w:ascii="Century Gothic" w:hAnsi="Century Gothic"/>
          <w:sz w:val="20"/>
          <w:szCs w:val="20"/>
        </w:rPr>
        <w:t xml:space="preserve"> o do vencimento.</w:t>
      </w:r>
    </w:p>
    <w:p w14:paraId="38C504AE" w14:textId="58AFAF04" w:rsidR="001005E9" w:rsidRPr="004C78C4" w:rsidRDefault="00AF7B6B" w:rsidP="00AD1231">
      <w:pPr>
        <w:autoSpaceDE w:val="0"/>
        <w:autoSpaceDN w:val="0"/>
        <w:adjustRightInd w:val="0"/>
        <w:spacing w:after="0" w:line="240" w:lineRule="auto"/>
        <w:jc w:val="both"/>
        <w:rPr>
          <w:rFonts w:ascii="Century Gothic" w:hAnsi="Century Gothic"/>
          <w:sz w:val="20"/>
          <w:szCs w:val="20"/>
        </w:rPr>
      </w:pPr>
      <w:r>
        <w:rPr>
          <w:rFonts w:ascii="Century Gothic" w:hAnsi="Century Gothic"/>
          <w:b/>
          <w:sz w:val="20"/>
          <w:szCs w:val="20"/>
        </w:rPr>
        <w:t>14</w:t>
      </w:r>
      <w:r w:rsidR="001005E9" w:rsidRPr="004C78C4">
        <w:rPr>
          <w:rFonts w:ascii="Century Gothic" w:hAnsi="Century Gothic"/>
          <w:b/>
          <w:sz w:val="20"/>
          <w:szCs w:val="20"/>
        </w:rPr>
        <w:t>.6.</w:t>
      </w:r>
      <w:r w:rsidR="001005E9" w:rsidRPr="004C78C4">
        <w:rPr>
          <w:rFonts w:ascii="Century Gothic" w:hAnsi="Century Gothic"/>
          <w:sz w:val="20"/>
          <w:szCs w:val="20"/>
        </w:rPr>
        <w:t xml:space="preserve"> Os prazos somente se iniciam e vencem em dias de expediente no</w:t>
      </w:r>
      <w:r w:rsidR="00A3414E" w:rsidRPr="004C78C4">
        <w:rPr>
          <w:rFonts w:ascii="Century Gothic" w:hAnsi="Century Gothic"/>
          <w:sz w:val="20"/>
          <w:szCs w:val="20"/>
        </w:rPr>
        <w:t xml:space="preserve"> </w:t>
      </w:r>
      <w:r w:rsidR="00AD1231" w:rsidRPr="004C78C4">
        <w:rPr>
          <w:rFonts w:ascii="Century Gothic" w:hAnsi="Century Gothic"/>
          <w:sz w:val="20"/>
          <w:szCs w:val="20"/>
        </w:rPr>
        <w:t>Órgão do CREDENCIANTE.</w:t>
      </w:r>
    </w:p>
    <w:p w14:paraId="60044DB6" w14:textId="786A48DD" w:rsidR="00646B2A" w:rsidRPr="004C78C4" w:rsidRDefault="00AF7B6B" w:rsidP="00646B2A">
      <w:pPr>
        <w:autoSpaceDE w:val="0"/>
        <w:autoSpaceDN w:val="0"/>
        <w:adjustRightInd w:val="0"/>
        <w:spacing w:after="0" w:line="240" w:lineRule="auto"/>
        <w:jc w:val="both"/>
        <w:rPr>
          <w:rFonts w:ascii="Century Gothic" w:hAnsi="Century Gothic"/>
          <w:sz w:val="20"/>
          <w:szCs w:val="20"/>
        </w:rPr>
      </w:pPr>
      <w:r>
        <w:rPr>
          <w:rFonts w:ascii="Century Gothic" w:hAnsi="Century Gothic"/>
          <w:b/>
          <w:sz w:val="20"/>
          <w:szCs w:val="20"/>
        </w:rPr>
        <w:t>14</w:t>
      </w:r>
      <w:r w:rsidR="00646B2A" w:rsidRPr="004C78C4">
        <w:rPr>
          <w:rFonts w:ascii="Century Gothic" w:hAnsi="Century Gothic"/>
          <w:b/>
          <w:sz w:val="20"/>
          <w:szCs w:val="20"/>
        </w:rPr>
        <w:t>.7</w:t>
      </w:r>
      <w:r w:rsidR="001D0F3E" w:rsidRPr="004C78C4">
        <w:rPr>
          <w:rFonts w:ascii="Century Gothic" w:hAnsi="Century Gothic"/>
          <w:b/>
          <w:sz w:val="20"/>
          <w:szCs w:val="20"/>
        </w:rPr>
        <w:t>.</w:t>
      </w:r>
      <w:r w:rsidR="00646B2A" w:rsidRPr="004C78C4">
        <w:rPr>
          <w:rFonts w:ascii="Century Gothic" w:hAnsi="Century Gothic"/>
          <w:sz w:val="20"/>
          <w:szCs w:val="20"/>
        </w:rPr>
        <w:t xml:space="preserve"> Os casos omissos e as situações não previstas no presente edital serão avaliados e resolvidos pelo Município de Lobato/PR, por intermédio da Assessoria Jurídica, à luz da legislação vigente.</w:t>
      </w:r>
    </w:p>
    <w:p w14:paraId="7AF16C73" w14:textId="78DD180D" w:rsidR="00646B2A" w:rsidRPr="004C78C4" w:rsidRDefault="00646B2A" w:rsidP="00646B2A">
      <w:pPr>
        <w:autoSpaceDE w:val="0"/>
        <w:autoSpaceDN w:val="0"/>
        <w:adjustRightInd w:val="0"/>
        <w:spacing w:after="0" w:line="240" w:lineRule="auto"/>
        <w:jc w:val="both"/>
        <w:rPr>
          <w:rFonts w:ascii="Century Gothic" w:hAnsi="Century Gothic"/>
          <w:sz w:val="20"/>
          <w:szCs w:val="20"/>
        </w:rPr>
      </w:pPr>
      <w:r w:rsidRPr="004C78C4">
        <w:rPr>
          <w:rFonts w:ascii="Century Gothic" w:hAnsi="Century Gothic"/>
          <w:b/>
          <w:sz w:val="20"/>
          <w:szCs w:val="20"/>
        </w:rPr>
        <w:t>1</w:t>
      </w:r>
      <w:r w:rsidR="00AF7B6B">
        <w:rPr>
          <w:rFonts w:ascii="Century Gothic" w:hAnsi="Century Gothic"/>
          <w:b/>
          <w:sz w:val="20"/>
          <w:szCs w:val="20"/>
        </w:rPr>
        <w:t>4</w:t>
      </w:r>
      <w:r w:rsidRPr="004C78C4">
        <w:rPr>
          <w:rFonts w:ascii="Century Gothic" w:hAnsi="Century Gothic"/>
          <w:b/>
          <w:sz w:val="20"/>
          <w:szCs w:val="20"/>
        </w:rPr>
        <w:t>.8</w:t>
      </w:r>
      <w:r w:rsidR="001D0F3E" w:rsidRPr="004C78C4">
        <w:rPr>
          <w:rFonts w:ascii="Century Gothic" w:hAnsi="Century Gothic"/>
          <w:b/>
          <w:sz w:val="20"/>
          <w:szCs w:val="20"/>
        </w:rPr>
        <w:t>.</w:t>
      </w:r>
      <w:r w:rsidR="001D0F3E" w:rsidRPr="004C78C4">
        <w:rPr>
          <w:rFonts w:ascii="Century Gothic" w:hAnsi="Century Gothic"/>
          <w:sz w:val="20"/>
          <w:szCs w:val="20"/>
        </w:rPr>
        <w:t xml:space="preserve"> </w:t>
      </w:r>
      <w:r w:rsidRPr="004C78C4">
        <w:rPr>
          <w:rFonts w:ascii="Century Gothic" w:hAnsi="Century Gothic"/>
          <w:sz w:val="20"/>
          <w:szCs w:val="20"/>
        </w:rPr>
        <w:t>O presente certame será regido pela Lei 14.133/2021, e suas alterações, e demais normatizações existentes no âmbito da Saúde.</w:t>
      </w:r>
    </w:p>
    <w:p w14:paraId="6BA36AB3" w14:textId="5D73CF66" w:rsidR="00646B2A" w:rsidRPr="004C78C4" w:rsidRDefault="00646B2A" w:rsidP="00646B2A">
      <w:pPr>
        <w:autoSpaceDE w:val="0"/>
        <w:autoSpaceDN w:val="0"/>
        <w:adjustRightInd w:val="0"/>
        <w:spacing w:after="0" w:line="240" w:lineRule="auto"/>
        <w:jc w:val="both"/>
        <w:rPr>
          <w:rFonts w:ascii="Century Gothic" w:hAnsi="Century Gothic"/>
          <w:sz w:val="20"/>
          <w:szCs w:val="20"/>
        </w:rPr>
      </w:pPr>
      <w:r w:rsidRPr="004C78C4">
        <w:rPr>
          <w:rFonts w:ascii="Century Gothic" w:hAnsi="Century Gothic"/>
          <w:b/>
          <w:sz w:val="20"/>
          <w:szCs w:val="20"/>
        </w:rPr>
        <w:t>1</w:t>
      </w:r>
      <w:r w:rsidR="00AF7B6B">
        <w:rPr>
          <w:rFonts w:ascii="Century Gothic" w:hAnsi="Century Gothic"/>
          <w:b/>
          <w:sz w:val="20"/>
          <w:szCs w:val="20"/>
        </w:rPr>
        <w:t>4</w:t>
      </w:r>
      <w:r w:rsidR="001D0F3E" w:rsidRPr="004C78C4">
        <w:rPr>
          <w:rFonts w:ascii="Century Gothic" w:hAnsi="Century Gothic"/>
          <w:b/>
          <w:sz w:val="20"/>
          <w:szCs w:val="20"/>
        </w:rPr>
        <w:t>.9</w:t>
      </w:r>
      <w:r w:rsidR="004C78C4" w:rsidRPr="004C78C4">
        <w:rPr>
          <w:rFonts w:ascii="Century Gothic" w:hAnsi="Century Gothic"/>
          <w:b/>
          <w:sz w:val="20"/>
          <w:szCs w:val="20"/>
        </w:rPr>
        <w:t>.</w:t>
      </w:r>
      <w:r w:rsidR="001D0F3E" w:rsidRPr="004C78C4">
        <w:rPr>
          <w:rFonts w:ascii="Century Gothic" w:hAnsi="Century Gothic"/>
          <w:sz w:val="20"/>
          <w:szCs w:val="20"/>
        </w:rPr>
        <w:t xml:space="preserve"> </w:t>
      </w:r>
      <w:r w:rsidRPr="004C78C4">
        <w:rPr>
          <w:rFonts w:ascii="Century Gothic" w:hAnsi="Century Gothic"/>
          <w:sz w:val="20"/>
          <w:szCs w:val="20"/>
        </w:rPr>
        <w:t>Fica eleito o foro da Cidade de Santa Fé, Estado do Paraná, como o competente para dirimir todas as questões decorrentes do credenciamento.</w:t>
      </w:r>
    </w:p>
    <w:p w14:paraId="6A898BE5" w14:textId="77777777" w:rsidR="00646B2A" w:rsidRPr="004C78C4" w:rsidRDefault="00646B2A" w:rsidP="00646B2A">
      <w:pPr>
        <w:autoSpaceDE w:val="0"/>
        <w:autoSpaceDN w:val="0"/>
        <w:adjustRightInd w:val="0"/>
        <w:spacing w:after="0" w:line="240" w:lineRule="auto"/>
        <w:jc w:val="both"/>
        <w:rPr>
          <w:rFonts w:ascii="Century Gothic" w:hAnsi="Century Gothic"/>
          <w:sz w:val="20"/>
          <w:szCs w:val="20"/>
        </w:rPr>
      </w:pPr>
    </w:p>
    <w:p w14:paraId="2BF363C5" w14:textId="1D741081" w:rsidR="008B6011" w:rsidRDefault="00646B2A" w:rsidP="006551D1">
      <w:pPr>
        <w:autoSpaceDE w:val="0"/>
        <w:autoSpaceDN w:val="0"/>
        <w:adjustRightInd w:val="0"/>
        <w:spacing w:after="0" w:line="240" w:lineRule="auto"/>
        <w:jc w:val="right"/>
        <w:rPr>
          <w:rFonts w:ascii="Century Gothic" w:hAnsi="Century Gothic"/>
          <w:sz w:val="20"/>
          <w:szCs w:val="20"/>
        </w:rPr>
      </w:pPr>
      <w:r w:rsidRPr="004C78C4">
        <w:rPr>
          <w:rFonts w:ascii="Century Gothic" w:hAnsi="Century Gothic"/>
          <w:sz w:val="20"/>
          <w:szCs w:val="20"/>
        </w:rPr>
        <w:t>Lobato</w:t>
      </w:r>
      <w:r w:rsidR="009B712D" w:rsidRPr="004C78C4">
        <w:rPr>
          <w:rFonts w:ascii="Century Gothic" w:hAnsi="Century Gothic"/>
          <w:sz w:val="20"/>
          <w:szCs w:val="20"/>
        </w:rPr>
        <w:t xml:space="preserve">/PR, </w:t>
      </w:r>
      <w:r w:rsidR="006551D1">
        <w:rPr>
          <w:rFonts w:ascii="Century Gothic" w:hAnsi="Century Gothic"/>
          <w:sz w:val="20"/>
          <w:szCs w:val="20"/>
        </w:rPr>
        <w:t>09</w:t>
      </w:r>
      <w:r w:rsidR="004C78C4" w:rsidRPr="004C78C4">
        <w:rPr>
          <w:rFonts w:ascii="Century Gothic" w:hAnsi="Century Gothic"/>
          <w:sz w:val="20"/>
          <w:szCs w:val="20"/>
        </w:rPr>
        <w:t xml:space="preserve"> de janeiro de 2026</w:t>
      </w:r>
      <w:r w:rsidRPr="004C78C4">
        <w:rPr>
          <w:rFonts w:ascii="Century Gothic" w:hAnsi="Century Gothic"/>
          <w:sz w:val="20"/>
          <w:szCs w:val="20"/>
        </w:rPr>
        <w:t>.</w:t>
      </w:r>
    </w:p>
    <w:p w14:paraId="6DE8834F" w14:textId="3CD319FA" w:rsidR="0016641F" w:rsidRDefault="0016641F" w:rsidP="0016641F">
      <w:pPr>
        <w:autoSpaceDE w:val="0"/>
        <w:autoSpaceDN w:val="0"/>
        <w:adjustRightInd w:val="0"/>
        <w:spacing w:after="0" w:line="240" w:lineRule="auto"/>
        <w:jc w:val="both"/>
        <w:rPr>
          <w:rFonts w:ascii="Century Gothic" w:hAnsi="Century Gothic"/>
          <w:sz w:val="20"/>
          <w:szCs w:val="20"/>
        </w:rPr>
      </w:pPr>
    </w:p>
    <w:p w14:paraId="09985F5E" w14:textId="77777777" w:rsidR="006551D1" w:rsidRDefault="006551D1" w:rsidP="0016641F">
      <w:pPr>
        <w:autoSpaceDE w:val="0"/>
        <w:autoSpaceDN w:val="0"/>
        <w:adjustRightInd w:val="0"/>
        <w:spacing w:after="0" w:line="240" w:lineRule="auto"/>
        <w:jc w:val="both"/>
        <w:rPr>
          <w:rFonts w:ascii="Century Gothic" w:hAnsi="Century Gothic"/>
          <w:sz w:val="20"/>
          <w:szCs w:val="20"/>
        </w:rPr>
      </w:pPr>
    </w:p>
    <w:p w14:paraId="468490BD" w14:textId="77777777" w:rsidR="0016641F" w:rsidRPr="004C78C4" w:rsidRDefault="0016641F" w:rsidP="0016641F">
      <w:pPr>
        <w:autoSpaceDE w:val="0"/>
        <w:autoSpaceDN w:val="0"/>
        <w:adjustRightInd w:val="0"/>
        <w:spacing w:after="0" w:line="240" w:lineRule="auto"/>
        <w:jc w:val="both"/>
        <w:rPr>
          <w:rFonts w:ascii="Century Gothic" w:hAnsi="Century Gothic"/>
          <w:sz w:val="20"/>
          <w:szCs w:val="20"/>
        </w:rPr>
      </w:pPr>
    </w:p>
    <w:p w14:paraId="37AAAE31" w14:textId="77777777" w:rsidR="009B712D" w:rsidRPr="006551D1" w:rsidRDefault="009B712D" w:rsidP="009B712D">
      <w:pPr>
        <w:spacing w:after="0" w:line="240" w:lineRule="auto"/>
        <w:ind w:left="284"/>
        <w:jc w:val="center"/>
        <w:rPr>
          <w:rFonts w:ascii="Century Gothic" w:hAnsi="Century Gothic" w:cs="Arial"/>
          <w:sz w:val="18"/>
          <w:szCs w:val="18"/>
        </w:rPr>
      </w:pPr>
      <w:r w:rsidRPr="006551D1">
        <w:rPr>
          <w:rFonts w:ascii="Century Gothic" w:hAnsi="Century Gothic" w:cs="Arial"/>
          <w:sz w:val="18"/>
          <w:szCs w:val="18"/>
        </w:rPr>
        <w:t>_____________________________________</w:t>
      </w:r>
    </w:p>
    <w:p w14:paraId="29E95309" w14:textId="7A1770F4" w:rsidR="009B712D" w:rsidRPr="006551D1" w:rsidRDefault="00007830" w:rsidP="009B712D">
      <w:pPr>
        <w:spacing w:after="0"/>
        <w:ind w:right="51"/>
        <w:jc w:val="center"/>
        <w:rPr>
          <w:rFonts w:ascii="Century Gothic" w:hAnsi="Century Gothic" w:cs="Tahoma"/>
          <w:b/>
          <w:sz w:val="18"/>
          <w:szCs w:val="18"/>
        </w:rPr>
      </w:pPr>
      <w:r w:rsidRPr="006551D1">
        <w:rPr>
          <w:rFonts w:ascii="Century Gothic" w:hAnsi="Century Gothic" w:cs="Tahoma"/>
          <w:b/>
          <w:sz w:val="18"/>
          <w:szCs w:val="18"/>
        </w:rPr>
        <w:t>FÁBIO CHICAROLI</w:t>
      </w:r>
    </w:p>
    <w:p w14:paraId="0EF5C5ED" w14:textId="575E6C5E" w:rsidR="008B6011" w:rsidRPr="006551D1" w:rsidRDefault="00007830" w:rsidP="00AF7B6B">
      <w:pPr>
        <w:pBdr>
          <w:bar w:val="single" w:sz="4" w:color="auto"/>
        </w:pBdr>
        <w:contextualSpacing/>
        <w:jc w:val="center"/>
        <w:rPr>
          <w:rFonts w:ascii="Century Gothic" w:hAnsi="Century Gothic" w:cs="Arial"/>
          <w:sz w:val="18"/>
          <w:szCs w:val="18"/>
          <w:lang w:val="it-IT"/>
        </w:rPr>
      </w:pPr>
      <w:r w:rsidRPr="006551D1">
        <w:rPr>
          <w:rFonts w:ascii="Century Gothic" w:hAnsi="Century Gothic" w:cs="Arial"/>
          <w:sz w:val="18"/>
          <w:szCs w:val="18"/>
          <w:lang w:val="it-IT"/>
        </w:rPr>
        <w:t>PREFEITO MUNICIPAL</w:t>
      </w:r>
    </w:p>
    <w:p w14:paraId="5C703F51" w14:textId="77777777" w:rsidR="00634B88" w:rsidRPr="00AF7B6B" w:rsidRDefault="00634B88" w:rsidP="00AF7B6B">
      <w:pPr>
        <w:pBdr>
          <w:bar w:val="single" w:sz="4" w:color="auto"/>
        </w:pBdr>
        <w:contextualSpacing/>
        <w:jc w:val="center"/>
        <w:rPr>
          <w:rFonts w:ascii="Century Gothic" w:hAnsi="Century Gothic" w:cs="Arial"/>
          <w:i/>
          <w:sz w:val="20"/>
          <w:szCs w:val="20"/>
          <w:lang w:val="it-IT"/>
        </w:rPr>
      </w:pPr>
    </w:p>
    <w:p w14:paraId="311ADB72" w14:textId="4E4FDEF4" w:rsidR="008B6011" w:rsidRPr="004C78C4" w:rsidRDefault="008B6011" w:rsidP="005B2A77">
      <w:pPr>
        <w:ind w:right="141"/>
        <w:rPr>
          <w:rFonts w:ascii="Century Gothic" w:hAnsi="Century Gothic"/>
          <w:sz w:val="20"/>
          <w:szCs w:val="20"/>
        </w:rPr>
      </w:pPr>
    </w:p>
    <w:p w14:paraId="6052D162" w14:textId="77777777" w:rsidR="00754F30" w:rsidRPr="00D67D97" w:rsidRDefault="00754F30" w:rsidP="006551D1">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ascii="Century Gothic" w:hAnsi="Century Gothic" w:cs="Arial"/>
          <w:b/>
          <w:bCs/>
          <w:lang w:val="pt"/>
        </w:rPr>
      </w:pPr>
      <w:r w:rsidRPr="00D67D97">
        <w:rPr>
          <w:rFonts w:ascii="Century Gothic" w:hAnsi="Century Gothic" w:cs="Arial"/>
          <w:b/>
          <w:bCs/>
          <w:lang w:val="pt"/>
        </w:rPr>
        <w:lastRenderedPageBreak/>
        <w:t xml:space="preserve">PROCESSO ADMINISTRATIVO Nº </w:t>
      </w:r>
      <w:r>
        <w:rPr>
          <w:rFonts w:ascii="Century Gothic" w:hAnsi="Century Gothic" w:cs="Arial"/>
          <w:b/>
        </w:rPr>
        <w:t>2</w:t>
      </w:r>
      <w:r>
        <w:rPr>
          <w:rFonts w:ascii="Century Gothic" w:hAnsi="Century Gothic" w:cs="Arial"/>
          <w:b/>
          <w:bCs/>
          <w:lang w:val="pt"/>
        </w:rPr>
        <w:t>/2026</w:t>
      </w:r>
    </w:p>
    <w:p w14:paraId="643787D2" w14:textId="77777777" w:rsidR="00754F30" w:rsidRPr="00D67D97" w:rsidRDefault="00754F30" w:rsidP="006551D1">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ascii="Century Gothic" w:hAnsi="Century Gothic" w:cs="Arial"/>
          <w:b/>
          <w:bCs/>
          <w:lang w:val="pt"/>
        </w:rPr>
      </w:pPr>
      <w:r>
        <w:rPr>
          <w:rFonts w:ascii="Century Gothic" w:hAnsi="Century Gothic" w:cs="Arial"/>
          <w:b/>
          <w:bCs/>
          <w:lang w:val="pt"/>
        </w:rPr>
        <w:t>INEXIGIBILIDADE</w:t>
      </w:r>
      <w:r w:rsidRPr="00D67D97">
        <w:rPr>
          <w:rFonts w:ascii="Century Gothic" w:hAnsi="Century Gothic" w:cs="Arial"/>
          <w:b/>
          <w:bCs/>
          <w:lang w:val="pt"/>
        </w:rPr>
        <w:t xml:space="preserve"> DE LICITAÇÃO Nº </w:t>
      </w:r>
      <w:r>
        <w:rPr>
          <w:rFonts w:ascii="Century Gothic" w:hAnsi="Century Gothic" w:cs="Arial"/>
          <w:b/>
        </w:rPr>
        <w:t>1</w:t>
      </w:r>
      <w:r>
        <w:rPr>
          <w:rFonts w:ascii="Century Gothic" w:hAnsi="Century Gothic" w:cs="Arial"/>
          <w:b/>
          <w:bCs/>
          <w:lang w:val="pt"/>
        </w:rPr>
        <w:t>/2026</w:t>
      </w:r>
    </w:p>
    <w:p w14:paraId="68DF8B07" w14:textId="77777777" w:rsidR="00754F30" w:rsidRDefault="00754F30" w:rsidP="00F82958">
      <w:pPr>
        <w:ind w:right="141" w:firstLine="426"/>
        <w:jc w:val="center"/>
        <w:rPr>
          <w:rFonts w:ascii="Century Gothic" w:hAnsi="Century Gothic"/>
          <w:b/>
          <w:bCs/>
          <w:sz w:val="20"/>
          <w:szCs w:val="20"/>
          <w:u w:val="single"/>
        </w:rPr>
      </w:pPr>
    </w:p>
    <w:p w14:paraId="108DF131" w14:textId="04FC94A7" w:rsidR="008E178E" w:rsidRPr="004C78C4" w:rsidRDefault="00AF7B6B" w:rsidP="00F82958">
      <w:pPr>
        <w:ind w:right="141" w:firstLine="426"/>
        <w:jc w:val="center"/>
        <w:rPr>
          <w:rFonts w:ascii="Century Gothic" w:hAnsi="Century Gothic"/>
          <w:b/>
          <w:bCs/>
          <w:sz w:val="20"/>
          <w:szCs w:val="20"/>
          <w:u w:val="single"/>
        </w:rPr>
      </w:pPr>
      <w:r>
        <w:rPr>
          <w:rFonts w:ascii="Century Gothic" w:hAnsi="Century Gothic"/>
          <w:b/>
          <w:bCs/>
          <w:sz w:val="20"/>
          <w:szCs w:val="20"/>
          <w:u w:val="single"/>
        </w:rPr>
        <w:t>ANEXO 1</w:t>
      </w:r>
      <w:r w:rsidR="005C647F" w:rsidRPr="004C78C4">
        <w:rPr>
          <w:rFonts w:ascii="Century Gothic" w:hAnsi="Century Gothic"/>
          <w:b/>
          <w:bCs/>
          <w:sz w:val="20"/>
          <w:szCs w:val="20"/>
          <w:u w:val="single"/>
        </w:rPr>
        <w:t xml:space="preserve"> </w:t>
      </w:r>
    </w:p>
    <w:p w14:paraId="3382C78B" w14:textId="77777777" w:rsidR="00E63AFC" w:rsidRPr="004C78C4" w:rsidRDefault="00E63AFC" w:rsidP="00E63AFC">
      <w:pPr>
        <w:pStyle w:val="SemEspaamento"/>
        <w:jc w:val="center"/>
        <w:rPr>
          <w:rFonts w:ascii="Century Gothic" w:hAnsi="Century Gothic"/>
          <w:b/>
          <w:bCs/>
          <w:sz w:val="20"/>
          <w:szCs w:val="20"/>
          <w:u w:val="single"/>
        </w:rPr>
      </w:pPr>
      <w:r w:rsidRPr="004C78C4">
        <w:rPr>
          <w:rFonts w:ascii="Century Gothic" w:hAnsi="Century Gothic"/>
          <w:b/>
          <w:bCs/>
          <w:sz w:val="20"/>
          <w:szCs w:val="20"/>
          <w:u w:val="single"/>
        </w:rPr>
        <w:t>TERMO DE REFERÊNCIA</w:t>
      </w:r>
    </w:p>
    <w:p w14:paraId="3B2DEBD9" w14:textId="77777777" w:rsidR="00E63AFC" w:rsidRPr="004C78C4" w:rsidRDefault="00E63AFC" w:rsidP="00E63AFC">
      <w:pPr>
        <w:pStyle w:val="SemEspaamento"/>
        <w:rPr>
          <w:rFonts w:ascii="Century Gothic" w:hAnsi="Century Gothic"/>
          <w:sz w:val="20"/>
          <w:szCs w:val="20"/>
        </w:rPr>
      </w:pPr>
    </w:p>
    <w:p w14:paraId="2E76522C" w14:textId="77777777" w:rsidR="00270B1D" w:rsidRPr="004C78C4" w:rsidRDefault="00270B1D" w:rsidP="0016641F">
      <w:pPr>
        <w:pStyle w:val="PargrafodaLista"/>
        <w:numPr>
          <w:ilvl w:val="0"/>
          <w:numId w:val="3"/>
        </w:numPr>
        <w:pBdr>
          <w:top w:val="single" w:sz="4" w:space="1" w:color="000000"/>
          <w:left w:val="single" w:sz="4" w:space="0" w:color="000000"/>
          <w:bottom w:val="single" w:sz="4" w:space="1" w:color="000000"/>
          <w:right w:val="single" w:sz="4" w:space="4" w:color="000000"/>
        </w:pBdr>
        <w:shd w:val="clear" w:color="auto" w:fill="E6E6E6"/>
        <w:jc w:val="both"/>
        <w:rPr>
          <w:rFonts w:ascii="Century Gothic" w:eastAsia="Century Gothic" w:hAnsi="Century Gothic" w:cs="Century Gothic"/>
          <w:b/>
          <w:sz w:val="20"/>
        </w:rPr>
      </w:pPr>
      <w:r w:rsidRPr="004C78C4">
        <w:rPr>
          <w:rFonts w:ascii="Century Gothic" w:eastAsia="Century Gothic" w:hAnsi="Century Gothic" w:cs="Century Gothic"/>
          <w:b/>
          <w:sz w:val="20"/>
        </w:rPr>
        <w:t>1. INTRODUÇÃO</w:t>
      </w:r>
    </w:p>
    <w:p w14:paraId="0C3B36BB" w14:textId="2A41DF36" w:rsidR="00270B1D" w:rsidRPr="004C78C4" w:rsidRDefault="00270B1D" w:rsidP="00762404">
      <w:pPr>
        <w:pStyle w:val="PargrafodaLista"/>
        <w:ind w:left="0"/>
        <w:jc w:val="both"/>
        <w:rPr>
          <w:rFonts w:ascii="Century Gothic" w:eastAsia="Century Gothic" w:hAnsi="Century Gothic" w:cs="Century Gothic"/>
          <w:sz w:val="20"/>
        </w:rPr>
      </w:pPr>
      <w:r w:rsidRPr="004C78C4">
        <w:rPr>
          <w:rFonts w:ascii="Century Gothic" w:eastAsia="Century Gothic" w:hAnsi="Century Gothic" w:cs="Century Gothic"/>
          <w:b/>
          <w:sz w:val="20"/>
        </w:rPr>
        <w:t>1.1.</w:t>
      </w:r>
      <w:r w:rsidRPr="004C78C4">
        <w:rPr>
          <w:rFonts w:ascii="Century Gothic" w:eastAsia="Century Gothic" w:hAnsi="Century Gothic" w:cs="Century Gothic"/>
          <w:sz w:val="20"/>
        </w:rPr>
        <w:t xml:space="preserve"> Este termo de referência foi elaborado pela secretaria Municipal de Saúde a partir do Documento de Formalização de Demanda e de Estudos Técnicos Preliminares.</w:t>
      </w:r>
    </w:p>
    <w:p w14:paraId="56AF681E" w14:textId="77777777" w:rsidR="00270B1D" w:rsidRPr="004C78C4" w:rsidRDefault="00270B1D" w:rsidP="00762404">
      <w:pPr>
        <w:pStyle w:val="PargrafodaLista"/>
        <w:ind w:left="0"/>
        <w:jc w:val="both"/>
        <w:rPr>
          <w:rFonts w:ascii="Century Gothic" w:eastAsia="Century Gothic" w:hAnsi="Century Gothic" w:cs="Century Gothic"/>
          <w:sz w:val="20"/>
        </w:rPr>
      </w:pPr>
      <w:r w:rsidRPr="004C78C4">
        <w:rPr>
          <w:rFonts w:ascii="Century Gothic" w:eastAsia="Century Gothic" w:hAnsi="Century Gothic" w:cs="Century Gothic"/>
          <w:b/>
          <w:sz w:val="20"/>
        </w:rPr>
        <w:t>1.2.</w:t>
      </w:r>
      <w:r w:rsidRPr="004C78C4">
        <w:rPr>
          <w:rFonts w:ascii="Century Gothic" w:eastAsia="Century Gothic" w:hAnsi="Century Gothic" w:cs="Century Gothic"/>
          <w:sz w:val="20"/>
        </w:rPr>
        <w:t xml:space="preserve"> Descrições e especificações dos serviços é responsabilidade da Secretaria demandante.</w:t>
      </w:r>
    </w:p>
    <w:p w14:paraId="223A2BFB" w14:textId="2F7E3337" w:rsidR="00270B1D" w:rsidRPr="004C78C4" w:rsidRDefault="00270B1D" w:rsidP="00762404">
      <w:pPr>
        <w:pStyle w:val="Corpodetexto"/>
        <w:spacing w:before="5"/>
        <w:rPr>
          <w:rFonts w:ascii="Century Gothic" w:hAnsi="Century Gothic"/>
          <w:bCs/>
          <w:sz w:val="20"/>
          <w:lang w:val="pt-BR"/>
        </w:rPr>
      </w:pPr>
      <w:r w:rsidRPr="004C78C4">
        <w:rPr>
          <w:rFonts w:ascii="Century Gothic" w:eastAsia="Century Gothic" w:hAnsi="Century Gothic" w:cs="Century Gothic"/>
          <w:b/>
          <w:sz w:val="20"/>
        </w:rPr>
        <w:t>1.3.</w:t>
      </w:r>
      <w:r w:rsidRPr="004C78C4">
        <w:rPr>
          <w:rFonts w:ascii="Century Gothic" w:eastAsia="Century Gothic" w:hAnsi="Century Gothic" w:cs="Century Gothic"/>
          <w:sz w:val="20"/>
        </w:rPr>
        <w:t xml:space="preserve"> </w:t>
      </w:r>
      <w:r w:rsidRPr="004C78C4">
        <w:rPr>
          <w:rFonts w:ascii="Century Gothic" w:eastAsia="Century Gothic" w:hAnsi="Century Gothic" w:cs="Century Gothic"/>
          <w:sz w:val="20"/>
          <w:lang w:val="pt-BR"/>
        </w:rPr>
        <w:t>À</w:t>
      </w:r>
      <w:r w:rsidRPr="004C78C4">
        <w:rPr>
          <w:rFonts w:ascii="Century Gothic" w:eastAsia="Century Gothic" w:hAnsi="Century Gothic" w:cs="Century Gothic"/>
          <w:sz w:val="20"/>
        </w:rPr>
        <w:t xml:space="preserve"> Agente de Contratação e equipe de Apoio caberá </w:t>
      </w:r>
      <w:r w:rsidRPr="004C78C4">
        <w:rPr>
          <w:rFonts w:ascii="Century Gothic" w:eastAsia="Century Gothic" w:hAnsi="Century Gothic" w:cs="Century Gothic"/>
          <w:sz w:val="20"/>
          <w:lang w:val="pt-BR"/>
        </w:rPr>
        <w:t xml:space="preserve">analisar a documentação exigida no Edital de Chamamento Público e </w:t>
      </w:r>
      <w:r w:rsidR="004C78C4" w:rsidRPr="004C78C4">
        <w:rPr>
          <w:rFonts w:ascii="Century Gothic" w:hAnsi="Century Gothic"/>
          <w:bCs/>
          <w:sz w:val="20"/>
          <w:lang w:val="pt-BR"/>
        </w:rPr>
        <w:t xml:space="preserve">formalizar o contrato da </w:t>
      </w:r>
      <w:r w:rsidR="004C78C4" w:rsidRPr="004C78C4">
        <w:rPr>
          <w:rFonts w:ascii="Century Gothic" w:hAnsi="Century Gothic"/>
          <w:bCs/>
          <w:sz w:val="20"/>
        </w:rPr>
        <w:t>empresa</w:t>
      </w:r>
      <w:r w:rsidRPr="004C78C4">
        <w:rPr>
          <w:rFonts w:ascii="Century Gothic" w:hAnsi="Century Gothic"/>
          <w:b/>
          <w:bCs/>
          <w:sz w:val="20"/>
          <w:lang w:val="pt-BR"/>
        </w:rPr>
        <w:t xml:space="preserve"> credenciada</w:t>
      </w:r>
      <w:r w:rsidRPr="004C78C4">
        <w:rPr>
          <w:rFonts w:ascii="Century Gothic" w:hAnsi="Century Gothic"/>
          <w:bCs/>
          <w:sz w:val="20"/>
          <w:lang w:val="pt-BR"/>
        </w:rPr>
        <w:t>, sob o procedimento de Contratação Direta, com fundamento no Artigo 79</w:t>
      </w:r>
      <w:r w:rsidR="004C78C4" w:rsidRPr="004C78C4">
        <w:rPr>
          <w:rFonts w:ascii="Century Gothic" w:hAnsi="Century Gothic"/>
          <w:bCs/>
          <w:sz w:val="20"/>
          <w:lang w:val="pt-BR"/>
        </w:rPr>
        <w:t>, Inciso I da L</w:t>
      </w:r>
      <w:r w:rsidRPr="004C78C4">
        <w:rPr>
          <w:rFonts w:ascii="Century Gothic" w:hAnsi="Century Gothic"/>
          <w:bCs/>
          <w:sz w:val="20"/>
          <w:lang w:val="pt-BR"/>
        </w:rPr>
        <w:t>ei Federal nº 14.133/2021.</w:t>
      </w:r>
    </w:p>
    <w:p w14:paraId="2117E5DC" w14:textId="77777777" w:rsidR="00E63AFC" w:rsidRPr="004C78C4" w:rsidRDefault="00E63AFC" w:rsidP="00E63AFC">
      <w:pPr>
        <w:pStyle w:val="PargrafodaLista"/>
        <w:ind w:left="0"/>
        <w:jc w:val="both"/>
        <w:rPr>
          <w:rFonts w:ascii="Century Gothic" w:hAnsi="Century Gothic"/>
          <w:sz w:val="20"/>
        </w:rPr>
      </w:pPr>
    </w:p>
    <w:p w14:paraId="2CD9E95D" w14:textId="77777777" w:rsidR="00E63AFC" w:rsidRPr="004C78C4" w:rsidRDefault="00E63AFC" w:rsidP="00E63AFC">
      <w:pPr>
        <w:pStyle w:val="PargrafodaLista"/>
        <w:pBdr>
          <w:top w:val="single" w:sz="4" w:space="1" w:color="000000"/>
          <w:left w:val="single" w:sz="4" w:space="0" w:color="000000"/>
          <w:bottom w:val="single" w:sz="4" w:space="1" w:color="000000"/>
          <w:right w:val="single" w:sz="4" w:space="4" w:color="000000"/>
        </w:pBdr>
        <w:shd w:val="clear" w:color="auto" w:fill="E6E6E6"/>
        <w:ind w:left="0"/>
        <w:jc w:val="both"/>
        <w:rPr>
          <w:rFonts w:ascii="Century Gothic" w:eastAsia="Century Gothic" w:hAnsi="Century Gothic" w:cs="Century Gothic"/>
          <w:b/>
          <w:sz w:val="20"/>
        </w:rPr>
      </w:pPr>
      <w:r w:rsidRPr="004C78C4">
        <w:rPr>
          <w:rFonts w:ascii="Century Gothic" w:eastAsia="Century Gothic" w:hAnsi="Century Gothic" w:cs="Century Gothic"/>
          <w:b/>
          <w:sz w:val="20"/>
        </w:rPr>
        <w:t xml:space="preserve">2. DEFINIÇÃO DO OBJETO, INCLUÍDOS SUA NATUREZA, OS QUANTITATIVOS, O PRAZO DO CONTRATO E, SE FOR O CASO, A POSSIBILIDADE DE SUA PRORROGAÇÃO. </w:t>
      </w:r>
    </w:p>
    <w:p w14:paraId="537E8C77" w14:textId="77777777" w:rsidR="00AF7B6B" w:rsidRDefault="00E63AFC" w:rsidP="00E63AFC">
      <w:pPr>
        <w:pStyle w:val="PargrafodaLista"/>
        <w:keepNext/>
        <w:numPr>
          <w:ilvl w:val="1"/>
          <w:numId w:val="0"/>
        </w:numPr>
        <w:pBdr>
          <w:top w:val="nil"/>
          <w:left w:val="nil"/>
          <w:bottom w:val="nil"/>
          <w:right w:val="nil"/>
          <w:between w:val="nil"/>
        </w:pBdr>
        <w:spacing w:before="240" w:after="240"/>
        <w:contextualSpacing/>
        <w:jc w:val="both"/>
        <w:rPr>
          <w:rFonts w:ascii="Century Gothic" w:eastAsia="Century Gothic" w:hAnsi="Century Gothic" w:cs="Century Gothic"/>
          <w:b/>
          <w:bCs/>
          <w:color w:val="000000" w:themeColor="text1"/>
          <w:sz w:val="20"/>
        </w:rPr>
      </w:pPr>
      <w:r w:rsidRPr="004C78C4">
        <w:rPr>
          <w:rFonts w:ascii="Century Gothic" w:hAnsi="Century Gothic"/>
          <w:b/>
          <w:bCs/>
          <w:sz w:val="20"/>
        </w:rPr>
        <w:t>2.1. OBJETO:</w:t>
      </w:r>
      <w:r w:rsidRPr="004C78C4">
        <w:rPr>
          <w:rFonts w:ascii="Century Gothic" w:eastAsia="Century Gothic" w:hAnsi="Century Gothic" w:cs="Century Gothic"/>
          <w:b/>
          <w:bCs/>
          <w:color w:val="000000" w:themeColor="text1"/>
          <w:sz w:val="20"/>
        </w:rPr>
        <w:t xml:space="preserve"> </w:t>
      </w:r>
      <w:r w:rsidR="00AF7B6B" w:rsidRPr="00AF7B6B">
        <w:rPr>
          <w:rFonts w:ascii="Century Gothic" w:eastAsia="Century Gothic" w:hAnsi="Century Gothic" w:cs="Century Gothic"/>
          <w:b/>
          <w:bCs/>
          <w:color w:val="000000" w:themeColor="text1"/>
          <w:sz w:val="20"/>
        </w:rPr>
        <w:t>CREDENCIAMENTO DE EMPRESA PARA A CONTRATAÇÃO DE PROFISSIONAL DE EDUCAÇÃO FÍSICA NA ÁREA DA SAÚDE, CÓDIGO BRASILEIRO DE OCUPAÇÃO – CBO 2241-40, COM CARGA HORÁRIA DE 20 (VINTE) HORAS SEMANAIS, A SER CUSTEADA COM RECURSOS PROVENIENTES DO INCENTIVO FINANCEIRO FEDERAL DE CUSTEIO DESTINADO À IMPLEMENTAÇÃO DE AÇÕES DE ATIVIDADE FÍSICA NA ATENÇÃO PRIMÁRIA À SAÚDE, NO ÂMBITO DO MUNICÍPIO DE LOBATO/PR.</w:t>
      </w:r>
    </w:p>
    <w:p w14:paraId="5849760B" w14:textId="1E2A2FF5" w:rsidR="00E63AFC" w:rsidRPr="004C78C4" w:rsidRDefault="00E63AFC" w:rsidP="00E63AFC">
      <w:pPr>
        <w:pStyle w:val="PargrafodaLista"/>
        <w:keepNext/>
        <w:numPr>
          <w:ilvl w:val="1"/>
          <w:numId w:val="0"/>
        </w:numPr>
        <w:pBdr>
          <w:top w:val="nil"/>
          <w:left w:val="nil"/>
          <w:bottom w:val="nil"/>
          <w:right w:val="nil"/>
          <w:between w:val="nil"/>
        </w:pBdr>
        <w:spacing w:before="240" w:after="240"/>
        <w:contextualSpacing/>
        <w:jc w:val="both"/>
        <w:rPr>
          <w:rFonts w:ascii="Century Gothic" w:hAnsi="Century Gothic"/>
          <w:sz w:val="20"/>
        </w:rPr>
      </w:pPr>
      <w:r w:rsidRPr="004C78C4">
        <w:rPr>
          <w:rFonts w:ascii="Century Gothic" w:hAnsi="Century Gothic"/>
          <w:b/>
          <w:bCs/>
          <w:sz w:val="20"/>
        </w:rPr>
        <w:t>2.2</w:t>
      </w:r>
      <w:r w:rsidRPr="004C78C4">
        <w:rPr>
          <w:rFonts w:ascii="Century Gothic" w:hAnsi="Century Gothic"/>
          <w:sz w:val="20"/>
        </w:rPr>
        <w:t>. Será adotada a Lei Federal nº 14.133/2021, notadamente os arts. 74, caput, IV, 78, I, combinados com o art. 79, I, todos da mencionada Lei.</w:t>
      </w:r>
    </w:p>
    <w:p w14:paraId="15426CAD" w14:textId="77777777" w:rsidR="00E63AFC" w:rsidRPr="004C78C4" w:rsidRDefault="00E63AFC" w:rsidP="00E63AFC">
      <w:pPr>
        <w:pStyle w:val="PargrafodaLista"/>
        <w:keepNext/>
        <w:numPr>
          <w:ilvl w:val="1"/>
          <w:numId w:val="0"/>
        </w:numPr>
        <w:pBdr>
          <w:top w:val="nil"/>
          <w:left w:val="nil"/>
          <w:bottom w:val="nil"/>
          <w:right w:val="nil"/>
          <w:between w:val="nil"/>
        </w:pBdr>
        <w:spacing w:before="240" w:after="240"/>
        <w:contextualSpacing/>
        <w:jc w:val="both"/>
        <w:rPr>
          <w:rFonts w:ascii="Century Gothic" w:hAnsi="Century Gothic"/>
          <w:b/>
          <w:bCs/>
          <w:sz w:val="20"/>
        </w:rPr>
      </w:pPr>
      <w:r w:rsidRPr="004C78C4">
        <w:rPr>
          <w:rFonts w:ascii="Century Gothic" w:hAnsi="Century Gothic"/>
          <w:b/>
          <w:bCs/>
          <w:sz w:val="20"/>
        </w:rPr>
        <w:t>2.3. Os quantitativos foram definidos com base na necessidade da Secretaria Municipal de Saúde:</w:t>
      </w:r>
    </w:p>
    <w:tbl>
      <w:tblPr>
        <w:tblW w:w="899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7"/>
        <w:gridCol w:w="2765"/>
        <w:gridCol w:w="1076"/>
        <w:gridCol w:w="1539"/>
        <w:gridCol w:w="1538"/>
        <w:gridCol w:w="1538"/>
      </w:tblGrid>
      <w:tr w:rsidR="007D3C36" w:rsidRPr="004C78C4" w14:paraId="03917E67" w14:textId="77777777" w:rsidTr="004C78C4">
        <w:trPr>
          <w:trHeight w:val="259"/>
        </w:trPr>
        <w:tc>
          <w:tcPr>
            <w:tcW w:w="537" w:type="dxa"/>
            <w:vAlign w:val="center"/>
            <w:hideMark/>
          </w:tcPr>
          <w:p w14:paraId="1F3D00AC" w14:textId="77777777" w:rsidR="007D3C36" w:rsidRPr="004C78C4" w:rsidRDefault="007D3C36" w:rsidP="00F81B98">
            <w:pPr>
              <w:jc w:val="center"/>
              <w:rPr>
                <w:rFonts w:ascii="Century Gothic" w:eastAsia="Times New Roman" w:hAnsi="Century Gothic" w:cs="Times New Roman"/>
                <w:b/>
                <w:bCs/>
                <w:sz w:val="14"/>
                <w:szCs w:val="14"/>
              </w:rPr>
            </w:pPr>
            <w:bookmarkStart w:id="8" w:name="_Hlk210670604"/>
            <w:r w:rsidRPr="004C78C4">
              <w:rPr>
                <w:rFonts w:ascii="Century Gothic" w:hAnsi="Century Gothic"/>
                <w:b/>
                <w:bCs/>
                <w:sz w:val="14"/>
                <w:szCs w:val="14"/>
              </w:rPr>
              <w:t>ITEM</w:t>
            </w:r>
          </w:p>
        </w:tc>
        <w:tc>
          <w:tcPr>
            <w:tcW w:w="2765" w:type="dxa"/>
            <w:vAlign w:val="center"/>
            <w:hideMark/>
          </w:tcPr>
          <w:p w14:paraId="024F929E" w14:textId="77777777" w:rsidR="007D3C36" w:rsidRPr="004C78C4" w:rsidRDefault="007D3C36" w:rsidP="00F81B98">
            <w:pPr>
              <w:jc w:val="center"/>
              <w:rPr>
                <w:rFonts w:ascii="Century Gothic" w:eastAsia="Times New Roman" w:hAnsi="Century Gothic" w:cs="Times New Roman"/>
                <w:b/>
                <w:bCs/>
                <w:sz w:val="14"/>
                <w:szCs w:val="14"/>
              </w:rPr>
            </w:pPr>
            <w:r w:rsidRPr="004C78C4">
              <w:rPr>
                <w:rFonts w:ascii="Century Gothic" w:hAnsi="Century Gothic"/>
                <w:b/>
                <w:bCs/>
                <w:sz w:val="14"/>
                <w:szCs w:val="14"/>
              </w:rPr>
              <w:t>PRODUTO/SERVIÇO</w:t>
            </w:r>
          </w:p>
        </w:tc>
        <w:tc>
          <w:tcPr>
            <w:tcW w:w="1076" w:type="dxa"/>
            <w:vAlign w:val="center"/>
            <w:hideMark/>
          </w:tcPr>
          <w:p w14:paraId="41B8597E" w14:textId="77777777" w:rsidR="007D3C36" w:rsidRPr="004C78C4" w:rsidRDefault="007D3C36" w:rsidP="00F81B98">
            <w:pPr>
              <w:jc w:val="center"/>
              <w:rPr>
                <w:rFonts w:ascii="Century Gothic" w:eastAsia="Times New Roman" w:hAnsi="Century Gothic" w:cs="Times New Roman"/>
                <w:b/>
                <w:bCs/>
                <w:sz w:val="14"/>
                <w:szCs w:val="14"/>
              </w:rPr>
            </w:pPr>
            <w:r w:rsidRPr="004C78C4">
              <w:rPr>
                <w:rFonts w:ascii="Century Gothic" w:hAnsi="Century Gothic"/>
                <w:b/>
                <w:bCs/>
                <w:sz w:val="14"/>
                <w:szCs w:val="14"/>
              </w:rPr>
              <w:t>UNIDADE</w:t>
            </w:r>
          </w:p>
        </w:tc>
        <w:tc>
          <w:tcPr>
            <w:tcW w:w="1539" w:type="dxa"/>
            <w:vAlign w:val="center"/>
            <w:hideMark/>
          </w:tcPr>
          <w:p w14:paraId="584E030D" w14:textId="77777777" w:rsidR="007D3C36" w:rsidRPr="004C78C4" w:rsidRDefault="007D3C36" w:rsidP="00F81B98">
            <w:pPr>
              <w:jc w:val="center"/>
              <w:rPr>
                <w:rFonts w:ascii="Century Gothic" w:eastAsia="Times New Roman" w:hAnsi="Century Gothic" w:cs="Times New Roman"/>
                <w:b/>
                <w:bCs/>
                <w:sz w:val="14"/>
                <w:szCs w:val="14"/>
              </w:rPr>
            </w:pPr>
            <w:r w:rsidRPr="004C78C4">
              <w:rPr>
                <w:rFonts w:ascii="Century Gothic" w:hAnsi="Century Gothic"/>
                <w:b/>
                <w:bCs/>
                <w:sz w:val="14"/>
                <w:szCs w:val="14"/>
              </w:rPr>
              <w:t>QUANTIDADE DE PROFISSIONAIS QUE SERÃO CONTRATADOS</w:t>
            </w:r>
          </w:p>
        </w:tc>
        <w:tc>
          <w:tcPr>
            <w:tcW w:w="1538" w:type="dxa"/>
            <w:vAlign w:val="center"/>
          </w:tcPr>
          <w:p w14:paraId="43D7F71E" w14:textId="77777777" w:rsidR="007D3C36" w:rsidRPr="004C78C4" w:rsidRDefault="007D3C36" w:rsidP="00F81B98">
            <w:pPr>
              <w:jc w:val="center"/>
              <w:rPr>
                <w:rFonts w:ascii="Century Gothic" w:hAnsi="Century Gothic"/>
                <w:b/>
                <w:bCs/>
                <w:sz w:val="14"/>
                <w:szCs w:val="14"/>
              </w:rPr>
            </w:pPr>
            <w:r w:rsidRPr="004C78C4">
              <w:rPr>
                <w:rFonts w:ascii="Century Gothic" w:hAnsi="Century Gothic"/>
                <w:b/>
                <w:bCs/>
                <w:sz w:val="14"/>
                <w:szCs w:val="14"/>
              </w:rPr>
              <w:t>QUANTIDADE DE MESES TRABALHADOS</w:t>
            </w:r>
          </w:p>
        </w:tc>
        <w:tc>
          <w:tcPr>
            <w:tcW w:w="1538" w:type="dxa"/>
            <w:vAlign w:val="center"/>
          </w:tcPr>
          <w:p w14:paraId="4F301B3B" w14:textId="77777777" w:rsidR="007D3C36" w:rsidRPr="004C78C4" w:rsidRDefault="007D3C36" w:rsidP="00F81B98">
            <w:pPr>
              <w:jc w:val="center"/>
              <w:rPr>
                <w:rFonts w:ascii="Century Gothic" w:hAnsi="Century Gothic"/>
                <w:b/>
                <w:bCs/>
                <w:sz w:val="14"/>
                <w:szCs w:val="14"/>
              </w:rPr>
            </w:pPr>
            <w:r w:rsidRPr="004C78C4">
              <w:rPr>
                <w:rFonts w:ascii="Century Gothic" w:hAnsi="Century Gothic"/>
                <w:b/>
                <w:bCs/>
                <w:sz w:val="14"/>
                <w:szCs w:val="14"/>
              </w:rPr>
              <w:t>CARGA HORÁRIA SEMANAL TRABALHADA</w:t>
            </w:r>
          </w:p>
        </w:tc>
      </w:tr>
      <w:tr w:rsidR="007D3C36" w:rsidRPr="004C78C4" w14:paraId="0FED6A13" w14:textId="77777777" w:rsidTr="004C78C4">
        <w:trPr>
          <w:trHeight w:val="259"/>
        </w:trPr>
        <w:tc>
          <w:tcPr>
            <w:tcW w:w="537" w:type="dxa"/>
            <w:vAlign w:val="center"/>
          </w:tcPr>
          <w:p w14:paraId="7FAAF255" w14:textId="77777777" w:rsidR="007D3C36" w:rsidRPr="004C78C4" w:rsidRDefault="007D3C36" w:rsidP="00F81B98">
            <w:pPr>
              <w:jc w:val="center"/>
              <w:rPr>
                <w:rFonts w:ascii="Century Gothic" w:eastAsia="Times New Roman" w:hAnsi="Century Gothic" w:cs="Times New Roman"/>
                <w:bCs/>
                <w:sz w:val="14"/>
                <w:szCs w:val="14"/>
              </w:rPr>
            </w:pPr>
            <w:r w:rsidRPr="004C78C4">
              <w:rPr>
                <w:rFonts w:ascii="Century Gothic" w:eastAsia="Times New Roman" w:hAnsi="Century Gothic" w:cs="Times New Roman"/>
                <w:bCs/>
                <w:sz w:val="14"/>
                <w:szCs w:val="14"/>
              </w:rPr>
              <w:t>1</w:t>
            </w:r>
          </w:p>
        </w:tc>
        <w:tc>
          <w:tcPr>
            <w:tcW w:w="2765" w:type="dxa"/>
          </w:tcPr>
          <w:p w14:paraId="5C1F9A91" w14:textId="77777777" w:rsidR="007D3C36" w:rsidRPr="004C78C4" w:rsidRDefault="007D3C36" w:rsidP="00F81B98">
            <w:pPr>
              <w:jc w:val="both"/>
              <w:rPr>
                <w:rFonts w:ascii="Century Gothic" w:hAnsi="Century Gothic"/>
                <w:sz w:val="14"/>
                <w:szCs w:val="14"/>
              </w:rPr>
            </w:pPr>
            <w:r w:rsidRPr="004C78C4">
              <w:rPr>
                <w:rFonts w:ascii="Century Gothic" w:hAnsi="Century Gothic" w:cs="Tahoma"/>
                <w:sz w:val="14"/>
                <w:szCs w:val="14"/>
              </w:rPr>
              <w:t xml:space="preserve">EDUCADOR FISICO DA SAÚDE – IMPLEMENTAÇÃO DE AÇÕES DE ATIVIDADE FÍSICA NA ATENÇÃO PRIMÁRIA EM SAÚDE – </w:t>
            </w:r>
            <w:r w:rsidRPr="004C78C4">
              <w:rPr>
                <w:rFonts w:ascii="Century Gothic" w:hAnsi="Century Gothic"/>
                <w:caps/>
                <w:color w:val="000000"/>
                <w:sz w:val="14"/>
                <w:szCs w:val="14"/>
              </w:rPr>
              <w:t>PORTARIA GM/MS Nº 1.105, DE 15 DE MAIO DE 2022</w:t>
            </w:r>
          </w:p>
        </w:tc>
        <w:tc>
          <w:tcPr>
            <w:tcW w:w="1076" w:type="dxa"/>
            <w:vAlign w:val="center"/>
          </w:tcPr>
          <w:p w14:paraId="437997E6" w14:textId="77777777" w:rsidR="007D3C36" w:rsidRPr="004C78C4" w:rsidRDefault="007D3C36" w:rsidP="00F81B98">
            <w:pPr>
              <w:jc w:val="center"/>
              <w:rPr>
                <w:rFonts w:ascii="Century Gothic" w:eastAsia="Times New Roman" w:hAnsi="Century Gothic" w:cs="Times New Roman"/>
                <w:bCs/>
                <w:sz w:val="14"/>
                <w:szCs w:val="14"/>
              </w:rPr>
            </w:pPr>
            <w:r w:rsidRPr="004C78C4">
              <w:rPr>
                <w:rFonts w:ascii="Century Gothic" w:eastAsia="Century Gothic" w:hAnsi="Century Gothic" w:cs="Century Gothic"/>
                <w:sz w:val="14"/>
                <w:szCs w:val="14"/>
              </w:rPr>
              <w:t>Meses</w:t>
            </w:r>
          </w:p>
        </w:tc>
        <w:tc>
          <w:tcPr>
            <w:tcW w:w="1539" w:type="dxa"/>
            <w:vAlign w:val="center"/>
          </w:tcPr>
          <w:p w14:paraId="2AC5299F" w14:textId="77777777" w:rsidR="007D3C36" w:rsidRPr="004C78C4" w:rsidRDefault="007D3C36" w:rsidP="00F81B98">
            <w:pPr>
              <w:jc w:val="center"/>
              <w:rPr>
                <w:rFonts w:ascii="Century Gothic" w:eastAsia="Times New Roman" w:hAnsi="Century Gothic" w:cs="Times New Roman"/>
                <w:bCs/>
                <w:sz w:val="14"/>
                <w:szCs w:val="14"/>
              </w:rPr>
            </w:pPr>
            <w:r w:rsidRPr="004C78C4">
              <w:rPr>
                <w:rFonts w:ascii="Century Gothic" w:eastAsia="Century Gothic" w:hAnsi="Century Gothic" w:cs="Century Gothic"/>
                <w:sz w:val="14"/>
                <w:szCs w:val="14"/>
              </w:rPr>
              <w:t>1</w:t>
            </w:r>
          </w:p>
        </w:tc>
        <w:tc>
          <w:tcPr>
            <w:tcW w:w="1538" w:type="dxa"/>
            <w:vAlign w:val="center"/>
          </w:tcPr>
          <w:p w14:paraId="68DA9525" w14:textId="77777777" w:rsidR="007D3C36" w:rsidRPr="004C78C4" w:rsidRDefault="007D3C36" w:rsidP="00F81B98">
            <w:pPr>
              <w:jc w:val="center"/>
              <w:rPr>
                <w:rFonts w:ascii="Century Gothic" w:eastAsia="Century Gothic" w:hAnsi="Century Gothic" w:cs="Century Gothic"/>
                <w:sz w:val="14"/>
                <w:szCs w:val="14"/>
              </w:rPr>
            </w:pPr>
            <w:r w:rsidRPr="004C78C4">
              <w:rPr>
                <w:rFonts w:ascii="Century Gothic" w:eastAsia="Century Gothic" w:hAnsi="Century Gothic" w:cs="Century Gothic"/>
                <w:sz w:val="14"/>
                <w:szCs w:val="14"/>
              </w:rPr>
              <w:t>12</w:t>
            </w:r>
          </w:p>
        </w:tc>
        <w:tc>
          <w:tcPr>
            <w:tcW w:w="1538" w:type="dxa"/>
            <w:vAlign w:val="center"/>
          </w:tcPr>
          <w:p w14:paraId="2498AB39" w14:textId="77777777" w:rsidR="007D3C36" w:rsidRPr="004C78C4" w:rsidRDefault="007D3C36" w:rsidP="00F81B98">
            <w:pPr>
              <w:jc w:val="center"/>
              <w:rPr>
                <w:rFonts w:ascii="Century Gothic" w:eastAsia="Century Gothic" w:hAnsi="Century Gothic" w:cs="Century Gothic"/>
                <w:sz w:val="14"/>
                <w:szCs w:val="14"/>
              </w:rPr>
            </w:pPr>
            <w:r w:rsidRPr="004C78C4">
              <w:rPr>
                <w:rFonts w:ascii="Century Gothic" w:eastAsia="Century Gothic" w:hAnsi="Century Gothic" w:cs="Century Gothic"/>
                <w:sz w:val="14"/>
                <w:szCs w:val="14"/>
              </w:rPr>
              <w:t>20 horas</w:t>
            </w:r>
          </w:p>
        </w:tc>
      </w:tr>
      <w:bookmarkEnd w:id="8"/>
    </w:tbl>
    <w:p w14:paraId="4296CE8D" w14:textId="08C731BA" w:rsidR="00F82958" w:rsidRPr="004C78C4" w:rsidRDefault="00F82958" w:rsidP="00E63AFC">
      <w:pPr>
        <w:ind w:right="-144"/>
        <w:rPr>
          <w:rFonts w:ascii="Century Gothic" w:hAnsi="Century Gothic"/>
          <w:sz w:val="20"/>
          <w:szCs w:val="20"/>
        </w:rPr>
      </w:pPr>
    </w:p>
    <w:p w14:paraId="52BADFCA" w14:textId="69BD0221" w:rsidR="007D3C36" w:rsidRPr="0016641F" w:rsidRDefault="007D3C36" w:rsidP="0016641F">
      <w:pPr>
        <w:spacing w:after="0"/>
        <w:jc w:val="both"/>
        <w:rPr>
          <w:rFonts w:ascii="Century Gothic" w:hAnsi="Century Gothic"/>
          <w:sz w:val="20"/>
          <w:szCs w:val="20"/>
        </w:rPr>
      </w:pPr>
      <w:r w:rsidRPr="004C78C4">
        <w:rPr>
          <w:rFonts w:ascii="Century Gothic" w:hAnsi="Century Gothic"/>
          <w:b/>
          <w:bCs/>
          <w:sz w:val="20"/>
          <w:szCs w:val="20"/>
        </w:rPr>
        <w:t>2.4</w:t>
      </w:r>
      <w:r w:rsidRPr="004C78C4">
        <w:rPr>
          <w:rFonts w:ascii="Century Gothic" w:hAnsi="Century Gothic"/>
          <w:sz w:val="20"/>
          <w:szCs w:val="20"/>
        </w:rPr>
        <w:t xml:space="preserve">. O contrato resultante do certame licitatório terá vigência de 12 (doze) meses, contados a partir da assinatura do mesmo </w:t>
      </w:r>
      <w:r w:rsidR="0016641F" w:rsidRPr="004C78C4">
        <w:rPr>
          <w:rFonts w:ascii="Century Gothic" w:hAnsi="Century Gothic"/>
          <w:sz w:val="20"/>
          <w:szCs w:val="20"/>
        </w:rPr>
        <w:t>podendo ser prorrogado com base nas hipóteses</w:t>
      </w:r>
      <w:r w:rsidR="0016641F">
        <w:rPr>
          <w:rFonts w:ascii="Century Gothic" w:hAnsi="Century Gothic"/>
          <w:sz w:val="20"/>
          <w:szCs w:val="20"/>
        </w:rPr>
        <w:t xml:space="preserve"> do artigo 105 da Lei 14.133 de 2021, </w:t>
      </w:r>
      <w:r w:rsidRPr="004C78C4">
        <w:rPr>
          <w:rFonts w:ascii="Century Gothic" w:hAnsi="Century Gothic"/>
          <w:sz w:val="20"/>
          <w:szCs w:val="20"/>
        </w:rPr>
        <w:t>desde que haja a disponibilidade de créditos orçamentários, bem como a previsão no plano plurianual, quando ultrapassar 1 (um)</w:t>
      </w:r>
      <w:r w:rsidRPr="004C78C4">
        <w:rPr>
          <w:rFonts w:ascii="Century Gothic" w:hAnsi="Century Gothic"/>
          <w:spacing w:val="-1"/>
          <w:sz w:val="20"/>
          <w:szCs w:val="20"/>
        </w:rPr>
        <w:t xml:space="preserve"> </w:t>
      </w:r>
      <w:r w:rsidRPr="004C78C4">
        <w:rPr>
          <w:rFonts w:ascii="Century Gothic" w:hAnsi="Century Gothic"/>
          <w:sz w:val="20"/>
          <w:szCs w:val="20"/>
        </w:rPr>
        <w:t>exercício financeiro.</w:t>
      </w:r>
    </w:p>
    <w:p w14:paraId="66281BC7" w14:textId="77777777" w:rsidR="007D3C36" w:rsidRPr="004C78C4" w:rsidRDefault="007D3C36" w:rsidP="007D3C36">
      <w:pPr>
        <w:pStyle w:val="PargrafodaLista"/>
        <w:ind w:left="0"/>
        <w:rPr>
          <w:rFonts w:ascii="Century Gothic" w:eastAsia="Century Gothic" w:hAnsi="Century Gothic" w:cs="Century Gothic"/>
          <w:b/>
          <w:sz w:val="20"/>
        </w:rPr>
      </w:pPr>
    </w:p>
    <w:p w14:paraId="2BBE8181" w14:textId="77777777" w:rsidR="007D3C36" w:rsidRPr="004C78C4" w:rsidRDefault="007D3C36" w:rsidP="007D3C36">
      <w:pPr>
        <w:pBdr>
          <w:top w:val="single" w:sz="4" w:space="1" w:color="000000"/>
          <w:left w:val="single" w:sz="4" w:space="0" w:color="000000"/>
          <w:bottom w:val="single" w:sz="4" w:space="1" w:color="000000"/>
          <w:right w:val="single" w:sz="4" w:space="4" w:color="000000"/>
        </w:pBdr>
        <w:shd w:val="clear" w:color="auto" w:fill="E6E6E6"/>
        <w:spacing w:after="0"/>
        <w:jc w:val="both"/>
        <w:rPr>
          <w:rFonts w:ascii="Century Gothic" w:eastAsia="Century Gothic" w:hAnsi="Century Gothic" w:cs="Century Gothic"/>
          <w:sz w:val="20"/>
          <w:szCs w:val="20"/>
        </w:rPr>
      </w:pPr>
      <w:r w:rsidRPr="004C78C4">
        <w:rPr>
          <w:rFonts w:ascii="Century Gothic" w:eastAsia="Century Gothic" w:hAnsi="Century Gothic" w:cs="Century Gothic"/>
          <w:b/>
          <w:sz w:val="20"/>
          <w:szCs w:val="20"/>
        </w:rPr>
        <w:t xml:space="preserve">3. FUNDAMENTAÇÃO DA CONTRAÇÃO </w:t>
      </w:r>
    </w:p>
    <w:p w14:paraId="4FE6A337" w14:textId="71E0ECE4" w:rsidR="004C78C4" w:rsidRPr="004C78C4" w:rsidRDefault="004C78C4" w:rsidP="004C78C4">
      <w:pPr>
        <w:spacing w:after="0" w:line="240" w:lineRule="auto"/>
        <w:jc w:val="both"/>
        <w:rPr>
          <w:rFonts w:ascii="Century Gothic" w:eastAsia="Times New Roman" w:hAnsi="Century Gothic" w:cs="Times New Roman"/>
          <w:sz w:val="20"/>
          <w:szCs w:val="20"/>
          <w:lang w:eastAsia="pt-BR"/>
        </w:rPr>
      </w:pPr>
      <w:r w:rsidRPr="004C78C4">
        <w:rPr>
          <w:rFonts w:ascii="Century Gothic" w:eastAsia="Times New Roman" w:hAnsi="Century Gothic" w:cs="Times New Roman"/>
          <w:b/>
          <w:sz w:val="20"/>
          <w:szCs w:val="20"/>
          <w:lang w:eastAsia="pt-BR"/>
        </w:rPr>
        <w:t>3.1.</w:t>
      </w:r>
      <w:r w:rsidRPr="004C78C4">
        <w:rPr>
          <w:rFonts w:ascii="Century Gothic" w:eastAsia="Times New Roman" w:hAnsi="Century Gothic" w:cs="Times New Roman"/>
          <w:sz w:val="20"/>
          <w:szCs w:val="20"/>
          <w:lang w:eastAsia="pt-BR"/>
        </w:rPr>
        <w:t xml:space="preserve"> A contratação justifica-se pela </w:t>
      </w:r>
      <w:r w:rsidRPr="004C78C4">
        <w:rPr>
          <w:rFonts w:ascii="Century Gothic" w:eastAsia="Times New Roman" w:hAnsi="Century Gothic" w:cs="Times New Roman"/>
          <w:b/>
          <w:bCs/>
          <w:sz w:val="20"/>
          <w:szCs w:val="20"/>
          <w:lang w:eastAsia="pt-BR"/>
        </w:rPr>
        <w:t>necessidade de fortalecimento das ações de promoção da saúde, prevenção de doenças e melhoria da qualidade de vida da população</w:t>
      </w:r>
      <w:r w:rsidRPr="004C78C4">
        <w:rPr>
          <w:rFonts w:ascii="Century Gothic" w:eastAsia="Times New Roman" w:hAnsi="Century Gothic" w:cs="Times New Roman"/>
          <w:sz w:val="20"/>
          <w:szCs w:val="20"/>
          <w:lang w:eastAsia="pt-BR"/>
        </w:rPr>
        <w:t xml:space="preserve">, especialmente no contexto da Atenção Primária à Saúde (APS), conforme diretrizes do Sistema Único de </w:t>
      </w:r>
      <w:r w:rsidRPr="004C78C4">
        <w:rPr>
          <w:rFonts w:ascii="Century Gothic" w:eastAsia="Times New Roman" w:hAnsi="Century Gothic" w:cs="Times New Roman"/>
          <w:sz w:val="20"/>
          <w:szCs w:val="20"/>
          <w:lang w:eastAsia="pt-BR"/>
        </w:rPr>
        <w:lastRenderedPageBreak/>
        <w:t>Saúde – SUS. As práticas corporais e atividades físicas configuram-se como instrumentos fundamentais para a redução de agravos relacionados ao sedentarismo, como doenças crônicas não transmissíveis, a exemplo de hipertensão arterial, diabetes mellitus, obesidade, doenças cardiovasculares e transtornos osteomusculares.</w:t>
      </w:r>
    </w:p>
    <w:p w14:paraId="32F61E0C" w14:textId="77777777" w:rsidR="004C78C4" w:rsidRPr="004C78C4" w:rsidRDefault="004C78C4" w:rsidP="004C78C4">
      <w:pPr>
        <w:spacing w:after="0" w:line="240" w:lineRule="auto"/>
        <w:jc w:val="both"/>
        <w:rPr>
          <w:rFonts w:ascii="Century Gothic" w:eastAsia="Times New Roman" w:hAnsi="Century Gothic" w:cs="Times New Roman"/>
          <w:sz w:val="20"/>
          <w:szCs w:val="20"/>
          <w:lang w:eastAsia="pt-BR"/>
        </w:rPr>
      </w:pPr>
      <w:r w:rsidRPr="004C78C4">
        <w:rPr>
          <w:rFonts w:ascii="Century Gothic" w:eastAsia="Times New Roman" w:hAnsi="Century Gothic" w:cs="Times New Roman"/>
          <w:b/>
          <w:sz w:val="20"/>
          <w:szCs w:val="20"/>
          <w:lang w:eastAsia="pt-BR"/>
        </w:rPr>
        <w:t>3.2.</w:t>
      </w:r>
      <w:r w:rsidRPr="004C78C4">
        <w:rPr>
          <w:rFonts w:ascii="Century Gothic" w:eastAsia="Times New Roman" w:hAnsi="Century Gothic" w:cs="Times New Roman"/>
          <w:sz w:val="20"/>
          <w:szCs w:val="20"/>
          <w:lang w:eastAsia="pt-BR"/>
        </w:rPr>
        <w:t xml:space="preserve"> O profissional de Educação Física atua de forma estratégica no planejamento, execução e acompanhamento de ações coletivas e individuais de atividade física, integrando-se às equipes multiprofissionais da Atenção Básica, contribuindo para a promoção do cuidado integral, humanizado e contínuo aos usuários do SUS, em consonância com a Política Nacional de Promoção da Saúde (PNPS).</w:t>
      </w:r>
    </w:p>
    <w:p w14:paraId="467AEE08" w14:textId="6A4EA62A" w:rsidR="007D3C36" w:rsidRPr="004C78C4" w:rsidRDefault="004C78C4" w:rsidP="007D3C36">
      <w:pPr>
        <w:pBdr>
          <w:top w:val="nil"/>
          <w:left w:val="nil"/>
          <w:bottom w:val="nil"/>
          <w:right w:val="nil"/>
          <w:between w:val="nil"/>
        </w:pBdr>
        <w:spacing w:after="0" w:line="240" w:lineRule="auto"/>
        <w:jc w:val="both"/>
        <w:rPr>
          <w:rFonts w:ascii="Century Gothic" w:eastAsia="Century Gothic" w:hAnsi="Century Gothic" w:cs="Century Gothic"/>
          <w:color w:val="000000"/>
          <w:sz w:val="20"/>
          <w:szCs w:val="20"/>
        </w:rPr>
      </w:pPr>
      <w:r w:rsidRPr="004C78C4">
        <w:rPr>
          <w:rFonts w:ascii="Century Gothic" w:hAnsi="Century Gothic" w:cs="Arial"/>
          <w:b/>
          <w:sz w:val="20"/>
          <w:szCs w:val="20"/>
          <w:lang w:eastAsia="ar-SA"/>
        </w:rPr>
        <w:t>3.3</w:t>
      </w:r>
      <w:r w:rsidR="007D3C36" w:rsidRPr="004C78C4">
        <w:rPr>
          <w:rFonts w:ascii="Century Gothic" w:hAnsi="Century Gothic" w:cs="Arial"/>
          <w:b/>
          <w:sz w:val="20"/>
          <w:szCs w:val="20"/>
          <w:lang w:eastAsia="ar-SA"/>
        </w:rPr>
        <w:t xml:space="preserve">. </w:t>
      </w:r>
      <w:r w:rsidR="007D3C36" w:rsidRPr="004C78C4">
        <w:rPr>
          <w:rFonts w:ascii="Century Gothic" w:hAnsi="Century Gothic"/>
          <w:sz w:val="20"/>
          <w:szCs w:val="20"/>
        </w:rPr>
        <w:t>A Secretaria Municipal de Saúde busca iniciativas para promoção do bem estar, saúde e qualidade de vida dos cidadãos do município de Lobato, através da realização de atividades físicas orientadas por um profissional técnico especializado em serviços de academia, responsável por instruir e orientar os pacientes na realização dos exercícios</w:t>
      </w:r>
      <w:r w:rsidR="007D3C36" w:rsidRPr="004C78C4">
        <w:rPr>
          <w:rFonts w:ascii="Century Gothic" w:eastAsia="Century Gothic" w:hAnsi="Century Gothic" w:cs="Century Gothic"/>
          <w:color w:val="000000"/>
          <w:sz w:val="20"/>
          <w:szCs w:val="20"/>
        </w:rPr>
        <w:t xml:space="preserve">. </w:t>
      </w:r>
    </w:p>
    <w:p w14:paraId="750A7D46" w14:textId="49EA992B" w:rsidR="007D3C36" w:rsidRPr="004C78C4" w:rsidRDefault="004C78C4" w:rsidP="007D3C36">
      <w:pPr>
        <w:pBdr>
          <w:top w:val="nil"/>
          <w:left w:val="nil"/>
          <w:bottom w:val="nil"/>
          <w:right w:val="nil"/>
          <w:between w:val="nil"/>
        </w:pBdr>
        <w:spacing w:after="0" w:line="240" w:lineRule="auto"/>
        <w:jc w:val="both"/>
        <w:rPr>
          <w:rFonts w:ascii="Century Gothic" w:eastAsia="Century Gothic" w:hAnsi="Century Gothic" w:cs="Century Gothic"/>
          <w:color w:val="000000"/>
          <w:sz w:val="20"/>
          <w:szCs w:val="20"/>
        </w:rPr>
      </w:pPr>
      <w:r w:rsidRPr="004C78C4">
        <w:rPr>
          <w:rFonts w:ascii="Century Gothic" w:eastAsia="Century Gothic" w:hAnsi="Century Gothic" w:cs="Century Gothic"/>
          <w:b/>
          <w:bCs/>
          <w:color w:val="000000"/>
          <w:sz w:val="20"/>
          <w:szCs w:val="20"/>
        </w:rPr>
        <w:t>3.4</w:t>
      </w:r>
      <w:r w:rsidR="007D3C36" w:rsidRPr="004C78C4">
        <w:rPr>
          <w:rFonts w:ascii="Century Gothic" w:eastAsia="Century Gothic" w:hAnsi="Century Gothic" w:cs="Century Gothic"/>
          <w:b/>
          <w:bCs/>
          <w:color w:val="000000"/>
          <w:sz w:val="20"/>
          <w:szCs w:val="20"/>
        </w:rPr>
        <w:t>.</w:t>
      </w:r>
      <w:r w:rsidR="007D3C36" w:rsidRPr="004C78C4">
        <w:rPr>
          <w:rFonts w:ascii="Century Gothic" w:eastAsia="Century Gothic" w:hAnsi="Century Gothic" w:cs="Century Gothic"/>
          <w:color w:val="000000"/>
          <w:sz w:val="20"/>
          <w:szCs w:val="20"/>
        </w:rPr>
        <w:t xml:space="preserve"> Levando em consideração a existência de um espaço reservado e considerando a importância e o interesse da população em participar dos projetos realizados pela Secretaria de Saúde que estimulam a prática de exercícios físicos e considerando que o Fundo Municipal de Saúde de Lobato disponibiliza o serviço básico para tratamento, melhoramento e recuperação da saúde de todos os pacientes com necessidade de recuperação pós cirúrgicas e/ou reabilitação das integridades físicas corporais, fornecendo a seus pacientes usuários o serviço de atendimento e acompanhamento fisioterapêutico, buscando promover aos seus munícipes uma melhor qualidade de vida através da preservação e reestruturação das funções fisiológicas, busca-se profissional técnico com capacidade de orientar e instruir as atividades. </w:t>
      </w:r>
    </w:p>
    <w:p w14:paraId="2E74D480" w14:textId="77113354" w:rsidR="007D3C36" w:rsidRPr="004C78C4" w:rsidRDefault="004C78C4" w:rsidP="007D3C36">
      <w:pPr>
        <w:pBdr>
          <w:top w:val="nil"/>
          <w:left w:val="nil"/>
          <w:bottom w:val="nil"/>
          <w:right w:val="nil"/>
          <w:between w:val="nil"/>
        </w:pBdr>
        <w:spacing w:after="0" w:line="240" w:lineRule="auto"/>
        <w:jc w:val="both"/>
        <w:rPr>
          <w:rFonts w:ascii="Century Gothic" w:eastAsia="Century Gothic" w:hAnsi="Century Gothic" w:cs="Century Gothic"/>
          <w:color w:val="000000"/>
          <w:sz w:val="20"/>
          <w:szCs w:val="20"/>
        </w:rPr>
      </w:pPr>
      <w:r w:rsidRPr="004C78C4">
        <w:rPr>
          <w:rFonts w:ascii="Century Gothic" w:eastAsia="Century Gothic" w:hAnsi="Century Gothic" w:cs="Century Gothic"/>
          <w:b/>
          <w:bCs/>
          <w:color w:val="000000"/>
          <w:sz w:val="20"/>
          <w:szCs w:val="20"/>
        </w:rPr>
        <w:t>3.5</w:t>
      </w:r>
      <w:r w:rsidR="007D3C36" w:rsidRPr="004C78C4">
        <w:rPr>
          <w:rFonts w:ascii="Century Gothic" w:eastAsia="Century Gothic" w:hAnsi="Century Gothic" w:cs="Century Gothic"/>
          <w:b/>
          <w:bCs/>
          <w:color w:val="000000"/>
          <w:sz w:val="20"/>
          <w:szCs w:val="20"/>
        </w:rPr>
        <w:t>.</w:t>
      </w:r>
      <w:r w:rsidR="007D3C36" w:rsidRPr="004C78C4">
        <w:rPr>
          <w:rFonts w:ascii="Century Gothic" w:eastAsia="Century Gothic" w:hAnsi="Century Gothic" w:cs="Century Gothic"/>
          <w:color w:val="000000"/>
          <w:sz w:val="20"/>
          <w:szCs w:val="20"/>
        </w:rPr>
        <w:t xml:space="preserve"> A Secretaria de saúde não dispõe de quadro próprio de profissionais de Educação Física para atender à crescente demanda por programas voltados à prática esportiva e de atividades físicas nos bairros, escolas e unidade de saúde.</w:t>
      </w:r>
    </w:p>
    <w:p w14:paraId="530905E5" w14:textId="293BF9F2" w:rsidR="007D3C36" w:rsidRPr="004C78C4" w:rsidRDefault="004C78C4" w:rsidP="007D3C36">
      <w:pPr>
        <w:pBdr>
          <w:top w:val="nil"/>
          <w:left w:val="nil"/>
          <w:bottom w:val="nil"/>
          <w:right w:val="nil"/>
          <w:between w:val="nil"/>
        </w:pBdr>
        <w:spacing w:after="0" w:line="240" w:lineRule="auto"/>
        <w:jc w:val="both"/>
        <w:rPr>
          <w:rFonts w:ascii="Century Gothic" w:hAnsi="Century Gothic" w:cs="Times New Roman"/>
          <w:color w:val="000000"/>
          <w:sz w:val="20"/>
          <w:szCs w:val="20"/>
        </w:rPr>
      </w:pPr>
      <w:r w:rsidRPr="004C78C4">
        <w:rPr>
          <w:rFonts w:ascii="Century Gothic" w:eastAsia="Century Gothic" w:hAnsi="Century Gothic" w:cs="Century Gothic"/>
          <w:b/>
          <w:bCs/>
          <w:color w:val="000000"/>
          <w:sz w:val="20"/>
          <w:szCs w:val="20"/>
        </w:rPr>
        <w:t>3.6</w:t>
      </w:r>
      <w:r w:rsidR="007D3C36" w:rsidRPr="004C78C4">
        <w:rPr>
          <w:rFonts w:ascii="Century Gothic" w:eastAsia="Century Gothic" w:hAnsi="Century Gothic" w:cs="Century Gothic"/>
          <w:b/>
          <w:bCs/>
          <w:color w:val="000000"/>
          <w:sz w:val="20"/>
          <w:szCs w:val="20"/>
        </w:rPr>
        <w:t>.</w:t>
      </w:r>
      <w:r w:rsidR="007D3C36" w:rsidRPr="004C78C4">
        <w:rPr>
          <w:rFonts w:ascii="Century Gothic" w:eastAsia="Century Gothic" w:hAnsi="Century Gothic" w:cs="Century Gothic"/>
          <w:color w:val="000000"/>
          <w:sz w:val="20"/>
          <w:szCs w:val="20"/>
        </w:rPr>
        <w:t xml:space="preserve"> As atividades a serem executadas pelos profissionais credenciados contribuirão para a prevenção de doenças, o fortalecimento de vínculos comunitários, a ocupação saudável do tempo livre de crianças, adolescentes, adultos e idosos, além de apoiar projetos sociais e políticas públicas intersetoriais, como programas de saúde, educação integral e inclusão social</w:t>
      </w:r>
      <w:r w:rsidR="007D3C36" w:rsidRPr="004C78C4">
        <w:rPr>
          <w:rFonts w:ascii="Century Gothic" w:hAnsi="Century Gothic" w:cs="Times New Roman"/>
          <w:color w:val="000000"/>
          <w:sz w:val="20"/>
          <w:szCs w:val="20"/>
        </w:rPr>
        <w:t>.</w:t>
      </w:r>
    </w:p>
    <w:p w14:paraId="1BC10661" w14:textId="5A9F8193" w:rsidR="004C78C4" w:rsidRPr="004C78C4" w:rsidRDefault="004C78C4" w:rsidP="004C78C4">
      <w:pPr>
        <w:spacing w:after="0" w:line="240" w:lineRule="auto"/>
        <w:jc w:val="both"/>
        <w:rPr>
          <w:rFonts w:ascii="Century Gothic" w:eastAsia="Times New Roman" w:hAnsi="Century Gothic" w:cs="Times New Roman"/>
          <w:sz w:val="20"/>
          <w:szCs w:val="20"/>
          <w:lang w:eastAsia="pt-BR"/>
        </w:rPr>
      </w:pPr>
      <w:r w:rsidRPr="004C78C4">
        <w:rPr>
          <w:rFonts w:ascii="Century Gothic" w:eastAsia="Times New Roman" w:hAnsi="Century Gothic" w:cs="Times New Roman"/>
          <w:b/>
          <w:sz w:val="20"/>
          <w:szCs w:val="20"/>
          <w:lang w:eastAsia="pt-BR"/>
        </w:rPr>
        <w:t>3.7.</w:t>
      </w:r>
      <w:r w:rsidRPr="004C78C4">
        <w:rPr>
          <w:rFonts w:ascii="Century Gothic" w:eastAsia="Times New Roman" w:hAnsi="Century Gothic" w:cs="Times New Roman"/>
          <w:sz w:val="20"/>
          <w:szCs w:val="20"/>
          <w:lang w:eastAsia="pt-BR"/>
        </w:rPr>
        <w:t xml:space="preserve"> Ressalta-se que os </w:t>
      </w:r>
      <w:r w:rsidRPr="004C78C4">
        <w:rPr>
          <w:rFonts w:ascii="Century Gothic" w:eastAsia="Times New Roman" w:hAnsi="Century Gothic" w:cs="Times New Roman"/>
          <w:b/>
          <w:bCs/>
          <w:sz w:val="20"/>
          <w:szCs w:val="20"/>
          <w:lang w:eastAsia="pt-BR"/>
        </w:rPr>
        <w:t>recursos financeiros utilizados são vinculados</w:t>
      </w:r>
      <w:r w:rsidRPr="004C78C4">
        <w:rPr>
          <w:rFonts w:ascii="Century Gothic" w:eastAsia="Times New Roman" w:hAnsi="Century Gothic" w:cs="Times New Roman"/>
          <w:sz w:val="20"/>
          <w:szCs w:val="20"/>
          <w:lang w:eastAsia="pt-BR"/>
        </w:rPr>
        <w:t>, oriundos de repasse federal específico para essa finalidade, o que impõe à Administração Pública o dever de aplicá-los de forma eficiente, contínua e alinhada às diretrizes estabelecidas pelo Ministério da Saúde, garantindo a execução regular das ações pactuadas.</w:t>
      </w:r>
    </w:p>
    <w:p w14:paraId="7CF075AD" w14:textId="77777777" w:rsidR="004C78C4" w:rsidRPr="004C78C4" w:rsidRDefault="004C78C4" w:rsidP="007D3C36">
      <w:pPr>
        <w:pBdr>
          <w:top w:val="nil"/>
          <w:left w:val="nil"/>
          <w:bottom w:val="nil"/>
          <w:right w:val="nil"/>
          <w:between w:val="nil"/>
        </w:pBdr>
        <w:spacing w:after="0" w:line="240" w:lineRule="auto"/>
        <w:jc w:val="both"/>
        <w:rPr>
          <w:rFonts w:ascii="Century Gothic" w:eastAsia="Century Gothic" w:hAnsi="Century Gothic" w:cs="Century Gothic"/>
          <w:color w:val="000000"/>
          <w:sz w:val="20"/>
          <w:szCs w:val="20"/>
        </w:rPr>
      </w:pPr>
    </w:p>
    <w:p w14:paraId="1C340267" w14:textId="77777777" w:rsidR="007D3C36" w:rsidRPr="004C78C4" w:rsidRDefault="007D3C36" w:rsidP="007D3C36">
      <w:pPr>
        <w:pStyle w:val="PargrafodaLista"/>
        <w:ind w:left="0"/>
        <w:jc w:val="both"/>
        <w:rPr>
          <w:rFonts w:ascii="Century Gothic" w:eastAsia="Century Gothic" w:hAnsi="Century Gothic" w:cs="Century Gothic"/>
          <w:sz w:val="20"/>
        </w:rPr>
      </w:pPr>
    </w:p>
    <w:p w14:paraId="124CE597" w14:textId="77777777" w:rsidR="007D3C36" w:rsidRPr="004C78C4" w:rsidRDefault="007D3C36" w:rsidP="007D3C36">
      <w:pPr>
        <w:pStyle w:val="PargrafodaLista"/>
        <w:pBdr>
          <w:top w:val="single" w:sz="4" w:space="1" w:color="auto"/>
          <w:left w:val="single" w:sz="4" w:space="4" w:color="auto"/>
          <w:bottom w:val="single" w:sz="4" w:space="1" w:color="auto"/>
          <w:right w:val="single" w:sz="4" w:space="4" w:color="auto"/>
        </w:pBdr>
        <w:shd w:val="clear" w:color="auto" w:fill="D0CECE" w:themeFill="background2" w:themeFillShade="E6"/>
        <w:ind w:left="0"/>
        <w:jc w:val="both"/>
        <w:rPr>
          <w:rFonts w:ascii="Century Gothic" w:eastAsia="Century Gothic" w:hAnsi="Century Gothic" w:cs="Century Gothic"/>
          <w:b/>
          <w:sz w:val="20"/>
        </w:rPr>
      </w:pPr>
      <w:r w:rsidRPr="004C78C4">
        <w:rPr>
          <w:rFonts w:ascii="Century Gothic" w:eastAsia="Century Gothic" w:hAnsi="Century Gothic" w:cs="Century Gothic"/>
          <w:b/>
          <w:sz w:val="20"/>
        </w:rPr>
        <w:t>4.</w:t>
      </w:r>
      <w:r w:rsidRPr="004C78C4">
        <w:rPr>
          <w:rFonts w:ascii="Century Gothic" w:eastAsia="Century Gothic" w:hAnsi="Century Gothic" w:cs="Century Gothic"/>
          <w:sz w:val="20"/>
        </w:rPr>
        <w:t xml:space="preserve"> </w:t>
      </w:r>
      <w:r w:rsidRPr="004C78C4">
        <w:rPr>
          <w:rFonts w:ascii="Century Gothic" w:eastAsia="Century Gothic" w:hAnsi="Century Gothic" w:cs="Century Gothic"/>
          <w:b/>
          <w:sz w:val="20"/>
        </w:rPr>
        <w:t>DESCRIÇÃO DA SOLUÇÃO COMO UM TODO</w:t>
      </w:r>
    </w:p>
    <w:p w14:paraId="0EB2129D" w14:textId="77777777" w:rsidR="00F81B98" w:rsidRDefault="004C78C4" w:rsidP="00D57F07">
      <w:pPr>
        <w:pStyle w:val="NormalWeb"/>
        <w:spacing w:before="0" w:beforeAutospacing="0" w:after="0" w:afterAutospacing="0"/>
        <w:jc w:val="both"/>
        <w:rPr>
          <w:rFonts w:ascii="Century Gothic" w:hAnsi="Century Gothic"/>
          <w:sz w:val="20"/>
          <w:szCs w:val="20"/>
        </w:rPr>
      </w:pPr>
      <w:bookmarkStart w:id="9" w:name="_Hlk207561201"/>
      <w:r w:rsidRPr="00F81B98">
        <w:rPr>
          <w:rFonts w:ascii="Century Gothic" w:eastAsia="Century Gothic" w:hAnsi="Century Gothic" w:cs="Century Gothic"/>
          <w:b/>
          <w:color w:val="000000"/>
          <w:sz w:val="20"/>
          <w:szCs w:val="20"/>
        </w:rPr>
        <w:t>4.1.</w:t>
      </w:r>
      <w:r w:rsidRPr="00F81B98">
        <w:rPr>
          <w:rFonts w:ascii="Century Gothic" w:eastAsia="Century Gothic" w:hAnsi="Century Gothic" w:cs="Century Gothic"/>
          <w:color w:val="000000"/>
          <w:sz w:val="20"/>
          <w:szCs w:val="20"/>
        </w:rPr>
        <w:t xml:space="preserve"> </w:t>
      </w:r>
      <w:r w:rsidR="00F81B98" w:rsidRPr="00F81B98">
        <w:rPr>
          <w:rFonts w:ascii="Century Gothic" w:hAnsi="Century Gothic"/>
          <w:sz w:val="20"/>
          <w:szCs w:val="20"/>
        </w:rPr>
        <w:t xml:space="preserve">A solução proposta consiste no </w:t>
      </w:r>
      <w:r w:rsidR="00F81B98" w:rsidRPr="00F81B98">
        <w:rPr>
          <w:rFonts w:ascii="Century Gothic" w:hAnsi="Century Gothic"/>
          <w:b/>
          <w:bCs/>
          <w:sz w:val="20"/>
          <w:szCs w:val="20"/>
        </w:rPr>
        <w:t>credenciamento de empresa especializada</w:t>
      </w:r>
      <w:r w:rsidR="00F81B98" w:rsidRPr="00F81B98">
        <w:rPr>
          <w:rFonts w:ascii="Century Gothic" w:hAnsi="Century Gothic"/>
          <w:sz w:val="20"/>
          <w:szCs w:val="20"/>
        </w:rPr>
        <w:t xml:space="preserve"> para a </w:t>
      </w:r>
      <w:r w:rsidR="00F81B98" w:rsidRPr="00F81B98">
        <w:rPr>
          <w:rFonts w:ascii="Century Gothic" w:hAnsi="Century Gothic"/>
          <w:b/>
          <w:bCs/>
          <w:sz w:val="20"/>
          <w:szCs w:val="20"/>
        </w:rPr>
        <w:t>contratação de Profissional de Educação Física na área da saúde</w:t>
      </w:r>
      <w:r w:rsidR="00F81B98" w:rsidRPr="00F81B98">
        <w:rPr>
          <w:rFonts w:ascii="Century Gothic" w:hAnsi="Century Gothic"/>
          <w:sz w:val="20"/>
          <w:szCs w:val="20"/>
        </w:rPr>
        <w:t xml:space="preserve">, devidamente habilitado, enquadrado no </w:t>
      </w:r>
      <w:r w:rsidR="00F81B98" w:rsidRPr="00F81B98">
        <w:rPr>
          <w:rFonts w:ascii="Century Gothic" w:hAnsi="Century Gothic"/>
          <w:b/>
          <w:bCs/>
          <w:sz w:val="20"/>
          <w:szCs w:val="20"/>
        </w:rPr>
        <w:t>Código Brasileiro de Ocupações – CBO nº 2241-40</w:t>
      </w:r>
      <w:r w:rsidR="00F81B98" w:rsidRPr="00F81B98">
        <w:rPr>
          <w:rFonts w:ascii="Century Gothic" w:hAnsi="Century Gothic"/>
          <w:sz w:val="20"/>
          <w:szCs w:val="20"/>
        </w:rPr>
        <w:t xml:space="preserve">, com </w:t>
      </w:r>
      <w:r w:rsidR="00F81B98" w:rsidRPr="00F81B98">
        <w:rPr>
          <w:rFonts w:ascii="Century Gothic" w:hAnsi="Century Gothic"/>
          <w:b/>
          <w:bCs/>
          <w:sz w:val="20"/>
          <w:szCs w:val="20"/>
        </w:rPr>
        <w:t>carga horária de 20 (vinte) horas semanais</w:t>
      </w:r>
      <w:r w:rsidR="00F81B98" w:rsidRPr="00F81B98">
        <w:rPr>
          <w:rFonts w:ascii="Century Gothic" w:hAnsi="Century Gothic"/>
          <w:sz w:val="20"/>
          <w:szCs w:val="20"/>
        </w:rPr>
        <w:t xml:space="preserve">, visando à execução de </w:t>
      </w:r>
      <w:r w:rsidR="00F81B98" w:rsidRPr="00F81B98">
        <w:rPr>
          <w:rFonts w:ascii="Century Gothic" w:hAnsi="Century Gothic"/>
          <w:b/>
          <w:bCs/>
          <w:sz w:val="20"/>
          <w:szCs w:val="20"/>
        </w:rPr>
        <w:t>ações regulares e contínuas de atividade física</w:t>
      </w:r>
      <w:r w:rsidR="00F81B98" w:rsidRPr="00F81B98">
        <w:rPr>
          <w:rFonts w:ascii="Century Gothic" w:hAnsi="Century Gothic"/>
          <w:sz w:val="20"/>
          <w:szCs w:val="20"/>
        </w:rPr>
        <w:t xml:space="preserve"> no âmbito da </w:t>
      </w:r>
      <w:r w:rsidR="00F81B98" w:rsidRPr="00F81B98">
        <w:rPr>
          <w:rFonts w:ascii="Century Gothic" w:hAnsi="Century Gothic"/>
          <w:b/>
          <w:bCs/>
          <w:sz w:val="20"/>
          <w:szCs w:val="20"/>
        </w:rPr>
        <w:t>Atenção Primária à Saúde – APS</w:t>
      </w:r>
      <w:r w:rsidR="00F81B98" w:rsidRPr="00F81B98">
        <w:rPr>
          <w:rFonts w:ascii="Century Gothic" w:hAnsi="Century Gothic"/>
          <w:sz w:val="20"/>
          <w:szCs w:val="20"/>
        </w:rPr>
        <w:t>, no Município de Lobato/PR.</w:t>
      </w:r>
    </w:p>
    <w:p w14:paraId="3235F399" w14:textId="77777777" w:rsidR="00F81B98" w:rsidRPr="00F81B98" w:rsidRDefault="00F81B98" w:rsidP="00D57F07">
      <w:pPr>
        <w:pStyle w:val="NormalWeb"/>
        <w:spacing w:before="0" w:beforeAutospacing="0" w:after="0" w:afterAutospacing="0"/>
        <w:jc w:val="both"/>
        <w:rPr>
          <w:rFonts w:ascii="Century Gothic" w:hAnsi="Century Gothic"/>
          <w:b/>
          <w:sz w:val="20"/>
          <w:szCs w:val="20"/>
        </w:rPr>
      </w:pPr>
      <w:r w:rsidRPr="00F81B98">
        <w:rPr>
          <w:rFonts w:ascii="Century Gothic" w:hAnsi="Century Gothic"/>
          <w:b/>
          <w:sz w:val="20"/>
          <w:szCs w:val="20"/>
        </w:rPr>
        <w:t>4.2.</w:t>
      </w:r>
      <w:r>
        <w:rPr>
          <w:rFonts w:ascii="Century Gothic" w:hAnsi="Century Gothic"/>
          <w:sz w:val="20"/>
          <w:szCs w:val="20"/>
        </w:rPr>
        <w:t xml:space="preserve"> </w:t>
      </w:r>
      <w:r w:rsidRPr="00F81B98">
        <w:rPr>
          <w:rFonts w:ascii="Century Gothic" w:hAnsi="Century Gothic"/>
          <w:sz w:val="20"/>
          <w:szCs w:val="20"/>
        </w:rPr>
        <w:t xml:space="preserve">A contratação será viabilizada por meio de </w:t>
      </w:r>
      <w:r w:rsidRPr="00F81B98">
        <w:rPr>
          <w:rFonts w:ascii="Century Gothic" w:hAnsi="Century Gothic"/>
          <w:b/>
          <w:bCs/>
          <w:sz w:val="20"/>
          <w:szCs w:val="20"/>
        </w:rPr>
        <w:t>procedimento de credenciamento</w:t>
      </w:r>
      <w:r w:rsidRPr="00F81B98">
        <w:rPr>
          <w:rFonts w:ascii="Century Gothic" w:hAnsi="Century Gothic"/>
          <w:sz w:val="20"/>
          <w:szCs w:val="20"/>
        </w:rPr>
        <w:t xml:space="preserve">, modalidade que permite a formação de um </w:t>
      </w:r>
      <w:r w:rsidRPr="00F81B98">
        <w:rPr>
          <w:rFonts w:ascii="Century Gothic" w:hAnsi="Century Gothic"/>
          <w:b/>
          <w:bCs/>
          <w:sz w:val="20"/>
          <w:szCs w:val="20"/>
        </w:rPr>
        <w:t>cadastro de prestadores aptos</w:t>
      </w:r>
      <w:r w:rsidRPr="00F81B98">
        <w:rPr>
          <w:rFonts w:ascii="Century Gothic" w:hAnsi="Century Gothic"/>
          <w:sz w:val="20"/>
          <w:szCs w:val="20"/>
        </w:rPr>
        <w:t xml:space="preserve">, assegurando </w:t>
      </w:r>
      <w:r w:rsidRPr="00F81B98">
        <w:rPr>
          <w:rFonts w:ascii="Century Gothic" w:hAnsi="Century Gothic"/>
          <w:b/>
          <w:bCs/>
          <w:sz w:val="20"/>
          <w:szCs w:val="20"/>
        </w:rPr>
        <w:t>isonomia, transparência, eficiência administrativa e continuidade dos serviços</w:t>
      </w:r>
      <w:r w:rsidRPr="00F81B98">
        <w:rPr>
          <w:rFonts w:ascii="Century Gothic" w:hAnsi="Century Gothic"/>
          <w:sz w:val="20"/>
          <w:szCs w:val="20"/>
        </w:rPr>
        <w:t xml:space="preserve">, especialmente </w:t>
      </w:r>
      <w:r w:rsidRPr="00F81B98">
        <w:rPr>
          <w:rFonts w:ascii="Century Gothic" w:hAnsi="Century Gothic"/>
          <w:b/>
          <w:sz w:val="20"/>
          <w:szCs w:val="20"/>
        </w:rPr>
        <w:t>considerando a natureza continuada das ações de promoção da saúde.</w:t>
      </w:r>
    </w:p>
    <w:p w14:paraId="5C3EFDAA" w14:textId="77777777" w:rsidR="00F81B98" w:rsidRDefault="00F81B98" w:rsidP="00D57F07">
      <w:pPr>
        <w:pStyle w:val="NormalWeb"/>
        <w:spacing w:before="0" w:beforeAutospacing="0" w:after="0" w:afterAutospacing="0"/>
        <w:jc w:val="both"/>
        <w:rPr>
          <w:rFonts w:ascii="Century Gothic" w:hAnsi="Century Gothic"/>
          <w:sz w:val="20"/>
          <w:szCs w:val="20"/>
        </w:rPr>
      </w:pPr>
      <w:r w:rsidRPr="00F81B98">
        <w:rPr>
          <w:rFonts w:ascii="Century Gothic" w:hAnsi="Century Gothic"/>
          <w:b/>
          <w:sz w:val="20"/>
          <w:szCs w:val="20"/>
        </w:rPr>
        <w:t>4.3.</w:t>
      </w:r>
      <w:r>
        <w:rPr>
          <w:rFonts w:ascii="Century Gothic" w:hAnsi="Century Gothic"/>
          <w:sz w:val="20"/>
          <w:szCs w:val="20"/>
        </w:rPr>
        <w:t xml:space="preserve"> </w:t>
      </w:r>
      <w:r w:rsidRPr="00F81B98">
        <w:rPr>
          <w:rFonts w:ascii="Century Gothic" w:hAnsi="Century Gothic"/>
          <w:sz w:val="20"/>
          <w:szCs w:val="20"/>
        </w:rPr>
        <w:t xml:space="preserve">O profissional contratado atuará de forma integrada às equipes da Atenção Primária à Saúde, desenvolvendo </w:t>
      </w:r>
      <w:r w:rsidRPr="00F81B98">
        <w:rPr>
          <w:rFonts w:ascii="Century Gothic" w:hAnsi="Century Gothic"/>
          <w:b/>
          <w:bCs/>
          <w:sz w:val="20"/>
          <w:szCs w:val="20"/>
        </w:rPr>
        <w:t>atividades coletivas e individuais de promoção da saúde, prevenção de agravos e incentivo à prática regular de atividade física</w:t>
      </w:r>
      <w:r w:rsidRPr="00F81B98">
        <w:rPr>
          <w:rFonts w:ascii="Century Gothic" w:hAnsi="Century Gothic"/>
          <w:sz w:val="20"/>
          <w:szCs w:val="20"/>
        </w:rPr>
        <w:t xml:space="preserve">, em consonância com as diretrizes do Sistema Único de Saúde – SUS, da Política Nacional de Promoção da Saúde e das normativas do Ministério da Saúde, em especial aquelas relacionadas ao </w:t>
      </w:r>
      <w:r w:rsidRPr="00F81B98">
        <w:rPr>
          <w:rFonts w:ascii="Century Gothic" w:hAnsi="Century Gothic"/>
          <w:b/>
          <w:bCs/>
          <w:sz w:val="20"/>
          <w:szCs w:val="20"/>
        </w:rPr>
        <w:t>Incentivo Financeiro Federal de Custeio destinado à implementação de ações de atividade física na APS</w:t>
      </w:r>
      <w:r w:rsidRPr="00F81B98">
        <w:rPr>
          <w:rFonts w:ascii="Century Gothic" w:hAnsi="Century Gothic"/>
          <w:sz w:val="20"/>
          <w:szCs w:val="20"/>
        </w:rPr>
        <w:t>.</w:t>
      </w:r>
    </w:p>
    <w:p w14:paraId="2FCABB29" w14:textId="1F995FD5" w:rsidR="00F81B98" w:rsidRPr="00F81B98" w:rsidRDefault="00F81B98" w:rsidP="00D57F07">
      <w:pPr>
        <w:pStyle w:val="NormalWeb"/>
        <w:spacing w:before="0" w:beforeAutospacing="0" w:after="0" w:afterAutospacing="0"/>
        <w:jc w:val="both"/>
        <w:rPr>
          <w:rFonts w:ascii="Century Gothic" w:hAnsi="Century Gothic"/>
          <w:sz w:val="20"/>
          <w:szCs w:val="20"/>
        </w:rPr>
      </w:pPr>
      <w:r w:rsidRPr="00F81B98">
        <w:rPr>
          <w:rFonts w:ascii="Century Gothic" w:hAnsi="Century Gothic"/>
          <w:b/>
          <w:sz w:val="20"/>
          <w:szCs w:val="20"/>
        </w:rPr>
        <w:lastRenderedPageBreak/>
        <w:t>4.4.</w:t>
      </w:r>
      <w:r>
        <w:rPr>
          <w:rFonts w:ascii="Century Gothic" w:hAnsi="Century Gothic"/>
          <w:sz w:val="20"/>
          <w:szCs w:val="20"/>
        </w:rPr>
        <w:t xml:space="preserve"> </w:t>
      </w:r>
      <w:r w:rsidRPr="00F81B98">
        <w:rPr>
          <w:rFonts w:ascii="Century Gothic" w:hAnsi="Century Gothic"/>
          <w:sz w:val="20"/>
          <w:szCs w:val="20"/>
        </w:rPr>
        <w:t>A solução contempla a execução de atividades planejadas e sistemáticas, tais como:</w:t>
      </w:r>
    </w:p>
    <w:p w14:paraId="0F7AE4BF" w14:textId="1FB8092B" w:rsidR="00F81B98" w:rsidRPr="00F81B98" w:rsidRDefault="00F81B98" w:rsidP="0016641F">
      <w:pPr>
        <w:numPr>
          <w:ilvl w:val="0"/>
          <w:numId w:val="13"/>
        </w:numPr>
        <w:spacing w:before="100" w:beforeAutospacing="1" w:after="100" w:afterAutospacing="1" w:line="240" w:lineRule="auto"/>
        <w:jc w:val="both"/>
        <w:rPr>
          <w:rFonts w:ascii="Century Gothic" w:eastAsia="Times New Roman" w:hAnsi="Century Gothic" w:cs="Times New Roman"/>
          <w:sz w:val="20"/>
          <w:szCs w:val="20"/>
          <w:lang w:eastAsia="pt-BR"/>
        </w:rPr>
      </w:pPr>
      <w:r w:rsidRPr="00F81B98">
        <w:rPr>
          <w:rFonts w:ascii="Century Gothic" w:eastAsia="Times New Roman" w:hAnsi="Century Gothic" w:cs="Times New Roman"/>
          <w:sz w:val="20"/>
          <w:szCs w:val="20"/>
          <w:lang w:eastAsia="pt-BR"/>
        </w:rPr>
        <w:t>Orientação e acompanhamento de práticas corporais e atividades físicas;</w:t>
      </w:r>
    </w:p>
    <w:p w14:paraId="78A6267C" w14:textId="4A020CBC" w:rsidR="00F81B98" w:rsidRPr="00F81B98" w:rsidRDefault="00F81B98" w:rsidP="0016641F">
      <w:pPr>
        <w:numPr>
          <w:ilvl w:val="0"/>
          <w:numId w:val="13"/>
        </w:numPr>
        <w:spacing w:before="100" w:beforeAutospacing="1" w:after="100" w:afterAutospacing="1" w:line="240" w:lineRule="auto"/>
        <w:jc w:val="both"/>
        <w:rPr>
          <w:rFonts w:ascii="Century Gothic" w:eastAsia="Times New Roman" w:hAnsi="Century Gothic" w:cs="Times New Roman"/>
          <w:sz w:val="20"/>
          <w:szCs w:val="20"/>
          <w:lang w:eastAsia="pt-BR"/>
        </w:rPr>
      </w:pPr>
      <w:r w:rsidRPr="00F81B98">
        <w:rPr>
          <w:rFonts w:ascii="Century Gothic" w:eastAsia="Times New Roman" w:hAnsi="Century Gothic" w:cs="Times New Roman"/>
          <w:sz w:val="20"/>
          <w:szCs w:val="20"/>
          <w:lang w:eastAsia="pt-BR"/>
        </w:rPr>
        <w:t>Desenvolvimento de grupos de atividade física voltados a diferentes faixas etárias e perfis epidemiológicos;</w:t>
      </w:r>
    </w:p>
    <w:p w14:paraId="191F5E9B" w14:textId="225E2D63" w:rsidR="00F81B98" w:rsidRPr="00F81B98" w:rsidRDefault="00F81B98" w:rsidP="0016641F">
      <w:pPr>
        <w:numPr>
          <w:ilvl w:val="0"/>
          <w:numId w:val="13"/>
        </w:numPr>
        <w:spacing w:before="100" w:beforeAutospacing="1" w:after="100" w:afterAutospacing="1" w:line="240" w:lineRule="auto"/>
        <w:jc w:val="both"/>
        <w:rPr>
          <w:rFonts w:ascii="Century Gothic" w:eastAsia="Times New Roman" w:hAnsi="Century Gothic" w:cs="Times New Roman"/>
          <w:sz w:val="20"/>
          <w:szCs w:val="20"/>
          <w:lang w:eastAsia="pt-BR"/>
        </w:rPr>
      </w:pPr>
      <w:r w:rsidRPr="00F81B98">
        <w:rPr>
          <w:rFonts w:ascii="Century Gothic" w:eastAsia="Times New Roman" w:hAnsi="Century Gothic" w:cs="Times New Roman"/>
          <w:sz w:val="20"/>
          <w:szCs w:val="20"/>
          <w:lang w:eastAsia="pt-BR"/>
        </w:rPr>
        <w:t>Apoio às ações intersetoriais de promoção da saúde;</w:t>
      </w:r>
    </w:p>
    <w:p w14:paraId="637D2803" w14:textId="2350ACEC" w:rsidR="00F81B98" w:rsidRPr="00F81B98" w:rsidRDefault="00F81B98" w:rsidP="0016641F">
      <w:pPr>
        <w:numPr>
          <w:ilvl w:val="0"/>
          <w:numId w:val="13"/>
        </w:numPr>
        <w:spacing w:before="100" w:beforeAutospacing="1" w:after="100" w:afterAutospacing="1" w:line="240" w:lineRule="auto"/>
        <w:jc w:val="both"/>
        <w:rPr>
          <w:rFonts w:ascii="Century Gothic" w:eastAsia="Times New Roman" w:hAnsi="Century Gothic" w:cs="Times New Roman"/>
          <w:sz w:val="20"/>
          <w:szCs w:val="20"/>
          <w:lang w:eastAsia="pt-BR"/>
        </w:rPr>
      </w:pPr>
      <w:r w:rsidRPr="00F81B98">
        <w:rPr>
          <w:rFonts w:ascii="Century Gothic" w:eastAsia="Times New Roman" w:hAnsi="Century Gothic" w:cs="Times New Roman"/>
          <w:sz w:val="20"/>
          <w:szCs w:val="20"/>
          <w:lang w:eastAsia="pt-BR"/>
        </w:rPr>
        <w:t>Participação em ações educativas, campanhas e estratégias voltadas à melhoria da qualidade de vida da população.</w:t>
      </w:r>
    </w:p>
    <w:p w14:paraId="48DF292B" w14:textId="6960859C" w:rsidR="00F81B98" w:rsidRPr="00F81B98" w:rsidRDefault="00F81B98" w:rsidP="00D57F07">
      <w:pPr>
        <w:spacing w:after="0" w:line="240" w:lineRule="auto"/>
        <w:jc w:val="both"/>
        <w:rPr>
          <w:rFonts w:ascii="Century Gothic" w:eastAsia="Times New Roman" w:hAnsi="Century Gothic" w:cs="Times New Roman"/>
          <w:sz w:val="20"/>
          <w:szCs w:val="20"/>
          <w:lang w:eastAsia="pt-BR"/>
        </w:rPr>
      </w:pPr>
      <w:r w:rsidRPr="00F81B98">
        <w:rPr>
          <w:rFonts w:ascii="Century Gothic" w:eastAsia="Times New Roman" w:hAnsi="Century Gothic" w:cs="Times New Roman"/>
          <w:b/>
          <w:sz w:val="20"/>
          <w:szCs w:val="20"/>
          <w:lang w:eastAsia="pt-BR"/>
        </w:rPr>
        <w:t>4.5.</w:t>
      </w:r>
      <w:r>
        <w:rPr>
          <w:rFonts w:ascii="Century Gothic" w:eastAsia="Times New Roman" w:hAnsi="Century Gothic" w:cs="Times New Roman"/>
          <w:sz w:val="20"/>
          <w:szCs w:val="20"/>
          <w:lang w:eastAsia="pt-BR"/>
        </w:rPr>
        <w:t xml:space="preserve"> </w:t>
      </w:r>
      <w:r w:rsidRPr="00F81B98">
        <w:rPr>
          <w:rFonts w:ascii="Century Gothic" w:eastAsia="Times New Roman" w:hAnsi="Century Gothic" w:cs="Times New Roman"/>
          <w:sz w:val="20"/>
          <w:szCs w:val="20"/>
          <w:lang w:eastAsia="pt-BR"/>
        </w:rPr>
        <w:t xml:space="preserve">A adoção desta solução permite ao Município de Lobato/PR </w:t>
      </w:r>
      <w:r w:rsidRPr="00F81B98">
        <w:rPr>
          <w:rFonts w:ascii="Century Gothic" w:eastAsia="Times New Roman" w:hAnsi="Century Gothic" w:cs="Times New Roman"/>
          <w:b/>
          <w:bCs/>
          <w:sz w:val="20"/>
          <w:szCs w:val="20"/>
          <w:lang w:eastAsia="pt-BR"/>
        </w:rPr>
        <w:t>fortalecer as ações de promoção da saúde</w:t>
      </w:r>
      <w:r w:rsidRPr="00F81B98">
        <w:rPr>
          <w:rFonts w:ascii="Century Gothic" w:eastAsia="Times New Roman" w:hAnsi="Century Gothic" w:cs="Times New Roman"/>
          <w:sz w:val="20"/>
          <w:szCs w:val="20"/>
          <w:lang w:eastAsia="pt-BR"/>
        </w:rPr>
        <w:t xml:space="preserve">, ampliar o acesso da população às práticas de atividade física orientada, contribuir para a </w:t>
      </w:r>
      <w:r w:rsidRPr="00F81B98">
        <w:rPr>
          <w:rFonts w:ascii="Century Gothic" w:eastAsia="Times New Roman" w:hAnsi="Century Gothic" w:cs="Times New Roman"/>
          <w:b/>
          <w:bCs/>
          <w:sz w:val="20"/>
          <w:szCs w:val="20"/>
          <w:lang w:eastAsia="pt-BR"/>
        </w:rPr>
        <w:t>redução de fatores de risco associados às doenças crônicas não transmissíveis</w:t>
      </w:r>
      <w:r w:rsidRPr="00F81B98">
        <w:rPr>
          <w:rFonts w:ascii="Century Gothic" w:eastAsia="Times New Roman" w:hAnsi="Century Gothic" w:cs="Times New Roman"/>
          <w:sz w:val="20"/>
          <w:szCs w:val="20"/>
          <w:lang w:eastAsia="pt-BR"/>
        </w:rPr>
        <w:t xml:space="preserve"> e assegurar a execução qualificada das políticas públicas de saúde no âmbito da Atenção Primária.</w:t>
      </w:r>
    </w:p>
    <w:p w14:paraId="24CB9B90" w14:textId="647DD10E" w:rsidR="00F81B98" w:rsidRDefault="00F81B98" w:rsidP="00D57F07">
      <w:pPr>
        <w:spacing w:after="0" w:line="240" w:lineRule="auto"/>
        <w:jc w:val="both"/>
        <w:rPr>
          <w:rFonts w:ascii="Century Gothic" w:eastAsia="Times New Roman" w:hAnsi="Century Gothic" w:cs="Times New Roman"/>
          <w:sz w:val="20"/>
          <w:szCs w:val="20"/>
          <w:lang w:eastAsia="pt-BR"/>
        </w:rPr>
      </w:pPr>
      <w:r w:rsidRPr="00F81B98">
        <w:rPr>
          <w:rFonts w:ascii="Century Gothic" w:eastAsia="Times New Roman" w:hAnsi="Century Gothic" w:cs="Times New Roman"/>
          <w:b/>
          <w:sz w:val="20"/>
          <w:szCs w:val="20"/>
          <w:lang w:eastAsia="pt-BR"/>
        </w:rPr>
        <w:t>4.6.</w:t>
      </w:r>
      <w:r>
        <w:rPr>
          <w:rFonts w:ascii="Century Gothic" w:eastAsia="Times New Roman" w:hAnsi="Century Gothic" w:cs="Times New Roman"/>
          <w:sz w:val="20"/>
          <w:szCs w:val="20"/>
          <w:lang w:eastAsia="pt-BR"/>
        </w:rPr>
        <w:t xml:space="preserve"> </w:t>
      </w:r>
      <w:r w:rsidRPr="00F81B98">
        <w:rPr>
          <w:rFonts w:ascii="Century Gothic" w:eastAsia="Times New Roman" w:hAnsi="Century Gothic" w:cs="Times New Roman"/>
          <w:sz w:val="20"/>
          <w:szCs w:val="20"/>
          <w:lang w:eastAsia="pt-BR"/>
        </w:rPr>
        <w:t xml:space="preserve">Dessa forma, a solução proposta revela-se </w:t>
      </w:r>
      <w:r w:rsidRPr="00F81B98">
        <w:rPr>
          <w:rFonts w:ascii="Century Gothic" w:eastAsia="Times New Roman" w:hAnsi="Century Gothic" w:cs="Times New Roman"/>
          <w:b/>
          <w:bCs/>
          <w:sz w:val="20"/>
          <w:szCs w:val="20"/>
          <w:lang w:eastAsia="pt-BR"/>
        </w:rPr>
        <w:t>tecnicamente adequada, economicamente viável e juridicamente compatível</w:t>
      </w:r>
      <w:r w:rsidRPr="00F81B98">
        <w:rPr>
          <w:rFonts w:ascii="Century Gothic" w:eastAsia="Times New Roman" w:hAnsi="Century Gothic" w:cs="Times New Roman"/>
          <w:sz w:val="20"/>
          <w:szCs w:val="20"/>
          <w:lang w:eastAsia="pt-BR"/>
        </w:rPr>
        <w:t>, atendendo ao interesse público, às necessidades da população e às exigências legais e normativas aplicáveis.</w:t>
      </w:r>
    </w:p>
    <w:p w14:paraId="49C9EE9C" w14:textId="77777777" w:rsidR="00F81B98" w:rsidRPr="00F81B98" w:rsidRDefault="00F81B98" w:rsidP="00F81B98">
      <w:pPr>
        <w:spacing w:after="0" w:line="240" w:lineRule="auto"/>
        <w:rPr>
          <w:rFonts w:ascii="Century Gothic" w:eastAsia="Times New Roman" w:hAnsi="Century Gothic" w:cs="Times New Roman"/>
          <w:sz w:val="20"/>
          <w:szCs w:val="20"/>
          <w:lang w:eastAsia="pt-BR"/>
        </w:rPr>
      </w:pPr>
    </w:p>
    <w:bookmarkEnd w:id="9"/>
    <w:p w14:paraId="35035246" w14:textId="2E971FC4" w:rsidR="007D3C36" w:rsidRPr="004C78C4" w:rsidRDefault="007D3C36" w:rsidP="007D3C36">
      <w:pPr>
        <w:pBdr>
          <w:top w:val="single" w:sz="4" w:space="1" w:color="auto"/>
          <w:left w:val="single" w:sz="4" w:space="4" w:color="auto"/>
          <w:bottom w:val="single" w:sz="4" w:space="1" w:color="auto"/>
          <w:right w:val="single" w:sz="4" w:space="4" w:color="auto"/>
        </w:pBdr>
        <w:shd w:val="clear" w:color="auto" w:fill="E6E6E6"/>
        <w:spacing w:after="0"/>
        <w:jc w:val="both"/>
        <w:rPr>
          <w:rFonts w:ascii="Century Gothic" w:hAnsi="Century Gothic" w:cs="Arial"/>
          <w:sz w:val="20"/>
          <w:szCs w:val="20"/>
        </w:rPr>
      </w:pPr>
      <w:r w:rsidRPr="004C78C4">
        <w:rPr>
          <w:rFonts w:ascii="Century Gothic" w:hAnsi="Century Gothic" w:cs="Arial"/>
          <w:b/>
          <w:sz w:val="20"/>
          <w:szCs w:val="20"/>
        </w:rPr>
        <w:t xml:space="preserve">5. DOS REQUISITOS DA CONTRATAÇÃO. </w:t>
      </w:r>
    </w:p>
    <w:p w14:paraId="3C43656F" w14:textId="5FF055DF" w:rsidR="007D3C36" w:rsidRPr="004C78C4" w:rsidRDefault="007D3C36" w:rsidP="007D3C36">
      <w:pPr>
        <w:spacing w:after="0" w:line="240" w:lineRule="auto"/>
        <w:ind w:right="141"/>
        <w:jc w:val="both"/>
        <w:rPr>
          <w:rFonts w:ascii="Century Gothic" w:hAnsi="Century Gothic"/>
          <w:sz w:val="20"/>
          <w:szCs w:val="20"/>
        </w:rPr>
      </w:pPr>
      <w:r w:rsidRPr="004C78C4">
        <w:rPr>
          <w:rFonts w:ascii="Century Gothic" w:hAnsi="Century Gothic"/>
          <w:b/>
          <w:sz w:val="20"/>
          <w:szCs w:val="20"/>
        </w:rPr>
        <w:t>5.1.</w:t>
      </w:r>
      <w:r w:rsidRPr="004C78C4">
        <w:rPr>
          <w:rFonts w:ascii="Century Gothic" w:hAnsi="Century Gothic"/>
          <w:sz w:val="20"/>
          <w:szCs w:val="20"/>
        </w:rPr>
        <w:t xml:space="preserve"> A contratação deverá observar os seguintes requisitos:</w:t>
      </w:r>
    </w:p>
    <w:p w14:paraId="0097296C" w14:textId="0FF2D275" w:rsidR="007D3C36" w:rsidRPr="004C78C4" w:rsidRDefault="00F81B98" w:rsidP="007D3C36">
      <w:pPr>
        <w:spacing w:after="0" w:line="240" w:lineRule="auto"/>
        <w:ind w:right="141"/>
        <w:jc w:val="both"/>
        <w:rPr>
          <w:rFonts w:ascii="Century Gothic" w:hAnsi="Century Gothic"/>
          <w:sz w:val="20"/>
          <w:szCs w:val="20"/>
        </w:rPr>
      </w:pPr>
      <w:r w:rsidRPr="004C78C4">
        <w:rPr>
          <w:rFonts w:ascii="Century Gothic" w:hAnsi="Century Gothic"/>
          <w:sz w:val="20"/>
          <w:szCs w:val="20"/>
        </w:rPr>
        <w:t>a). Não</w:t>
      </w:r>
      <w:r w:rsidR="007D3C36" w:rsidRPr="004C78C4">
        <w:rPr>
          <w:rFonts w:ascii="Century Gothic" w:hAnsi="Century Gothic"/>
          <w:sz w:val="20"/>
          <w:szCs w:val="20"/>
        </w:rPr>
        <w:t xml:space="preserve"> será admitida a subcontratação do objeto contratual.</w:t>
      </w:r>
    </w:p>
    <w:p w14:paraId="421CBC65" w14:textId="39B12CFD" w:rsidR="007D3C36" w:rsidRPr="004C78C4" w:rsidRDefault="00F81B98" w:rsidP="007D3C36">
      <w:pPr>
        <w:spacing w:after="0" w:line="240" w:lineRule="auto"/>
        <w:ind w:right="141"/>
        <w:jc w:val="both"/>
        <w:rPr>
          <w:rFonts w:ascii="Century Gothic" w:hAnsi="Century Gothic"/>
          <w:sz w:val="20"/>
          <w:szCs w:val="20"/>
        </w:rPr>
      </w:pPr>
      <w:r w:rsidRPr="004C78C4">
        <w:rPr>
          <w:rFonts w:ascii="Century Gothic" w:hAnsi="Century Gothic"/>
          <w:sz w:val="20"/>
          <w:szCs w:val="20"/>
        </w:rPr>
        <w:t>b). Não</w:t>
      </w:r>
      <w:r w:rsidR="007D3C36" w:rsidRPr="004C78C4">
        <w:rPr>
          <w:rFonts w:ascii="Century Gothic" w:hAnsi="Century Gothic"/>
          <w:sz w:val="20"/>
          <w:szCs w:val="20"/>
        </w:rPr>
        <w:t xml:space="preserve"> haverá exigência da garantia da contratação dos arts. 96 e seguintes da Lei nº 14.133/21.</w:t>
      </w:r>
    </w:p>
    <w:p w14:paraId="63745651" w14:textId="6FC42564" w:rsidR="007D3C36" w:rsidRPr="004C78C4" w:rsidRDefault="007D3C36" w:rsidP="007D3C36">
      <w:pPr>
        <w:spacing w:after="0"/>
        <w:jc w:val="both"/>
        <w:rPr>
          <w:rFonts w:ascii="Century Gothic" w:hAnsi="Century Gothic"/>
          <w:sz w:val="20"/>
          <w:szCs w:val="20"/>
        </w:rPr>
      </w:pPr>
      <w:r w:rsidRPr="004C78C4">
        <w:rPr>
          <w:rFonts w:ascii="Century Gothic" w:hAnsi="Century Gothic"/>
          <w:b/>
          <w:sz w:val="20"/>
          <w:szCs w:val="20"/>
        </w:rPr>
        <w:t>5.2.</w:t>
      </w:r>
      <w:r w:rsidRPr="004C78C4">
        <w:rPr>
          <w:rFonts w:ascii="Century Gothic" w:hAnsi="Century Gothic"/>
          <w:sz w:val="20"/>
          <w:szCs w:val="20"/>
        </w:rPr>
        <w:t xml:space="preserve"> Referente ao profissional educador físico que </w:t>
      </w:r>
      <w:r w:rsidRPr="004C78C4">
        <w:rPr>
          <w:rFonts w:ascii="Century Gothic" w:hAnsi="Century Gothic"/>
          <w:b/>
          <w:sz w:val="20"/>
          <w:szCs w:val="20"/>
          <w:u w:val="single"/>
        </w:rPr>
        <w:t>deverá desenvolver as ações de atividade física na Atenção primaria de acordo com a Portaria nº 1105/2022</w:t>
      </w:r>
      <w:r w:rsidRPr="004C78C4">
        <w:rPr>
          <w:rFonts w:ascii="Century Gothic" w:hAnsi="Century Gothic"/>
          <w:sz w:val="20"/>
          <w:szCs w:val="20"/>
        </w:rPr>
        <w:t>, o mesmo deverá seguir o cumprimento mensal da referida Portaria para que o município receba o valor do incentivo financeiro. De acordo com a Portaria:</w:t>
      </w:r>
    </w:p>
    <w:p w14:paraId="01204EC0" w14:textId="77777777" w:rsidR="007D3C36" w:rsidRPr="004C78C4" w:rsidRDefault="007D3C36" w:rsidP="007D3C36">
      <w:pPr>
        <w:pStyle w:val="Default"/>
        <w:ind w:left="851"/>
        <w:jc w:val="both"/>
        <w:rPr>
          <w:rFonts w:ascii="Century Gothic" w:hAnsi="Century Gothic"/>
          <w:sz w:val="20"/>
          <w:szCs w:val="20"/>
        </w:rPr>
      </w:pPr>
      <w:r w:rsidRPr="004C78C4">
        <w:rPr>
          <w:rFonts w:ascii="Century Gothic" w:hAnsi="Century Gothic"/>
          <w:sz w:val="20"/>
          <w:szCs w:val="20"/>
        </w:rPr>
        <w:t>(...)</w:t>
      </w:r>
    </w:p>
    <w:p w14:paraId="4F79CFC0" w14:textId="77777777" w:rsidR="007D3C36" w:rsidRPr="004C78C4" w:rsidRDefault="007D3C36" w:rsidP="007D3C36">
      <w:pPr>
        <w:pStyle w:val="Default"/>
        <w:ind w:left="851"/>
        <w:jc w:val="both"/>
        <w:rPr>
          <w:rFonts w:ascii="Century Gothic" w:hAnsi="Century Gothic"/>
          <w:sz w:val="20"/>
          <w:szCs w:val="20"/>
        </w:rPr>
      </w:pPr>
      <w:r w:rsidRPr="004C78C4">
        <w:rPr>
          <w:rFonts w:ascii="Century Gothic" w:hAnsi="Century Gothic"/>
          <w:sz w:val="20"/>
          <w:szCs w:val="20"/>
        </w:rPr>
        <w:t>Art. 142-H. O incentivo financeiro federal de custeio previsto nesta Portaria será transferido mensalmente, na modalidade fundo a fundo, pelo Fundo Nacional de Saúde (FNS) aos Fundos de Saúde dos municípios e do Distrito Federal." (NR)</w:t>
      </w:r>
    </w:p>
    <w:p w14:paraId="0F23D4D7" w14:textId="77777777" w:rsidR="007D3C36" w:rsidRPr="004C78C4" w:rsidRDefault="007D3C36" w:rsidP="007D3C36">
      <w:pPr>
        <w:pStyle w:val="Default"/>
        <w:ind w:left="851"/>
        <w:jc w:val="both"/>
        <w:rPr>
          <w:rFonts w:ascii="Century Gothic" w:hAnsi="Century Gothic"/>
          <w:sz w:val="20"/>
          <w:szCs w:val="20"/>
        </w:rPr>
      </w:pPr>
      <w:r w:rsidRPr="004C78C4">
        <w:rPr>
          <w:rFonts w:ascii="Century Gothic" w:hAnsi="Century Gothic"/>
          <w:sz w:val="20"/>
          <w:szCs w:val="20"/>
        </w:rPr>
        <w:t>Art. 142-I. Para manutenção do recebimento do incentivo financeiro de que trata o art. 142-A, será considerado o cumprimento mensal dos seguintes aspectos: </w:t>
      </w:r>
    </w:p>
    <w:p w14:paraId="6CA9041C" w14:textId="77777777" w:rsidR="007D3C36" w:rsidRPr="004C78C4" w:rsidRDefault="007D3C36" w:rsidP="007D3C36">
      <w:pPr>
        <w:pStyle w:val="Default"/>
        <w:ind w:left="851"/>
        <w:jc w:val="both"/>
        <w:rPr>
          <w:rFonts w:ascii="Century Gothic" w:hAnsi="Century Gothic"/>
          <w:sz w:val="20"/>
          <w:szCs w:val="20"/>
        </w:rPr>
      </w:pPr>
      <w:r w:rsidRPr="004C78C4">
        <w:rPr>
          <w:rFonts w:ascii="Century Gothic" w:hAnsi="Century Gothic"/>
          <w:sz w:val="20"/>
          <w:szCs w:val="20"/>
        </w:rPr>
        <w:t>I - nos 6 (seis) primeiros meses após a publicação da portaria de credenciamento pelo Ministério da Saúde, será observado o envio de dados relativos às ações de práticas corporais e de atividade física registradas no Sistema de Informação em Saúde da Atenção Básica (Sisab), considerando os estabelecimentos credenciados e elegíveis ao incentivo financeiro; e </w:t>
      </w:r>
    </w:p>
    <w:p w14:paraId="2B0F955E" w14:textId="77777777" w:rsidR="007D3C36" w:rsidRPr="004C78C4" w:rsidRDefault="007D3C36" w:rsidP="007D3C36">
      <w:pPr>
        <w:pStyle w:val="Default"/>
        <w:ind w:left="851"/>
        <w:jc w:val="both"/>
        <w:rPr>
          <w:rFonts w:ascii="Century Gothic" w:hAnsi="Century Gothic"/>
          <w:sz w:val="20"/>
          <w:szCs w:val="20"/>
        </w:rPr>
      </w:pPr>
      <w:r w:rsidRPr="004C78C4">
        <w:rPr>
          <w:rFonts w:ascii="Century Gothic" w:hAnsi="Century Gothic"/>
          <w:sz w:val="20"/>
          <w:szCs w:val="20"/>
        </w:rPr>
        <w:t xml:space="preserve">II - a partir do sétimo mês da publicação da portaria de credenciamento pelo Ministério da Saúde, será observado, também, o quantitativo do registro das ações de práticas corporais e de atividade física no Sisab, considerando os estabelecimentos credenciados e elegíveis ao incentivo financeiro, observadas as seguintes metas, por estabelecimento:  </w:t>
      </w:r>
    </w:p>
    <w:p w14:paraId="0FE1FFE8" w14:textId="0B4106E5" w:rsidR="007D3C36" w:rsidRDefault="007D3C36" w:rsidP="007D3C36">
      <w:pPr>
        <w:pStyle w:val="Default"/>
        <w:ind w:left="851"/>
        <w:jc w:val="both"/>
        <w:rPr>
          <w:rFonts w:ascii="Century Gothic" w:hAnsi="Century Gothic"/>
          <w:sz w:val="20"/>
          <w:szCs w:val="20"/>
        </w:rPr>
      </w:pPr>
      <w:r w:rsidRPr="004C78C4">
        <w:rPr>
          <w:rFonts w:ascii="Century Gothic" w:hAnsi="Century Gothic"/>
          <w:sz w:val="20"/>
          <w:szCs w:val="20"/>
        </w:rPr>
        <w:t>a) Centro de Saúde/Unidade Básica: registro mensal de, no mínimo, 30 (trinta) fichas de atividade coletiva que contemplem ações de práticas corporais e de atividade física.</w:t>
      </w:r>
    </w:p>
    <w:p w14:paraId="58B2276D" w14:textId="77777777" w:rsidR="00F81B98" w:rsidRPr="004C78C4" w:rsidRDefault="00F81B98" w:rsidP="007D3C36">
      <w:pPr>
        <w:pStyle w:val="Default"/>
        <w:ind w:left="851"/>
        <w:jc w:val="both"/>
        <w:rPr>
          <w:rFonts w:ascii="Century Gothic" w:hAnsi="Century Gothic"/>
          <w:sz w:val="20"/>
          <w:szCs w:val="20"/>
        </w:rPr>
      </w:pPr>
    </w:p>
    <w:p w14:paraId="6C232911" w14:textId="77777777" w:rsidR="007D3C36" w:rsidRPr="0016641F" w:rsidRDefault="007D3C36" w:rsidP="0016641F">
      <w:pPr>
        <w:pStyle w:val="Default"/>
        <w:pBdr>
          <w:top w:val="thinThickThinSmallGap" w:sz="24" w:space="1" w:color="auto"/>
          <w:left w:val="thinThickThinSmallGap" w:sz="24" w:space="0" w:color="auto"/>
          <w:bottom w:val="thinThickThinSmallGap" w:sz="24" w:space="1" w:color="auto"/>
          <w:right w:val="thinThickThinSmallGap" w:sz="24" w:space="4" w:color="auto"/>
        </w:pBdr>
        <w:ind w:left="1701"/>
        <w:jc w:val="both"/>
        <w:rPr>
          <w:rFonts w:ascii="Century Gothic" w:hAnsi="Century Gothic"/>
          <w:b/>
          <w:sz w:val="16"/>
          <w:szCs w:val="16"/>
        </w:rPr>
      </w:pPr>
      <w:r w:rsidRPr="0016641F">
        <w:rPr>
          <w:rFonts w:ascii="Century Gothic" w:hAnsi="Century Gothic"/>
          <w:b/>
          <w:sz w:val="16"/>
          <w:szCs w:val="16"/>
        </w:rPr>
        <w:t>Importante:</w:t>
      </w:r>
    </w:p>
    <w:p w14:paraId="1BEB5D73" w14:textId="77777777" w:rsidR="007D3C36" w:rsidRPr="0016641F" w:rsidRDefault="007D3C36" w:rsidP="0016641F">
      <w:pPr>
        <w:pStyle w:val="Default"/>
        <w:pBdr>
          <w:top w:val="thinThickThinSmallGap" w:sz="24" w:space="1" w:color="auto"/>
          <w:left w:val="thinThickThinSmallGap" w:sz="24" w:space="0" w:color="auto"/>
          <w:bottom w:val="thinThickThinSmallGap" w:sz="24" w:space="1" w:color="auto"/>
          <w:right w:val="thinThickThinSmallGap" w:sz="24" w:space="4" w:color="auto"/>
        </w:pBdr>
        <w:ind w:left="1701"/>
        <w:jc w:val="both"/>
        <w:rPr>
          <w:rFonts w:ascii="Century Gothic" w:hAnsi="Century Gothic"/>
          <w:b/>
          <w:sz w:val="16"/>
          <w:szCs w:val="16"/>
        </w:rPr>
      </w:pPr>
      <w:r w:rsidRPr="0016641F">
        <w:rPr>
          <w:rFonts w:ascii="Century Gothic" w:hAnsi="Century Gothic"/>
          <w:b/>
          <w:sz w:val="16"/>
          <w:szCs w:val="16"/>
        </w:rPr>
        <w:t>(...)</w:t>
      </w:r>
    </w:p>
    <w:p w14:paraId="2F6CCA63" w14:textId="77777777" w:rsidR="007D3C36" w:rsidRPr="0016641F" w:rsidRDefault="007D3C36" w:rsidP="0016641F">
      <w:pPr>
        <w:pStyle w:val="Default"/>
        <w:pBdr>
          <w:top w:val="thinThickThinSmallGap" w:sz="24" w:space="1" w:color="auto"/>
          <w:left w:val="thinThickThinSmallGap" w:sz="24" w:space="0" w:color="auto"/>
          <w:bottom w:val="thinThickThinSmallGap" w:sz="24" w:space="1" w:color="auto"/>
          <w:right w:val="thinThickThinSmallGap" w:sz="24" w:space="0" w:color="auto"/>
        </w:pBdr>
        <w:ind w:left="1701"/>
        <w:jc w:val="both"/>
        <w:rPr>
          <w:rFonts w:ascii="Century Gothic" w:hAnsi="Century Gothic"/>
          <w:sz w:val="16"/>
          <w:szCs w:val="16"/>
        </w:rPr>
      </w:pPr>
      <w:r w:rsidRPr="0016641F">
        <w:rPr>
          <w:rFonts w:ascii="Century Gothic" w:hAnsi="Century Gothic"/>
          <w:sz w:val="16"/>
          <w:szCs w:val="16"/>
        </w:rPr>
        <w:lastRenderedPageBreak/>
        <w:t>Art. 142-N. O Ministério da Saúde suspenderá a transferência do incentivo financeiro quando identificado:</w:t>
      </w:r>
    </w:p>
    <w:p w14:paraId="7B9D07FC" w14:textId="32CFF338" w:rsidR="007D3C36" w:rsidRPr="0016641F" w:rsidRDefault="007D3C36" w:rsidP="0016641F">
      <w:pPr>
        <w:pStyle w:val="Default"/>
        <w:pBdr>
          <w:top w:val="thinThickThinSmallGap" w:sz="24" w:space="1" w:color="auto"/>
          <w:left w:val="thinThickThinSmallGap" w:sz="24" w:space="0" w:color="auto"/>
          <w:bottom w:val="thinThickThinSmallGap" w:sz="24" w:space="1" w:color="auto"/>
          <w:right w:val="thinThickThinSmallGap" w:sz="24" w:space="0" w:color="auto"/>
        </w:pBdr>
        <w:ind w:left="1701"/>
        <w:jc w:val="both"/>
        <w:rPr>
          <w:rFonts w:ascii="Century Gothic" w:hAnsi="Century Gothic"/>
          <w:sz w:val="16"/>
          <w:szCs w:val="16"/>
        </w:rPr>
      </w:pPr>
      <w:r w:rsidRPr="0016641F">
        <w:rPr>
          <w:rFonts w:ascii="Century Gothic" w:hAnsi="Century Gothic"/>
          <w:sz w:val="16"/>
          <w:szCs w:val="16"/>
        </w:rPr>
        <w:t xml:space="preserve">I - </w:t>
      </w:r>
      <w:r w:rsidR="00F81B98" w:rsidRPr="0016641F">
        <w:rPr>
          <w:rFonts w:ascii="Century Gothic" w:hAnsi="Century Gothic"/>
          <w:sz w:val="16"/>
          <w:szCs w:val="16"/>
        </w:rPr>
        <w:t>Ausência</w:t>
      </w:r>
      <w:r w:rsidRPr="0016641F">
        <w:rPr>
          <w:rFonts w:ascii="Century Gothic" w:hAnsi="Century Gothic"/>
          <w:sz w:val="16"/>
          <w:szCs w:val="16"/>
        </w:rPr>
        <w:t xml:space="preserve"> do envio de dados relativos às ações de práticas corporais e de atividade física, por meio do Sisab, por três competências consecutivas, após a publicação da portaria de credenciamento pelo Ministério da Saúde; ou</w:t>
      </w:r>
    </w:p>
    <w:p w14:paraId="52484E73" w14:textId="32E56ADF" w:rsidR="007D3C36" w:rsidRPr="0016641F" w:rsidRDefault="007D3C36" w:rsidP="0016641F">
      <w:pPr>
        <w:pStyle w:val="Default"/>
        <w:pBdr>
          <w:top w:val="thinThickThinSmallGap" w:sz="24" w:space="1" w:color="auto"/>
          <w:left w:val="thinThickThinSmallGap" w:sz="24" w:space="0" w:color="auto"/>
          <w:bottom w:val="thinThickThinSmallGap" w:sz="24" w:space="1" w:color="auto"/>
          <w:right w:val="thinThickThinSmallGap" w:sz="24" w:space="0" w:color="auto"/>
        </w:pBdr>
        <w:ind w:left="1701"/>
        <w:jc w:val="both"/>
        <w:rPr>
          <w:rFonts w:ascii="Century Gothic" w:hAnsi="Century Gothic"/>
          <w:sz w:val="16"/>
          <w:szCs w:val="16"/>
        </w:rPr>
      </w:pPr>
      <w:r w:rsidRPr="0016641F">
        <w:rPr>
          <w:rFonts w:ascii="Century Gothic" w:hAnsi="Century Gothic"/>
          <w:sz w:val="16"/>
          <w:szCs w:val="16"/>
        </w:rPr>
        <w:t xml:space="preserve">II - </w:t>
      </w:r>
      <w:r w:rsidR="00F81B98" w:rsidRPr="0016641F">
        <w:rPr>
          <w:rFonts w:ascii="Century Gothic" w:hAnsi="Century Gothic"/>
          <w:sz w:val="16"/>
          <w:szCs w:val="16"/>
        </w:rPr>
        <w:t>Não</w:t>
      </w:r>
      <w:r w:rsidRPr="0016641F">
        <w:rPr>
          <w:rFonts w:ascii="Century Gothic" w:hAnsi="Century Gothic"/>
          <w:sz w:val="16"/>
          <w:szCs w:val="16"/>
        </w:rPr>
        <w:t xml:space="preserve"> alcance da meta de atividade física, conforme descrito no art. 142-H desta Seção, a partir do sétimo mês, após a publicação da portaria de credenciamento pelo Ministério da Saúde.</w:t>
      </w:r>
    </w:p>
    <w:p w14:paraId="3AF66E04" w14:textId="77777777" w:rsidR="007D3C36" w:rsidRPr="0016641F" w:rsidRDefault="007D3C36" w:rsidP="0016641F">
      <w:pPr>
        <w:pStyle w:val="Default"/>
        <w:pBdr>
          <w:top w:val="thinThickThinSmallGap" w:sz="24" w:space="1" w:color="auto"/>
          <w:left w:val="thinThickThinSmallGap" w:sz="24" w:space="0" w:color="auto"/>
          <w:bottom w:val="thinThickThinSmallGap" w:sz="24" w:space="1" w:color="auto"/>
          <w:right w:val="thinThickThinSmallGap" w:sz="24" w:space="0" w:color="auto"/>
        </w:pBdr>
        <w:ind w:left="1701"/>
        <w:jc w:val="both"/>
        <w:rPr>
          <w:rFonts w:ascii="Century Gothic" w:hAnsi="Century Gothic"/>
          <w:sz w:val="16"/>
          <w:szCs w:val="16"/>
        </w:rPr>
      </w:pPr>
      <w:r w:rsidRPr="0016641F">
        <w:rPr>
          <w:rFonts w:ascii="Century Gothic" w:hAnsi="Century Gothic"/>
          <w:sz w:val="16"/>
          <w:szCs w:val="16"/>
        </w:rPr>
        <w:t>Parágrafo único. A suspensão da transferência do incentivo financeiro mensal será mantida pelo Ministério da Saúde até a resolução das irregularidades identificadas. (NR)</w:t>
      </w:r>
    </w:p>
    <w:p w14:paraId="1AE759EF" w14:textId="77777777" w:rsidR="007D3C36" w:rsidRPr="0016641F" w:rsidRDefault="007D3C36" w:rsidP="0016641F">
      <w:pPr>
        <w:pStyle w:val="Default"/>
        <w:pBdr>
          <w:top w:val="thinThickThinSmallGap" w:sz="24" w:space="1" w:color="auto"/>
          <w:left w:val="thinThickThinSmallGap" w:sz="24" w:space="0" w:color="auto"/>
          <w:bottom w:val="thinThickThinSmallGap" w:sz="24" w:space="1" w:color="auto"/>
          <w:right w:val="thinThickThinSmallGap" w:sz="24" w:space="0" w:color="auto"/>
        </w:pBdr>
        <w:ind w:left="1701"/>
        <w:jc w:val="both"/>
        <w:rPr>
          <w:rFonts w:ascii="Century Gothic" w:hAnsi="Century Gothic"/>
          <w:i/>
          <w:iCs/>
          <w:sz w:val="16"/>
          <w:szCs w:val="16"/>
        </w:rPr>
      </w:pPr>
      <w:r w:rsidRPr="0016641F">
        <w:rPr>
          <w:rFonts w:ascii="Century Gothic" w:hAnsi="Century Gothic"/>
          <w:sz w:val="16"/>
          <w:szCs w:val="16"/>
        </w:rPr>
        <w:t>(...)</w:t>
      </w:r>
      <w:r w:rsidRPr="0016641F">
        <w:rPr>
          <w:rFonts w:ascii="Century Gothic" w:hAnsi="Century Gothic"/>
          <w:i/>
          <w:iCs/>
          <w:sz w:val="16"/>
          <w:szCs w:val="16"/>
        </w:rPr>
        <w:t xml:space="preserve">  </w:t>
      </w:r>
    </w:p>
    <w:p w14:paraId="0AFED8E1" w14:textId="77777777" w:rsidR="007D3C36" w:rsidRPr="004C78C4" w:rsidRDefault="007D3C36" w:rsidP="007D3C36">
      <w:pPr>
        <w:spacing w:after="0" w:line="240" w:lineRule="auto"/>
        <w:jc w:val="both"/>
        <w:rPr>
          <w:rFonts w:ascii="Century Gothic" w:hAnsi="Century Gothic" w:cs="Times New Roman"/>
          <w:sz w:val="20"/>
          <w:szCs w:val="20"/>
        </w:rPr>
      </w:pPr>
    </w:p>
    <w:p w14:paraId="6DD2DAD2" w14:textId="77777777" w:rsidR="007D3C36" w:rsidRPr="004C78C4" w:rsidRDefault="007D3C36" w:rsidP="007D3C36">
      <w:pPr>
        <w:pBdr>
          <w:top w:val="single" w:sz="4" w:space="1" w:color="auto"/>
          <w:left w:val="single" w:sz="4" w:space="4" w:color="auto"/>
          <w:bottom w:val="single" w:sz="4" w:space="1" w:color="auto"/>
          <w:right w:val="single" w:sz="4" w:space="4" w:color="auto"/>
        </w:pBdr>
        <w:shd w:val="clear" w:color="auto" w:fill="E6E6E6"/>
        <w:spacing w:after="0"/>
        <w:jc w:val="both"/>
        <w:rPr>
          <w:rFonts w:ascii="Century Gothic" w:hAnsi="Century Gothic" w:cs="Arial"/>
          <w:b/>
          <w:sz w:val="20"/>
          <w:szCs w:val="20"/>
        </w:rPr>
      </w:pPr>
      <w:r w:rsidRPr="004C78C4">
        <w:rPr>
          <w:rFonts w:ascii="Century Gothic" w:hAnsi="Century Gothic" w:cs="Arial"/>
          <w:b/>
          <w:sz w:val="20"/>
          <w:szCs w:val="20"/>
        </w:rPr>
        <w:t>6. MODELO DE EXECUÇÃO DO OBJETO, QUE CONSISTE NA DEFINIÇÃO DE COMO O CONTRATO DEVERÁ PRODUZIR OS RESULTADOS PRETENDIDOS DESDE O SEU INICIO ATÉ O SEU ENCERRAMENTO</w:t>
      </w:r>
    </w:p>
    <w:p w14:paraId="4D219523" w14:textId="139FE0A3" w:rsidR="007D3C36" w:rsidRPr="00F81B98" w:rsidRDefault="007D3C36" w:rsidP="00F81B98">
      <w:pPr>
        <w:pStyle w:val="SemEspaamento"/>
        <w:jc w:val="both"/>
        <w:rPr>
          <w:rFonts w:ascii="Century Gothic" w:eastAsia="Century Gothic" w:hAnsi="Century Gothic" w:cs="Century Gothic"/>
          <w:b/>
          <w:color w:val="000000"/>
          <w:sz w:val="20"/>
          <w:szCs w:val="20"/>
        </w:rPr>
      </w:pPr>
      <w:r w:rsidRPr="00F81B98">
        <w:rPr>
          <w:rFonts w:ascii="Century Gothic" w:eastAsia="Century Gothic" w:hAnsi="Century Gothic" w:cs="Century Gothic"/>
          <w:b/>
          <w:color w:val="000000"/>
          <w:sz w:val="20"/>
          <w:szCs w:val="20"/>
        </w:rPr>
        <w:t>6.1</w:t>
      </w:r>
      <w:r w:rsidRPr="00F81B98">
        <w:rPr>
          <w:rFonts w:ascii="Century Gothic" w:eastAsia="Times New Roman" w:hAnsi="Century Gothic"/>
          <w:color w:val="000000"/>
          <w:sz w:val="20"/>
          <w:szCs w:val="20"/>
          <w:lang w:eastAsia="pt-BR"/>
        </w:rPr>
        <w:t xml:space="preserve"> </w:t>
      </w:r>
      <w:r w:rsidRPr="00F81B98">
        <w:rPr>
          <w:rFonts w:ascii="Century Gothic" w:eastAsia="Century Gothic" w:hAnsi="Century Gothic" w:cs="Century Gothic"/>
          <w:bCs/>
          <w:color w:val="000000"/>
          <w:sz w:val="20"/>
          <w:szCs w:val="20"/>
        </w:rPr>
        <w:t xml:space="preserve">A prestação do serviço será de forma </w:t>
      </w:r>
      <w:r w:rsidR="007D5786">
        <w:rPr>
          <w:rFonts w:ascii="Century Gothic" w:eastAsia="Century Gothic" w:hAnsi="Century Gothic" w:cs="Century Gothic"/>
          <w:bCs/>
          <w:color w:val="000000"/>
          <w:sz w:val="20"/>
          <w:szCs w:val="20"/>
        </w:rPr>
        <w:t>in</w:t>
      </w:r>
      <w:r w:rsidRPr="00F81B98">
        <w:rPr>
          <w:rFonts w:ascii="Century Gothic" w:eastAsia="Century Gothic" w:hAnsi="Century Gothic" w:cs="Century Gothic"/>
          <w:bCs/>
          <w:color w:val="000000"/>
          <w:sz w:val="20"/>
          <w:szCs w:val="20"/>
        </w:rPr>
        <w:t>direta, sob o critério de julgamento</w:t>
      </w:r>
      <w:r w:rsidRPr="00F81B98">
        <w:rPr>
          <w:rFonts w:ascii="Century Gothic" w:eastAsia="Century Gothic" w:hAnsi="Century Gothic" w:cs="Century Gothic"/>
          <w:b/>
          <w:color w:val="000000"/>
          <w:sz w:val="20"/>
          <w:szCs w:val="20"/>
        </w:rPr>
        <w:t xml:space="preserve">, ORDEM DE </w:t>
      </w:r>
      <w:r w:rsidR="00695F6D">
        <w:rPr>
          <w:rFonts w:ascii="Century Gothic" w:eastAsia="Century Gothic" w:hAnsi="Century Gothic" w:cs="Century Gothic"/>
          <w:b/>
          <w:color w:val="000000"/>
          <w:sz w:val="20"/>
          <w:szCs w:val="20"/>
        </w:rPr>
        <w:t>INSCRIÇÃO (PROTOCOLO)</w:t>
      </w:r>
      <w:r w:rsidRPr="00F81B98">
        <w:rPr>
          <w:rFonts w:ascii="Century Gothic" w:eastAsia="Century Gothic" w:hAnsi="Century Gothic" w:cs="Century Gothic"/>
          <w:b/>
          <w:color w:val="000000"/>
          <w:sz w:val="20"/>
          <w:szCs w:val="20"/>
        </w:rPr>
        <w:t>.</w:t>
      </w:r>
    </w:p>
    <w:p w14:paraId="43798A0E" w14:textId="3491A80E" w:rsidR="007D3C36" w:rsidRPr="00F81B98" w:rsidRDefault="007D3C36" w:rsidP="00F81B98">
      <w:pPr>
        <w:pStyle w:val="SemEspaamento"/>
        <w:jc w:val="both"/>
        <w:rPr>
          <w:rFonts w:ascii="Century Gothic" w:hAnsi="Century Gothic"/>
          <w:sz w:val="20"/>
          <w:szCs w:val="20"/>
        </w:rPr>
      </w:pPr>
      <w:r w:rsidRPr="00F81B98">
        <w:rPr>
          <w:rFonts w:ascii="Century Gothic" w:eastAsia="Century Gothic" w:hAnsi="Century Gothic" w:cs="Century Gothic"/>
          <w:b/>
          <w:color w:val="000000"/>
          <w:sz w:val="20"/>
          <w:szCs w:val="20"/>
        </w:rPr>
        <w:t xml:space="preserve">6.2. </w:t>
      </w:r>
      <w:r w:rsidRPr="00F81B98">
        <w:rPr>
          <w:rFonts w:ascii="Century Gothic" w:hAnsi="Century Gothic"/>
          <w:sz w:val="20"/>
          <w:szCs w:val="20"/>
        </w:rPr>
        <w:t xml:space="preserve">O profissional deverá desenvolver as ações de atividade física na Atenção primaria de acordo com a </w:t>
      </w:r>
      <w:r w:rsidRPr="00F81B98">
        <w:rPr>
          <w:rFonts w:ascii="Century Gothic" w:hAnsi="Century Gothic"/>
          <w:caps/>
          <w:sz w:val="20"/>
          <w:szCs w:val="20"/>
        </w:rPr>
        <w:t>PORTARIA GM/MS Nº 1.105, DE 15 DE MAIO DE 2022</w:t>
      </w:r>
      <w:r w:rsidRPr="00F81B98">
        <w:rPr>
          <w:rFonts w:ascii="Century Gothic" w:hAnsi="Century Gothic"/>
          <w:sz w:val="20"/>
          <w:szCs w:val="20"/>
        </w:rPr>
        <w:t xml:space="preserve">, o mesmo deverá seguir o cumprimento mensal da referida Portaria para que o município receba o valor do incentivo financeiro. De acordo com a Portaria: </w:t>
      </w:r>
    </w:p>
    <w:p w14:paraId="28B20DCF" w14:textId="77777777" w:rsidR="007D3C36" w:rsidRPr="00F81B98" w:rsidRDefault="007D3C36" w:rsidP="00F81B98">
      <w:pPr>
        <w:pStyle w:val="SemEspaamento"/>
        <w:ind w:left="851"/>
        <w:jc w:val="both"/>
        <w:rPr>
          <w:rFonts w:ascii="Century Gothic" w:hAnsi="Century Gothic"/>
          <w:sz w:val="20"/>
          <w:szCs w:val="20"/>
        </w:rPr>
      </w:pPr>
      <w:r w:rsidRPr="00F81B98">
        <w:rPr>
          <w:rFonts w:ascii="Century Gothic" w:hAnsi="Century Gothic"/>
          <w:sz w:val="20"/>
          <w:szCs w:val="20"/>
        </w:rPr>
        <w:t>Art. 142 - I. Para manutenção do recebimento do incentivo financeiro de que trata o art. 142 - A, será considerado o cumprimento mensal dos seguintes aspectos: </w:t>
      </w:r>
    </w:p>
    <w:p w14:paraId="51C8860E" w14:textId="77777777" w:rsidR="007D3C36" w:rsidRPr="00F81B98" w:rsidRDefault="007D3C36" w:rsidP="00F81B98">
      <w:pPr>
        <w:pStyle w:val="SemEspaamento"/>
        <w:ind w:left="851"/>
        <w:jc w:val="both"/>
        <w:rPr>
          <w:rFonts w:ascii="Century Gothic" w:hAnsi="Century Gothic"/>
          <w:sz w:val="20"/>
          <w:szCs w:val="20"/>
        </w:rPr>
      </w:pPr>
      <w:r w:rsidRPr="00F81B98">
        <w:rPr>
          <w:rFonts w:ascii="Century Gothic" w:hAnsi="Century Gothic"/>
          <w:sz w:val="20"/>
          <w:szCs w:val="20"/>
        </w:rPr>
        <w:t>I - Nos 6 (seis) primeiros meses após a publicação da portaria de credenciamento pelo Ministério da Saúde, será observado o envio de dados relativos às ações de práticas corporais e de atividade física registradas no Sistema de Informação em Saúde da Atenção Básica (Sisab), considerando os estabelecimentos credenciados e elegíveis ao incentivo financeiro; e </w:t>
      </w:r>
    </w:p>
    <w:p w14:paraId="14CBA859" w14:textId="77777777" w:rsidR="007D3C36" w:rsidRPr="00F81B98" w:rsidRDefault="007D3C36" w:rsidP="00F81B98">
      <w:pPr>
        <w:pStyle w:val="SemEspaamento"/>
        <w:ind w:left="851"/>
        <w:jc w:val="both"/>
        <w:rPr>
          <w:rFonts w:ascii="Century Gothic" w:hAnsi="Century Gothic"/>
          <w:sz w:val="20"/>
          <w:szCs w:val="20"/>
        </w:rPr>
      </w:pPr>
      <w:r w:rsidRPr="00F81B98">
        <w:rPr>
          <w:rFonts w:ascii="Century Gothic" w:hAnsi="Century Gothic"/>
          <w:sz w:val="20"/>
          <w:szCs w:val="20"/>
        </w:rPr>
        <w:t>II - A partir do sétimo mês da publicação da portaria de credenciamento pelo Ministério da Saúde, será observado, também, o quantitativo do registro das ações de práticas corporais e de atividade física no Sisab, considerando os estabelecimentos credenciados e elegíveis ao incentivo financeiro, observadas as seguintes metas, por estabelecimento:  </w:t>
      </w:r>
    </w:p>
    <w:p w14:paraId="640608F7" w14:textId="1D17E2E6" w:rsidR="007D3C36" w:rsidRPr="00F81B98" w:rsidRDefault="007D3C36" w:rsidP="0016641F">
      <w:pPr>
        <w:pStyle w:val="SemEspaamento"/>
        <w:numPr>
          <w:ilvl w:val="0"/>
          <w:numId w:val="14"/>
        </w:numPr>
        <w:jc w:val="both"/>
        <w:rPr>
          <w:rFonts w:ascii="Century Gothic" w:hAnsi="Century Gothic"/>
          <w:b/>
          <w:sz w:val="20"/>
          <w:szCs w:val="20"/>
        </w:rPr>
      </w:pPr>
      <w:r w:rsidRPr="00F81B98">
        <w:rPr>
          <w:rFonts w:ascii="Century Gothic" w:hAnsi="Century Gothic"/>
          <w:b/>
          <w:sz w:val="20"/>
          <w:szCs w:val="20"/>
        </w:rPr>
        <w:t>Centro de Saúde/Unidade Básica: registro mensal de, no mínimo, 30 (trinta) fichas de atividade coletiva que contemplem ações de práticas corporais e de atividade física.</w:t>
      </w:r>
    </w:p>
    <w:p w14:paraId="0989D7F2" w14:textId="77777777" w:rsidR="00F81B98" w:rsidRPr="00F81B98" w:rsidRDefault="00F81B98" w:rsidP="00C52BAF">
      <w:pPr>
        <w:pStyle w:val="NormalWeb"/>
        <w:spacing w:before="0" w:beforeAutospacing="0" w:after="0" w:afterAutospacing="0"/>
        <w:jc w:val="both"/>
        <w:rPr>
          <w:rFonts w:ascii="Century Gothic" w:hAnsi="Century Gothic"/>
          <w:sz w:val="20"/>
          <w:szCs w:val="20"/>
        </w:rPr>
      </w:pPr>
      <w:r w:rsidRPr="00F81B98">
        <w:rPr>
          <w:rFonts w:ascii="Century Gothic" w:hAnsi="Century Gothic"/>
          <w:b/>
          <w:sz w:val="20"/>
          <w:szCs w:val="20"/>
        </w:rPr>
        <w:t>6.3.</w:t>
      </w:r>
      <w:r w:rsidRPr="00F81B98">
        <w:rPr>
          <w:rFonts w:ascii="Century Gothic" w:hAnsi="Century Gothic"/>
          <w:sz w:val="20"/>
          <w:szCs w:val="20"/>
        </w:rPr>
        <w:t xml:space="preserve"> A execução do objeto compreenderá a </w:t>
      </w:r>
      <w:r w:rsidRPr="00F81B98">
        <w:rPr>
          <w:rStyle w:val="Forte"/>
          <w:rFonts w:ascii="Century Gothic" w:hAnsi="Century Gothic"/>
          <w:sz w:val="20"/>
          <w:szCs w:val="20"/>
        </w:rPr>
        <w:t>prestação contínua de serviços profissionais de Educação Física na área da saúde</w:t>
      </w:r>
      <w:r w:rsidRPr="00F81B98">
        <w:rPr>
          <w:rFonts w:ascii="Century Gothic" w:hAnsi="Century Gothic"/>
          <w:sz w:val="20"/>
          <w:szCs w:val="20"/>
        </w:rPr>
        <w:t xml:space="preserve">, por meio de </w:t>
      </w:r>
      <w:r w:rsidRPr="00F81B98">
        <w:rPr>
          <w:rStyle w:val="Forte"/>
          <w:rFonts w:ascii="Century Gothic" w:hAnsi="Century Gothic"/>
          <w:sz w:val="20"/>
          <w:szCs w:val="20"/>
        </w:rPr>
        <w:t>empresa credenciada</w:t>
      </w:r>
      <w:r w:rsidRPr="00F81B98">
        <w:rPr>
          <w:rFonts w:ascii="Century Gothic" w:hAnsi="Century Gothic"/>
          <w:sz w:val="20"/>
          <w:szCs w:val="20"/>
        </w:rPr>
        <w:t xml:space="preserve">, com disponibilização de </w:t>
      </w:r>
      <w:r w:rsidRPr="00F81B98">
        <w:rPr>
          <w:rStyle w:val="Forte"/>
          <w:rFonts w:ascii="Century Gothic" w:hAnsi="Century Gothic"/>
          <w:sz w:val="20"/>
          <w:szCs w:val="20"/>
        </w:rPr>
        <w:t>Profissional de Educação Física</w:t>
      </w:r>
      <w:r w:rsidRPr="00F81B98">
        <w:rPr>
          <w:rFonts w:ascii="Century Gothic" w:hAnsi="Century Gothic"/>
          <w:sz w:val="20"/>
          <w:szCs w:val="20"/>
        </w:rPr>
        <w:t xml:space="preserve">, devidamente habilitado e enquadrado no </w:t>
      </w:r>
      <w:r w:rsidRPr="00F81B98">
        <w:rPr>
          <w:rStyle w:val="Forte"/>
          <w:rFonts w:ascii="Century Gothic" w:hAnsi="Century Gothic"/>
          <w:sz w:val="20"/>
          <w:szCs w:val="20"/>
        </w:rPr>
        <w:t>Código Brasileiro de Ocupações – CBO nº 2241-40</w:t>
      </w:r>
      <w:r w:rsidRPr="00F81B98">
        <w:rPr>
          <w:rFonts w:ascii="Century Gothic" w:hAnsi="Century Gothic"/>
          <w:sz w:val="20"/>
          <w:szCs w:val="20"/>
        </w:rPr>
        <w:t xml:space="preserve">, para atuação no âmbito da </w:t>
      </w:r>
      <w:r w:rsidRPr="00F81B98">
        <w:rPr>
          <w:rStyle w:val="Forte"/>
          <w:rFonts w:ascii="Century Gothic" w:hAnsi="Century Gothic"/>
          <w:sz w:val="20"/>
          <w:szCs w:val="20"/>
        </w:rPr>
        <w:t>Atenção Primária à Saúde – APS</w:t>
      </w:r>
      <w:r w:rsidRPr="00F81B98">
        <w:rPr>
          <w:rFonts w:ascii="Century Gothic" w:hAnsi="Century Gothic"/>
          <w:sz w:val="20"/>
          <w:szCs w:val="20"/>
        </w:rPr>
        <w:t xml:space="preserve">, no Município de Lobato/PR, com </w:t>
      </w:r>
      <w:r w:rsidRPr="00F81B98">
        <w:rPr>
          <w:rStyle w:val="Forte"/>
          <w:rFonts w:ascii="Century Gothic" w:hAnsi="Century Gothic"/>
          <w:sz w:val="20"/>
          <w:szCs w:val="20"/>
        </w:rPr>
        <w:t>carga horária semanal de 20 (vinte) horas</w:t>
      </w:r>
      <w:r w:rsidRPr="00F81B98">
        <w:rPr>
          <w:rFonts w:ascii="Century Gothic" w:hAnsi="Century Gothic"/>
          <w:sz w:val="20"/>
          <w:szCs w:val="20"/>
        </w:rPr>
        <w:t>.</w:t>
      </w:r>
    </w:p>
    <w:p w14:paraId="2E477357" w14:textId="77777777" w:rsidR="00F81B98" w:rsidRDefault="00F81B98" w:rsidP="00C52BAF">
      <w:pPr>
        <w:pStyle w:val="Ttulo3"/>
        <w:spacing w:before="0" w:after="0"/>
        <w:jc w:val="both"/>
        <w:rPr>
          <w:rStyle w:val="Forte"/>
          <w:rFonts w:ascii="Century Gothic" w:hAnsi="Century Gothic"/>
          <w:b/>
          <w:bCs/>
          <w:sz w:val="20"/>
          <w:szCs w:val="20"/>
        </w:rPr>
      </w:pPr>
      <w:r>
        <w:rPr>
          <w:rStyle w:val="Forte"/>
          <w:rFonts w:ascii="Century Gothic" w:hAnsi="Century Gothic"/>
          <w:b/>
          <w:bCs/>
          <w:sz w:val="20"/>
          <w:szCs w:val="20"/>
        </w:rPr>
        <w:t xml:space="preserve">6.4. </w:t>
      </w:r>
      <w:r w:rsidRPr="00F81B98">
        <w:rPr>
          <w:rStyle w:val="Forte"/>
          <w:rFonts w:ascii="Century Gothic" w:hAnsi="Century Gothic"/>
          <w:b/>
          <w:bCs/>
          <w:sz w:val="20"/>
          <w:szCs w:val="20"/>
        </w:rPr>
        <w:t>Forma de Execução</w:t>
      </w:r>
    </w:p>
    <w:p w14:paraId="6D83D578" w14:textId="19D8A645" w:rsidR="00F81B98" w:rsidRPr="00F81B98" w:rsidRDefault="00F81B98" w:rsidP="00C52BAF">
      <w:pPr>
        <w:pStyle w:val="Ttulo3"/>
        <w:spacing w:before="0" w:after="0"/>
        <w:jc w:val="both"/>
        <w:rPr>
          <w:rFonts w:ascii="Century Gothic" w:hAnsi="Century Gothic"/>
          <w:sz w:val="20"/>
          <w:szCs w:val="20"/>
        </w:rPr>
      </w:pPr>
      <w:r>
        <w:rPr>
          <w:rStyle w:val="Forte"/>
          <w:rFonts w:ascii="Century Gothic" w:hAnsi="Century Gothic"/>
          <w:b/>
          <w:bCs/>
          <w:sz w:val="20"/>
          <w:szCs w:val="20"/>
        </w:rPr>
        <w:t xml:space="preserve">6.4.1. </w:t>
      </w:r>
      <w:r w:rsidRPr="00F81B98">
        <w:rPr>
          <w:rFonts w:ascii="Century Gothic" w:hAnsi="Century Gothic"/>
          <w:sz w:val="20"/>
          <w:szCs w:val="20"/>
        </w:rPr>
        <w:t xml:space="preserve">A execução ocorrerá de forma </w:t>
      </w:r>
      <w:r w:rsidRPr="00F81B98">
        <w:rPr>
          <w:rStyle w:val="Forte"/>
          <w:rFonts w:ascii="Century Gothic" w:hAnsi="Century Gothic"/>
          <w:sz w:val="20"/>
          <w:szCs w:val="20"/>
        </w:rPr>
        <w:t>contínua e ininterrupta</w:t>
      </w:r>
      <w:r w:rsidRPr="00F81B98">
        <w:rPr>
          <w:rFonts w:ascii="Century Gothic" w:hAnsi="Century Gothic"/>
          <w:sz w:val="20"/>
          <w:szCs w:val="20"/>
        </w:rPr>
        <w:t xml:space="preserve">, durante a vigência do credenciamento e do respectivo instrumento contratual, observadas as diretrizes do Sistema Único de Saúde – SUS e as normativas do Ministério da Saúde relativas ao </w:t>
      </w:r>
      <w:r w:rsidRPr="00F81B98">
        <w:rPr>
          <w:rStyle w:val="Forte"/>
          <w:rFonts w:ascii="Century Gothic" w:hAnsi="Century Gothic"/>
          <w:sz w:val="20"/>
          <w:szCs w:val="20"/>
        </w:rPr>
        <w:t>Incentivo Financeiro Federal de Custeio destinado à implementação de ações de atividade física na APS</w:t>
      </w:r>
      <w:r w:rsidRPr="00F81B98">
        <w:rPr>
          <w:rFonts w:ascii="Century Gothic" w:hAnsi="Century Gothic"/>
          <w:sz w:val="20"/>
          <w:szCs w:val="20"/>
        </w:rPr>
        <w:t>.</w:t>
      </w:r>
    </w:p>
    <w:p w14:paraId="46755DB1" w14:textId="209AA61C" w:rsidR="00F81B98" w:rsidRPr="00F81B98" w:rsidRDefault="00F81B98" w:rsidP="00C52BAF">
      <w:pPr>
        <w:pStyle w:val="NormalWeb"/>
        <w:spacing w:before="0" w:beforeAutospacing="0" w:after="0" w:afterAutospacing="0"/>
        <w:jc w:val="both"/>
        <w:rPr>
          <w:rFonts w:ascii="Century Gothic" w:hAnsi="Century Gothic"/>
          <w:sz w:val="20"/>
          <w:szCs w:val="20"/>
        </w:rPr>
      </w:pPr>
      <w:r w:rsidRPr="00F81B98">
        <w:rPr>
          <w:rFonts w:ascii="Century Gothic" w:hAnsi="Century Gothic"/>
          <w:sz w:val="20"/>
          <w:szCs w:val="20"/>
        </w:rPr>
        <w:t xml:space="preserve">O profissional deverá atuar conforme </w:t>
      </w:r>
      <w:r w:rsidRPr="00F81B98">
        <w:rPr>
          <w:rStyle w:val="Forte"/>
          <w:rFonts w:ascii="Century Gothic" w:hAnsi="Century Gothic"/>
          <w:sz w:val="20"/>
          <w:szCs w:val="20"/>
        </w:rPr>
        <w:t>planejamento definido pela Secretaria Municipal de Saúde</w:t>
      </w:r>
      <w:r w:rsidRPr="00F81B98">
        <w:rPr>
          <w:rFonts w:ascii="Century Gothic" w:hAnsi="Century Gothic"/>
          <w:sz w:val="20"/>
          <w:szCs w:val="20"/>
        </w:rPr>
        <w:t>, integrando-se às equipes da Atenção Primária e às estratégias m</w:t>
      </w:r>
      <w:r w:rsidR="00C52BAF">
        <w:rPr>
          <w:rFonts w:ascii="Century Gothic" w:hAnsi="Century Gothic"/>
          <w:sz w:val="20"/>
          <w:szCs w:val="20"/>
        </w:rPr>
        <w:t>unicipais de promoção da saúde.</w:t>
      </w:r>
    </w:p>
    <w:p w14:paraId="1F982DF0" w14:textId="389EA553" w:rsidR="00F81B98" w:rsidRPr="00F81B98" w:rsidRDefault="00F81B98" w:rsidP="00C52BAF">
      <w:pPr>
        <w:pStyle w:val="Ttulo3"/>
        <w:spacing w:before="0" w:after="0"/>
        <w:jc w:val="both"/>
        <w:rPr>
          <w:rFonts w:ascii="Century Gothic" w:hAnsi="Century Gothic"/>
          <w:sz w:val="20"/>
          <w:szCs w:val="20"/>
        </w:rPr>
      </w:pPr>
      <w:r>
        <w:rPr>
          <w:rStyle w:val="Forte"/>
          <w:rFonts w:ascii="Century Gothic" w:hAnsi="Century Gothic"/>
          <w:b/>
          <w:bCs/>
          <w:sz w:val="20"/>
          <w:szCs w:val="20"/>
        </w:rPr>
        <w:t>6.4.</w:t>
      </w:r>
      <w:r w:rsidRPr="00F81B98">
        <w:rPr>
          <w:rStyle w:val="Forte"/>
          <w:rFonts w:ascii="Century Gothic" w:hAnsi="Century Gothic"/>
          <w:b/>
          <w:bCs/>
          <w:sz w:val="20"/>
          <w:szCs w:val="20"/>
        </w:rPr>
        <w:t>2. Atividades a Serem Desenvolvidas</w:t>
      </w:r>
    </w:p>
    <w:p w14:paraId="2C27137A" w14:textId="4141CCD8" w:rsidR="00F81B98" w:rsidRPr="00F81B98" w:rsidRDefault="00F81B98" w:rsidP="00C52BAF">
      <w:pPr>
        <w:pStyle w:val="NormalWeb"/>
        <w:spacing w:before="0" w:beforeAutospacing="0" w:after="0" w:afterAutospacing="0"/>
        <w:jc w:val="both"/>
        <w:rPr>
          <w:rFonts w:ascii="Century Gothic" w:hAnsi="Century Gothic"/>
          <w:sz w:val="20"/>
          <w:szCs w:val="20"/>
        </w:rPr>
      </w:pPr>
      <w:r w:rsidRPr="00F81B98">
        <w:rPr>
          <w:rFonts w:ascii="Century Gothic" w:hAnsi="Century Gothic"/>
          <w:b/>
          <w:sz w:val="20"/>
          <w:szCs w:val="20"/>
        </w:rPr>
        <w:t>6.4.2.1.</w:t>
      </w:r>
      <w:r>
        <w:rPr>
          <w:rFonts w:ascii="Century Gothic" w:hAnsi="Century Gothic"/>
          <w:sz w:val="20"/>
          <w:szCs w:val="20"/>
        </w:rPr>
        <w:t xml:space="preserve"> </w:t>
      </w:r>
      <w:r w:rsidRPr="00F81B98">
        <w:rPr>
          <w:rFonts w:ascii="Century Gothic" w:hAnsi="Century Gothic"/>
          <w:sz w:val="20"/>
          <w:szCs w:val="20"/>
        </w:rPr>
        <w:t>Constituem atividades mínimas a serem executadas pelo profissional:</w:t>
      </w:r>
    </w:p>
    <w:p w14:paraId="7222E724" w14:textId="4061C6DC" w:rsidR="00F81B98" w:rsidRPr="00F81B98" w:rsidRDefault="00C52BAF" w:rsidP="00C52BAF">
      <w:pPr>
        <w:pStyle w:val="NormalWeb"/>
        <w:spacing w:before="0" w:beforeAutospacing="0" w:after="0" w:afterAutospacing="0"/>
        <w:jc w:val="both"/>
        <w:rPr>
          <w:rFonts w:ascii="Century Gothic" w:hAnsi="Century Gothic"/>
          <w:sz w:val="20"/>
          <w:szCs w:val="20"/>
        </w:rPr>
      </w:pPr>
      <w:r w:rsidRPr="00F81B98">
        <w:rPr>
          <w:rFonts w:ascii="Century Gothic" w:hAnsi="Century Gothic"/>
          <w:sz w:val="20"/>
          <w:szCs w:val="20"/>
        </w:rPr>
        <w:t>a). Planejar</w:t>
      </w:r>
      <w:r w:rsidR="00F81B98" w:rsidRPr="00F81B98">
        <w:rPr>
          <w:rFonts w:ascii="Century Gothic" w:hAnsi="Century Gothic"/>
          <w:sz w:val="20"/>
          <w:szCs w:val="20"/>
        </w:rPr>
        <w:t xml:space="preserve">, orientar e acompanhar </w:t>
      </w:r>
      <w:r w:rsidR="00F81B98" w:rsidRPr="00F81B98">
        <w:rPr>
          <w:rStyle w:val="Forte"/>
          <w:rFonts w:ascii="Century Gothic" w:hAnsi="Century Gothic"/>
          <w:sz w:val="20"/>
          <w:szCs w:val="20"/>
        </w:rPr>
        <w:t>atividades físicas individuais e coletivas</w:t>
      </w:r>
      <w:r w:rsidR="00F81B98" w:rsidRPr="00F81B98">
        <w:rPr>
          <w:rFonts w:ascii="Century Gothic" w:hAnsi="Century Gothic"/>
          <w:sz w:val="20"/>
          <w:szCs w:val="20"/>
        </w:rPr>
        <w:t>, voltadas à promoção da saúde e à prevenção de agravos;</w:t>
      </w:r>
    </w:p>
    <w:p w14:paraId="400A3648" w14:textId="6D43EB6F" w:rsidR="00F81B98" w:rsidRPr="00F81B98" w:rsidRDefault="00C52BAF" w:rsidP="00C52BAF">
      <w:pPr>
        <w:pStyle w:val="NormalWeb"/>
        <w:spacing w:before="0" w:beforeAutospacing="0" w:after="0" w:afterAutospacing="0"/>
        <w:jc w:val="both"/>
        <w:rPr>
          <w:rFonts w:ascii="Century Gothic" w:hAnsi="Century Gothic"/>
          <w:sz w:val="20"/>
          <w:szCs w:val="20"/>
        </w:rPr>
      </w:pPr>
      <w:r w:rsidRPr="00F81B98">
        <w:rPr>
          <w:rFonts w:ascii="Century Gothic" w:hAnsi="Century Gothic"/>
          <w:sz w:val="20"/>
          <w:szCs w:val="20"/>
        </w:rPr>
        <w:lastRenderedPageBreak/>
        <w:t>b). Desenvolver</w:t>
      </w:r>
      <w:r w:rsidR="00F81B98" w:rsidRPr="00F81B98">
        <w:rPr>
          <w:rFonts w:ascii="Century Gothic" w:hAnsi="Century Gothic"/>
          <w:sz w:val="20"/>
          <w:szCs w:val="20"/>
        </w:rPr>
        <w:t xml:space="preserve"> </w:t>
      </w:r>
      <w:r w:rsidR="00F81B98" w:rsidRPr="00F81B98">
        <w:rPr>
          <w:rStyle w:val="Forte"/>
          <w:rFonts w:ascii="Century Gothic" w:hAnsi="Century Gothic"/>
          <w:sz w:val="20"/>
          <w:szCs w:val="20"/>
        </w:rPr>
        <w:t>grupos regulares de práticas corporais e atividades físicas</w:t>
      </w:r>
      <w:r w:rsidR="00F81B98" w:rsidRPr="00F81B98">
        <w:rPr>
          <w:rFonts w:ascii="Century Gothic" w:hAnsi="Century Gothic"/>
          <w:sz w:val="20"/>
          <w:szCs w:val="20"/>
        </w:rPr>
        <w:t>, considerando o perfil epidemiológico e as necessidades da população atendida;</w:t>
      </w:r>
    </w:p>
    <w:p w14:paraId="62D138B4" w14:textId="16CB2DE3" w:rsidR="00F81B98" w:rsidRPr="00F81B98" w:rsidRDefault="00C52BAF" w:rsidP="00C52BAF">
      <w:pPr>
        <w:pStyle w:val="NormalWeb"/>
        <w:spacing w:before="0" w:beforeAutospacing="0" w:after="0" w:afterAutospacing="0"/>
        <w:jc w:val="both"/>
        <w:rPr>
          <w:rFonts w:ascii="Century Gothic" w:hAnsi="Century Gothic"/>
          <w:sz w:val="20"/>
          <w:szCs w:val="20"/>
        </w:rPr>
      </w:pPr>
      <w:r w:rsidRPr="00F81B98">
        <w:rPr>
          <w:rFonts w:ascii="Century Gothic" w:hAnsi="Century Gothic"/>
          <w:sz w:val="20"/>
          <w:szCs w:val="20"/>
        </w:rPr>
        <w:t>c). Apoiar</w:t>
      </w:r>
      <w:r w:rsidR="00F81B98" w:rsidRPr="00F81B98">
        <w:rPr>
          <w:rFonts w:ascii="Century Gothic" w:hAnsi="Century Gothic"/>
          <w:sz w:val="20"/>
          <w:szCs w:val="20"/>
        </w:rPr>
        <w:t xml:space="preserve"> ações de </w:t>
      </w:r>
      <w:r w:rsidR="00F81B98" w:rsidRPr="00F81B98">
        <w:rPr>
          <w:rStyle w:val="Forte"/>
          <w:rFonts w:ascii="Century Gothic" w:hAnsi="Century Gothic"/>
          <w:sz w:val="20"/>
          <w:szCs w:val="20"/>
        </w:rPr>
        <w:t>promoção da saúde</w:t>
      </w:r>
      <w:r w:rsidR="00F81B98" w:rsidRPr="00F81B98">
        <w:rPr>
          <w:rFonts w:ascii="Century Gothic" w:hAnsi="Century Gothic"/>
          <w:sz w:val="20"/>
          <w:szCs w:val="20"/>
        </w:rPr>
        <w:t>, educação em saúde e estímulo a hábitos de vida saudáveis;</w:t>
      </w:r>
    </w:p>
    <w:p w14:paraId="0F793559" w14:textId="77777777" w:rsidR="00F81B98" w:rsidRPr="00F81B98" w:rsidRDefault="00F81B98" w:rsidP="00C52BAF">
      <w:pPr>
        <w:pStyle w:val="NormalWeb"/>
        <w:spacing w:before="0" w:beforeAutospacing="0" w:after="0" w:afterAutospacing="0"/>
        <w:jc w:val="both"/>
        <w:rPr>
          <w:rFonts w:ascii="Century Gothic" w:hAnsi="Century Gothic"/>
          <w:sz w:val="20"/>
          <w:szCs w:val="20"/>
        </w:rPr>
      </w:pPr>
      <w:r w:rsidRPr="00F81B98">
        <w:rPr>
          <w:rFonts w:ascii="Century Gothic" w:hAnsi="Century Gothic"/>
          <w:sz w:val="20"/>
          <w:szCs w:val="20"/>
        </w:rPr>
        <w:t xml:space="preserve">d) Atuar de forma integrada com as </w:t>
      </w:r>
      <w:r w:rsidRPr="00F81B98">
        <w:rPr>
          <w:rStyle w:val="Forte"/>
          <w:rFonts w:ascii="Century Gothic" w:hAnsi="Century Gothic"/>
          <w:sz w:val="20"/>
          <w:szCs w:val="20"/>
        </w:rPr>
        <w:t>Equipes de Atenção Primária à Saúde</w:t>
      </w:r>
      <w:r w:rsidRPr="00F81B98">
        <w:rPr>
          <w:rFonts w:ascii="Century Gothic" w:hAnsi="Century Gothic"/>
          <w:sz w:val="20"/>
          <w:szCs w:val="20"/>
        </w:rPr>
        <w:t>, participando de reuniões, ações interdisciplinares e atividades intersetoriais quando demandado;</w:t>
      </w:r>
    </w:p>
    <w:p w14:paraId="380056A6" w14:textId="351E2102" w:rsidR="00F81B98" w:rsidRPr="00F81B98" w:rsidRDefault="00C52BAF" w:rsidP="00C52BAF">
      <w:pPr>
        <w:pStyle w:val="NormalWeb"/>
        <w:spacing w:before="0" w:beforeAutospacing="0" w:after="0" w:afterAutospacing="0"/>
        <w:jc w:val="both"/>
        <w:rPr>
          <w:rFonts w:ascii="Century Gothic" w:hAnsi="Century Gothic"/>
          <w:sz w:val="20"/>
          <w:szCs w:val="20"/>
        </w:rPr>
      </w:pPr>
      <w:r w:rsidRPr="00F81B98">
        <w:rPr>
          <w:rFonts w:ascii="Century Gothic" w:hAnsi="Century Gothic"/>
          <w:sz w:val="20"/>
          <w:szCs w:val="20"/>
        </w:rPr>
        <w:t>e). Registrar</w:t>
      </w:r>
      <w:r w:rsidR="00F81B98" w:rsidRPr="00F81B98">
        <w:rPr>
          <w:rFonts w:ascii="Century Gothic" w:hAnsi="Century Gothic"/>
          <w:sz w:val="20"/>
          <w:szCs w:val="20"/>
        </w:rPr>
        <w:t xml:space="preserve"> as atividades desenvolvidas, conforme fluxos e instrumentos definidos pela Secretaria Municipal de Saúde;</w:t>
      </w:r>
    </w:p>
    <w:p w14:paraId="70307720" w14:textId="341B6CCE" w:rsidR="00F81B98" w:rsidRPr="00F81B98" w:rsidRDefault="00C52BAF" w:rsidP="00C52BAF">
      <w:pPr>
        <w:pStyle w:val="NormalWeb"/>
        <w:spacing w:before="0" w:beforeAutospacing="0" w:after="0" w:afterAutospacing="0"/>
        <w:jc w:val="both"/>
        <w:rPr>
          <w:rFonts w:ascii="Century Gothic" w:hAnsi="Century Gothic"/>
          <w:sz w:val="20"/>
          <w:szCs w:val="20"/>
        </w:rPr>
      </w:pPr>
      <w:r w:rsidRPr="00F81B98">
        <w:rPr>
          <w:rFonts w:ascii="Century Gothic" w:hAnsi="Century Gothic"/>
          <w:sz w:val="20"/>
          <w:szCs w:val="20"/>
        </w:rPr>
        <w:t>f). Cumprir</w:t>
      </w:r>
      <w:r w:rsidR="00F81B98" w:rsidRPr="00F81B98">
        <w:rPr>
          <w:rFonts w:ascii="Century Gothic" w:hAnsi="Century Gothic"/>
          <w:sz w:val="20"/>
          <w:szCs w:val="20"/>
        </w:rPr>
        <w:t xml:space="preserve"> as diretrizes técnicas, protocolos e orientações estabelecidas pela gestão municipal e pelas normativas federais aplicáveis.</w:t>
      </w:r>
    </w:p>
    <w:p w14:paraId="0E56E9AF" w14:textId="43F55C27" w:rsidR="00F81B98" w:rsidRPr="00F81B98" w:rsidRDefault="00F81B98" w:rsidP="00C52BAF">
      <w:pPr>
        <w:pStyle w:val="Ttulo3"/>
        <w:spacing w:before="0" w:after="0"/>
        <w:jc w:val="both"/>
        <w:rPr>
          <w:rFonts w:ascii="Century Gothic" w:hAnsi="Century Gothic"/>
          <w:sz w:val="20"/>
          <w:szCs w:val="20"/>
        </w:rPr>
      </w:pPr>
      <w:r>
        <w:rPr>
          <w:rStyle w:val="Forte"/>
          <w:rFonts w:ascii="Century Gothic" w:hAnsi="Century Gothic"/>
          <w:b/>
          <w:bCs/>
          <w:sz w:val="20"/>
          <w:szCs w:val="20"/>
        </w:rPr>
        <w:t>6.4.</w:t>
      </w:r>
      <w:r w:rsidRPr="00F81B98">
        <w:rPr>
          <w:rStyle w:val="Forte"/>
          <w:rFonts w:ascii="Century Gothic" w:hAnsi="Century Gothic"/>
          <w:b/>
          <w:bCs/>
          <w:sz w:val="20"/>
          <w:szCs w:val="20"/>
        </w:rPr>
        <w:t>3. Carga Horária e Local de Execução</w:t>
      </w:r>
    </w:p>
    <w:p w14:paraId="374FA4C8" w14:textId="2E3B47A8" w:rsidR="00F81B98" w:rsidRPr="00F81B98" w:rsidRDefault="00F81B98" w:rsidP="00C52BAF">
      <w:pPr>
        <w:pStyle w:val="NormalWeb"/>
        <w:spacing w:before="0" w:beforeAutospacing="0" w:after="0" w:afterAutospacing="0"/>
        <w:jc w:val="both"/>
        <w:rPr>
          <w:rFonts w:ascii="Century Gothic" w:hAnsi="Century Gothic"/>
          <w:sz w:val="20"/>
          <w:szCs w:val="20"/>
        </w:rPr>
      </w:pPr>
      <w:r w:rsidRPr="00F81B98">
        <w:rPr>
          <w:rFonts w:ascii="Century Gothic" w:hAnsi="Century Gothic"/>
          <w:b/>
          <w:sz w:val="20"/>
          <w:szCs w:val="20"/>
        </w:rPr>
        <w:t>6.4.3.1.</w:t>
      </w:r>
      <w:r>
        <w:rPr>
          <w:rFonts w:ascii="Century Gothic" w:hAnsi="Century Gothic"/>
          <w:sz w:val="20"/>
          <w:szCs w:val="20"/>
        </w:rPr>
        <w:t xml:space="preserve"> </w:t>
      </w:r>
      <w:r w:rsidRPr="00F81B98">
        <w:rPr>
          <w:rFonts w:ascii="Century Gothic" w:hAnsi="Century Gothic"/>
          <w:sz w:val="20"/>
          <w:szCs w:val="20"/>
        </w:rPr>
        <w:t xml:space="preserve">A carga horária será de </w:t>
      </w:r>
      <w:r w:rsidRPr="00F81B98">
        <w:rPr>
          <w:rStyle w:val="Forte"/>
          <w:rFonts w:ascii="Century Gothic" w:hAnsi="Century Gothic"/>
          <w:sz w:val="20"/>
          <w:szCs w:val="20"/>
        </w:rPr>
        <w:t>20 (vinte) horas semanais</w:t>
      </w:r>
      <w:r w:rsidRPr="00F81B98">
        <w:rPr>
          <w:rFonts w:ascii="Century Gothic" w:hAnsi="Century Gothic"/>
          <w:sz w:val="20"/>
          <w:szCs w:val="20"/>
        </w:rPr>
        <w:t>, distribuídas conforme cronograma estabelecido pela Secretaria Municipal de Saúde, podendo abranger:</w:t>
      </w:r>
    </w:p>
    <w:p w14:paraId="05716E11" w14:textId="77777777" w:rsidR="00F81B98" w:rsidRPr="00F81B98" w:rsidRDefault="00F81B98" w:rsidP="0016641F">
      <w:pPr>
        <w:pStyle w:val="NormalWeb"/>
        <w:numPr>
          <w:ilvl w:val="0"/>
          <w:numId w:val="15"/>
        </w:numPr>
        <w:spacing w:before="0" w:beforeAutospacing="0" w:after="0" w:afterAutospacing="0"/>
        <w:jc w:val="both"/>
        <w:rPr>
          <w:rFonts w:ascii="Century Gothic" w:hAnsi="Century Gothic"/>
          <w:sz w:val="20"/>
          <w:szCs w:val="20"/>
        </w:rPr>
      </w:pPr>
      <w:r w:rsidRPr="00F81B98">
        <w:rPr>
          <w:rFonts w:ascii="Century Gothic" w:hAnsi="Century Gothic"/>
          <w:sz w:val="20"/>
          <w:szCs w:val="20"/>
        </w:rPr>
        <w:t>Unidades Básicas de Saúde;</w:t>
      </w:r>
    </w:p>
    <w:p w14:paraId="6B983ABF" w14:textId="77777777" w:rsidR="00F81B98" w:rsidRPr="00F81B98" w:rsidRDefault="00F81B98" w:rsidP="0016641F">
      <w:pPr>
        <w:pStyle w:val="NormalWeb"/>
        <w:numPr>
          <w:ilvl w:val="0"/>
          <w:numId w:val="15"/>
        </w:numPr>
        <w:spacing w:before="0" w:beforeAutospacing="0" w:after="0" w:afterAutospacing="0"/>
        <w:jc w:val="both"/>
        <w:rPr>
          <w:rFonts w:ascii="Century Gothic" w:hAnsi="Century Gothic"/>
          <w:sz w:val="20"/>
          <w:szCs w:val="20"/>
        </w:rPr>
      </w:pPr>
      <w:r w:rsidRPr="00F81B98">
        <w:rPr>
          <w:rFonts w:ascii="Century Gothic" w:hAnsi="Century Gothic"/>
          <w:sz w:val="20"/>
          <w:szCs w:val="20"/>
        </w:rPr>
        <w:t>Espaços públicos destinados à prática de atividade física;</w:t>
      </w:r>
    </w:p>
    <w:p w14:paraId="4A12908C" w14:textId="77777777" w:rsidR="00F81B98" w:rsidRPr="00F81B98" w:rsidRDefault="00F81B98" w:rsidP="0016641F">
      <w:pPr>
        <w:pStyle w:val="NormalWeb"/>
        <w:numPr>
          <w:ilvl w:val="0"/>
          <w:numId w:val="15"/>
        </w:numPr>
        <w:spacing w:before="0" w:beforeAutospacing="0" w:after="0" w:afterAutospacing="0"/>
        <w:jc w:val="both"/>
        <w:rPr>
          <w:rFonts w:ascii="Century Gothic" w:hAnsi="Century Gothic"/>
          <w:sz w:val="20"/>
          <w:szCs w:val="20"/>
        </w:rPr>
      </w:pPr>
      <w:r w:rsidRPr="00F81B98">
        <w:rPr>
          <w:rFonts w:ascii="Century Gothic" w:hAnsi="Century Gothic"/>
          <w:sz w:val="20"/>
          <w:szCs w:val="20"/>
        </w:rPr>
        <w:t>Equipamentos vinculados a programas de promoção da saúde.</w:t>
      </w:r>
    </w:p>
    <w:p w14:paraId="645FD1A7" w14:textId="10F09BA3" w:rsidR="00F81B98" w:rsidRPr="004C78C4" w:rsidRDefault="00F81B98" w:rsidP="00F81B98">
      <w:pPr>
        <w:pStyle w:val="SemEspaamento"/>
        <w:jc w:val="both"/>
        <w:rPr>
          <w:rFonts w:ascii="Century Gothic" w:hAnsi="Century Gothic"/>
          <w:sz w:val="20"/>
          <w:szCs w:val="20"/>
        </w:rPr>
      </w:pPr>
    </w:p>
    <w:p w14:paraId="5692D321" w14:textId="77777777" w:rsidR="007D3C36" w:rsidRPr="004C78C4" w:rsidRDefault="007D3C36" w:rsidP="007D3C36">
      <w:pPr>
        <w:pStyle w:val="SemEspaamento"/>
        <w:jc w:val="both"/>
        <w:rPr>
          <w:rFonts w:ascii="Century Gothic" w:hAnsi="Century Gothic"/>
          <w:sz w:val="20"/>
          <w:szCs w:val="20"/>
        </w:rPr>
      </w:pPr>
    </w:p>
    <w:p w14:paraId="59BA8C4D" w14:textId="77777777" w:rsidR="007D3C36" w:rsidRPr="004C78C4" w:rsidRDefault="007D3C36" w:rsidP="007D3C36">
      <w:pPr>
        <w:pBdr>
          <w:top w:val="single" w:sz="4" w:space="1" w:color="auto"/>
          <w:left w:val="single" w:sz="4" w:space="4" w:color="auto"/>
          <w:bottom w:val="single" w:sz="4" w:space="1" w:color="auto"/>
          <w:right w:val="single" w:sz="4" w:space="4" w:color="auto"/>
        </w:pBdr>
        <w:shd w:val="clear" w:color="auto" w:fill="E6E6E6"/>
        <w:spacing w:after="0"/>
        <w:jc w:val="both"/>
        <w:rPr>
          <w:rFonts w:ascii="Century Gothic" w:hAnsi="Century Gothic" w:cs="Arial"/>
          <w:b/>
          <w:sz w:val="20"/>
          <w:szCs w:val="20"/>
        </w:rPr>
      </w:pPr>
      <w:r w:rsidRPr="004C78C4">
        <w:rPr>
          <w:rFonts w:ascii="Century Gothic" w:hAnsi="Century Gothic" w:cs="Arial"/>
          <w:b/>
          <w:sz w:val="20"/>
          <w:szCs w:val="20"/>
        </w:rPr>
        <w:t>7. MODELO DE GESTÃO DO CONTRATO, QUE DESCREVE COMO A EXECUÇÃO DO OBJETO SERÁ ACOMPANHADA E FISCALIZADA PELO ÓRGÃO OU ENTIDADE</w:t>
      </w:r>
    </w:p>
    <w:p w14:paraId="64A554B7" w14:textId="77777777" w:rsidR="007D3C36" w:rsidRPr="004C78C4" w:rsidRDefault="007D3C36" w:rsidP="00AF7B6B">
      <w:pPr>
        <w:pStyle w:val="SemEspaamento"/>
        <w:jc w:val="both"/>
        <w:rPr>
          <w:rFonts w:ascii="Century Gothic" w:hAnsi="Century Gothic"/>
          <w:bCs/>
          <w:sz w:val="20"/>
          <w:szCs w:val="20"/>
        </w:rPr>
      </w:pPr>
      <w:r w:rsidRPr="004C78C4">
        <w:rPr>
          <w:rFonts w:ascii="Century Gothic" w:hAnsi="Century Gothic"/>
          <w:b/>
          <w:sz w:val="20"/>
          <w:szCs w:val="20"/>
        </w:rPr>
        <w:t>7.1</w:t>
      </w:r>
      <w:r w:rsidRPr="004C78C4">
        <w:rPr>
          <w:rFonts w:ascii="Century Gothic" w:eastAsia="Times New Roman" w:hAnsi="Century Gothic"/>
          <w:b/>
          <w:color w:val="000000"/>
          <w:sz w:val="20"/>
          <w:szCs w:val="20"/>
          <w:lang w:eastAsia="pt-BR"/>
        </w:rPr>
        <w:t>.</w:t>
      </w:r>
      <w:r w:rsidRPr="004C78C4">
        <w:rPr>
          <w:rFonts w:ascii="Century Gothic" w:eastAsia="Times New Roman" w:hAnsi="Century Gothic"/>
          <w:bCs/>
          <w:color w:val="000000"/>
          <w:sz w:val="20"/>
          <w:szCs w:val="20"/>
          <w:lang w:eastAsia="pt-BR"/>
        </w:rPr>
        <w:t xml:space="preserve"> </w:t>
      </w:r>
      <w:r w:rsidRPr="004C78C4">
        <w:rPr>
          <w:rFonts w:ascii="Century Gothic" w:hAnsi="Century Gothic"/>
          <w:bCs/>
          <w:sz w:val="20"/>
          <w:szCs w:val="20"/>
        </w:rPr>
        <w:t>O modelo de gestão do contrato deve contemplar as seguintes definições básicas:</w:t>
      </w:r>
    </w:p>
    <w:p w14:paraId="35AFDC27" w14:textId="77777777" w:rsidR="007D3C36" w:rsidRPr="004C78C4" w:rsidRDefault="007D3C36" w:rsidP="00AF7B6B">
      <w:pPr>
        <w:pStyle w:val="SemEspaamento"/>
        <w:jc w:val="both"/>
        <w:rPr>
          <w:rFonts w:ascii="Century Gothic" w:hAnsi="Century Gothic"/>
          <w:bCs/>
          <w:sz w:val="20"/>
          <w:szCs w:val="20"/>
        </w:rPr>
      </w:pPr>
      <w:r w:rsidRPr="004C78C4">
        <w:rPr>
          <w:rFonts w:ascii="Century Gothic" w:hAnsi="Century Gothic"/>
          <w:bCs/>
          <w:sz w:val="20"/>
          <w:szCs w:val="20"/>
        </w:rPr>
        <w:t xml:space="preserve">a) A fiscalização do contrato será realizada pelos servidores </w:t>
      </w:r>
      <w:r w:rsidRPr="004C78C4">
        <w:rPr>
          <w:rFonts w:ascii="Century Gothic" w:hAnsi="Century Gothic"/>
          <w:b/>
          <w:sz w:val="20"/>
          <w:szCs w:val="20"/>
        </w:rPr>
        <w:t>GILSON CAVALCANTI DA SILVA</w:t>
      </w:r>
      <w:r w:rsidRPr="004C78C4">
        <w:rPr>
          <w:rFonts w:ascii="Century Gothic" w:hAnsi="Century Gothic"/>
          <w:bCs/>
          <w:sz w:val="20"/>
          <w:szCs w:val="20"/>
        </w:rPr>
        <w:t xml:space="preserve"> e </w:t>
      </w:r>
      <w:r w:rsidRPr="004C78C4">
        <w:rPr>
          <w:rFonts w:ascii="Century Gothic" w:hAnsi="Century Gothic"/>
          <w:b/>
          <w:sz w:val="20"/>
          <w:szCs w:val="20"/>
        </w:rPr>
        <w:t>LAUYZE DALL”AGO BARBOSA</w:t>
      </w:r>
      <w:r w:rsidRPr="004C78C4">
        <w:rPr>
          <w:rFonts w:ascii="Century Gothic" w:hAnsi="Century Gothic"/>
          <w:bCs/>
          <w:sz w:val="20"/>
          <w:szCs w:val="20"/>
        </w:rPr>
        <w:t>, nomeados por meio do Decreto nº 121/2025, de 06 de maio de 2025, como fiscais de contrato da Secretaria Municipal de Saúde, que deverão atestar a correta execução dos fornecimentos solicitados.</w:t>
      </w:r>
    </w:p>
    <w:p w14:paraId="369D9EAF" w14:textId="77777777" w:rsidR="007D3C36" w:rsidRPr="004C78C4" w:rsidRDefault="007D3C36" w:rsidP="00AF7B6B">
      <w:pPr>
        <w:pStyle w:val="SemEspaamento"/>
        <w:jc w:val="both"/>
        <w:rPr>
          <w:rFonts w:ascii="Century Gothic" w:hAnsi="Century Gothic"/>
          <w:bCs/>
          <w:sz w:val="20"/>
          <w:szCs w:val="20"/>
        </w:rPr>
      </w:pPr>
      <w:r w:rsidRPr="004C78C4">
        <w:rPr>
          <w:rFonts w:ascii="Century Gothic" w:hAnsi="Century Gothic"/>
          <w:bCs/>
          <w:sz w:val="20"/>
          <w:szCs w:val="20"/>
        </w:rPr>
        <w:t>b) O protocolo de comunicação entre contratante e contratada ao longo do contrato será o e- mail, preposto e telefone informados pela Contratada;</w:t>
      </w:r>
    </w:p>
    <w:p w14:paraId="57DD633C" w14:textId="77777777" w:rsidR="007D3C36" w:rsidRPr="004C78C4" w:rsidRDefault="007D3C36" w:rsidP="00AF7B6B">
      <w:pPr>
        <w:pStyle w:val="SemEspaamento"/>
        <w:jc w:val="both"/>
        <w:rPr>
          <w:rFonts w:ascii="Century Gothic" w:hAnsi="Century Gothic"/>
          <w:bCs/>
          <w:sz w:val="20"/>
          <w:szCs w:val="20"/>
        </w:rPr>
      </w:pPr>
      <w:r w:rsidRPr="004C78C4">
        <w:rPr>
          <w:rFonts w:ascii="Century Gothic" w:hAnsi="Century Gothic"/>
          <w:bCs/>
          <w:sz w:val="20"/>
          <w:szCs w:val="20"/>
        </w:rPr>
        <w:t>c) O fiscal do contrato anotará em registro próprio todas as ocorrências relacionadas à execução do contrato, determinando o que for necessário para a regularização das faltas ou dos defeitos observados (Lei n° 14.133/2021, art. 117, §19).</w:t>
      </w:r>
    </w:p>
    <w:p w14:paraId="6334CF75" w14:textId="77777777" w:rsidR="007D3C36" w:rsidRPr="004C78C4" w:rsidRDefault="007D3C36" w:rsidP="00AF7B6B">
      <w:pPr>
        <w:pStyle w:val="SemEspaamento"/>
        <w:jc w:val="both"/>
        <w:rPr>
          <w:rFonts w:ascii="Century Gothic" w:hAnsi="Century Gothic"/>
          <w:bCs/>
          <w:sz w:val="20"/>
          <w:szCs w:val="20"/>
        </w:rPr>
      </w:pPr>
      <w:r w:rsidRPr="004C78C4">
        <w:rPr>
          <w:rFonts w:ascii="Century Gothic" w:hAnsi="Century Gothic"/>
          <w:bCs/>
          <w:sz w:val="20"/>
          <w:szCs w:val="20"/>
        </w:rPr>
        <w:t>d) O fiscal do contrato informará a seus superiores, em tempo hábil para a adoção das medidas convenientes, a situação demandar decisão ou providência que ultrapasse sua competência (Lei n° 14.133/2021, art. 117, § 2º)</w:t>
      </w:r>
    </w:p>
    <w:p w14:paraId="7C07B376" w14:textId="77777777" w:rsidR="007D3C36" w:rsidRPr="004C78C4" w:rsidRDefault="007D3C36" w:rsidP="00AF7B6B">
      <w:pPr>
        <w:pStyle w:val="SemEspaamento"/>
        <w:jc w:val="both"/>
        <w:rPr>
          <w:rFonts w:ascii="Century Gothic" w:hAnsi="Century Gothic"/>
          <w:bCs/>
          <w:sz w:val="20"/>
          <w:szCs w:val="20"/>
        </w:rPr>
      </w:pPr>
      <w:r w:rsidRPr="004C78C4">
        <w:rPr>
          <w:rFonts w:ascii="Century Gothic" w:hAnsi="Century Gothic"/>
          <w:bCs/>
          <w:sz w:val="20"/>
          <w:szCs w:val="20"/>
        </w:rPr>
        <w:t>e) O contratado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14:paraId="4E7CAEA7" w14:textId="77777777" w:rsidR="007D3C36" w:rsidRPr="004C78C4" w:rsidRDefault="007D3C36" w:rsidP="00AF7B6B">
      <w:pPr>
        <w:pStyle w:val="SemEspaamento"/>
        <w:jc w:val="both"/>
        <w:rPr>
          <w:rFonts w:ascii="Century Gothic" w:hAnsi="Century Gothic"/>
          <w:bCs/>
          <w:sz w:val="20"/>
          <w:szCs w:val="20"/>
        </w:rPr>
      </w:pPr>
      <w:r w:rsidRPr="004C78C4">
        <w:rPr>
          <w:rFonts w:ascii="Century Gothic" w:hAnsi="Century Gothic"/>
          <w:bCs/>
          <w:sz w:val="20"/>
          <w:szCs w:val="20"/>
        </w:rPr>
        <w:t>f) O contratado será responsável pelos danos causados diretamente à Administração ou a terceiros em razão da execução do contrato, e não excluirá nem reduzirá essa responsabilidade a fiscalização ou o acompanhamento pelo contratante (Lei n°14.133/2021, art. 120).</w:t>
      </w:r>
    </w:p>
    <w:p w14:paraId="20450F04" w14:textId="77777777" w:rsidR="007D3C36" w:rsidRPr="004C78C4" w:rsidRDefault="007D3C36" w:rsidP="00AF7B6B">
      <w:pPr>
        <w:pStyle w:val="SemEspaamento"/>
        <w:jc w:val="both"/>
        <w:rPr>
          <w:rFonts w:ascii="Century Gothic" w:hAnsi="Century Gothic"/>
          <w:bCs/>
          <w:sz w:val="20"/>
          <w:szCs w:val="20"/>
        </w:rPr>
      </w:pPr>
      <w:r w:rsidRPr="004C78C4">
        <w:rPr>
          <w:rFonts w:ascii="Century Gothic" w:hAnsi="Century Gothic"/>
          <w:bCs/>
          <w:sz w:val="20"/>
          <w:szCs w:val="20"/>
        </w:rPr>
        <w:t>g) As comunicações entre o órgão ou entidade e a contratada devem ser realizadas por escrito sempre que o ato exigir tal formalidade, admitindo-se, excepcionalmente, o uso de mensagem eletrônica para esse fim (IN 5/2017, art. 44, §2°).</w:t>
      </w:r>
    </w:p>
    <w:p w14:paraId="145DD7D5" w14:textId="77777777" w:rsidR="007D3C36" w:rsidRPr="004C78C4" w:rsidRDefault="007D3C36" w:rsidP="00AF7B6B">
      <w:pPr>
        <w:pStyle w:val="SemEspaamento"/>
        <w:jc w:val="both"/>
        <w:rPr>
          <w:rFonts w:ascii="Century Gothic" w:hAnsi="Century Gothic"/>
          <w:bCs/>
          <w:sz w:val="20"/>
          <w:szCs w:val="20"/>
        </w:rPr>
      </w:pPr>
      <w:r w:rsidRPr="004C78C4">
        <w:rPr>
          <w:rFonts w:ascii="Century Gothic" w:hAnsi="Century Gothic"/>
          <w:bCs/>
          <w:sz w:val="20"/>
          <w:szCs w:val="20"/>
        </w:rPr>
        <w:t>h) O órgão ou entidade poderá convocar representante da empresa para adoção de providências que devam ser cumpridas de imediato (IN 5/2017, art. 44, §3°).</w:t>
      </w:r>
    </w:p>
    <w:p w14:paraId="215ACAA8" w14:textId="0C543E95" w:rsidR="00F659E3" w:rsidRPr="004C78C4" w:rsidRDefault="007D3C36" w:rsidP="00AF7B6B">
      <w:pPr>
        <w:pStyle w:val="SemEspaamento"/>
        <w:jc w:val="both"/>
        <w:rPr>
          <w:rFonts w:ascii="Century Gothic" w:hAnsi="Century Gothic"/>
          <w:bCs/>
          <w:sz w:val="20"/>
          <w:szCs w:val="20"/>
        </w:rPr>
      </w:pPr>
      <w:r w:rsidRPr="004C78C4">
        <w:rPr>
          <w:rFonts w:ascii="Century Gothic" w:hAnsi="Century Gothic"/>
          <w:bCs/>
          <w:sz w:val="20"/>
          <w:szCs w:val="20"/>
        </w:rPr>
        <w:t>i) A Contratada deve cumprir todas as obrigações constantes neste termo de referência, seus anexos e sua proposta, assumindo como exclusivamente seus os riscos e as despesas decorrentes da boa e perfeita execução do objeto.</w:t>
      </w:r>
    </w:p>
    <w:p w14:paraId="4E504A33" w14:textId="0886495F" w:rsidR="001A64E7" w:rsidRPr="00C141DF" w:rsidRDefault="001A64E7" w:rsidP="00AF7B6B">
      <w:pPr>
        <w:pStyle w:val="PargrafodaLista"/>
        <w:widowControl w:val="0"/>
        <w:tabs>
          <w:tab w:val="left" w:pos="2110"/>
        </w:tabs>
        <w:autoSpaceDE w:val="0"/>
        <w:autoSpaceDN w:val="0"/>
        <w:ind w:left="0"/>
        <w:jc w:val="both"/>
        <w:rPr>
          <w:rFonts w:ascii="Century Gothic" w:hAnsi="Century Gothic"/>
          <w:b/>
          <w:sz w:val="20"/>
        </w:rPr>
      </w:pPr>
      <w:r>
        <w:rPr>
          <w:rFonts w:ascii="Century Gothic" w:hAnsi="Century Gothic"/>
          <w:b/>
          <w:sz w:val="20"/>
        </w:rPr>
        <w:t xml:space="preserve">7.2. </w:t>
      </w:r>
      <w:r w:rsidRPr="00C141DF">
        <w:rPr>
          <w:rFonts w:ascii="Century Gothic" w:hAnsi="Century Gothic"/>
          <w:b/>
          <w:sz w:val="20"/>
        </w:rPr>
        <w:t>DAS RESPONSABILIDADES DAS PARTES</w:t>
      </w:r>
    </w:p>
    <w:p w14:paraId="793B56B3" w14:textId="002B2C4D" w:rsidR="001A64E7" w:rsidRPr="00F659E3" w:rsidRDefault="001A64E7" w:rsidP="00AF7B6B">
      <w:pPr>
        <w:pStyle w:val="NormalWeb"/>
        <w:spacing w:before="0" w:beforeAutospacing="0" w:after="0" w:afterAutospacing="0"/>
        <w:jc w:val="both"/>
        <w:rPr>
          <w:rFonts w:ascii="Century Gothic" w:hAnsi="Century Gothic"/>
          <w:b/>
          <w:sz w:val="20"/>
          <w:szCs w:val="20"/>
        </w:rPr>
      </w:pPr>
      <w:r w:rsidRPr="00F659E3">
        <w:rPr>
          <w:rFonts w:ascii="Century Gothic" w:hAnsi="Century Gothic"/>
          <w:b/>
          <w:sz w:val="20"/>
          <w:szCs w:val="20"/>
        </w:rPr>
        <w:t>7</w:t>
      </w:r>
      <w:r w:rsidR="00F659E3">
        <w:rPr>
          <w:rFonts w:ascii="Century Gothic" w:hAnsi="Century Gothic"/>
          <w:b/>
          <w:sz w:val="20"/>
          <w:szCs w:val="20"/>
        </w:rPr>
        <w:t>.2.1</w:t>
      </w:r>
      <w:r w:rsidRPr="00F659E3">
        <w:rPr>
          <w:rFonts w:ascii="Century Gothic" w:hAnsi="Century Gothic"/>
          <w:b/>
          <w:sz w:val="20"/>
          <w:szCs w:val="20"/>
        </w:rPr>
        <w:t>. Compete à empresa credenciada:</w:t>
      </w:r>
    </w:p>
    <w:p w14:paraId="7479F880" w14:textId="4BAC4219" w:rsidR="001A64E7" w:rsidRPr="000166CD" w:rsidRDefault="001A64E7" w:rsidP="00AF7B6B">
      <w:pPr>
        <w:pStyle w:val="NormalWeb"/>
        <w:spacing w:before="0" w:beforeAutospacing="0" w:after="0" w:afterAutospacing="0"/>
        <w:jc w:val="both"/>
        <w:rPr>
          <w:rFonts w:ascii="Century Gothic" w:hAnsi="Century Gothic"/>
          <w:sz w:val="20"/>
          <w:szCs w:val="20"/>
        </w:rPr>
      </w:pPr>
      <w:r>
        <w:rPr>
          <w:rFonts w:ascii="Century Gothic" w:hAnsi="Century Gothic"/>
          <w:b/>
          <w:sz w:val="20"/>
          <w:szCs w:val="20"/>
        </w:rPr>
        <w:lastRenderedPageBreak/>
        <w:t>7</w:t>
      </w:r>
      <w:r w:rsidRPr="00C141DF">
        <w:rPr>
          <w:rFonts w:ascii="Century Gothic" w:hAnsi="Century Gothic"/>
          <w:b/>
          <w:sz w:val="20"/>
          <w:szCs w:val="20"/>
        </w:rPr>
        <w:t>.</w:t>
      </w:r>
      <w:r w:rsidR="00F659E3">
        <w:rPr>
          <w:rFonts w:ascii="Century Gothic" w:hAnsi="Century Gothic"/>
          <w:b/>
          <w:sz w:val="20"/>
          <w:szCs w:val="20"/>
        </w:rPr>
        <w:t>2.</w:t>
      </w:r>
      <w:r w:rsidRPr="00C141DF">
        <w:rPr>
          <w:rFonts w:ascii="Century Gothic" w:hAnsi="Century Gothic"/>
          <w:b/>
          <w:sz w:val="20"/>
          <w:szCs w:val="20"/>
        </w:rPr>
        <w:t>1.1.</w:t>
      </w:r>
      <w:r>
        <w:rPr>
          <w:rFonts w:ascii="Century Gothic" w:hAnsi="Century Gothic"/>
          <w:sz w:val="20"/>
          <w:szCs w:val="20"/>
        </w:rPr>
        <w:t xml:space="preserve"> </w:t>
      </w:r>
      <w:r w:rsidRPr="000166CD">
        <w:rPr>
          <w:rFonts w:ascii="Century Gothic" w:hAnsi="Century Gothic"/>
          <w:sz w:val="20"/>
          <w:szCs w:val="20"/>
        </w:rPr>
        <w:t xml:space="preserve"> Disponibilizar profissional com </w:t>
      </w:r>
      <w:r w:rsidRPr="000166CD">
        <w:rPr>
          <w:rFonts w:ascii="Century Gothic" w:hAnsi="Century Gothic"/>
          <w:b/>
          <w:bCs/>
          <w:sz w:val="20"/>
          <w:szCs w:val="20"/>
        </w:rPr>
        <w:t>graduação em Educação Física – Bacharelado</w:t>
      </w:r>
      <w:r w:rsidRPr="000166CD">
        <w:rPr>
          <w:rFonts w:ascii="Century Gothic" w:hAnsi="Century Gothic"/>
          <w:sz w:val="20"/>
          <w:szCs w:val="20"/>
        </w:rPr>
        <w:t xml:space="preserve">, </w:t>
      </w:r>
      <w:r w:rsidRPr="000166CD">
        <w:rPr>
          <w:rFonts w:ascii="Century Gothic" w:hAnsi="Century Gothic"/>
          <w:b/>
          <w:bCs/>
          <w:sz w:val="20"/>
          <w:szCs w:val="20"/>
        </w:rPr>
        <w:t>registro ativo no CREF</w:t>
      </w:r>
      <w:r w:rsidRPr="000166CD">
        <w:rPr>
          <w:rFonts w:ascii="Century Gothic" w:hAnsi="Century Gothic"/>
          <w:sz w:val="20"/>
          <w:szCs w:val="20"/>
        </w:rPr>
        <w:t xml:space="preserve"> e </w:t>
      </w:r>
      <w:r w:rsidRPr="000166CD">
        <w:rPr>
          <w:rFonts w:ascii="Century Gothic" w:hAnsi="Century Gothic"/>
          <w:b/>
          <w:bCs/>
          <w:sz w:val="20"/>
          <w:szCs w:val="20"/>
        </w:rPr>
        <w:t>especialização na área da saúde</w:t>
      </w:r>
      <w:r w:rsidRPr="000166CD">
        <w:rPr>
          <w:rFonts w:ascii="Century Gothic" w:hAnsi="Century Gothic"/>
          <w:sz w:val="20"/>
          <w:szCs w:val="20"/>
        </w:rPr>
        <w:t>, conforme exigências do credenciamento;</w:t>
      </w:r>
    </w:p>
    <w:p w14:paraId="063F40DD" w14:textId="5DA1460C" w:rsidR="001A64E7" w:rsidRPr="000166CD" w:rsidRDefault="001A64E7" w:rsidP="00AF7B6B">
      <w:pPr>
        <w:pStyle w:val="NormalWeb"/>
        <w:spacing w:before="0" w:beforeAutospacing="0" w:after="0" w:afterAutospacing="0"/>
        <w:jc w:val="both"/>
        <w:rPr>
          <w:rFonts w:ascii="Century Gothic" w:hAnsi="Century Gothic"/>
          <w:sz w:val="20"/>
          <w:szCs w:val="20"/>
        </w:rPr>
      </w:pPr>
      <w:r>
        <w:rPr>
          <w:rFonts w:ascii="Century Gothic" w:hAnsi="Century Gothic"/>
          <w:b/>
          <w:sz w:val="20"/>
          <w:szCs w:val="20"/>
        </w:rPr>
        <w:t>7</w:t>
      </w:r>
      <w:r w:rsidRPr="00C141DF">
        <w:rPr>
          <w:rFonts w:ascii="Century Gothic" w:hAnsi="Century Gothic"/>
          <w:b/>
          <w:sz w:val="20"/>
          <w:szCs w:val="20"/>
        </w:rPr>
        <w:t>.</w:t>
      </w:r>
      <w:r w:rsidR="00F659E3">
        <w:rPr>
          <w:rFonts w:ascii="Century Gothic" w:hAnsi="Century Gothic"/>
          <w:b/>
          <w:sz w:val="20"/>
          <w:szCs w:val="20"/>
        </w:rPr>
        <w:t>2.</w:t>
      </w:r>
      <w:r w:rsidRPr="00C141DF">
        <w:rPr>
          <w:rFonts w:ascii="Century Gothic" w:hAnsi="Century Gothic"/>
          <w:b/>
          <w:sz w:val="20"/>
          <w:szCs w:val="20"/>
        </w:rPr>
        <w:t>1.2.</w:t>
      </w:r>
      <w:r w:rsidRPr="000166CD">
        <w:rPr>
          <w:rFonts w:ascii="Century Gothic" w:hAnsi="Century Gothic"/>
          <w:sz w:val="20"/>
          <w:szCs w:val="20"/>
        </w:rPr>
        <w:t xml:space="preserve"> Garantir a regularidade trabalhista, previdenciária e fiscal do profissional disponibilizado;</w:t>
      </w:r>
    </w:p>
    <w:p w14:paraId="43A8033A" w14:textId="64B7F51E" w:rsidR="001A64E7" w:rsidRPr="000166CD" w:rsidRDefault="001A64E7" w:rsidP="00AF7B6B">
      <w:pPr>
        <w:pStyle w:val="NormalWeb"/>
        <w:spacing w:before="0" w:beforeAutospacing="0" w:after="0" w:afterAutospacing="0"/>
        <w:jc w:val="both"/>
        <w:rPr>
          <w:rFonts w:ascii="Century Gothic" w:hAnsi="Century Gothic"/>
          <w:sz w:val="20"/>
          <w:szCs w:val="20"/>
        </w:rPr>
      </w:pPr>
      <w:r>
        <w:rPr>
          <w:rFonts w:ascii="Century Gothic" w:hAnsi="Century Gothic"/>
          <w:b/>
          <w:sz w:val="20"/>
          <w:szCs w:val="20"/>
        </w:rPr>
        <w:t>7</w:t>
      </w:r>
      <w:r w:rsidRPr="00C141DF">
        <w:rPr>
          <w:rFonts w:ascii="Century Gothic" w:hAnsi="Century Gothic"/>
          <w:b/>
          <w:sz w:val="20"/>
          <w:szCs w:val="20"/>
        </w:rPr>
        <w:t>.</w:t>
      </w:r>
      <w:r w:rsidR="00F659E3">
        <w:rPr>
          <w:rFonts w:ascii="Century Gothic" w:hAnsi="Century Gothic"/>
          <w:b/>
          <w:sz w:val="20"/>
          <w:szCs w:val="20"/>
        </w:rPr>
        <w:t>2.</w:t>
      </w:r>
      <w:r w:rsidRPr="00C141DF">
        <w:rPr>
          <w:rFonts w:ascii="Century Gothic" w:hAnsi="Century Gothic"/>
          <w:b/>
          <w:sz w:val="20"/>
          <w:szCs w:val="20"/>
        </w:rPr>
        <w:t>1.3.</w:t>
      </w:r>
      <w:r w:rsidRPr="000166CD">
        <w:rPr>
          <w:rFonts w:ascii="Century Gothic" w:hAnsi="Century Gothic"/>
          <w:sz w:val="20"/>
          <w:szCs w:val="20"/>
        </w:rPr>
        <w:t xml:space="preserve"> Substituir o profissional, quando necessário, mediante prévia anuência da Administração, assegurando a continuidade dos serviços;</w:t>
      </w:r>
    </w:p>
    <w:p w14:paraId="1F90909A" w14:textId="078A4DD5" w:rsidR="001A64E7" w:rsidRPr="00C141DF" w:rsidRDefault="001A64E7" w:rsidP="00AF7B6B">
      <w:pPr>
        <w:pStyle w:val="NormalWeb"/>
        <w:spacing w:before="0" w:beforeAutospacing="0" w:after="0" w:afterAutospacing="0"/>
        <w:jc w:val="both"/>
        <w:rPr>
          <w:rFonts w:ascii="Century Gothic" w:hAnsi="Century Gothic"/>
          <w:sz w:val="20"/>
          <w:szCs w:val="20"/>
        </w:rPr>
      </w:pPr>
      <w:r>
        <w:rPr>
          <w:rFonts w:ascii="Century Gothic" w:hAnsi="Century Gothic"/>
          <w:b/>
          <w:sz w:val="20"/>
          <w:szCs w:val="20"/>
        </w:rPr>
        <w:t>7</w:t>
      </w:r>
      <w:r w:rsidRPr="00C141DF">
        <w:rPr>
          <w:rFonts w:ascii="Century Gothic" w:hAnsi="Century Gothic"/>
          <w:b/>
          <w:sz w:val="20"/>
          <w:szCs w:val="20"/>
        </w:rPr>
        <w:t>.</w:t>
      </w:r>
      <w:r w:rsidR="00F659E3">
        <w:rPr>
          <w:rFonts w:ascii="Century Gothic" w:hAnsi="Century Gothic"/>
          <w:b/>
          <w:sz w:val="20"/>
          <w:szCs w:val="20"/>
        </w:rPr>
        <w:t>2.</w:t>
      </w:r>
      <w:r w:rsidRPr="00C141DF">
        <w:rPr>
          <w:rFonts w:ascii="Century Gothic" w:hAnsi="Century Gothic"/>
          <w:b/>
          <w:sz w:val="20"/>
          <w:szCs w:val="20"/>
        </w:rPr>
        <w:t>1.4.</w:t>
      </w:r>
      <w:r w:rsidRPr="000166CD">
        <w:rPr>
          <w:rFonts w:ascii="Century Gothic" w:hAnsi="Century Gothic"/>
          <w:sz w:val="20"/>
          <w:szCs w:val="20"/>
        </w:rPr>
        <w:t xml:space="preserve"> Responsabilizar-se integralmente pelos encargos decorrentes da execução do objeto.</w:t>
      </w:r>
    </w:p>
    <w:p w14:paraId="08083732" w14:textId="121FC0FA" w:rsidR="001A64E7" w:rsidRPr="008A0BB4" w:rsidRDefault="001D29AD" w:rsidP="00AF7B6B">
      <w:pPr>
        <w:widowControl w:val="0"/>
        <w:tabs>
          <w:tab w:val="left" w:pos="821"/>
        </w:tabs>
        <w:autoSpaceDE w:val="0"/>
        <w:autoSpaceDN w:val="0"/>
        <w:spacing w:after="0" w:line="240" w:lineRule="auto"/>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7</w:t>
      </w:r>
      <w:r w:rsidR="001A64E7" w:rsidRPr="00C141DF">
        <w:rPr>
          <w:rFonts w:ascii="Century Gothic" w:eastAsia="Times New Roman" w:hAnsi="Century Gothic" w:cs="Times New Roman"/>
          <w:b/>
          <w:sz w:val="20"/>
          <w:szCs w:val="20"/>
          <w:lang w:eastAsia="pt-BR"/>
        </w:rPr>
        <w:t>.</w:t>
      </w:r>
      <w:r w:rsidR="00F659E3">
        <w:rPr>
          <w:rFonts w:ascii="Century Gothic" w:eastAsia="Times New Roman" w:hAnsi="Century Gothic" w:cs="Times New Roman"/>
          <w:b/>
          <w:sz w:val="20"/>
          <w:szCs w:val="20"/>
          <w:lang w:eastAsia="pt-BR"/>
        </w:rPr>
        <w:t>2.</w:t>
      </w:r>
      <w:r w:rsidR="001A64E7" w:rsidRPr="00C141DF">
        <w:rPr>
          <w:rFonts w:ascii="Century Gothic" w:eastAsia="Times New Roman" w:hAnsi="Century Gothic" w:cs="Times New Roman"/>
          <w:b/>
          <w:sz w:val="20"/>
          <w:szCs w:val="20"/>
          <w:lang w:eastAsia="pt-BR"/>
        </w:rPr>
        <w:t>1.5.</w:t>
      </w:r>
      <w:r w:rsidR="001A64E7" w:rsidRPr="008A0BB4">
        <w:rPr>
          <w:rFonts w:ascii="Century Gothic" w:eastAsia="Times New Roman" w:hAnsi="Century Gothic" w:cs="Times New Roman"/>
          <w:sz w:val="20"/>
          <w:szCs w:val="20"/>
          <w:lang w:eastAsia="pt-BR"/>
        </w:rPr>
        <w:t xml:space="preserve"> Efetuar a execução do serviço em perfeitas condições, conforme especificações, prazo         e local constantes no acordo que será estabelecido entre as partes, acompanhado da respectiva Nota Fiscal, na qual constarão as indicações referentes a descrição do serviço realizado.</w:t>
      </w:r>
    </w:p>
    <w:p w14:paraId="3E3A2513" w14:textId="202267FD" w:rsidR="001A64E7" w:rsidRPr="008A0BB4" w:rsidRDefault="001D29AD" w:rsidP="00AF7B6B">
      <w:pPr>
        <w:widowControl w:val="0"/>
        <w:tabs>
          <w:tab w:val="left" w:pos="821"/>
        </w:tabs>
        <w:autoSpaceDE w:val="0"/>
        <w:autoSpaceDN w:val="0"/>
        <w:spacing w:after="0" w:line="240" w:lineRule="auto"/>
        <w:ind w:right="125"/>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7</w:t>
      </w:r>
      <w:r w:rsidR="001A64E7">
        <w:rPr>
          <w:rFonts w:ascii="Century Gothic" w:eastAsia="Times New Roman" w:hAnsi="Century Gothic" w:cs="Times New Roman"/>
          <w:b/>
          <w:sz w:val="20"/>
          <w:szCs w:val="20"/>
          <w:lang w:eastAsia="pt-BR"/>
        </w:rPr>
        <w:t>.</w:t>
      </w:r>
      <w:r w:rsidR="00F659E3">
        <w:rPr>
          <w:rFonts w:ascii="Century Gothic" w:eastAsia="Times New Roman" w:hAnsi="Century Gothic" w:cs="Times New Roman"/>
          <w:b/>
          <w:sz w:val="20"/>
          <w:szCs w:val="20"/>
          <w:lang w:eastAsia="pt-BR"/>
        </w:rPr>
        <w:t>2.</w:t>
      </w:r>
      <w:r w:rsidR="001A64E7">
        <w:rPr>
          <w:rFonts w:ascii="Century Gothic" w:eastAsia="Times New Roman" w:hAnsi="Century Gothic" w:cs="Times New Roman"/>
          <w:b/>
          <w:sz w:val="20"/>
          <w:szCs w:val="20"/>
          <w:lang w:eastAsia="pt-BR"/>
        </w:rPr>
        <w:t>1.6</w:t>
      </w:r>
      <w:r w:rsidR="001A64E7" w:rsidRPr="00C141DF">
        <w:rPr>
          <w:rFonts w:ascii="Century Gothic" w:eastAsia="Times New Roman" w:hAnsi="Century Gothic" w:cs="Times New Roman"/>
          <w:b/>
          <w:sz w:val="20"/>
          <w:szCs w:val="20"/>
          <w:lang w:eastAsia="pt-BR"/>
        </w:rPr>
        <w:t>.</w:t>
      </w:r>
      <w:r w:rsidR="001A64E7" w:rsidRPr="008A0BB4">
        <w:rPr>
          <w:rFonts w:ascii="Century Gothic" w:eastAsia="Times New Roman" w:hAnsi="Century Gothic" w:cs="Times New Roman"/>
          <w:sz w:val="20"/>
          <w:szCs w:val="20"/>
          <w:lang w:eastAsia="pt-BR"/>
        </w:rPr>
        <w:t xml:space="preserve"> </w:t>
      </w:r>
      <w:r w:rsidR="001A64E7">
        <w:rPr>
          <w:rFonts w:ascii="Century Gothic" w:eastAsia="Times New Roman" w:hAnsi="Century Gothic" w:cs="Times New Roman"/>
          <w:sz w:val="20"/>
          <w:szCs w:val="20"/>
          <w:lang w:eastAsia="pt-BR"/>
        </w:rPr>
        <w:t>A empresa credenciada</w:t>
      </w:r>
      <w:r w:rsidR="001A64E7" w:rsidRPr="008A0BB4">
        <w:rPr>
          <w:rFonts w:ascii="Century Gothic" w:eastAsia="Times New Roman" w:hAnsi="Century Gothic" w:cs="Times New Roman"/>
          <w:sz w:val="20"/>
          <w:szCs w:val="20"/>
          <w:lang w:eastAsia="pt-BR"/>
        </w:rPr>
        <w:t xml:space="preserve"> não poderá ultrapassar os limit</w:t>
      </w:r>
      <w:r w:rsidR="001A64E7">
        <w:rPr>
          <w:rFonts w:ascii="Century Gothic" w:eastAsia="Times New Roman" w:hAnsi="Century Gothic" w:cs="Times New Roman"/>
          <w:sz w:val="20"/>
          <w:szCs w:val="20"/>
          <w:lang w:eastAsia="pt-BR"/>
        </w:rPr>
        <w:t xml:space="preserve">es estabelecidos neste edital, </w:t>
      </w:r>
      <w:r w:rsidR="001A64E7" w:rsidRPr="008A0BB4">
        <w:rPr>
          <w:rFonts w:ascii="Century Gothic" w:eastAsia="Times New Roman" w:hAnsi="Century Gothic" w:cs="Times New Roman"/>
          <w:sz w:val="20"/>
          <w:szCs w:val="20"/>
          <w:lang w:eastAsia="pt-BR"/>
        </w:rPr>
        <w:t>sendo de total responsabilidade do profissional os serviços excedentes e que não estiver com autorização do Ordenador de Despesas.</w:t>
      </w:r>
    </w:p>
    <w:p w14:paraId="57AD0E50" w14:textId="08047909" w:rsidR="001A64E7" w:rsidRPr="005A2FF7" w:rsidRDefault="001D29AD" w:rsidP="00AF7B6B">
      <w:pPr>
        <w:spacing w:after="0" w:line="240" w:lineRule="auto"/>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7</w:t>
      </w:r>
      <w:r w:rsidR="001A64E7" w:rsidRPr="00C141DF">
        <w:rPr>
          <w:rFonts w:ascii="Century Gothic" w:eastAsia="Times New Roman" w:hAnsi="Century Gothic" w:cs="Times New Roman"/>
          <w:b/>
          <w:sz w:val="20"/>
          <w:szCs w:val="20"/>
          <w:lang w:eastAsia="pt-BR"/>
        </w:rPr>
        <w:t>.</w:t>
      </w:r>
      <w:r w:rsidR="00F659E3">
        <w:rPr>
          <w:rFonts w:ascii="Century Gothic" w:eastAsia="Times New Roman" w:hAnsi="Century Gothic" w:cs="Times New Roman"/>
          <w:b/>
          <w:sz w:val="20"/>
          <w:szCs w:val="20"/>
          <w:lang w:eastAsia="pt-BR"/>
        </w:rPr>
        <w:t>2.</w:t>
      </w:r>
      <w:r w:rsidR="001A64E7" w:rsidRPr="00C141DF">
        <w:rPr>
          <w:rFonts w:ascii="Century Gothic" w:eastAsia="Times New Roman" w:hAnsi="Century Gothic" w:cs="Times New Roman"/>
          <w:b/>
          <w:sz w:val="20"/>
          <w:szCs w:val="20"/>
          <w:lang w:eastAsia="pt-BR"/>
        </w:rPr>
        <w:t>1.7.</w:t>
      </w:r>
      <w:r w:rsidR="001A64E7" w:rsidRPr="008A0BB4">
        <w:rPr>
          <w:rFonts w:ascii="Century Gothic" w:eastAsia="Times New Roman" w:hAnsi="Century Gothic" w:cs="Times New Roman"/>
          <w:sz w:val="20"/>
          <w:szCs w:val="20"/>
          <w:lang w:eastAsia="pt-BR"/>
        </w:rPr>
        <w:t xml:space="preserve"> Todas as despesas com encargos sociais, taxas, impostos de qualquer natureza, especialmente os de natureza previdenciária ou trabalhista, incidentes sobre o objeto do presente, são de inteira responsabilidade e risco </w:t>
      </w:r>
      <w:r w:rsidR="001A64E7">
        <w:rPr>
          <w:rFonts w:ascii="Century Gothic" w:eastAsia="Times New Roman" w:hAnsi="Century Gothic" w:cs="Times New Roman"/>
          <w:sz w:val="20"/>
          <w:szCs w:val="20"/>
          <w:lang w:eastAsia="pt-BR"/>
        </w:rPr>
        <w:t>da empresa credenciada</w:t>
      </w:r>
      <w:r w:rsidR="001A64E7" w:rsidRPr="008A0BB4">
        <w:rPr>
          <w:rFonts w:ascii="Century Gothic" w:eastAsia="Times New Roman" w:hAnsi="Century Gothic" w:cs="Times New Roman"/>
          <w:sz w:val="20"/>
          <w:szCs w:val="20"/>
          <w:lang w:eastAsia="pt-BR"/>
        </w:rPr>
        <w:t xml:space="preserve">, </w:t>
      </w:r>
      <w:r w:rsidR="001A64E7" w:rsidRPr="00C91B9B">
        <w:rPr>
          <w:rFonts w:ascii="Century Gothic" w:eastAsia="Times New Roman" w:hAnsi="Century Gothic" w:cs="Times New Roman"/>
          <w:sz w:val="20"/>
          <w:szCs w:val="20"/>
          <w:lang w:eastAsia="pt-BR"/>
        </w:rPr>
        <w:t xml:space="preserve">não cabendo, portanto, qualquer obrigação ao CREDENCIANTE com relação aos </w:t>
      </w:r>
      <w:r w:rsidR="001A64E7">
        <w:rPr>
          <w:rFonts w:ascii="Century Gothic" w:eastAsia="Times New Roman" w:hAnsi="Century Gothic" w:cs="Times New Roman"/>
          <w:sz w:val="20"/>
          <w:szCs w:val="20"/>
          <w:lang w:eastAsia="pt-BR"/>
        </w:rPr>
        <w:t>mesmos.</w:t>
      </w:r>
    </w:p>
    <w:p w14:paraId="250AE6AF" w14:textId="35FA59E9" w:rsidR="001A64E7" w:rsidRPr="008A0BB4" w:rsidRDefault="001D29AD" w:rsidP="00AF7B6B">
      <w:pPr>
        <w:widowControl w:val="0"/>
        <w:tabs>
          <w:tab w:val="left" w:pos="821"/>
        </w:tabs>
        <w:autoSpaceDE w:val="0"/>
        <w:autoSpaceDN w:val="0"/>
        <w:spacing w:after="0" w:line="240" w:lineRule="auto"/>
        <w:ind w:right="125"/>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7</w:t>
      </w:r>
      <w:r w:rsidR="001A64E7" w:rsidRPr="00C141DF">
        <w:rPr>
          <w:rFonts w:ascii="Century Gothic" w:eastAsia="Times New Roman" w:hAnsi="Century Gothic" w:cs="Times New Roman"/>
          <w:b/>
          <w:sz w:val="20"/>
          <w:szCs w:val="20"/>
          <w:lang w:eastAsia="pt-BR"/>
        </w:rPr>
        <w:t>.</w:t>
      </w:r>
      <w:r w:rsidR="00F659E3">
        <w:rPr>
          <w:rFonts w:ascii="Century Gothic" w:eastAsia="Times New Roman" w:hAnsi="Century Gothic" w:cs="Times New Roman"/>
          <w:b/>
          <w:sz w:val="20"/>
          <w:szCs w:val="20"/>
          <w:lang w:eastAsia="pt-BR"/>
        </w:rPr>
        <w:t>2.</w:t>
      </w:r>
      <w:r w:rsidR="001A64E7" w:rsidRPr="00C141DF">
        <w:rPr>
          <w:rFonts w:ascii="Century Gothic" w:eastAsia="Times New Roman" w:hAnsi="Century Gothic" w:cs="Times New Roman"/>
          <w:b/>
          <w:sz w:val="20"/>
          <w:szCs w:val="20"/>
          <w:lang w:eastAsia="pt-BR"/>
        </w:rPr>
        <w:t>1.8.</w:t>
      </w:r>
      <w:r w:rsidR="001A64E7">
        <w:rPr>
          <w:rFonts w:ascii="Century Gothic" w:eastAsia="Times New Roman" w:hAnsi="Century Gothic" w:cs="Times New Roman"/>
          <w:sz w:val="20"/>
          <w:szCs w:val="20"/>
          <w:lang w:eastAsia="pt-BR"/>
        </w:rPr>
        <w:t xml:space="preserve"> </w:t>
      </w:r>
      <w:r w:rsidR="001A64E7" w:rsidRPr="008A0BB4">
        <w:rPr>
          <w:rFonts w:ascii="Century Gothic" w:eastAsia="Times New Roman" w:hAnsi="Century Gothic" w:cs="Times New Roman"/>
          <w:sz w:val="20"/>
          <w:szCs w:val="20"/>
          <w:lang w:eastAsia="pt-BR"/>
        </w:rPr>
        <w:t>Assumir inteira responsabilidade administrativa, civil e penal por quaisquer danos e prejuízos materiais ou pessoais que possa advir, direta ou indiretamente, ao CREDENCIANTE, ou ainda a terceiros, por ela causados ou por seus prepostos, no cumprimento deste contrato.</w:t>
      </w:r>
    </w:p>
    <w:p w14:paraId="2E409653" w14:textId="7792B8E9" w:rsidR="001A64E7" w:rsidRPr="008A0BB4" w:rsidRDefault="001D29AD" w:rsidP="00AF7B6B">
      <w:pPr>
        <w:widowControl w:val="0"/>
        <w:tabs>
          <w:tab w:val="left" w:pos="821"/>
        </w:tabs>
        <w:autoSpaceDE w:val="0"/>
        <w:autoSpaceDN w:val="0"/>
        <w:spacing w:after="0" w:line="240" w:lineRule="auto"/>
        <w:ind w:right="125"/>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7</w:t>
      </w:r>
      <w:r w:rsidR="001A64E7" w:rsidRPr="00C141DF">
        <w:rPr>
          <w:rFonts w:ascii="Century Gothic" w:eastAsia="Times New Roman" w:hAnsi="Century Gothic" w:cs="Times New Roman"/>
          <w:b/>
          <w:sz w:val="20"/>
          <w:szCs w:val="20"/>
          <w:lang w:eastAsia="pt-BR"/>
        </w:rPr>
        <w:t>.</w:t>
      </w:r>
      <w:r w:rsidR="00F659E3">
        <w:rPr>
          <w:rFonts w:ascii="Century Gothic" w:eastAsia="Times New Roman" w:hAnsi="Century Gothic" w:cs="Times New Roman"/>
          <w:b/>
          <w:sz w:val="20"/>
          <w:szCs w:val="20"/>
          <w:lang w:eastAsia="pt-BR"/>
        </w:rPr>
        <w:t>2.</w:t>
      </w:r>
      <w:r w:rsidR="001A64E7" w:rsidRPr="00C141DF">
        <w:rPr>
          <w:rFonts w:ascii="Century Gothic" w:eastAsia="Times New Roman" w:hAnsi="Century Gothic" w:cs="Times New Roman"/>
          <w:b/>
          <w:sz w:val="20"/>
          <w:szCs w:val="20"/>
          <w:lang w:eastAsia="pt-BR"/>
        </w:rPr>
        <w:t>1.9.</w:t>
      </w:r>
      <w:r w:rsidR="001A64E7" w:rsidRPr="008A0BB4">
        <w:rPr>
          <w:rFonts w:ascii="Century Gothic" w:eastAsia="Times New Roman" w:hAnsi="Century Gothic" w:cs="Times New Roman"/>
          <w:sz w:val="20"/>
          <w:szCs w:val="20"/>
          <w:lang w:eastAsia="pt-BR"/>
        </w:rPr>
        <w:t xml:space="preserve"> Prestar o serviço conforme as condições estipuladas neste Edital.</w:t>
      </w:r>
    </w:p>
    <w:p w14:paraId="7ED3C451" w14:textId="3E76D0A1" w:rsidR="001A64E7" w:rsidRPr="008A0BB4" w:rsidRDefault="001D29AD" w:rsidP="00AF7B6B">
      <w:pPr>
        <w:widowControl w:val="0"/>
        <w:tabs>
          <w:tab w:val="left" w:pos="821"/>
        </w:tabs>
        <w:autoSpaceDE w:val="0"/>
        <w:autoSpaceDN w:val="0"/>
        <w:spacing w:after="0" w:line="240" w:lineRule="auto"/>
        <w:ind w:right="125"/>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7</w:t>
      </w:r>
      <w:r w:rsidR="001A64E7" w:rsidRPr="00C141DF">
        <w:rPr>
          <w:rFonts w:ascii="Century Gothic" w:eastAsia="Times New Roman" w:hAnsi="Century Gothic" w:cs="Times New Roman"/>
          <w:b/>
          <w:sz w:val="20"/>
          <w:szCs w:val="20"/>
          <w:lang w:eastAsia="pt-BR"/>
        </w:rPr>
        <w:t>.</w:t>
      </w:r>
      <w:r w:rsidR="00F659E3">
        <w:rPr>
          <w:rFonts w:ascii="Century Gothic" w:eastAsia="Times New Roman" w:hAnsi="Century Gothic" w:cs="Times New Roman"/>
          <w:b/>
          <w:sz w:val="20"/>
          <w:szCs w:val="20"/>
          <w:lang w:eastAsia="pt-BR"/>
        </w:rPr>
        <w:t>2.</w:t>
      </w:r>
      <w:r w:rsidR="001A64E7" w:rsidRPr="00C141DF">
        <w:rPr>
          <w:rFonts w:ascii="Century Gothic" w:eastAsia="Times New Roman" w:hAnsi="Century Gothic" w:cs="Times New Roman"/>
          <w:b/>
          <w:sz w:val="20"/>
          <w:szCs w:val="20"/>
          <w:lang w:eastAsia="pt-BR"/>
        </w:rPr>
        <w:t>1.10.</w:t>
      </w:r>
      <w:r w:rsidR="001A64E7" w:rsidRPr="008A0BB4">
        <w:rPr>
          <w:rFonts w:ascii="Century Gothic" w:eastAsia="Times New Roman" w:hAnsi="Century Gothic" w:cs="Times New Roman"/>
          <w:sz w:val="20"/>
          <w:szCs w:val="20"/>
          <w:lang w:eastAsia="pt-BR"/>
        </w:rPr>
        <w:t xml:space="preserve"> Prestar serviços dentro dos parâmetros e rotinas estabelecidos, com observância as recomendações, normas e legislação.</w:t>
      </w:r>
    </w:p>
    <w:p w14:paraId="1D1F5349" w14:textId="0337607A" w:rsidR="001A64E7" w:rsidRPr="008A0BB4" w:rsidRDefault="001D29AD" w:rsidP="00AF7B6B">
      <w:pPr>
        <w:widowControl w:val="0"/>
        <w:tabs>
          <w:tab w:val="left" w:pos="821"/>
        </w:tabs>
        <w:autoSpaceDE w:val="0"/>
        <w:autoSpaceDN w:val="0"/>
        <w:spacing w:after="0" w:line="240" w:lineRule="auto"/>
        <w:ind w:right="117"/>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7</w:t>
      </w:r>
      <w:r w:rsidR="001A64E7" w:rsidRPr="00C141DF">
        <w:rPr>
          <w:rFonts w:ascii="Century Gothic" w:eastAsia="Times New Roman" w:hAnsi="Century Gothic" w:cs="Times New Roman"/>
          <w:b/>
          <w:sz w:val="20"/>
          <w:szCs w:val="20"/>
          <w:lang w:eastAsia="pt-BR"/>
        </w:rPr>
        <w:t>.</w:t>
      </w:r>
      <w:r w:rsidR="00F659E3">
        <w:rPr>
          <w:rFonts w:ascii="Century Gothic" w:eastAsia="Times New Roman" w:hAnsi="Century Gothic" w:cs="Times New Roman"/>
          <w:b/>
          <w:sz w:val="20"/>
          <w:szCs w:val="20"/>
          <w:lang w:eastAsia="pt-BR"/>
        </w:rPr>
        <w:t>2.</w:t>
      </w:r>
      <w:r w:rsidR="001A64E7" w:rsidRPr="00C141DF">
        <w:rPr>
          <w:rFonts w:ascii="Century Gothic" w:eastAsia="Times New Roman" w:hAnsi="Century Gothic" w:cs="Times New Roman"/>
          <w:b/>
          <w:sz w:val="20"/>
          <w:szCs w:val="20"/>
          <w:lang w:eastAsia="pt-BR"/>
        </w:rPr>
        <w:t>1.11.</w:t>
      </w:r>
      <w:r w:rsidR="001A64E7" w:rsidRPr="008A0BB4">
        <w:rPr>
          <w:rFonts w:ascii="Century Gothic" w:eastAsia="Times New Roman" w:hAnsi="Century Gothic" w:cs="Times New Roman"/>
          <w:sz w:val="20"/>
          <w:szCs w:val="20"/>
          <w:lang w:eastAsia="pt-BR"/>
        </w:rPr>
        <w:t xml:space="preserve"> Cumprir os prazos previstos na requisição de serviços, respeitando-se as condições deste Edital.</w:t>
      </w:r>
    </w:p>
    <w:p w14:paraId="55CAD4BC" w14:textId="41A929C8" w:rsidR="001A64E7" w:rsidRPr="008A0BB4" w:rsidRDefault="001D29AD" w:rsidP="00AF7B6B">
      <w:pPr>
        <w:widowControl w:val="0"/>
        <w:tabs>
          <w:tab w:val="left" w:pos="821"/>
        </w:tabs>
        <w:autoSpaceDE w:val="0"/>
        <w:autoSpaceDN w:val="0"/>
        <w:spacing w:after="0" w:line="240" w:lineRule="auto"/>
        <w:ind w:right="117"/>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7</w:t>
      </w:r>
      <w:r w:rsidR="001A64E7" w:rsidRPr="00C141DF">
        <w:rPr>
          <w:rFonts w:ascii="Century Gothic" w:eastAsia="Times New Roman" w:hAnsi="Century Gothic" w:cs="Times New Roman"/>
          <w:b/>
          <w:sz w:val="20"/>
          <w:szCs w:val="20"/>
          <w:lang w:eastAsia="pt-BR"/>
        </w:rPr>
        <w:t>.</w:t>
      </w:r>
      <w:r w:rsidR="00F659E3">
        <w:rPr>
          <w:rFonts w:ascii="Century Gothic" w:eastAsia="Times New Roman" w:hAnsi="Century Gothic" w:cs="Times New Roman"/>
          <w:b/>
          <w:sz w:val="20"/>
          <w:szCs w:val="20"/>
          <w:lang w:eastAsia="pt-BR"/>
        </w:rPr>
        <w:t>2.</w:t>
      </w:r>
      <w:r w:rsidR="001A64E7" w:rsidRPr="00C141DF">
        <w:rPr>
          <w:rFonts w:ascii="Century Gothic" w:eastAsia="Times New Roman" w:hAnsi="Century Gothic" w:cs="Times New Roman"/>
          <w:b/>
          <w:sz w:val="20"/>
          <w:szCs w:val="20"/>
          <w:lang w:eastAsia="pt-BR"/>
        </w:rPr>
        <w:t>1.12.</w:t>
      </w:r>
      <w:r w:rsidR="001A64E7" w:rsidRPr="008A0BB4">
        <w:rPr>
          <w:rFonts w:ascii="Century Gothic" w:eastAsia="Times New Roman" w:hAnsi="Century Gothic" w:cs="Times New Roman"/>
          <w:sz w:val="20"/>
          <w:szCs w:val="20"/>
          <w:lang w:eastAsia="pt-BR"/>
        </w:rPr>
        <w:t xml:space="preserve"> Comunicar ao CREDENCIANTE, por escrito, quando verificar condições inadequadas ou iminência de fatos que possam prejudicar a perfeita prestação dos serviços;</w:t>
      </w:r>
    </w:p>
    <w:p w14:paraId="6150197F" w14:textId="0D5C0B15" w:rsidR="001A64E7" w:rsidRPr="008A0BB4" w:rsidRDefault="001D29AD" w:rsidP="00AF7B6B">
      <w:pPr>
        <w:widowControl w:val="0"/>
        <w:tabs>
          <w:tab w:val="left" w:pos="821"/>
        </w:tabs>
        <w:autoSpaceDE w:val="0"/>
        <w:autoSpaceDN w:val="0"/>
        <w:spacing w:after="0" w:line="240" w:lineRule="auto"/>
        <w:ind w:right="117"/>
        <w:jc w:val="both"/>
        <w:rPr>
          <w:rFonts w:ascii="Century Gothic" w:eastAsia="Times New Roman" w:hAnsi="Century Gothic" w:cs="Times New Roman"/>
          <w:sz w:val="20"/>
          <w:szCs w:val="20"/>
          <w:lang w:eastAsia="pt-BR"/>
        </w:rPr>
      </w:pPr>
      <w:r w:rsidRPr="001D29AD">
        <w:rPr>
          <w:rFonts w:ascii="Century Gothic" w:eastAsia="Times New Roman" w:hAnsi="Century Gothic" w:cs="Times New Roman"/>
          <w:b/>
          <w:sz w:val="20"/>
          <w:szCs w:val="20"/>
          <w:lang w:eastAsia="pt-BR"/>
        </w:rPr>
        <w:t>7</w:t>
      </w:r>
      <w:r w:rsidR="001A64E7" w:rsidRPr="001D29AD">
        <w:rPr>
          <w:rFonts w:ascii="Century Gothic" w:eastAsia="Times New Roman" w:hAnsi="Century Gothic" w:cs="Times New Roman"/>
          <w:b/>
          <w:sz w:val="20"/>
          <w:szCs w:val="20"/>
          <w:lang w:eastAsia="pt-BR"/>
        </w:rPr>
        <w:t>.</w:t>
      </w:r>
      <w:r w:rsidR="00F659E3">
        <w:rPr>
          <w:rFonts w:ascii="Century Gothic" w:eastAsia="Times New Roman" w:hAnsi="Century Gothic" w:cs="Times New Roman"/>
          <w:b/>
          <w:sz w:val="20"/>
          <w:szCs w:val="20"/>
          <w:lang w:eastAsia="pt-BR"/>
        </w:rPr>
        <w:t>2.</w:t>
      </w:r>
      <w:r w:rsidR="001A64E7" w:rsidRPr="001D29AD">
        <w:rPr>
          <w:rFonts w:ascii="Century Gothic" w:eastAsia="Times New Roman" w:hAnsi="Century Gothic" w:cs="Times New Roman"/>
          <w:b/>
          <w:sz w:val="20"/>
          <w:szCs w:val="20"/>
          <w:lang w:eastAsia="pt-BR"/>
        </w:rPr>
        <w:t>1.13.</w:t>
      </w:r>
      <w:r w:rsidR="001A64E7" w:rsidRPr="008A0BB4">
        <w:rPr>
          <w:rFonts w:ascii="Century Gothic" w:eastAsia="Times New Roman" w:hAnsi="Century Gothic" w:cs="Times New Roman"/>
          <w:sz w:val="20"/>
          <w:szCs w:val="20"/>
          <w:lang w:eastAsia="pt-BR"/>
        </w:rPr>
        <w:t xml:space="preserve"> Emitir e apresentar ao CREDENCIANTE, as notas fiscais, de acordo as horas dos serviços efetivamente prestados;</w:t>
      </w:r>
    </w:p>
    <w:p w14:paraId="58EEF7E0" w14:textId="69DAF7D6" w:rsidR="001A64E7" w:rsidRPr="008A0BB4" w:rsidRDefault="001D29AD" w:rsidP="00AF7B6B">
      <w:pPr>
        <w:widowControl w:val="0"/>
        <w:tabs>
          <w:tab w:val="left" w:pos="821"/>
        </w:tabs>
        <w:autoSpaceDE w:val="0"/>
        <w:autoSpaceDN w:val="0"/>
        <w:spacing w:after="0" w:line="240" w:lineRule="auto"/>
        <w:ind w:right="124"/>
        <w:jc w:val="both"/>
        <w:rPr>
          <w:rFonts w:ascii="Century Gothic" w:eastAsia="Times New Roman" w:hAnsi="Century Gothic" w:cs="Times New Roman"/>
          <w:sz w:val="20"/>
          <w:szCs w:val="20"/>
          <w:lang w:eastAsia="pt-BR"/>
        </w:rPr>
      </w:pPr>
      <w:r w:rsidRPr="001D29AD">
        <w:rPr>
          <w:rFonts w:ascii="Century Gothic" w:eastAsia="Times New Roman" w:hAnsi="Century Gothic" w:cs="Times New Roman"/>
          <w:b/>
          <w:sz w:val="20"/>
          <w:szCs w:val="20"/>
          <w:lang w:eastAsia="pt-BR"/>
        </w:rPr>
        <w:t>7</w:t>
      </w:r>
      <w:r w:rsidR="001A64E7" w:rsidRPr="001D29AD">
        <w:rPr>
          <w:rFonts w:ascii="Century Gothic" w:eastAsia="Times New Roman" w:hAnsi="Century Gothic" w:cs="Times New Roman"/>
          <w:b/>
          <w:sz w:val="20"/>
          <w:szCs w:val="20"/>
          <w:lang w:eastAsia="pt-BR"/>
        </w:rPr>
        <w:t>.</w:t>
      </w:r>
      <w:r w:rsidR="00F659E3">
        <w:rPr>
          <w:rFonts w:ascii="Century Gothic" w:eastAsia="Times New Roman" w:hAnsi="Century Gothic" w:cs="Times New Roman"/>
          <w:b/>
          <w:sz w:val="20"/>
          <w:szCs w:val="20"/>
          <w:lang w:eastAsia="pt-BR"/>
        </w:rPr>
        <w:t>2.</w:t>
      </w:r>
      <w:r w:rsidR="001A64E7" w:rsidRPr="001D29AD">
        <w:rPr>
          <w:rFonts w:ascii="Century Gothic" w:eastAsia="Times New Roman" w:hAnsi="Century Gothic" w:cs="Times New Roman"/>
          <w:b/>
          <w:sz w:val="20"/>
          <w:szCs w:val="20"/>
          <w:lang w:eastAsia="pt-BR"/>
        </w:rPr>
        <w:t>1.14.</w:t>
      </w:r>
      <w:r w:rsidR="001A64E7" w:rsidRPr="008A0BB4">
        <w:rPr>
          <w:rFonts w:ascii="Century Gothic" w:eastAsia="Times New Roman" w:hAnsi="Century Gothic" w:cs="Times New Roman"/>
          <w:sz w:val="20"/>
          <w:szCs w:val="20"/>
          <w:lang w:eastAsia="pt-BR"/>
        </w:rPr>
        <w:t xml:space="preserve"> Responsabilizar-se integralmente pelo fiel cumprimento da prestação dos serviços conforme contratados;</w:t>
      </w:r>
    </w:p>
    <w:p w14:paraId="62A824F0" w14:textId="7087A54F" w:rsidR="001A64E7" w:rsidRPr="008A0BB4" w:rsidRDefault="001D29AD" w:rsidP="00AF7B6B">
      <w:pPr>
        <w:widowControl w:val="0"/>
        <w:tabs>
          <w:tab w:val="left" w:pos="821"/>
        </w:tabs>
        <w:autoSpaceDE w:val="0"/>
        <w:autoSpaceDN w:val="0"/>
        <w:spacing w:after="0" w:line="240" w:lineRule="auto"/>
        <w:ind w:right="124"/>
        <w:jc w:val="both"/>
        <w:rPr>
          <w:rFonts w:ascii="Century Gothic" w:eastAsia="Times New Roman" w:hAnsi="Century Gothic" w:cs="Times New Roman"/>
          <w:sz w:val="20"/>
          <w:szCs w:val="20"/>
          <w:lang w:eastAsia="pt-BR"/>
        </w:rPr>
      </w:pPr>
      <w:r w:rsidRPr="001D29AD">
        <w:rPr>
          <w:rFonts w:ascii="Century Gothic" w:eastAsia="Times New Roman" w:hAnsi="Century Gothic" w:cs="Times New Roman"/>
          <w:b/>
          <w:sz w:val="20"/>
          <w:szCs w:val="20"/>
          <w:lang w:eastAsia="pt-BR"/>
        </w:rPr>
        <w:t>7</w:t>
      </w:r>
      <w:r w:rsidR="001A64E7" w:rsidRPr="001D29AD">
        <w:rPr>
          <w:rFonts w:ascii="Century Gothic" w:eastAsia="Times New Roman" w:hAnsi="Century Gothic" w:cs="Times New Roman"/>
          <w:b/>
          <w:sz w:val="20"/>
          <w:szCs w:val="20"/>
          <w:lang w:eastAsia="pt-BR"/>
        </w:rPr>
        <w:t>.</w:t>
      </w:r>
      <w:r w:rsidR="00F659E3">
        <w:rPr>
          <w:rFonts w:ascii="Century Gothic" w:eastAsia="Times New Roman" w:hAnsi="Century Gothic" w:cs="Times New Roman"/>
          <w:b/>
          <w:sz w:val="20"/>
          <w:szCs w:val="20"/>
          <w:lang w:eastAsia="pt-BR"/>
        </w:rPr>
        <w:t>2.</w:t>
      </w:r>
      <w:r w:rsidR="001A64E7" w:rsidRPr="001D29AD">
        <w:rPr>
          <w:rFonts w:ascii="Century Gothic" w:eastAsia="Times New Roman" w:hAnsi="Century Gothic" w:cs="Times New Roman"/>
          <w:b/>
          <w:sz w:val="20"/>
          <w:szCs w:val="20"/>
          <w:lang w:eastAsia="pt-BR"/>
        </w:rPr>
        <w:t>1.15.</w:t>
      </w:r>
      <w:r w:rsidR="001A64E7" w:rsidRPr="008A0BB4">
        <w:rPr>
          <w:rFonts w:ascii="Century Gothic" w:eastAsia="Times New Roman" w:hAnsi="Century Gothic" w:cs="Times New Roman"/>
          <w:sz w:val="20"/>
          <w:szCs w:val="20"/>
          <w:lang w:eastAsia="pt-BR"/>
        </w:rPr>
        <w:t xml:space="preserve"> Prestar prontamente todos os esclarecimentos que forem solicitados pelo CREDENCIANTE, cujas reclamações se obriga a atender;</w:t>
      </w:r>
    </w:p>
    <w:p w14:paraId="679DFFD9" w14:textId="61880CEA" w:rsidR="001A64E7" w:rsidRPr="008A0BB4" w:rsidRDefault="001D29AD" w:rsidP="00AF7B6B">
      <w:pPr>
        <w:widowControl w:val="0"/>
        <w:tabs>
          <w:tab w:val="left" w:pos="821"/>
        </w:tabs>
        <w:autoSpaceDE w:val="0"/>
        <w:autoSpaceDN w:val="0"/>
        <w:spacing w:after="0" w:line="240" w:lineRule="auto"/>
        <w:ind w:right="128"/>
        <w:jc w:val="both"/>
        <w:rPr>
          <w:rFonts w:ascii="Century Gothic" w:eastAsia="Times New Roman" w:hAnsi="Century Gothic" w:cs="Times New Roman"/>
          <w:sz w:val="20"/>
          <w:szCs w:val="20"/>
          <w:lang w:eastAsia="pt-BR"/>
        </w:rPr>
      </w:pPr>
      <w:r w:rsidRPr="001D29AD">
        <w:rPr>
          <w:rFonts w:ascii="Century Gothic" w:eastAsia="Times New Roman" w:hAnsi="Century Gothic" w:cs="Times New Roman"/>
          <w:b/>
          <w:sz w:val="20"/>
          <w:szCs w:val="20"/>
          <w:lang w:eastAsia="pt-BR"/>
        </w:rPr>
        <w:t>7</w:t>
      </w:r>
      <w:r w:rsidR="001A64E7" w:rsidRPr="001D29AD">
        <w:rPr>
          <w:rFonts w:ascii="Century Gothic" w:eastAsia="Times New Roman" w:hAnsi="Century Gothic" w:cs="Times New Roman"/>
          <w:b/>
          <w:sz w:val="20"/>
          <w:szCs w:val="20"/>
          <w:lang w:eastAsia="pt-BR"/>
        </w:rPr>
        <w:t>.</w:t>
      </w:r>
      <w:r w:rsidR="00F659E3">
        <w:rPr>
          <w:rFonts w:ascii="Century Gothic" w:eastAsia="Times New Roman" w:hAnsi="Century Gothic" w:cs="Times New Roman"/>
          <w:b/>
          <w:sz w:val="20"/>
          <w:szCs w:val="20"/>
          <w:lang w:eastAsia="pt-BR"/>
        </w:rPr>
        <w:t>2.</w:t>
      </w:r>
      <w:r w:rsidR="001A64E7" w:rsidRPr="001D29AD">
        <w:rPr>
          <w:rFonts w:ascii="Century Gothic" w:eastAsia="Times New Roman" w:hAnsi="Century Gothic" w:cs="Times New Roman"/>
          <w:b/>
          <w:sz w:val="20"/>
          <w:szCs w:val="20"/>
          <w:lang w:eastAsia="pt-BR"/>
        </w:rPr>
        <w:t>1.16.</w:t>
      </w:r>
      <w:r w:rsidR="001A64E7" w:rsidRPr="008A0BB4">
        <w:rPr>
          <w:rFonts w:ascii="Century Gothic" w:eastAsia="Times New Roman" w:hAnsi="Century Gothic" w:cs="Times New Roman"/>
          <w:sz w:val="20"/>
          <w:szCs w:val="20"/>
          <w:lang w:eastAsia="pt-BR"/>
        </w:rPr>
        <w:t xml:space="preserve"> Manter atualizada a documentação solicitada neste Edital, durante todo o tempo que estiver credenciado, conforme previsto no art. 66 da lei 14.133/2021.</w:t>
      </w:r>
    </w:p>
    <w:p w14:paraId="336D20EB" w14:textId="4B950160" w:rsidR="001A64E7" w:rsidRPr="008A0BB4" w:rsidRDefault="001D29AD" w:rsidP="00AF7B6B">
      <w:pPr>
        <w:widowControl w:val="0"/>
        <w:tabs>
          <w:tab w:val="left" w:pos="821"/>
        </w:tabs>
        <w:autoSpaceDE w:val="0"/>
        <w:autoSpaceDN w:val="0"/>
        <w:spacing w:after="0" w:line="240" w:lineRule="auto"/>
        <w:ind w:right="125"/>
        <w:jc w:val="both"/>
        <w:rPr>
          <w:rFonts w:ascii="Century Gothic" w:eastAsia="Times New Roman" w:hAnsi="Century Gothic" w:cs="Times New Roman"/>
          <w:sz w:val="20"/>
          <w:szCs w:val="20"/>
          <w:lang w:eastAsia="pt-BR"/>
        </w:rPr>
      </w:pPr>
      <w:r w:rsidRPr="001D29AD">
        <w:rPr>
          <w:rFonts w:ascii="Century Gothic" w:eastAsia="Times New Roman" w:hAnsi="Century Gothic" w:cs="Times New Roman"/>
          <w:b/>
          <w:sz w:val="20"/>
          <w:szCs w:val="20"/>
          <w:lang w:eastAsia="pt-BR"/>
        </w:rPr>
        <w:t>7</w:t>
      </w:r>
      <w:r w:rsidR="001A64E7" w:rsidRPr="001D29AD">
        <w:rPr>
          <w:rFonts w:ascii="Century Gothic" w:eastAsia="Times New Roman" w:hAnsi="Century Gothic" w:cs="Times New Roman"/>
          <w:b/>
          <w:sz w:val="20"/>
          <w:szCs w:val="20"/>
          <w:lang w:eastAsia="pt-BR"/>
        </w:rPr>
        <w:t>.</w:t>
      </w:r>
      <w:r w:rsidR="00F659E3">
        <w:rPr>
          <w:rFonts w:ascii="Century Gothic" w:eastAsia="Times New Roman" w:hAnsi="Century Gothic" w:cs="Times New Roman"/>
          <w:b/>
          <w:sz w:val="20"/>
          <w:szCs w:val="20"/>
          <w:lang w:eastAsia="pt-BR"/>
        </w:rPr>
        <w:t>2.</w:t>
      </w:r>
      <w:r w:rsidR="001A64E7" w:rsidRPr="001D29AD">
        <w:rPr>
          <w:rFonts w:ascii="Century Gothic" w:eastAsia="Times New Roman" w:hAnsi="Century Gothic" w:cs="Times New Roman"/>
          <w:b/>
          <w:sz w:val="20"/>
          <w:szCs w:val="20"/>
          <w:lang w:eastAsia="pt-BR"/>
        </w:rPr>
        <w:t>1.17.</w:t>
      </w:r>
      <w:r w:rsidR="001A64E7" w:rsidRPr="008A0BB4">
        <w:rPr>
          <w:rFonts w:ascii="Century Gothic" w:eastAsia="Times New Roman" w:hAnsi="Century Gothic" w:cs="Times New Roman"/>
          <w:sz w:val="20"/>
          <w:szCs w:val="20"/>
          <w:lang w:eastAsia="pt-BR"/>
        </w:rPr>
        <w:t xml:space="preserve"> Cumprir com as obrigações exigidas de cada serviço descriminado no Termo de Referência e demais obrigações.</w:t>
      </w:r>
    </w:p>
    <w:p w14:paraId="7C949F39" w14:textId="7ADF9A79" w:rsidR="001A64E7" w:rsidRPr="008A0BB4" w:rsidRDefault="001D29AD" w:rsidP="00AF7B6B">
      <w:pPr>
        <w:widowControl w:val="0"/>
        <w:tabs>
          <w:tab w:val="left" w:pos="888"/>
        </w:tabs>
        <w:autoSpaceDE w:val="0"/>
        <w:autoSpaceDN w:val="0"/>
        <w:spacing w:after="0" w:line="240" w:lineRule="auto"/>
        <w:ind w:right="125"/>
        <w:jc w:val="both"/>
        <w:rPr>
          <w:rFonts w:ascii="Century Gothic" w:eastAsia="Times New Roman" w:hAnsi="Century Gothic" w:cs="Times New Roman"/>
          <w:sz w:val="20"/>
          <w:szCs w:val="20"/>
          <w:lang w:eastAsia="pt-BR"/>
        </w:rPr>
      </w:pPr>
      <w:r w:rsidRPr="001D29AD">
        <w:rPr>
          <w:rFonts w:ascii="Century Gothic" w:eastAsia="Times New Roman" w:hAnsi="Century Gothic" w:cs="Times New Roman"/>
          <w:b/>
          <w:sz w:val="20"/>
          <w:szCs w:val="20"/>
          <w:lang w:eastAsia="pt-BR"/>
        </w:rPr>
        <w:t>7</w:t>
      </w:r>
      <w:r w:rsidR="001A64E7" w:rsidRPr="001D29AD">
        <w:rPr>
          <w:rFonts w:ascii="Century Gothic" w:eastAsia="Times New Roman" w:hAnsi="Century Gothic" w:cs="Times New Roman"/>
          <w:b/>
          <w:sz w:val="20"/>
          <w:szCs w:val="20"/>
          <w:lang w:eastAsia="pt-BR"/>
        </w:rPr>
        <w:t>.</w:t>
      </w:r>
      <w:r w:rsidR="00F659E3">
        <w:rPr>
          <w:rFonts w:ascii="Century Gothic" w:eastAsia="Times New Roman" w:hAnsi="Century Gothic" w:cs="Times New Roman"/>
          <w:b/>
          <w:sz w:val="20"/>
          <w:szCs w:val="20"/>
          <w:lang w:eastAsia="pt-BR"/>
        </w:rPr>
        <w:t>2.</w:t>
      </w:r>
      <w:r w:rsidR="001A64E7" w:rsidRPr="001D29AD">
        <w:rPr>
          <w:rFonts w:ascii="Century Gothic" w:eastAsia="Times New Roman" w:hAnsi="Century Gothic" w:cs="Times New Roman"/>
          <w:b/>
          <w:sz w:val="20"/>
          <w:szCs w:val="20"/>
          <w:lang w:eastAsia="pt-BR"/>
        </w:rPr>
        <w:t>1.18.</w:t>
      </w:r>
      <w:r w:rsidR="001A64E7" w:rsidRPr="008A0BB4">
        <w:rPr>
          <w:rFonts w:ascii="Century Gothic" w:eastAsia="Times New Roman" w:hAnsi="Century Gothic" w:cs="Times New Roman"/>
          <w:sz w:val="20"/>
          <w:szCs w:val="20"/>
          <w:lang w:eastAsia="pt-BR"/>
        </w:rPr>
        <w:t xml:space="preserve"> Designar profissionais capacitados para realizar os serviços, visando o melhor atendimento aos usuários do Sistema Único de Saúde.</w:t>
      </w:r>
    </w:p>
    <w:p w14:paraId="6CAD5553" w14:textId="636FAA98" w:rsidR="001A64E7" w:rsidRPr="008A0BB4" w:rsidRDefault="001D29AD" w:rsidP="00AF7B6B">
      <w:pPr>
        <w:widowControl w:val="0"/>
        <w:tabs>
          <w:tab w:val="left" w:pos="821"/>
        </w:tabs>
        <w:autoSpaceDE w:val="0"/>
        <w:autoSpaceDN w:val="0"/>
        <w:spacing w:after="0" w:line="240" w:lineRule="auto"/>
        <w:ind w:right="123"/>
        <w:jc w:val="both"/>
        <w:rPr>
          <w:rFonts w:ascii="Century Gothic" w:eastAsia="Times New Roman" w:hAnsi="Century Gothic" w:cs="Times New Roman"/>
          <w:sz w:val="20"/>
          <w:szCs w:val="20"/>
          <w:lang w:eastAsia="pt-BR"/>
        </w:rPr>
      </w:pPr>
      <w:r w:rsidRPr="001D29AD">
        <w:rPr>
          <w:rFonts w:ascii="Century Gothic" w:eastAsia="Times New Roman" w:hAnsi="Century Gothic" w:cs="Times New Roman"/>
          <w:b/>
          <w:sz w:val="20"/>
          <w:szCs w:val="20"/>
          <w:lang w:eastAsia="pt-BR"/>
        </w:rPr>
        <w:t>7</w:t>
      </w:r>
      <w:r w:rsidR="001A64E7" w:rsidRPr="001D29AD">
        <w:rPr>
          <w:rFonts w:ascii="Century Gothic" w:eastAsia="Times New Roman" w:hAnsi="Century Gothic" w:cs="Times New Roman"/>
          <w:b/>
          <w:sz w:val="20"/>
          <w:szCs w:val="20"/>
          <w:lang w:eastAsia="pt-BR"/>
        </w:rPr>
        <w:t>.</w:t>
      </w:r>
      <w:r w:rsidR="00F659E3">
        <w:rPr>
          <w:rFonts w:ascii="Century Gothic" w:eastAsia="Times New Roman" w:hAnsi="Century Gothic" w:cs="Times New Roman"/>
          <w:b/>
          <w:sz w:val="20"/>
          <w:szCs w:val="20"/>
          <w:lang w:eastAsia="pt-BR"/>
        </w:rPr>
        <w:t>2.</w:t>
      </w:r>
      <w:r w:rsidR="001A64E7" w:rsidRPr="001D29AD">
        <w:rPr>
          <w:rFonts w:ascii="Century Gothic" w:eastAsia="Times New Roman" w:hAnsi="Century Gothic" w:cs="Times New Roman"/>
          <w:b/>
          <w:sz w:val="20"/>
          <w:szCs w:val="20"/>
          <w:lang w:eastAsia="pt-BR"/>
        </w:rPr>
        <w:t>1.19.</w:t>
      </w:r>
      <w:r w:rsidR="001A64E7" w:rsidRPr="008A0BB4">
        <w:rPr>
          <w:rFonts w:ascii="Century Gothic" w:eastAsia="Times New Roman" w:hAnsi="Century Gothic" w:cs="Times New Roman"/>
          <w:sz w:val="20"/>
          <w:szCs w:val="20"/>
          <w:lang w:eastAsia="pt-BR"/>
        </w:rPr>
        <w:t xml:space="preserve"> Preencher com exatidão e clareza todos os formulários e documentos obrigatórios na execução de suas atividades/serviços, bem como toda documentação junto aos órgãos competentes.</w:t>
      </w:r>
    </w:p>
    <w:p w14:paraId="50AF48AA" w14:textId="5B52EA17" w:rsidR="001A64E7" w:rsidRPr="008A0BB4" w:rsidRDefault="001D29AD" w:rsidP="00AF7B6B">
      <w:pPr>
        <w:widowControl w:val="0"/>
        <w:tabs>
          <w:tab w:val="left" w:pos="888"/>
        </w:tabs>
        <w:autoSpaceDE w:val="0"/>
        <w:autoSpaceDN w:val="0"/>
        <w:spacing w:after="0" w:line="240" w:lineRule="auto"/>
        <w:ind w:right="126"/>
        <w:jc w:val="both"/>
        <w:rPr>
          <w:rFonts w:ascii="Century Gothic" w:eastAsia="Times New Roman" w:hAnsi="Century Gothic" w:cs="Times New Roman"/>
          <w:sz w:val="20"/>
          <w:szCs w:val="20"/>
          <w:lang w:eastAsia="pt-BR"/>
        </w:rPr>
      </w:pPr>
      <w:r w:rsidRPr="001D29AD">
        <w:rPr>
          <w:rFonts w:ascii="Century Gothic" w:eastAsia="Times New Roman" w:hAnsi="Century Gothic" w:cs="Times New Roman"/>
          <w:b/>
          <w:sz w:val="20"/>
          <w:szCs w:val="20"/>
          <w:lang w:eastAsia="pt-BR"/>
        </w:rPr>
        <w:t>7</w:t>
      </w:r>
      <w:r w:rsidR="001A64E7" w:rsidRPr="001D29AD">
        <w:rPr>
          <w:rFonts w:ascii="Century Gothic" w:eastAsia="Times New Roman" w:hAnsi="Century Gothic" w:cs="Times New Roman"/>
          <w:b/>
          <w:sz w:val="20"/>
          <w:szCs w:val="20"/>
          <w:lang w:eastAsia="pt-BR"/>
        </w:rPr>
        <w:t>.</w:t>
      </w:r>
      <w:r w:rsidR="00F659E3">
        <w:rPr>
          <w:rFonts w:ascii="Century Gothic" w:eastAsia="Times New Roman" w:hAnsi="Century Gothic" w:cs="Times New Roman"/>
          <w:b/>
          <w:sz w:val="20"/>
          <w:szCs w:val="20"/>
          <w:lang w:eastAsia="pt-BR"/>
        </w:rPr>
        <w:t>2.</w:t>
      </w:r>
      <w:r w:rsidR="001A64E7" w:rsidRPr="001D29AD">
        <w:rPr>
          <w:rFonts w:ascii="Century Gothic" w:eastAsia="Times New Roman" w:hAnsi="Century Gothic" w:cs="Times New Roman"/>
          <w:b/>
          <w:sz w:val="20"/>
          <w:szCs w:val="20"/>
          <w:lang w:eastAsia="pt-BR"/>
        </w:rPr>
        <w:t>1.20.</w:t>
      </w:r>
      <w:r w:rsidR="001A64E7" w:rsidRPr="008A0BB4">
        <w:rPr>
          <w:rFonts w:ascii="Century Gothic" w:eastAsia="Times New Roman" w:hAnsi="Century Gothic" w:cs="Times New Roman"/>
          <w:sz w:val="20"/>
          <w:szCs w:val="20"/>
          <w:lang w:eastAsia="pt-BR"/>
        </w:rPr>
        <w:t xml:space="preserve"> Apresentar a nota fiscal/fatura (pessoa jurídica), relativo aos serviços realizados com a devida comprovação, até o 1° (primeiro) dia do mês subsequente ao da prestação dos serviços, devidamente certificada.</w:t>
      </w:r>
    </w:p>
    <w:p w14:paraId="6F8370CE" w14:textId="791A52C6" w:rsidR="001A64E7" w:rsidRPr="008A0BB4" w:rsidRDefault="001D29AD" w:rsidP="00AF7B6B">
      <w:pPr>
        <w:widowControl w:val="0"/>
        <w:tabs>
          <w:tab w:val="left" w:pos="821"/>
        </w:tabs>
        <w:autoSpaceDE w:val="0"/>
        <w:autoSpaceDN w:val="0"/>
        <w:spacing w:after="0" w:line="240" w:lineRule="auto"/>
        <w:jc w:val="both"/>
        <w:rPr>
          <w:rFonts w:ascii="Century Gothic" w:eastAsia="Times New Roman" w:hAnsi="Century Gothic" w:cs="Times New Roman"/>
          <w:sz w:val="20"/>
          <w:szCs w:val="20"/>
          <w:lang w:eastAsia="pt-BR"/>
        </w:rPr>
      </w:pPr>
      <w:r w:rsidRPr="001D29AD">
        <w:rPr>
          <w:rFonts w:ascii="Century Gothic" w:eastAsia="Times New Roman" w:hAnsi="Century Gothic" w:cs="Times New Roman"/>
          <w:b/>
          <w:sz w:val="20"/>
          <w:szCs w:val="20"/>
          <w:lang w:eastAsia="pt-BR"/>
        </w:rPr>
        <w:t>7</w:t>
      </w:r>
      <w:r w:rsidR="001A64E7" w:rsidRPr="001D29AD">
        <w:rPr>
          <w:rFonts w:ascii="Century Gothic" w:eastAsia="Times New Roman" w:hAnsi="Century Gothic" w:cs="Times New Roman"/>
          <w:b/>
          <w:sz w:val="20"/>
          <w:szCs w:val="20"/>
          <w:lang w:eastAsia="pt-BR"/>
        </w:rPr>
        <w:t>.</w:t>
      </w:r>
      <w:r w:rsidR="00F659E3">
        <w:rPr>
          <w:rFonts w:ascii="Century Gothic" w:eastAsia="Times New Roman" w:hAnsi="Century Gothic" w:cs="Times New Roman"/>
          <w:b/>
          <w:sz w:val="20"/>
          <w:szCs w:val="20"/>
          <w:lang w:eastAsia="pt-BR"/>
        </w:rPr>
        <w:t>2.</w:t>
      </w:r>
      <w:r w:rsidR="001A64E7" w:rsidRPr="001D29AD">
        <w:rPr>
          <w:rFonts w:ascii="Century Gothic" w:eastAsia="Times New Roman" w:hAnsi="Century Gothic" w:cs="Times New Roman"/>
          <w:b/>
          <w:sz w:val="20"/>
          <w:szCs w:val="20"/>
          <w:lang w:eastAsia="pt-BR"/>
        </w:rPr>
        <w:t>1.21.</w:t>
      </w:r>
      <w:r w:rsidR="001A64E7" w:rsidRPr="008A0BB4">
        <w:rPr>
          <w:rFonts w:ascii="Century Gothic" w:eastAsia="Times New Roman" w:hAnsi="Century Gothic" w:cs="Times New Roman"/>
          <w:sz w:val="20"/>
          <w:szCs w:val="20"/>
          <w:lang w:eastAsia="pt-BR"/>
        </w:rPr>
        <w:t xml:space="preserve"> Cumprir rigorosamente a demanda.</w:t>
      </w:r>
    </w:p>
    <w:p w14:paraId="208B80E1" w14:textId="0ED3EE2C" w:rsidR="001A64E7" w:rsidRPr="008A0BB4" w:rsidRDefault="001D29AD" w:rsidP="00AF7B6B">
      <w:pPr>
        <w:widowControl w:val="0"/>
        <w:tabs>
          <w:tab w:val="left" w:pos="888"/>
        </w:tabs>
        <w:autoSpaceDE w:val="0"/>
        <w:autoSpaceDN w:val="0"/>
        <w:spacing w:after="0" w:line="240" w:lineRule="auto"/>
        <w:ind w:right="115"/>
        <w:jc w:val="both"/>
        <w:rPr>
          <w:rFonts w:ascii="Century Gothic" w:eastAsia="Times New Roman" w:hAnsi="Century Gothic" w:cs="Times New Roman"/>
          <w:sz w:val="20"/>
          <w:szCs w:val="20"/>
          <w:lang w:eastAsia="pt-BR"/>
        </w:rPr>
      </w:pPr>
      <w:r w:rsidRPr="001D29AD">
        <w:rPr>
          <w:rFonts w:ascii="Century Gothic" w:eastAsia="Times New Roman" w:hAnsi="Century Gothic" w:cs="Times New Roman"/>
          <w:b/>
          <w:sz w:val="20"/>
          <w:szCs w:val="20"/>
          <w:lang w:eastAsia="pt-BR"/>
        </w:rPr>
        <w:t>7</w:t>
      </w:r>
      <w:r w:rsidR="001A64E7" w:rsidRPr="001D29AD">
        <w:rPr>
          <w:rFonts w:ascii="Century Gothic" w:eastAsia="Times New Roman" w:hAnsi="Century Gothic" w:cs="Times New Roman"/>
          <w:b/>
          <w:sz w:val="20"/>
          <w:szCs w:val="20"/>
          <w:lang w:eastAsia="pt-BR"/>
        </w:rPr>
        <w:t>.</w:t>
      </w:r>
      <w:r w:rsidR="00F659E3">
        <w:rPr>
          <w:rFonts w:ascii="Century Gothic" w:eastAsia="Times New Roman" w:hAnsi="Century Gothic" w:cs="Times New Roman"/>
          <w:b/>
          <w:sz w:val="20"/>
          <w:szCs w:val="20"/>
          <w:lang w:eastAsia="pt-BR"/>
        </w:rPr>
        <w:t>2.</w:t>
      </w:r>
      <w:r w:rsidR="001A64E7" w:rsidRPr="001D29AD">
        <w:rPr>
          <w:rFonts w:ascii="Century Gothic" w:eastAsia="Times New Roman" w:hAnsi="Century Gothic" w:cs="Times New Roman"/>
          <w:b/>
          <w:sz w:val="20"/>
          <w:szCs w:val="20"/>
          <w:lang w:eastAsia="pt-BR"/>
        </w:rPr>
        <w:t>1.22.</w:t>
      </w:r>
      <w:r w:rsidR="001A64E7" w:rsidRPr="008A0BB4">
        <w:rPr>
          <w:rFonts w:ascii="Century Gothic" w:eastAsia="Times New Roman" w:hAnsi="Century Gothic" w:cs="Times New Roman"/>
          <w:sz w:val="20"/>
          <w:szCs w:val="20"/>
          <w:lang w:eastAsia="pt-BR"/>
        </w:rPr>
        <w:t xml:space="preserve"> Observar todas as normatizações estabelecidas pelo Sistema Único de Saúde – SUS  e demais normas reguladoras dos serviços de saúde pública.</w:t>
      </w:r>
    </w:p>
    <w:p w14:paraId="22DBFCE6" w14:textId="3B81A36E" w:rsidR="001A64E7" w:rsidRPr="00C91B9B" w:rsidRDefault="001D29AD" w:rsidP="00AF7B6B">
      <w:pPr>
        <w:pStyle w:val="PargrafodaLista"/>
        <w:widowControl w:val="0"/>
        <w:tabs>
          <w:tab w:val="left" w:pos="888"/>
        </w:tabs>
        <w:autoSpaceDE w:val="0"/>
        <w:autoSpaceDN w:val="0"/>
        <w:ind w:left="0" w:right="121"/>
        <w:jc w:val="both"/>
        <w:rPr>
          <w:rFonts w:ascii="Century Gothic" w:hAnsi="Century Gothic"/>
          <w:sz w:val="20"/>
        </w:rPr>
      </w:pPr>
      <w:r w:rsidRPr="001D29AD">
        <w:rPr>
          <w:rFonts w:ascii="Century Gothic" w:hAnsi="Century Gothic"/>
          <w:b/>
          <w:sz w:val="20"/>
        </w:rPr>
        <w:t>7</w:t>
      </w:r>
      <w:r w:rsidR="001A64E7" w:rsidRPr="001D29AD">
        <w:rPr>
          <w:rFonts w:ascii="Century Gothic" w:hAnsi="Century Gothic"/>
          <w:b/>
          <w:sz w:val="20"/>
        </w:rPr>
        <w:t>.</w:t>
      </w:r>
      <w:r w:rsidR="00F659E3">
        <w:rPr>
          <w:rFonts w:ascii="Century Gothic" w:hAnsi="Century Gothic"/>
          <w:b/>
          <w:sz w:val="20"/>
        </w:rPr>
        <w:t>2.</w:t>
      </w:r>
      <w:r w:rsidR="001A64E7" w:rsidRPr="001D29AD">
        <w:rPr>
          <w:rFonts w:ascii="Century Gothic" w:hAnsi="Century Gothic"/>
          <w:b/>
          <w:sz w:val="20"/>
        </w:rPr>
        <w:t>1.23.</w:t>
      </w:r>
      <w:r w:rsidR="001A64E7">
        <w:rPr>
          <w:rFonts w:ascii="Century Gothic" w:hAnsi="Century Gothic"/>
          <w:sz w:val="20"/>
        </w:rPr>
        <w:t xml:space="preserve"> </w:t>
      </w:r>
      <w:r w:rsidR="001A64E7" w:rsidRPr="00C91B9B">
        <w:rPr>
          <w:rFonts w:ascii="Century Gothic" w:hAnsi="Century Gothic"/>
          <w:sz w:val="20"/>
        </w:rPr>
        <w:t>Responsabilizar-se, em todos os aspectos, pelos profissionais que designar para prestar</w:t>
      </w:r>
      <w:r w:rsidR="001A64E7" w:rsidRPr="008A0BB4">
        <w:rPr>
          <w:rFonts w:ascii="Century Gothic" w:hAnsi="Century Gothic"/>
          <w:sz w:val="20"/>
        </w:rPr>
        <w:t xml:space="preserve"> serviços </w:t>
      </w:r>
      <w:r w:rsidR="001A64E7" w:rsidRPr="00C91B9B">
        <w:rPr>
          <w:rFonts w:ascii="Century Gothic" w:hAnsi="Century Gothic"/>
          <w:sz w:val="20"/>
        </w:rPr>
        <w:t>nas</w:t>
      </w:r>
      <w:r w:rsidR="001A64E7" w:rsidRPr="008A0BB4">
        <w:rPr>
          <w:rFonts w:ascii="Century Gothic" w:hAnsi="Century Gothic"/>
          <w:sz w:val="20"/>
        </w:rPr>
        <w:t xml:space="preserve"> </w:t>
      </w:r>
      <w:r w:rsidR="001A64E7" w:rsidRPr="00C91B9B">
        <w:rPr>
          <w:rFonts w:ascii="Century Gothic" w:hAnsi="Century Gothic"/>
          <w:sz w:val="20"/>
        </w:rPr>
        <w:t>dependências</w:t>
      </w:r>
      <w:r w:rsidR="001A64E7" w:rsidRPr="008A0BB4">
        <w:rPr>
          <w:rFonts w:ascii="Century Gothic" w:hAnsi="Century Gothic"/>
          <w:sz w:val="20"/>
        </w:rPr>
        <w:t xml:space="preserve"> </w:t>
      </w:r>
      <w:r w:rsidR="001A64E7" w:rsidRPr="00C91B9B">
        <w:rPr>
          <w:rFonts w:ascii="Century Gothic" w:hAnsi="Century Gothic"/>
          <w:sz w:val="20"/>
        </w:rPr>
        <w:t>da</w:t>
      </w:r>
      <w:r w:rsidR="001A64E7" w:rsidRPr="008A0BB4">
        <w:rPr>
          <w:rFonts w:ascii="Century Gothic" w:hAnsi="Century Gothic"/>
          <w:sz w:val="20"/>
        </w:rPr>
        <w:t xml:space="preserve"> </w:t>
      </w:r>
      <w:r w:rsidR="001A64E7" w:rsidRPr="00C91B9B">
        <w:rPr>
          <w:rFonts w:ascii="Century Gothic" w:hAnsi="Century Gothic"/>
          <w:sz w:val="20"/>
        </w:rPr>
        <w:t>unidade</w:t>
      </w:r>
      <w:r w:rsidR="001A64E7" w:rsidRPr="008A0BB4">
        <w:rPr>
          <w:rFonts w:ascii="Century Gothic" w:hAnsi="Century Gothic"/>
          <w:sz w:val="20"/>
        </w:rPr>
        <w:t xml:space="preserve"> </w:t>
      </w:r>
      <w:r w:rsidR="001A64E7" w:rsidRPr="00C91B9B">
        <w:rPr>
          <w:rFonts w:ascii="Century Gothic" w:hAnsi="Century Gothic"/>
          <w:sz w:val="20"/>
        </w:rPr>
        <w:t>de</w:t>
      </w:r>
      <w:r w:rsidR="001A64E7" w:rsidRPr="008A0BB4">
        <w:rPr>
          <w:rFonts w:ascii="Century Gothic" w:hAnsi="Century Gothic"/>
          <w:sz w:val="20"/>
        </w:rPr>
        <w:t xml:space="preserve"> </w:t>
      </w:r>
      <w:r w:rsidR="001A64E7" w:rsidRPr="00C91B9B">
        <w:rPr>
          <w:rFonts w:ascii="Century Gothic" w:hAnsi="Century Gothic"/>
          <w:sz w:val="20"/>
        </w:rPr>
        <w:t>saúde,</w:t>
      </w:r>
      <w:r w:rsidR="001A64E7" w:rsidRPr="008A0BB4">
        <w:rPr>
          <w:rFonts w:ascii="Century Gothic" w:hAnsi="Century Gothic"/>
          <w:sz w:val="20"/>
        </w:rPr>
        <w:t xml:space="preserve"> </w:t>
      </w:r>
      <w:r w:rsidR="001A64E7" w:rsidRPr="00C91B9B">
        <w:rPr>
          <w:rFonts w:ascii="Century Gothic" w:hAnsi="Century Gothic"/>
          <w:sz w:val="20"/>
        </w:rPr>
        <w:t>fazendo</w:t>
      </w:r>
      <w:r w:rsidR="001A64E7" w:rsidRPr="008A0BB4">
        <w:rPr>
          <w:rFonts w:ascii="Century Gothic" w:hAnsi="Century Gothic"/>
          <w:sz w:val="20"/>
        </w:rPr>
        <w:t xml:space="preserve"> </w:t>
      </w:r>
      <w:r w:rsidR="001A64E7" w:rsidRPr="00C91B9B">
        <w:rPr>
          <w:rFonts w:ascii="Century Gothic" w:hAnsi="Century Gothic"/>
          <w:sz w:val="20"/>
        </w:rPr>
        <w:t>com</w:t>
      </w:r>
      <w:r w:rsidR="001A64E7" w:rsidRPr="008A0BB4">
        <w:rPr>
          <w:rFonts w:ascii="Century Gothic" w:hAnsi="Century Gothic"/>
          <w:sz w:val="20"/>
        </w:rPr>
        <w:t xml:space="preserve"> </w:t>
      </w:r>
      <w:r w:rsidR="001A64E7" w:rsidRPr="00C91B9B">
        <w:rPr>
          <w:rFonts w:ascii="Century Gothic" w:hAnsi="Century Gothic"/>
          <w:sz w:val="20"/>
        </w:rPr>
        <w:t>que</w:t>
      </w:r>
      <w:r w:rsidR="001A64E7" w:rsidRPr="008A0BB4">
        <w:rPr>
          <w:rFonts w:ascii="Century Gothic" w:hAnsi="Century Gothic"/>
          <w:sz w:val="20"/>
        </w:rPr>
        <w:t xml:space="preserve"> </w:t>
      </w:r>
      <w:r w:rsidR="001A64E7" w:rsidRPr="00C91B9B">
        <w:rPr>
          <w:rFonts w:ascii="Century Gothic" w:hAnsi="Century Gothic"/>
          <w:sz w:val="20"/>
        </w:rPr>
        <w:t>seus</w:t>
      </w:r>
      <w:r w:rsidR="001A64E7" w:rsidRPr="008A0BB4">
        <w:rPr>
          <w:rFonts w:ascii="Century Gothic" w:hAnsi="Century Gothic"/>
          <w:sz w:val="20"/>
        </w:rPr>
        <w:t xml:space="preserve"> </w:t>
      </w:r>
      <w:r w:rsidR="001A64E7" w:rsidRPr="00C91B9B">
        <w:rPr>
          <w:rFonts w:ascii="Century Gothic" w:hAnsi="Century Gothic"/>
          <w:sz w:val="20"/>
        </w:rPr>
        <w:t>prepostos</w:t>
      </w:r>
      <w:r w:rsidR="001A64E7" w:rsidRPr="008A0BB4">
        <w:rPr>
          <w:rFonts w:ascii="Century Gothic" w:hAnsi="Century Gothic"/>
          <w:sz w:val="20"/>
        </w:rPr>
        <w:t xml:space="preserve"> </w:t>
      </w:r>
      <w:r w:rsidR="001A64E7" w:rsidRPr="00C91B9B">
        <w:rPr>
          <w:rFonts w:ascii="Century Gothic" w:hAnsi="Century Gothic"/>
          <w:sz w:val="20"/>
        </w:rPr>
        <w:t>observem rigorosamente</w:t>
      </w:r>
      <w:r w:rsidR="001A64E7" w:rsidRPr="008A0BB4">
        <w:rPr>
          <w:rFonts w:ascii="Century Gothic" w:hAnsi="Century Gothic"/>
          <w:sz w:val="20"/>
        </w:rPr>
        <w:t xml:space="preserve"> </w:t>
      </w:r>
      <w:r w:rsidR="001A64E7" w:rsidRPr="00C91B9B">
        <w:rPr>
          <w:rFonts w:ascii="Century Gothic" w:hAnsi="Century Gothic"/>
          <w:sz w:val="20"/>
        </w:rPr>
        <w:t>as</w:t>
      </w:r>
      <w:r w:rsidR="001A64E7" w:rsidRPr="008A0BB4">
        <w:rPr>
          <w:rFonts w:ascii="Century Gothic" w:hAnsi="Century Gothic"/>
          <w:sz w:val="20"/>
        </w:rPr>
        <w:t xml:space="preserve"> </w:t>
      </w:r>
      <w:r w:rsidR="001A64E7" w:rsidRPr="00C91B9B">
        <w:rPr>
          <w:rFonts w:ascii="Century Gothic" w:hAnsi="Century Gothic"/>
          <w:sz w:val="20"/>
        </w:rPr>
        <w:t>normas internas.</w:t>
      </w:r>
    </w:p>
    <w:p w14:paraId="6C81D021" w14:textId="473E8B2E" w:rsidR="001A64E7" w:rsidRPr="00C91B9B" w:rsidRDefault="001D29AD" w:rsidP="00AF7B6B">
      <w:pPr>
        <w:pStyle w:val="PargrafodaLista"/>
        <w:widowControl w:val="0"/>
        <w:tabs>
          <w:tab w:val="left" w:pos="821"/>
        </w:tabs>
        <w:autoSpaceDE w:val="0"/>
        <w:autoSpaceDN w:val="0"/>
        <w:ind w:left="0" w:right="126"/>
        <w:jc w:val="both"/>
        <w:rPr>
          <w:rFonts w:ascii="Century Gothic" w:hAnsi="Century Gothic"/>
          <w:sz w:val="20"/>
        </w:rPr>
      </w:pPr>
      <w:r w:rsidRPr="001D29AD">
        <w:rPr>
          <w:rFonts w:ascii="Century Gothic" w:hAnsi="Century Gothic"/>
          <w:b/>
          <w:sz w:val="20"/>
        </w:rPr>
        <w:t>7</w:t>
      </w:r>
      <w:r w:rsidR="001A64E7" w:rsidRPr="001D29AD">
        <w:rPr>
          <w:rFonts w:ascii="Century Gothic" w:hAnsi="Century Gothic"/>
          <w:b/>
          <w:sz w:val="20"/>
        </w:rPr>
        <w:t>.</w:t>
      </w:r>
      <w:r w:rsidR="005C7724">
        <w:rPr>
          <w:rFonts w:ascii="Century Gothic" w:hAnsi="Century Gothic"/>
          <w:b/>
          <w:sz w:val="20"/>
        </w:rPr>
        <w:t>2.</w:t>
      </w:r>
      <w:r w:rsidR="001A64E7" w:rsidRPr="001D29AD">
        <w:rPr>
          <w:rFonts w:ascii="Century Gothic" w:hAnsi="Century Gothic"/>
          <w:b/>
          <w:sz w:val="20"/>
        </w:rPr>
        <w:t>1.24.</w:t>
      </w:r>
      <w:r w:rsidR="001A64E7">
        <w:rPr>
          <w:rFonts w:ascii="Century Gothic" w:hAnsi="Century Gothic"/>
          <w:sz w:val="20"/>
        </w:rPr>
        <w:t xml:space="preserve"> </w:t>
      </w:r>
      <w:r w:rsidR="001A64E7" w:rsidRPr="00C91B9B">
        <w:rPr>
          <w:rFonts w:ascii="Century Gothic" w:hAnsi="Century Gothic"/>
          <w:sz w:val="20"/>
        </w:rPr>
        <w:t>Substituir ou afastar de imediato o profissional que não atender as necessidades da</w:t>
      </w:r>
      <w:r w:rsidR="001A64E7" w:rsidRPr="008A0BB4">
        <w:rPr>
          <w:rFonts w:ascii="Century Gothic" w:hAnsi="Century Gothic"/>
          <w:sz w:val="20"/>
        </w:rPr>
        <w:t xml:space="preserve"> </w:t>
      </w:r>
      <w:r w:rsidR="001A64E7" w:rsidRPr="00C91B9B">
        <w:rPr>
          <w:rFonts w:ascii="Century Gothic" w:hAnsi="Century Gothic"/>
          <w:sz w:val="20"/>
        </w:rPr>
        <w:lastRenderedPageBreak/>
        <w:t>prestação de serviços contratados, observando a comprovação das qualificações mínimas</w:t>
      </w:r>
      <w:r w:rsidR="001A64E7" w:rsidRPr="008A0BB4">
        <w:rPr>
          <w:rFonts w:ascii="Century Gothic" w:hAnsi="Century Gothic"/>
          <w:sz w:val="20"/>
        </w:rPr>
        <w:t xml:space="preserve"> </w:t>
      </w:r>
      <w:r w:rsidR="001A64E7" w:rsidRPr="00C91B9B">
        <w:rPr>
          <w:rFonts w:ascii="Century Gothic" w:hAnsi="Century Gothic"/>
          <w:sz w:val="20"/>
        </w:rPr>
        <w:t>exigidas</w:t>
      </w:r>
      <w:r w:rsidR="001A64E7" w:rsidRPr="008A0BB4">
        <w:rPr>
          <w:rFonts w:ascii="Century Gothic" w:hAnsi="Century Gothic"/>
          <w:sz w:val="20"/>
        </w:rPr>
        <w:t xml:space="preserve"> </w:t>
      </w:r>
      <w:r w:rsidR="001A64E7" w:rsidRPr="00C91B9B">
        <w:rPr>
          <w:rFonts w:ascii="Century Gothic" w:hAnsi="Century Gothic"/>
          <w:sz w:val="20"/>
        </w:rPr>
        <w:t>no</w:t>
      </w:r>
      <w:r w:rsidR="001A64E7" w:rsidRPr="008A0BB4">
        <w:rPr>
          <w:rFonts w:ascii="Century Gothic" w:hAnsi="Century Gothic"/>
          <w:sz w:val="20"/>
        </w:rPr>
        <w:t xml:space="preserve"> </w:t>
      </w:r>
      <w:r w:rsidR="001A64E7" w:rsidRPr="00C91B9B">
        <w:rPr>
          <w:rFonts w:ascii="Century Gothic" w:hAnsi="Century Gothic"/>
          <w:sz w:val="20"/>
        </w:rPr>
        <w:t>Edital.</w:t>
      </w:r>
    </w:p>
    <w:p w14:paraId="4B1A7441" w14:textId="3419F35C" w:rsidR="001A64E7" w:rsidRPr="00C91B9B" w:rsidRDefault="001D29AD" w:rsidP="00AF7B6B">
      <w:pPr>
        <w:pStyle w:val="PargrafodaLista"/>
        <w:widowControl w:val="0"/>
        <w:tabs>
          <w:tab w:val="left" w:pos="888"/>
        </w:tabs>
        <w:autoSpaceDE w:val="0"/>
        <w:autoSpaceDN w:val="0"/>
        <w:ind w:left="0" w:right="118"/>
        <w:jc w:val="both"/>
        <w:rPr>
          <w:rFonts w:ascii="Century Gothic" w:hAnsi="Century Gothic"/>
          <w:sz w:val="20"/>
        </w:rPr>
      </w:pPr>
      <w:r w:rsidRPr="001D29AD">
        <w:rPr>
          <w:rFonts w:ascii="Century Gothic" w:hAnsi="Century Gothic"/>
          <w:b/>
          <w:sz w:val="20"/>
        </w:rPr>
        <w:t>7</w:t>
      </w:r>
      <w:r w:rsidR="001A64E7" w:rsidRPr="001D29AD">
        <w:rPr>
          <w:rFonts w:ascii="Century Gothic" w:hAnsi="Century Gothic"/>
          <w:b/>
          <w:sz w:val="20"/>
        </w:rPr>
        <w:t>.</w:t>
      </w:r>
      <w:r w:rsidR="005C7724">
        <w:rPr>
          <w:rFonts w:ascii="Century Gothic" w:hAnsi="Century Gothic"/>
          <w:b/>
          <w:sz w:val="20"/>
        </w:rPr>
        <w:t>2.</w:t>
      </w:r>
      <w:r w:rsidR="001A64E7" w:rsidRPr="001D29AD">
        <w:rPr>
          <w:rFonts w:ascii="Century Gothic" w:hAnsi="Century Gothic"/>
          <w:b/>
          <w:sz w:val="20"/>
        </w:rPr>
        <w:t>1.25.</w:t>
      </w:r>
      <w:r w:rsidR="001A64E7">
        <w:rPr>
          <w:rFonts w:ascii="Century Gothic" w:hAnsi="Century Gothic"/>
          <w:sz w:val="20"/>
        </w:rPr>
        <w:t xml:space="preserve"> </w:t>
      </w:r>
      <w:r w:rsidR="001A64E7" w:rsidRPr="00C91B9B">
        <w:rPr>
          <w:rFonts w:ascii="Century Gothic" w:hAnsi="Century Gothic"/>
          <w:sz w:val="20"/>
        </w:rPr>
        <w:t>Zelar pela pontualidade em todos os compromissos assumidos para a prestação de</w:t>
      </w:r>
      <w:r w:rsidR="001A64E7" w:rsidRPr="008A0BB4">
        <w:rPr>
          <w:rFonts w:ascii="Century Gothic" w:hAnsi="Century Gothic"/>
          <w:sz w:val="20"/>
        </w:rPr>
        <w:t xml:space="preserve"> </w:t>
      </w:r>
      <w:r w:rsidR="001A64E7" w:rsidRPr="00C91B9B">
        <w:rPr>
          <w:rFonts w:ascii="Century Gothic" w:hAnsi="Century Gothic"/>
          <w:sz w:val="20"/>
        </w:rPr>
        <w:t>serviços</w:t>
      </w:r>
      <w:r w:rsidR="001A64E7" w:rsidRPr="008A0BB4">
        <w:rPr>
          <w:rFonts w:ascii="Century Gothic" w:hAnsi="Century Gothic"/>
          <w:sz w:val="20"/>
        </w:rPr>
        <w:t xml:space="preserve"> </w:t>
      </w:r>
      <w:r w:rsidR="001A64E7" w:rsidRPr="00C91B9B">
        <w:rPr>
          <w:rFonts w:ascii="Century Gothic" w:hAnsi="Century Gothic"/>
          <w:sz w:val="20"/>
        </w:rPr>
        <w:t>de saúde,</w:t>
      </w:r>
      <w:r w:rsidR="001A64E7" w:rsidRPr="008A0BB4">
        <w:rPr>
          <w:rFonts w:ascii="Century Gothic" w:hAnsi="Century Gothic"/>
          <w:sz w:val="20"/>
        </w:rPr>
        <w:t xml:space="preserve"> </w:t>
      </w:r>
      <w:r w:rsidR="001A64E7" w:rsidRPr="00C91B9B">
        <w:rPr>
          <w:rFonts w:ascii="Century Gothic" w:hAnsi="Century Gothic"/>
          <w:sz w:val="20"/>
        </w:rPr>
        <w:t>e</w:t>
      </w:r>
      <w:r w:rsidR="001A64E7" w:rsidRPr="008A0BB4">
        <w:rPr>
          <w:rFonts w:ascii="Century Gothic" w:hAnsi="Century Gothic"/>
          <w:sz w:val="20"/>
        </w:rPr>
        <w:t xml:space="preserve"> </w:t>
      </w:r>
      <w:r w:rsidR="001A64E7" w:rsidRPr="00C91B9B">
        <w:rPr>
          <w:rFonts w:ascii="Century Gothic" w:hAnsi="Century Gothic"/>
          <w:sz w:val="20"/>
        </w:rPr>
        <w:t>demais</w:t>
      </w:r>
      <w:r w:rsidR="001A64E7" w:rsidRPr="008A0BB4">
        <w:rPr>
          <w:rFonts w:ascii="Century Gothic" w:hAnsi="Century Gothic"/>
          <w:sz w:val="20"/>
        </w:rPr>
        <w:t xml:space="preserve"> </w:t>
      </w:r>
      <w:r w:rsidR="001A64E7" w:rsidRPr="00C91B9B">
        <w:rPr>
          <w:rFonts w:ascii="Century Gothic" w:hAnsi="Century Gothic"/>
          <w:sz w:val="20"/>
        </w:rPr>
        <w:t>atividades</w:t>
      </w:r>
      <w:r w:rsidR="001A64E7" w:rsidRPr="008A0BB4">
        <w:rPr>
          <w:rFonts w:ascii="Century Gothic" w:hAnsi="Century Gothic"/>
          <w:sz w:val="20"/>
        </w:rPr>
        <w:t xml:space="preserve"> </w:t>
      </w:r>
      <w:r w:rsidR="001A64E7" w:rsidRPr="00C91B9B">
        <w:rPr>
          <w:rFonts w:ascii="Century Gothic" w:hAnsi="Century Gothic"/>
          <w:sz w:val="20"/>
        </w:rPr>
        <w:t>aqui</w:t>
      </w:r>
      <w:r w:rsidR="001A64E7" w:rsidRPr="008A0BB4">
        <w:rPr>
          <w:rFonts w:ascii="Century Gothic" w:hAnsi="Century Gothic"/>
          <w:sz w:val="20"/>
        </w:rPr>
        <w:t xml:space="preserve"> </w:t>
      </w:r>
      <w:r w:rsidR="001A64E7" w:rsidRPr="00C91B9B">
        <w:rPr>
          <w:rFonts w:ascii="Century Gothic" w:hAnsi="Century Gothic"/>
          <w:sz w:val="20"/>
        </w:rPr>
        <w:t>combinadas,</w:t>
      </w:r>
      <w:r w:rsidR="001A64E7" w:rsidRPr="008A0BB4">
        <w:rPr>
          <w:rFonts w:ascii="Century Gothic" w:hAnsi="Century Gothic"/>
          <w:sz w:val="20"/>
        </w:rPr>
        <w:t xml:space="preserve"> </w:t>
      </w:r>
      <w:r w:rsidR="001A64E7" w:rsidRPr="00C91B9B">
        <w:rPr>
          <w:rFonts w:ascii="Century Gothic" w:hAnsi="Century Gothic"/>
          <w:sz w:val="20"/>
        </w:rPr>
        <w:t>tais</w:t>
      </w:r>
      <w:r w:rsidR="001A64E7" w:rsidRPr="008A0BB4">
        <w:rPr>
          <w:rFonts w:ascii="Century Gothic" w:hAnsi="Century Gothic"/>
          <w:sz w:val="20"/>
        </w:rPr>
        <w:t xml:space="preserve"> </w:t>
      </w:r>
      <w:r w:rsidR="001A64E7" w:rsidRPr="00C91B9B">
        <w:rPr>
          <w:rFonts w:ascii="Century Gothic" w:hAnsi="Century Gothic"/>
          <w:sz w:val="20"/>
        </w:rPr>
        <w:t>como</w:t>
      </w:r>
      <w:r w:rsidR="001A64E7" w:rsidRPr="008A0BB4">
        <w:rPr>
          <w:rFonts w:ascii="Century Gothic" w:hAnsi="Century Gothic"/>
          <w:sz w:val="20"/>
        </w:rPr>
        <w:t xml:space="preserve"> </w:t>
      </w:r>
      <w:r w:rsidR="001A64E7" w:rsidRPr="00C91B9B">
        <w:rPr>
          <w:rFonts w:ascii="Century Gothic" w:hAnsi="Century Gothic"/>
          <w:sz w:val="20"/>
        </w:rPr>
        <w:t>realizações</w:t>
      </w:r>
      <w:r w:rsidR="001A64E7" w:rsidRPr="008A0BB4">
        <w:rPr>
          <w:rFonts w:ascii="Century Gothic" w:hAnsi="Century Gothic"/>
          <w:sz w:val="20"/>
        </w:rPr>
        <w:t xml:space="preserve"> </w:t>
      </w:r>
      <w:r w:rsidR="001A64E7" w:rsidRPr="00C91B9B">
        <w:rPr>
          <w:rFonts w:ascii="Century Gothic" w:hAnsi="Century Gothic"/>
          <w:sz w:val="20"/>
        </w:rPr>
        <w:t>de</w:t>
      </w:r>
      <w:r w:rsidR="001A64E7" w:rsidRPr="008A0BB4">
        <w:rPr>
          <w:rFonts w:ascii="Century Gothic" w:hAnsi="Century Gothic"/>
          <w:sz w:val="20"/>
        </w:rPr>
        <w:t xml:space="preserve"> </w:t>
      </w:r>
      <w:r w:rsidR="001A64E7" w:rsidRPr="00C91B9B">
        <w:rPr>
          <w:rFonts w:ascii="Century Gothic" w:hAnsi="Century Gothic"/>
          <w:sz w:val="20"/>
        </w:rPr>
        <w:t>treinamentos,</w:t>
      </w:r>
      <w:r w:rsidR="001A64E7" w:rsidRPr="008A0BB4">
        <w:rPr>
          <w:rFonts w:ascii="Century Gothic" w:hAnsi="Century Gothic"/>
          <w:sz w:val="20"/>
        </w:rPr>
        <w:t xml:space="preserve"> </w:t>
      </w:r>
      <w:r w:rsidR="001A64E7" w:rsidRPr="00C91B9B">
        <w:rPr>
          <w:rFonts w:ascii="Century Gothic" w:hAnsi="Century Gothic"/>
          <w:sz w:val="20"/>
        </w:rPr>
        <w:t>reuniões,</w:t>
      </w:r>
      <w:r w:rsidR="001A64E7" w:rsidRPr="008A0BB4">
        <w:rPr>
          <w:rFonts w:ascii="Century Gothic" w:hAnsi="Century Gothic"/>
          <w:sz w:val="20"/>
        </w:rPr>
        <w:t xml:space="preserve"> </w:t>
      </w:r>
      <w:r w:rsidR="001A64E7" w:rsidRPr="00C91B9B">
        <w:rPr>
          <w:rFonts w:ascii="Century Gothic" w:hAnsi="Century Gothic"/>
          <w:sz w:val="20"/>
        </w:rPr>
        <w:t>prescrições</w:t>
      </w:r>
      <w:r w:rsidR="001A64E7" w:rsidRPr="008A0BB4">
        <w:rPr>
          <w:rFonts w:ascii="Century Gothic" w:hAnsi="Century Gothic"/>
          <w:sz w:val="20"/>
        </w:rPr>
        <w:t xml:space="preserve"> </w:t>
      </w:r>
      <w:r w:rsidR="001A64E7" w:rsidRPr="00C91B9B">
        <w:rPr>
          <w:rFonts w:ascii="Century Gothic" w:hAnsi="Century Gothic"/>
          <w:sz w:val="20"/>
        </w:rPr>
        <w:t>etc.</w:t>
      </w:r>
    </w:p>
    <w:p w14:paraId="50EABB9A" w14:textId="415CE4DF" w:rsidR="001A64E7" w:rsidRPr="00C91B9B" w:rsidRDefault="001D29AD" w:rsidP="00AF7B6B">
      <w:pPr>
        <w:pStyle w:val="PargrafodaLista"/>
        <w:widowControl w:val="0"/>
        <w:tabs>
          <w:tab w:val="left" w:pos="888"/>
        </w:tabs>
        <w:autoSpaceDE w:val="0"/>
        <w:autoSpaceDN w:val="0"/>
        <w:ind w:left="0" w:right="123"/>
        <w:jc w:val="both"/>
        <w:rPr>
          <w:rFonts w:ascii="Century Gothic" w:hAnsi="Century Gothic"/>
          <w:sz w:val="20"/>
        </w:rPr>
      </w:pPr>
      <w:r w:rsidRPr="001D29AD">
        <w:rPr>
          <w:rFonts w:ascii="Century Gothic" w:hAnsi="Century Gothic"/>
          <w:b/>
          <w:sz w:val="20"/>
        </w:rPr>
        <w:t>7</w:t>
      </w:r>
      <w:r w:rsidR="001A64E7" w:rsidRPr="001D29AD">
        <w:rPr>
          <w:rFonts w:ascii="Century Gothic" w:hAnsi="Century Gothic"/>
          <w:b/>
          <w:sz w:val="20"/>
        </w:rPr>
        <w:t>.</w:t>
      </w:r>
      <w:r w:rsidR="005C7724">
        <w:rPr>
          <w:rFonts w:ascii="Century Gothic" w:hAnsi="Century Gothic"/>
          <w:b/>
          <w:sz w:val="20"/>
        </w:rPr>
        <w:t>2.</w:t>
      </w:r>
      <w:r w:rsidR="001A64E7" w:rsidRPr="001D29AD">
        <w:rPr>
          <w:rFonts w:ascii="Century Gothic" w:hAnsi="Century Gothic"/>
          <w:b/>
          <w:sz w:val="20"/>
        </w:rPr>
        <w:t>1.26.</w:t>
      </w:r>
      <w:r w:rsidR="001A64E7">
        <w:rPr>
          <w:rFonts w:ascii="Century Gothic" w:hAnsi="Century Gothic"/>
          <w:sz w:val="20"/>
        </w:rPr>
        <w:t xml:space="preserve"> </w:t>
      </w:r>
      <w:r w:rsidR="001A64E7" w:rsidRPr="00C91B9B">
        <w:rPr>
          <w:rFonts w:ascii="Century Gothic" w:hAnsi="Century Gothic"/>
          <w:sz w:val="20"/>
        </w:rPr>
        <w:t>Assegurar</w:t>
      </w:r>
      <w:r w:rsidR="001A64E7" w:rsidRPr="008A0BB4">
        <w:rPr>
          <w:rFonts w:ascii="Century Gothic" w:hAnsi="Century Gothic"/>
          <w:sz w:val="20"/>
        </w:rPr>
        <w:t xml:space="preserve"> </w:t>
      </w:r>
      <w:r w:rsidR="001A64E7" w:rsidRPr="00C91B9B">
        <w:rPr>
          <w:rFonts w:ascii="Century Gothic" w:hAnsi="Century Gothic"/>
          <w:sz w:val="20"/>
        </w:rPr>
        <w:t>comportamento</w:t>
      </w:r>
      <w:r w:rsidR="001A64E7" w:rsidRPr="008A0BB4">
        <w:rPr>
          <w:rFonts w:ascii="Century Gothic" w:hAnsi="Century Gothic"/>
          <w:sz w:val="20"/>
        </w:rPr>
        <w:t xml:space="preserve"> </w:t>
      </w:r>
      <w:r w:rsidR="001A64E7" w:rsidRPr="00C91B9B">
        <w:rPr>
          <w:rFonts w:ascii="Century Gothic" w:hAnsi="Century Gothic"/>
          <w:sz w:val="20"/>
        </w:rPr>
        <w:t>ético</w:t>
      </w:r>
      <w:r w:rsidR="001A64E7" w:rsidRPr="008A0BB4">
        <w:rPr>
          <w:rFonts w:ascii="Century Gothic" w:hAnsi="Century Gothic"/>
          <w:sz w:val="20"/>
        </w:rPr>
        <w:t xml:space="preserve"> </w:t>
      </w:r>
      <w:r w:rsidR="001A64E7" w:rsidRPr="00C91B9B">
        <w:rPr>
          <w:rFonts w:ascii="Century Gothic" w:hAnsi="Century Gothic"/>
          <w:sz w:val="20"/>
        </w:rPr>
        <w:t>e</w:t>
      </w:r>
      <w:r w:rsidR="001A64E7" w:rsidRPr="008A0BB4">
        <w:rPr>
          <w:rFonts w:ascii="Century Gothic" w:hAnsi="Century Gothic"/>
          <w:sz w:val="20"/>
        </w:rPr>
        <w:t xml:space="preserve"> </w:t>
      </w:r>
      <w:r w:rsidR="001A64E7" w:rsidRPr="00C91B9B">
        <w:rPr>
          <w:rFonts w:ascii="Century Gothic" w:hAnsi="Century Gothic"/>
          <w:sz w:val="20"/>
        </w:rPr>
        <w:t>de</w:t>
      </w:r>
      <w:r w:rsidR="001A64E7" w:rsidRPr="008A0BB4">
        <w:rPr>
          <w:rFonts w:ascii="Century Gothic" w:hAnsi="Century Gothic"/>
          <w:sz w:val="20"/>
        </w:rPr>
        <w:t xml:space="preserve"> </w:t>
      </w:r>
      <w:r w:rsidR="001A64E7" w:rsidRPr="00C91B9B">
        <w:rPr>
          <w:rFonts w:ascii="Century Gothic" w:hAnsi="Century Gothic"/>
          <w:sz w:val="20"/>
        </w:rPr>
        <w:t>excelência</w:t>
      </w:r>
      <w:r w:rsidR="001A64E7" w:rsidRPr="008A0BB4">
        <w:rPr>
          <w:rFonts w:ascii="Century Gothic" w:hAnsi="Century Gothic"/>
          <w:sz w:val="20"/>
        </w:rPr>
        <w:t xml:space="preserve"> </w:t>
      </w:r>
      <w:r w:rsidR="001A64E7" w:rsidRPr="00C91B9B">
        <w:rPr>
          <w:rFonts w:ascii="Century Gothic" w:hAnsi="Century Gothic"/>
          <w:sz w:val="20"/>
        </w:rPr>
        <w:t>de</w:t>
      </w:r>
      <w:r w:rsidR="001A64E7" w:rsidRPr="008A0BB4">
        <w:rPr>
          <w:rFonts w:ascii="Century Gothic" w:hAnsi="Century Gothic"/>
          <w:sz w:val="20"/>
        </w:rPr>
        <w:t xml:space="preserve"> </w:t>
      </w:r>
      <w:r w:rsidR="001A64E7" w:rsidRPr="00C91B9B">
        <w:rPr>
          <w:rFonts w:ascii="Century Gothic" w:hAnsi="Century Gothic"/>
          <w:sz w:val="20"/>
        </w:rPr>
        <w:t>seus</w:t>
      </w:r>
      <w:r w:rsidR="001A64E7" w:rsidRPr="008A0BB4">
        <w:rPr>
          <w:rFonts w:ascii="Century Gothic" w:hAnsi="Century Gothic"/>
          <w:sz w:val="20"/>
        </w:rPr>
        <w:t xml:space="preserve"> </w:t>
      </w:r>
      <w:r w:rsidR="001A64E7" w:rsidRPr="00C91B9B">
        <w:rPr>
          <w:rFonts w:ascii="Century Gothic" w:hAnsi="Century Gothic"/>
          <w:sz w:val="20"/>
        </w:rPr>
        <w:t>prepostos</w:t>
      </w:r>
      <w:r w:rsidR="001A64E7" w:rsidRPr="008A0BB4">
        <w:rPr>
          <w:rFonts w:ascii="Century Gothic" w:hAnsi="Century Gothic"/>
          <w:sz w:val="20"/>
        </w:rPr>
        <w:t xml:space="preserve"> </w:t>
      </w:r>
      <w:r w:rsidR="001A64E7" w:rsidRPr="00C91B9B">
        <w:rPr>
          <w:rFonts w:ascii="Century Gothic" w:hAnsi="Century Gothic"/>
          <w:sz w:val="20"/>
        </w:rPr>
        <w:t>na</w:t>
      </w:r>
      <w:r w:rsidR="001A64E7" w:rsidRPr="008A0BB4">
        <w:rPr>
          <w:rFonts w:ascii="Century Gothic" w:hAnsi="Century Gothic"/>
          <w:sz w:val="20"/>
        </w:rPr>
        <w:t xml:space="preserve"> </w:t>
      </w:r>
      <w:r w:rsidR="001A64E7" w:rsidRPr="00C91B9B">
        <w:rPr>
          <w:rFonts w:ascii="Century Gothic" w:hAnsi="Century Gothic"/>
          <w:sz w:val="20"/>
        </w:rPr>
        <w:t>relação</w:t>
      </w:r>
      <w:r w:rsidR="001A64E7" w:rsidRPr="008A0BB4">
        <w:rPr>
          <w:rFonts w:ascii="Century Gothic" w:hAnsi="Century Gothic"/>
          <w:sz w:val="20"/>
        </w:rPr>
        <w:t xml:space="preserve"> </w:t>
      </w:r>
      <w:r w:rsidR="001A64E7" w:rsidRPr="00C91B9B">
        <w:rPr>
          <w:rFonts w:ascii="Century Gothic" w:hAnsi="Century Gothic"/>
          <w:sz w:val="20"/>
        </w:rPr>
        <w:t>com</w:t>
      </w:r>
      <w:r w:rsidR="001A64E7" w:rsidRPr="008A0BB4">
        <w:rPr>
          <w:rFonts w:ascii="Century Gothic" w:hAnsi="Century Gothic"/>
          <w:sz w:val="20"/>
        </w:rPr>
        <w:t xml:space="preserve"> </w:t>
      </w:r>
      <w:r w:rsidR="001A64E7" w:rsidRPr="00C91B9B">
        <w:rPr>
          <w:rFonts w:ascii="Century Gothic" w:hAnsi="Century Gothic"/>
          <w:sz w:val="20"/>
        </w:rPr>
        <w:t>o</w:t>
      </w:r>
      <w:r w:rsidR="001A64E7" w:rsidRPr="008A0BB4">
        <w:rPr>
          <w:rFonts w:ascii="Century Gothic" w:hAnsi="Century Gothic"/>
          <w:sz w:val="20"/>
        </w:rPr>
        <w:t xml:space="preserve"> </w:t>
      </w:r>
      <w:r w:rsidR="001A64E7" w:rsidRPr="00C91B9B">
        <w:rPr>
          <w:rFonts w:ascii="Century Gothic" w:hAnsi="Century Gothic"/>
          <w:sz w:val="20"/>
        </w:rPr>
        <w:t>paciente,</w:t>
      </w:r>
      <w:r w:rsidR="001A64E7" w:rsidRPr="008A0BB4">
        <w:rPr>
          <w:rFonts w:ascii="Century Gothic" w:hAnsi="Century Gothic"/>
          <w:sz w:val="20"/>
        </w:rPr>
        <w:t xml:space="preserve"> </w:t>
      </w:r>
      <w:r w:rsidR="001A64E7" w:rsidRPr="00C91B9B">
        <w:rPr>
          <w:rFonts w:ascii="Century Gothic" w:hAnsi="Century Gothic"/>
          <w:sz w:val="20"/>
        </w:rPr>
        <w:t>fornecedores</w:t>
      </w:r>
      <w:r w:rsidR="001A64E7" w:rsidRPr="008A0BB4">
        <w:rPr>
          <w:rFonts w:ascii="Century Gothic" w:hAnsi="Century Gothic"/>
          <w:sz w:val="20"/>
        </w:rPr>
        <w:t xml:space="preserve"> </w:t>
      </w:r>
      <w:r w:rsidR="001A64E7" w:rsidRPr="00C91B9B">
        <w:rPr>
          <w:rFonts w:ascii="Century Gothic" w:hAnsi="Century Gothic"/>
          <w:sz w:val="20"/>
        </w:rPr>
        <w:t>e</w:t>
      </w:r>
      <w:r w:rsidR="001A64E7" w:rsidRPr="008A0BB4">
        <w:rPr>
          <w:rFonts w:ascii="Century Gothic" w:hAnsi="Century Gothic"/>
          <w:sz w:val="20"/>
        </w:rPr>
        <w:t xml:space="preserve"> </w:t>
      </w:r>
      <w:r w:rsidR="001A64E7" w:rsidRPr="00C91B9B">
        <w:rPr>
          <w:rFonts w:ascii="Century Gothic" w:hAnsi="Century Gothic"/>
          <w:sz w:val="20"/>
        </w:rPr>
        <w:t>demais equipes</w:t>
      </w:r>
      <w:r w:rsidR="001A64E7" w:rsidRPr="008A0BB4">
        <w:rPr>
          <w:rFonts w:ascii="Century Gothic" w:hAnsi="Century Gothic"/>
          <w:sz w:val="20"/>
        </w:rPr>
        <w:t xml:space="preserve"> </w:t>
      </w:r>
      <w:r w:rsidR="001A64E7" w:rsidRPr="00C91B9B">
        <w:rPr>
          <w:rFonts w:ascii="Century Gothic" w:hAnsi="Century Gothic"/>
          <w:sz w:val="20"/>
        </w:rPr>
        <w:t>da</w:t>
      </w:r>
      <w:r w:rsidR="001A64E7" w:rsidRPr="008A0BB4">
        <w:rPr>
          <w:rFonts w:ascii="Century Gothic" w:hAnsi="Century Gothic"/>
          <w:sz w:val="20"/>
        </w:rPr>
        <w:t xml:space="preserve"> </w:t>
      </w:r>
      <w:r w:rsidR="001A64E7" w:rsidRPr="00C91B9B">
        <w:rPr>
          <w:rFonts w:ascii="Century Gothic" w:hAnsi="Century Gothic"/>
          <w:sz w:val="20"/>
        </w:rPr>
        <w:t>unidade</w:t>
      </w:r>
      <w:r w:rsidR="001A64E7" w:rsidRPr="008A0BB4">
        <w:rPr>
          <w:rFonts w:ascii="Century Gothic" w:hAnsi="Century Gothic"/>
          <w:sz w:val="20"/>
        </w:rPr>
        <w:t xml:space="preserve"> </w:t>
      </w:r>
      <w:r w:rsidR="001A64E7" w:rsidRPr="00C91B9B">
        <w:rPr>
          <w:rFonts w:ascii="Century Gothic" w:hAnsi="Century Gothic"/>
          <w:sz w:val="20"/>
        </w:rPr>
        <w:t>de</w:t>
      </w:r>
      <w:r w:rsidR="001A64E7" w:rsidRPr="008A0BB4">
        <w:rPr>
          <w:rFonts w:ascii="Century Gothic" w:hAnsi="Century Gothic"/>
          <w:sz w:val="20"/>
        </w:rPr>
        <w:t xml:space="preserve"> </w:t>
      </w:r>
      <w:r w:rsidR="001A64E7" w:rsidRPr="00C91B9B">
        <w:rPr>
          <w:rFonts w:ascii="Century Gothic" w:hAnsi="Century Gothic"/>
          <w:sz w:val="20"/>
        </w:rPr>
        <w:t>saúde.</w:t>
      </w:r>
    </w:p>
    <w:p w14:paraId="582BE28D" w14:textId="002EE3FD" w:rsidR="001A64E7" w:rsidRPr="00C91B9B" w:rsidRDefault="001D29AD" w:rsidP="00AF7B6B">
      <w:pPr>
        <w:pStyle w:val="PargrafodaLista"/>
        <w:widowControl w:val="0"/>
        <w:tabs>
          <w:tab w:val="left" w:pos="821"/>
        </w:tabs>
        <w:autoSpaceDE w:val="0"/>
        <w:autoSpaceDN w:val="0"/>
        <w:ind w:left="0" w:right="125"/>
        <w:jc w:val="both"/>
        <w:rPr>
          <w:rFonts w:ascii="Century Gothic" w:hAnsi="Century Gothic"/>
          <w:sz w:val="20"/>
        </w:rPr>
      </w:pPr>
      <w:r w:rsidRPr="001D29AD">
        <w:rPr>
          <w:rFonts w:ascii="Century Gothic" w:hAnsi="Century Gothic"/>
          <w:b/>
          <w:sz w:val="20"/>
        </w:rPr>
        <w:t>7</w:t>
      </w:r>
      <w:r w:rsidR="001A64E7" w:rsidRPr="001D29AD">
        <w:rPr>
          <w:rFonts w:ascii="Century Gothic" w:hAnsi="Century Gothic"/>
          <w:b/>
          <w:sz w:val="20"/>
        </w:rPr>
        <w:t>.</w:t>
      </w:r>
      <w:r w:rsidR="005C7724">
        <w:rPr>
          <w:rFonts w:ascii="Century Gothic" w:hAnsi="Century Gothic"/>
          <w:b/>
          <w:sz w:val="20"/>
        </w:rPr>
        <w:t>2.</w:t>
      </w:r>
      <w:r w:rsidR="001A64E7" w:rsidRPr="001D29AD">
        <w:rPr>
          <w:rFonts w:ascii="Century Gothic" w:hAnsi="Century Gothic"/>
          <w:b/>
          <w:sz w:val="20"/>
        </w:rPr>
        <w:t>1.27.</w:t>
      </w:r>
      <w:r w:rsidR="001A64E7">
        <w:rPr>
          <w:rFonts w:ascii="Century Gothic" w:hAnsi="Century Gothic"/>
          <w:sz w:val="20"/>
        </w:rPr>
        <w:t xml:space="preserve"> </w:t>
      </w:r>
      <w:r w:rsidR="001A64E7" w:rsidRPr="00C91B9B">
        <w:rPr>
          <w:rFonts w:ascii="Century Gothic" w:hAnsi="Century Gothic"/>
          <w:sz w:val="20"/>
        </w:rPr>
        <w:t>Solicitar autorização da Secretaria Municipal de Saúde de Lobato/PR, antes de realizar a troca, no caso de substituição de profissionais, no decorrer do contrato.</w:t>
      </w:r>
    </w:p>
    <w:p w14:paraId="269F32BC" w14:textId="47654B1E" w:rsidR="001A64E7" w:rsidRDefault="001D29AD" w:rsidP="00AF7B6B">
      <w:pPr>
        <w:spacing w:after="0" w:line="240" w:lineRule="auto"/>
        <w:jc w:val="both"/>
        <w:rPr>
          <w:rFonts w:ascii="Century Gothic" w:eastAsia="Times New Roman" w:hAnsi="Century Gothic" w:cs="Times New Roman"/>
          <w:sz w:val="20"/>
          <w:szCs w:val="20"/>
          <w:lang w:eastAsia="pt-BR"/>
        </w:rPr>
      </w:pPr>
      <w:r w:rsidRPr="001D29AD">
        <w:rPr>
          <w:rFonts w:ascii="Century Gothic" w:eastAsia="Times New Roman" w:hAnsi="Century Gothic" w:cs="Times New Roman"/>
          <w:b/>
          <w:sz w:val="20"/>
          <w:szCs w:val="20"/>
          <w:lang w:eastAsia="pt-BR"/>
        </w:rPr>
        <w:t>7</w:t>
      </w:r>
      <w:r w:rsidR="001A64E7" w:rsidRPr="001D29AD">
        <w:rPr>
          <w:rFonts w:ascii="Century Gothic" w:eastAsia="Times New Roman" w:hAnsi="Century Gothic" w:cs="Times New Roman"/>
          <w:b/>
          <w:sz w:val="20"/>
          <w:szCs w:val="20"/>
          <w:lang w:eastAsia="pt-BR"/>
        </w:rPr>
        <w:t>.</w:t>
      </w:r>
      <w:r w:rsidR="005C7724">
        <w:rPr>
          <w:rFonts w:ascii="Century Gothic" w:eastAsia="Times New Roman" w:hAnsi="Century Gothic" w:cs="Times New Roman"/>
          <w:b/>
          <w:sz w:val="20"/>
          <w:szCs w:val="20"/>
          <w:lang w:eastAsia="pt-BR"/>
        </w:rPr>
        <w:t>2.</w:t>
      </w:r>
      <w:r w:rsidR="001A64E7" w:rsidRPr="001D29AD">
        <w:rPr>
          <w:rFonts w:ascii="Century Gothic" w:eastAsia="Times New Roman" w:hAnsi="Century Gothic" w:cs="Times New Roman"/>
          <w:b/>
          <w:sz w:val="20"/>
          <w:szCs w:val="20"/>
          <w:lang w:eastAsia="pt-BR"/>
        </w:rPr>
        <w:t>1.28.</w:t>
      </w:r>
      <w:r w:rsidR="001A64E7">
        <w:rPr>
          <w:rFonts w:ascii="Century Gothic" w:eastAsia="Times New Roman" w:hAnsi="Century Gothic" w:cs="Times New Roman"/>
          <w:sz w:val="20"/>
          <w:szCs w:val="20"/>
          <w:lang w:eastAsia="pt-BR"/>
        </w:rPr>
        <w:t xml:space="preserve"> </w:t>
      </w:r>
      <w:r w:rsidR="001A64E7" w:rsidRPr="00C91B9B">
        <w:rPr>
          <w:rFonts w:ascii="Century Gothic" w:eastAsia="Times New Roman" w:hAnsi="Century Gothic" w:cs="Times New Roman"/>
          <w:sz w:val="20"/>
          <w:szCs w:val="20"/>
          <w:lang w:eastAsia="pt-BR"/>
        </w:rPr>
        <w:t>Substituir imediatamente, em caso de falta por qualquer motivo, o profissional indicado, de forma a não interferir na continuidade do serviço, devendo justificar no prazo de três (03) dias a excepcionalidade, sob pena de ser responsabilizada na forma da Lei Federal n° Lei nº 14.133/2021.</w:t>
      </w:r>
    </w:p>
    <w:p w14:paraId="446A2545" w14:textId="6698E2D6" w:rsidR="001A64E7" w:rsidRPr="005A2FF7" w:rsidRDefault="001D29AD" w:rsidP="00AF7B6B">
      <w:pPr>
        <w:spacing w:after="0" w:line="240" w:lineRule="auto"/>
        <w:jc w:val="both"/>
        <w:rPr>
          <w:rFonts w:ascii="Century Gothic" w:eastAsia="Times New Roman" w:hAnsi="Century Gothic" w:cs="Times New Roman"/>
          <w:sz w:val="20"/>
          <w:szCs w:val="20"/>
          <w:lang w:eastAsia="pt-BR"/>
        </w:rPr>
      </w:pPr>
      <w:r w:rsidRPr="001D29AD">
        <w:rPr>
          <w:rFonts w:ascii="Century Gothic" w:eastAsia="Times New Roman" w:hAnsi="Century Gothic" w:cs="Times New Roman"/>
          <w:b/>
          <w:sz w:val="20"/>
          <w:szCs w:val="20"/>
          <w:lang w:eastAsia="pt-BR"/>
        </w:rPr>
        <w:t>7</w:t>
      </w:r>
      <w:r w:rsidR="001A64E7" w:rsidRPr="001D29AD">
        <w:rPr>
          <w:rFonts w:ascii="Century Gothic" w:eastAsia="Times New Roman" w:hAnsi="Century Gothic" w:cs="Times New Roman"/>
          <w:b/>
          <w:sz w:val="20"/>
          <w:szCs w:val="20"/>
          <w:lang w:eastAsia="pt-BR"/>
        </w:rPr>
        <w:t>.</w:t>
      </w:r>
      <w:r w:rsidR="005C7724">
        <w:rPr>
          <w:rFonts w:ascii="Century Gothic" w:eastAsia="Times New Roman" w:hAnsi="Century Gothic" w:cs="Times New Roman"/>
          <w:b/>
          <w:sz w:val="20"/>
          <w:szCs w:val="20"/>
          <w:lang w:eastAsia="pt-BR"/>
        </w:rPr>
        <w:t>2.</w:t>
      </w:r>
      <w:r w:rsidR="001A64E7" w:rsidRPr="001D29AD">
        <w:rPr>
          <w:rFonts w:ascii="Century Gothic" w:eastAsia="Times New Roman" w:hAnsi="Century Gothic" w:cs="Times New Roman"/>
          <w:b/>
          <w:sz w:val="20"/>
          <w:szCs w:val="20"/>
          <w:lang w:eastAsia="pt-BR"/>
        </w:rPr>
        <w:t>1.29.</w:t>
      </w:r>
      <w:r w:rsidR="001A64E7">
        <w:rPr>
          <w:rFonts w:ascii="Century Gothic" w:eastAsia="Times New Roman" w:hAnsi="Century Gothic" w:cs="Times New Roman"/>
          <w:sz w:val="20"/>
          <w:szCs w:val="20"/>
          <w:lang w:eastAsia="pt-BR"/>
        </w:rPr>
        <w:t xml:space="preserve"> </w:t>
      </w:r>
      <w:r w:rsidR="001A64E7" w:rsidRPr="008A0BB4">
        <w:rPr>
          <w:rFonts w:ascii="Century Gothic" w:eastAsia="Times New Roman" w:hAnsi="Century Gothic" w:cs="Times New Roman"/>
          <w:sz w:val="20"/>
          <w:szCs w:val="20"/>
          <w:lang w:eastAsia="pt-BR"/>
        </w:rPr>
        <w:t>Afastar imediatamente o profissional que não atender as necessidades da prestação de serviços e, em eventual substituição, observar a comprovação das qualificações na íntegra exigidas no Edital.</w:t>
      </w:r>
    </w:p>
    <w:p w14:paraId="3724B324" w14:textId="38041BC2" w:rsidR="001A64E7" w:rsidRDefault="001D29AD" w:rsidP="00AF7B6B">
      <w:pPr>
        <w:pStyle w:val="PargrafodaLista"/>
        <w:widowControl w:val="0"/>
        <w:tabs>
          <w:tab w:val="left" w:pos="888"/>
        </w:tabs>
        <w:autoSpaceDE w:val="0"/>
        <w:autoSpaceDN w:val="0"/>
        <w:spacing w:before="1"/>
        <w:ind w:left="0" w:right="119"/>
        <w:jc w:val="both"/>
        <w:rPr>
          <w:rFonts w:ascii="Century Gothic" w:hAnsi="Century Gothic"/>
          <w:sz w:val="20"/>
        </w:rPr>
      </w:pPr>
      <w:r w:rsidRPr="001D29AD">
        <w:rPr>
          <w:rFonts w:ascii="Century Gothic" w:hAnsi="Century Gothic"/>
          <w:b/>
          <w:sz w:val="20"/>
        </w:rPr>
        <w:t>7</w:t>
      </w:r>
      <w:r w:rsidR="001A64E7" w:rsidRPr="001D29AD">
        <w:rPr>
          <w:rFonts w:ascii="Century Gothic" w:hAnsi="Century Gothic"/>
          <w:b/>
          <w:sz w:val="20"/>
        </w:rPr>
        <w:t>.</w:t>
      </w:r>
      <w:r w:rsidR="005C7724">
        <w:rPr>
          <w:rFonts w:ascii="Century Gothic" w:hAnsi="Century Gothic"/>
          <w:b/>
          <w:sz w:val="20"/>
        </w:rPr>
        <w:t>2.</w:t>
      </w:r>
      <w:r w:rsidR="001A64E7" w:rsidRPr="001D29AD">
        <w:rPr>
          <w:rFonts w:ascii="Century Gothic" w:hAnsi="Century Gothic"/>
          <w:b/>
          <w:sz w:val="20"/>
        </w:rPr>
        <w:t>1.30.</w:t>
      </w:r>
      <w:r w:rsidR="001A64E7">
        <w:rPr>
          <w:rFonts w:ascii="Century Gothic" w:hAnsi="Century Gothic"/>
          <w:sz w:val="20"/>
        </w:rPr>
        <w:t xml:space="preserve"> </w:t>
      </w:r>
      <w:r w:rsidR="001A64E7" w:rsidRPr="00C91B9B">
        <w:rPr>
          <w:rFonts w:ascii="Century Gothic" w:hAnsi="Century Gothic"/>
          <w:sz w:val="20"/>
        </w:rPr>
        <w:t>Zelar</w:t>
      </w:r>
      <w:r w:rsidR="001A64E7" w:rsidRPr="008A0BB4">
        <w:rPr>
          <w:rFonts w:ascii="Century Gothic" w:hAnsi="Century Gothic"/>
          <w:sz w:val="20"/>
        </w:rPr>
        <w:t xml:space="preserve"> </w:t>
      </w:r>
      <w:r w:rsidR="001A64E7" w:rsidRPr="00C91B9B">
        <w:rPr>
          <w:rFonts w:ascii="Century Gothic" w:hAnsi="Century Gothic"/>
          <w:sz w:val="20"/>
        </w:rPr>
        <w:t>para</w:t>
      </w:r>
      <w:r w:rsidR="001A64E7" w:rsidRPr="008A0BB4">
        <w:rPr>
          <w:rFonts w:ascii="Century Gothic" w:hAnsi="Century Gothic"/>
          <w:sz w:val="20"/>
        </w:rPr>
        <w:t xml:space="preserve"> </w:t>
      </w:r>
      <w:r w:rsidR="001A64E7" w:rsidRPr="00C91B9B">
        <w:rPr>
          <w:rFonts w:ascii="Century Gothic" w:hAnsi="Century Gothic"/>
          <w:sz w:val="20"/>
        </w:rPr>
        <w:t>que</w:t>
      </w:r>
      <w:r w:rsidR="001A64E7" w:rsidRPr="008A0BB4">
        <w:rPr>
          <w:rFonts w:ascii="Century Gothic" w:hAnsi="Century Gothic"/>
          <w:sz w:val="20"/>
        </w:rPr>
        <w:t xml:space="preserve"> </w:t>
      </w:r>
      <w:r w:rsidR="001A64E7" w:rsidRPr="00C91B9B">
        <w:rPr>
          <w:rFonts w:ascii="Century Gothic" w:hAnsi="Century Gothic"/>
          <w:sz w:val="20"/>
        </w:rPr>
        <w:t>seus</w:t>
      </w:r>
      <w:r w:rsidR="001A64E7" w:rsidRPr="008A0BB4">
        <w:rPr>
          <w:rFonts w:ascii="Century Gothic" w:hAnsi="Century Gothic"/>
          <w:sz w:val="20"/>
        </w:rPr>
        <w:t xml:space="preserve"> </w:t>
      </w:r>
      <w:r w:rsidR="001A64E7" w:rsidRPr="00C91B9B">
        <w:rPr>
          <w:rFonts w:ascii="Century Gothic" w:hAnsi="Century Gothic"/>
          <w:sz w:val="20"/>
        </w:rPr>
        <w:t>prepostos</w:t>
      </w:r>
      <w:r w:rsidR="001A64E7" w:rsidRPr="008A0BB4">
        <w:rPr>
          <w:rFonts w:ascii="Century Gothic" w:hAnsi="Century Gothic"/>
          <w:sz w:val="20"/>
        </w:rPr>
        <w:t xml:space="preserve"> </w:t>
      </w:r>
      <w:r w:rsidR="001A64E7" w:rsidRPr="00C91B9B">
        <w:rPr>
          <w:rFonts w:ascii="Century Gothic" w:hAnsi="Century Gothic"/>
          <w:sz w:val="20"/>
        </w:rPr>
        <w:t>observem</w:t>
      </w:r>
      <w:r w:rsidR="001A64E7" w:rsidRPr="008A0BB4">
        <w:rPr>
          <w:rFonts w:ascii="Century Gothic" w:hAnsi="Century Gothic"/>
          <w:sz w:val="20"/>
        </w:rPr>
        <w:t xml:space="preserve"> </w:t>
      </w:r>
      <w:r w:rsidR="001A64E7" w:rsidRPr="00C91B9B">
        <w:rPr>
          <w:rFonts w:ascii="Century Gothic" w:hAnsi="Century Gothic"/>
          <w:sz w:val="20"/>
        </w:rPr>
        <w:t>a</w:t>
      </w:r>
      <w:r w:rsidR="001A64E7" w:rsidRPr="008A0BB4">
        <w:rPr>
          <w:rFonts w:ascii="Century Gothic" w:hAnsi="Century Gothic"/>
          <w:sz w:val="20"/>
        </w:rPr>
        <w:t xml:space="preserve"> </w:t>
      </w:r>
      <w:r w:rsidR="001A64E7" w:rsidRPr="00C91B9B">
        <w:rPr>
          <w:rFonts w:ascii="Century Gothic" w:hAnsi="Century Gothic"/>
          <w:sz w:val="20"/>
        </w:rPr>
        <w:t>proibição</w:t>
      </w:r>
      <w:r w:rsidR="001A64E7" w:rsidRPr="008A0BB4">
        <w:rPr>
          <w:rFonts w:ascii="Century Gothic" w:hAnsi="Century Gothic"/>
          <w:sz w:val="20"/>
        </w:rPr>
        <w:t xml:space="preserve"> </w:t>
      </w:r>
      <w:r w:rsidR="001A64E7" w:rsidRPr="00C91B9B">
        <w:rPr>
          <w:rFonts w:ascii="Century Gothic" w:hAnsi="Century Gothic"/>
          <w:sz w:val="20"/>
        </w:rPr>
        <w:t>de</w:t>
      </w:r>
      <w:r w:rsidR="001A64E7" w:rsidRPr="008A0BB4">
        <w:rPr>
          <w:rFonts w:ascii="Century Gothic" w:hAnsi="Century Gothic"/>
          <w:sz w:val="20"/>
        </w:rPr>
        <w:t xml:space="preserve"> </w:t>
      </w:r>
      <w:r w:rsidR="001A64E7" w:rsidRPr="00C91B9B">
        <w:rPr>
          <w:rFonts w:ascii="Century Gothic" w:hAnsi="Century Gothic"/>
          <w:sz w:val="20"/>
        </w:rPr>
        <w:t>divulgar,</w:t>
      </w:r>
      <w:r w:rsidR="001A64E7" w:rsidRPr="008A0BB4">
        <w:rPr>
          <w:rFonts w:ascii="Century Gothic" w:hAnsi="Century Gothic"/>
          <w:sz w:val="20"/>
        </w:rPr>
        <w:t xml:space="preserve"> </w:t>
      </w:r>
      <w:r w:rsidR="001A64E7" w:rsidRPr="00C91B9B">
        <w:rPr>
          <w:rFonts w:ascii="Century Gothic" w:hAnsi="Century Gothic"/>
          <w:sz w:val="20"/>
        </w:rPr>
        <w:t>repassar,</w:t>
      </w:r>
      <w:r w:rsidR="001A64E7" w:rsidRPr="008A0BB4">
        <w:rPr>
          <w:rFonts w:ascii="Century Gothic" w:hAnsi="Century Gothic"/>
          <w:sz w:val="20"/>
        </w:rPr>
        <w:t xml:space="preserve"> </w:t>
      </w:r>
      <w:r w:rsidR="001A64E7" w:rsidRPr="00C91B9B">
        <w:rPr>
          <w:rFonts w:ascii="Century Gothic" w:hAnsi="Century Gothic"/>
          <w:sz w:val="20"/>
        </w:rPr>
        <w:t>fotografar</w:t>
      </w:r>
      <w:r w:rsidR="001A64E7" w:rsidRPr="008A0BB4">
        <w:rPr>
          <w:rFonts w:ascii="Century Gothic" w:hAnsi="Century Gothic"/>
          <w:sz w:val="20"/>
        </w:rPr>
        <w:t xml:space="preserve"> </w:t>
      </w:r>
      <w:r w:rsidR="001A64E7" w:rsidRPr="00C91B9B">
        <w:rPr>
          <w:rFonts w:ascii="Century Gothic" w:hAnsi="Century Gothic"/>
          <w:sz w:val="20"/>
        </w:rPr>
        <w:t>qualquer tipo de documento oficial do CREDENCIANTE ou pacientes, e ainda de realizar</w:t>
      </w:r>
      <w:r w:rsidR="001A64E7" w:rsidRPr="008A0BB4">
        <w:rPr>
          <w:rFonts w:ascii="Century Gothic" w:hAnsi="Century Gothic"/>
          <w:sz w:val="20"/>
        </w:rPr>
        <w:t xml:space="preserve"> </w:t>
      </w:r>
      <w:r w:rsidR="001A64E7" w:rsidRPr="00C91B9B">
        <w:rPr>
          <w:rFonts w:ascii="Century Gothic" w:hAnsi="Century Gothic"/>
          <w:sz w:val="20"/>
        </w:rPr>
        <w:t>filmagens internas da instituição e divulgar em mídias digitais sem a devida autorização da</w:t>
      </w:r>
      <w:r w:rsidR="001A64E7" w:rsidRPr="008A0BB4">
        <w:rPr>
          <w:rFonts w:ascii="Century Gothic" w:hAnsi="Century Gothic"/>
          <w:sz w:val="20"/>
        </w:rPr>
        <w:t xml:space="preserve"> </w:t>
      </w:r>
      <w:r w:rsidR="001A64E7" w:rsidRPr="00C91B9B">
        <w:rPr>
          <w:rFonts w:ascii="Century Gothic" w:hAnsi="Century Gothic"/>
          <w:sz w:val="20"/>
        </w:rPr>
        <w:t>direção</w:t>
      </w:r>
      <w:r w:rsidR="001A64E7" w:rsidRPr="008A0BB4">
        <w:rPr>
          <w:rFonts w:ascii="Century Gothic" w:hAnsi="Century Gothic"/>
          <w:sz w:val="20"/>
        </w:rPr>
        <w:t xml:space="preserve"> </w:t>
      </w:r>
      <w:r w:rsidR="001A64E7">
        <w:rPr>
          <w:rFonts w:ascii="Century Gothic" w:hAnsi="Century Gothic"/>
          <w:sz w:val="20"/>
        </w:rPr>
        <w:t>da instituição.</w:t>
      </w:r>
    </w:p>
    <w:p w14:paraId="15F93536" w14:textId="26BEC14E" w:rsidR="001A64E7" w:rsidRPr="00C91B9B" w:rsidRDefault="001D29AD" w:rsidP="00AF7B6B">
      <w:pPr>
        <w:pStyle w:val="PargrafodaLista"/>
        <w:widowControl w:val="0"/>
        <w:tabs>
          <w:tab w:val="left" w:pos="888"/>
        </w:tabs>
        <w:autoSpaceDE w:val="0"/>
        <w:autoSpaceDN w:val="0"/>
        <w:spacing w:before="1"/>
        <w:ind w:left="0" w:right="119"/>
        <w:jc w:val="both"/>
        <w:rPr>
          <w:rFonts w:ascii="Century Gothic" w:hAnsi="Century Gothic"/>
          <w:sz w:val="20"/>
        </w:rPr>
      </w:pPr>
      <w:r w:rsidRPr="001D29AD">
        <w:rPr>
          <w:rFonts w:ascii="Century Gothic" w:hAnsi="Century Gothic"/>
          <w:b/>
          <w:sz w:val="20"/>
        </w:rPr>
        <w:t>7</w:t>
      </w:r>
      <w:r w:rsidR="001A64E7" w:rsidRPr="001D29AD">
        <w:rPr>
          <w:rFonts w:ascii="Century Gothic" w:hAnsi="Century Gothic"/>
          <w:b/>
          <w:sz w:val="20"/>
        </w:rPr>
        <w:t>.</w:t>
      </w:r>
      <w:r w:rsidR="005C7724">
        <w:rPr>
          <w:rFonts w:ascii="Century Gothic" w:hAnsi="Century Gothic"/>
          <w:b/>
          <w:sz w:val="20"/>
        </w:rPr>
        <w:t>2.</w:t>
      </w:r>
      <w:r w:rsidR="001A64E7" w:rsidRPr="001D29AD">
        <w:rPr>
          <w:rFonts w:ascii="Century Gothic" w:hAnsi="Century Gothic"/>
          <w:b/>
          <w:sz w:val="20"/>
        </w:rPr>
        <w:t>1.31.</w:t>
      </w:r>
      <w:r w:rsidR="001A64E7">
        <w:rPr>
          <w:rFonts w:ascii="Century Gothic" w:hAnsi="Century Gothic"/>
          <w:sz w:val="20"/>
        </w:rPr>
        <w:t xml:space="preserve"> </w:t>
      </w:r>
      <w:r w:rsidR="001A64E7" w:rsidRPr="00C91B9B">
        <w:rPr>
          <w:rFonts w:ascii="Century Gothic" w:hAnsi="Century Gothic"/>
          <w:sz w:val="20"/>
        </w:rPr>
        <w:t>Manter, durante todo o prazo do contrato, as condições de habilitação e qualificação</w:t>
      </w:r>
      <w:r w:rsidR="001A64E7" w:rsidRPr="008A0BB4">
        <w:rPr>
          <w:rFonts w:ascii="Century Gothic" w:hAnsi="Century Gothic"/>
          <w:sz w:val="20"/>
        </w:rPr>
        <w:t xml:space="preserve"> </w:t>
      </w:r>
      <w:r w:rsidR="001A64E7" w:rsidRPr="00C91B9B">
        <w:rPr>
          <w:rFonts w:ascii="Century Gothic" w:hAnsi="Century Gothic"/>
          <w:sz w:val="20"/>
        </w:rPr>
        <w:t>exigidas</w:t>
      </w:r>
      <w:r w:rsidR="001A64E7" w:rsidRPr="008A0BB4">
        <w:rPr>
          <w:rFonts w:ascii="Century Gothic" w:hAnsi="Century Gothic"/>
          <w:sz w:val="20"/>
        </w:rPr>
        <w:t xml:space="preserve"> </w:t>
      </w:r>
      <w:r w:rsidR="001A64E7" w:rsidRPr="00C91B9B">
        <w:rPr>
          <w:rFonts w:ascii="Century Gothic" w:hAnsi="Century Gothic"/>
          <w:sz w:val="20"/>
        </w:rPr>
        <w:t>na</w:t>
      </w:r>
      <w:r w:rsidR="001A64E7" w:rsidRPr="008A0BB4">
        <w:rPr>
          <w:rFonts w:ascii="Century Gothic" w:hAnsi="Century Gothic"/>
          <w:sz w:val="20"/>
        </w:rPr>
        <w:t xml:space="preserve"> </w:t>
      </w:r>
      <w:r w:rsidR="001A64E7" w:rsidRPr="00C91B9B">
        <w:rPr>
          <w:rFonts w:ascii="Century Gothic" w:hAnsi="Century Gothic"/>
          <w:sz w:val="20"/>
        </w:rPr>
        <w:t>licitação,</w:t>
      </w:r>
      <w:r w:rsidR="001A64E7" w:rsidRPr="008A0BB4">
        <w:rPr>
          <w:rFonts w:ascii="Century Gothic" w:hAnsi="Century Gothic"/>
          <w:sz w:val="20"/>
        </w:rPr>
        <w:t xml:space="preserve"> </w:t>
      </w:r>
      <w:r w:rsidR="001A64E7" w:rsidRPr="00C91B9B">
        <w:rPr>
          <w:rFonts w:ascii="Century Gothic" w:hAnsi="Century Gothic"/>
          <w:sz w:val="20"/>
        </w:rPr>
        <w:t>em</w:t>
      </w:r>
      <w:r w:rsidR="001A64E7" w:rsidRPr="008A0BB4">
        <w:rPr>
          <w:rFonts w:ascii="Century Gothic" w:hAnsi="Century Gothic"/>
          <w:sz w:val="20"/>
        </w:rPr>
        <w:t xml:space="preserve"> </w:t>
      </w:r>
      <w:r w:rsidR="001A64E7" w:rsidRPr="00C91B9B">
        <w:rPr>
          <w:rFonts w:ascii="Century Gothic" w:hAnsi="Century Gothic"/>
          <w:sz w:val="20"/>
        </w:rPr>
        <w:t>compatibilidade</w:t>
      </w:r>
      <w:r w:rsidR="001A64E7" w:rsidRPr="008A0BB4">
        <w:rPr>
          <w:rFonts w:ascii="Century Gothic" w:hAnsi="Century Gothic"/>
          <w:sz w:val="20"/>
        </w:rPr>
        <w:t xml:space="preserve"> </w:t>
      </w:r>
      <w:r w:rsidR="001A64E7" w:rsidRPr="00C91B9B">
        <w:rPr>
          <w:rFonts w:ascii="Century Gothic" w:hAnsi="Century Gothic"/>
          <w:sz w:val="20"/>
        </w:rPr>
        <w:t>com</w:t>
      </w:r>
      <w:r w:rsidR="001A64E7" w:rsidRPr="008A0BB4">
        <w:rPr>
          <w:rFonts w:ascii="Century Gothic" w:hAnsi="Century Gothic"/>
          <w:sz w:val="20"/>
        </w:rPr>
        <w:t xml:space="preserve"> </w:t>
      </w:r>
      <w:r w:rsidR="001A64E7" w:rsidRPr="00C91B9B">
        <w:rPr>
          <w:rFonts w:ascii="Century Gothic" w:hAnsi="Century Gothic"/>
          <w:sz w:val="20"/>
        </w:rPr>
        <w:t>as</w:t>
      </w:r>
      <w:r w:rsidR="001A64E7" w:rsidRPr="008A0BB4">
        <w:rPr>
          <w:rFonts w:ascii="Century Gothic" w:hAnsi="Century Gothic"/>
          <w:sz w:val="20"/>
        </w:rPr>
        <w:t xml:space="preserve"> </w:t>
      </w:r>
      <w:r w:rsidR="001A64E7" w:rsidRPr="00C91B9B">
        <w:rPr>
          <w:rFonts w:ascii="Century Gothic" w:hAnsi="Century Gothic"/>
          <w:sz w:val="20"/>
        </w:rPr>
        <w:t>obrigações</w:t>
      </w:r>
      <w:r w:rsidR="001A64E7" w:rsidRPr="008A0BB4">
        <w:rPr>
          <w:rFonts w:ascii="Century Gothic" w:hAnsi="Century Gothic"/>
          <w:sz w:val="20"/>
        </w:rPr>
        <w:t xml:space="preserve"> </w:t>
      </w:r>
      <w:r w:rsidR="001A64E7" w:rsidRPr="00C91B9B">
        <w:rPr>
          <w:rFonts w:ascii="Century Gothic" w:hAnsi="Century Gothic"/>
          <w:sz w:val="20"/>
        </w:rPr>
        <w:t>por</w:t>
      </w:r>
      <w:r w:rsidR="001A64E7" w:rsidRPr="008A0BB4">
        <w:rPr>
          <w:rFonts w:ascii="Century Gothic" w:hAnsi="Century Gothic"/>
          <w:sz w:val="20"/>
        </w:rPr>
        <w:t xml:space="preserve"> </w:t>
      </w:r>
      <w:r w:rsidR="001A64E7" w:rsidRPr="00C91B9B">
        <w:rPr>
          <w:rFonts w:ascii="Century Gothic" w:hAnsi="Century Gothic"/>
          <w:sz w:val="20"/>
        </w:rPr>
        <w:t>ele</w:t>
      </w:r>
      <w:r w:rsidR="001A64E7" w:rsidRPr="008A0BB4">
        <w:rPr>
          <w:rFonts w:ascii="Century Gothic" w:hAnsi="Century Gothic"/>
          <w:sz w:val="20"/>
        </w:rPr>
        <w:t xml:space="preserve"> </w:t>
      </w:r>
      <w:r w:rsidR="001A64E7" w:rsidRPr="00C91B9B">
        <w:rPr>
          <w:rFonts w:ascii="Century Gothic" w:hAnsi="Century Gothic"/>
          <w:sz w:val="20"/>
        </w:rPr>
        <w:t>assumidas,</w:t>
      </w:r>
      <w:r w:rsidR="001A64E7" w:rsidRPr="008A0BB4">
        <w:rPr>
          <w:rFonts w:ascii="Century Gothic" w:hAnsi="Century Gothic"/>
          <w:sz w:val="20"/>
        </w:rPr>
        <w:t xml:space="preserve"> </w:t>
      </w:r>
      <w:r w:rsidR="001A64E7" w:rsidRPr="00C91B9B">
        <w:rPr>
          <w:rFonts w:ascii="Century Gothic" w:hAnsi="Century Gothic"/>
          <w:sz w:val="20"/>
        </w:rPr>
        <w:t>sob</w:t>
      </w:r>
      <w:r w:rsidR="001A64E7" w:rsidRPr="008A0BB4">
        <w:rPr>
          <w:rFonts w:ascii="Century Gothic" w:hAnsi="Century Gothic"/>
          <w:sz w:val="20"/>
        </w:rPr>
        <w:t xml:space="preserve"> </w:t>
      </w:r>
      <w:r w:rsidR="001A64E7" w:rsidRPr="00C91B9B">
        <w:rPr>
          <w:rFonts w:ascii="Century Gothic" w:hAnsi="Century Gothic"/>
          <w:sz w:val="20"/>
        </w:rPr>
        <w:t>pena</w:t>
      </w:r>
      <w:r w:rsidR="001A64E7" w:rsidRPr="008A0BB4">
        <w:rPr>
          <w:rFonts w:ascii="Century Gothic" w:hAnsi="Century Gothic"/>
          <w:sz w:val="20"/>
        </w:rPr>
        <w:t xml:space="preserve"> </w:t>
      </w:r>
      <w:r w:rsidR="001A64E7" w:rsidRPr="00C91B9B">
        <w:rPr>
          <w:rFonts w:ascii="Century Gothic" w:hAnsi="Century Gothic"/>
          <w:sz w:val="20"/>
        </w:rPr>
        <w:t>de</w:t>
      </w:r>
      <w:r w:rsidR="001A64E7" w:rsidRPr="008A0BB4">
        <w:rPr>
          <w:rFonts w:ascii="Century Gothic" w:hAnsi="Century Gothic"/>
          <w:sz w:val="20"/>
        </w:rPr>
        <w:t xml:space="preserve"> </w:t>
      </w:r>
      <w:r w:rsidR="001A64E7" w:rsidRPr="00C91B9B">
        <w:rPr>
          <w:rFonts w:ascii="Century Gothic" w:hAnsi="Century Gothic"/>
          <w:sz w:val="20"/>
        </w:rPr>
        <w:t>rescisão contratual.</w:t>
      </w:r>
    </w:p>
    <w:p w14:paraId="147B16E3" w14:textId="0479BE1B" w:rsidR="001A64E7" w:rsidRPr="00C91B9B" w:rsidRDefault="001D29AD" w:rsidP="00AF7B6B">
      <w:pPr>
        <w:pStyle w:val="PargrafodaLista"/>
        <w:widowControl w:val="0"/>
        <w:tabs>
          <w:tab w:val="left" w:pos="821"/>
        </w:tabs>
        <w:autoSpaceDE w:val="0"/>
        <w:autoSpaceDN w:val="0"/>
        <w:ind w:left="0" w:right="119"/>
        <w:jc w:val="both"/>
        <w:rPr>
          <w:rFonts w:ascii="Century Gothic" w:hAnsi="Century Gothic"/>
          <w:sz w:val="20"/>
        </w:rPr>
      </w:pPr>
      <w:r w:rsidRPr="001D29AD">
        <w:rPr>
          <w:rFonts w:ascii="Century Gothic" w:hAnsi="Century Gothic"/>
          <w:b/>
          <w:sz w:val="20"/>
        </w:rPr>
        <w:t>7</w:t>
      </w:r>
      <w:r w:rsidR="001A64E7" w:rsidRPr="001D29AD">
        <w:rPr>
          <w:rFonts w:ascii="Century Gothic" w:hAnsi="Century Gothic"/>
          <w:b/>
          <w:sz w:val="20"/>
        </w:rPr>
        <w:t>.</w:t>
      </w:r>
      <w:r w:rsidR="005C7724">
        <w:rPr>
          <w:rFonts w:ascii="Century Gothic" w:hAnsi="Century Gothic"/>
          <w:b/>
          <w:sz w:val="20"/>
        </w:rPr>
        <w:t>2.</w:t>
      </w:r>
      <w:r w:rsidR="001A64E7" w:rsidRPr="001D29AD">
        <w:rPr>
          <w:rFonts w:ascii="Century Gothic" w:hAnsi="Century Gothic"/>
          <w:b/>
          <w:sz w:val="20"/>
        </w:rPr>
        <w:t>1.32.</w:t>
      </w:r>
      <w:r w:rsidR="001A64E7">
        <w:rPr>
          <w:rFonts w:ascii="Century Gothic" w:hAnsi="Century Gothic"/>
          <w:sz w:val="20"/>
        </w:rPr>
        <w:t xml:space="preserve"> </w:t>
      </w:r>
      <w:r w:rsidR="001A64E7" w:rsidRPr="00C91B9B">
        <w:rPr>
          <w:rFonts w:ascii="Century Gothic" w:hAnsi="Century Gothic"/>
          <w:sz w:val="20"/>
        </w:rPr>
        <w:t>Para fins de comprovação da realização do serviço, utilizar-se-á os registros de</w:t>
      </w:r>
      <w:r w:rsidR="001A64E7" w:rsidRPr="008A0BB4">
        <w:rPr>
          <w:rFonts w:ascii="Century Gothic" w:hAnsi="Century Gothic"/>
          <w:sz w:val="20"/>
        </w:rPr>
        <w:t xml:space="preserve"> </w:t>
      </w:r>
      <w:r w:rsidR="001A64E7" w:rsidRPr="00C91B9B">
        <w:rPr>
          <w:rFonts w:ascii="Century Gothic" w:hAnsi="Century Gothic"/>
          <w:sz w:val="20"/>
        </w:rPr>
        <w:t>relatórios</w:t>
      </w:r>
      <w:r w:rsidR="001A64E7" w:rsidRPr="008A0BB4">
        <w:rPr>
          <w:rFonts w:ascii="Century Gothic" w:hAnsi="Century Gothic"/>
          <w:sz w:val="20"/>
        </w:rPr>
        <w:t xml:space="preserve"> </w:t>
      </w:r>
      <w:r w:rsidR="001A64E7">
        <w:rPr>
          <w:rFonts w:ascii="Century Gothic" w:hAnsi="Century Gothic"/>
          <w:sz w:val="20"/>
        </w:rPr>
        <w:t>disponível</w:t>
      </w:r>
      <w:r w:rsidR="001A64E7" w:rsidRPr="008A0BB4">
        <w:rPr>
          <w:rFonts w:ascii="Century Gothic" w:hAnsi="Century Gothic"/>
          <w:sz w:val="20"/>
        </w:rPr>
        <w:t xml:space="preserve"> </w:t>
      </w:r>
      <w:r w:rsidR="001A64E7" w:rsidRPr="00C91B9B">
        <w:rPr>
          <w:rFonts w:ascii="Century Gothic" w:hAnsi="Century Gothic"/>
          <w:sz w:val="20"/>
        </w:rPr>
        <w:t>no</w:t>
      </w:r>
      <w:r w:rsidR="001A64E7" w:rsidRPr="008A0BB4">
        <w:rPr>
          <w:rFonts w:ascii="Century Gothic" w:hAnsi="Century Gothic"/>
          <w:sz w:val="20"/>
        </w:rPr>
        <w:t xml:space="preserve"> </w:t>
      </w:r>
      <w:r w:rsidR="001A64E7" w:rsidRPr="00C91B9B">
        <w:rPr>
          <w:rFonts w:ascii="Century Gothic" w:hAnsi="Century Gothic"/>
          <w:sz w:val="20"/>
        </w:rPr>
        <w:t>sistema</w:t>
      </w:r>
      <w:r w:rsidR="001A64E7" w:rsidRPr="008A0BB4">
        <w:rPr>
          <w:rFonts w:ascii="Century Gothic" w:hAnsi="Century Gothic"/>
          <w:sz w:val="20"/>
        </w:rPr>
        <w:t xml:space="preserve"> </w:t>
      </w:r>
      <w:r w:rsidR="001A64E7" w:rsidRPr="00C91B9B">
        <w:rPr>
          <w:rFonts w:ascii="Century Gothic" w:hAnsi="Century Gothic"/>
          <w:sz w:val="20"/>
        </w:rPr>
        <w:t>ponto</w:t>
      </w:r>
      <w:r w:rsidR="001A64E7" w:rsidRPr="008A0BB4">
        <w:rPr>
          <w:rFonts w:ascii="Century Gothic" w:hAnsi="Century Gothic"/>
          <w:sz w:val="20"/>
        </w:rPr>
        <w:t xml:space="preserve"> </w:t>
      </w:r>
      <w:r w:rsidR="001A64E7" w:rsidRPr="00C91B9B">
        <w:rPr>
          <w:rFonts w:ascii="Century Gothic" w:hAnsi="Century Gothic"/>
          <w:sz w:val="20"/>
        </w:rPr>
        <w:t>eletrônico</w:t>
      </w:r>
      <w:r w:rsidR="001A64E7" w:rsidRPr="008A0BB4">
        <w:rPr>
          <w:rFonts w:ascii="Century Gothic" w:hAnsi="Century Gothic"/>
          <w:sz w:val="20"/>
        </w:rPr>
        <w:t xml:space="preserve"> biométrico utilizado </w:t>
      </w:r>
      <w:r w:rsidR="001A64E7" w:rsidRPr="00C91B9B">
        <w:rPr>
          <w:rFonts w:ascii="Century Gothic" w:hAnsi="Century Gothic"/>
          <w:sz w:val="20"/>
        </w:rPr>
        <w:t>para</w:t>
      </w:r>
      <w:r w:rsidR="001A64E7" w:rsidRPr="008A0BB4">
        <w:rPr>
          <w:rFonts w:ascii="Century Gothic" w:hAnsi="Century Gothic"/>
          <w:sz w:val="20"/>
        </w:rPr>
        <w:t xml:space="preserve"> </w:t>
      </w:r>
      <w:r w:rsidR="001A64E7" w:rsidRPr="00C91B9B">
        <w:rPr>
          <w:rFonts w:ascii="Century Gothic" w:hAnsi="Century Gothic"/>
          <w:sz w:val="20"/>
        </w:rPr>
        <w:t>registro</w:t>
      </w:r>
      <w:r w:rsidR="001A64E7" w:rsidRPr="008A0BB4">
        <w:rPr>
          <w:rFonts w:ascii="Century Gothic" w:hAnsi="Century Gothic"/>
          <w:sz w:val="20"/>
        </w:rPr>
        <w:t xml:space="preserve"> </w:t>
      </w:r>
      <w:r w:rsidR="001A64E7" w:rsidRPr="00C91B9B">
        <w:rPr>
          <w:rFonts w:ascii="Century Gothic" w:hAnsi="Century Gothic"/>
          <w:sz w:val="20"/>
        </w:rPr>
        <w:t>de</w:t>
      </w:r>
      <w:r w:rsidR="001A64E7" w:rsidRPr="008A0BB4">
        <w:rPr>
          <w:rFonts w:ascii="Century Gothic" w:hAnsi="Century Gothic"/>
          <w:sz w:val="20"/>
        </w:rPr>
        <w:t xml:space="preserve"> </w:t>
      </w:r>
      <w:r w:rsidR="001A64E7" w:rsidRPr="00C91B9B">
        <w:rPr>
          <w:rFonts w:ascii="Century Gothic" w:hAnsi="Century Gothic"/>
          <w:sz w:val="20"/>
        </w:rPr>
        <w:t>frequência dos profissionais ou outra forma de controle de frequência que venha a ser</w:t>
      </w:r>
      <w:r w:rsidR="001A64E7" w:rsidRPr="008A0BB4">
        <w:rPr>
          <w:rFonts w:ascii="Century Gothic" w:hAnsi="Century Gothic"/>
          <w:sz w:val="20"/>
        </w:rPr>
        <w:t xml:space="preserve"> </w:t>
      </w:r>
      <w:r w:rsidR="001A64E7">
        <w:rPr>
          <w:rFonts w:ascii="Century Gothic" w:hAnsi="Century Gothic"/>
          <w:sz w:val="20"/>
        </w:rPr>
        <w:t>implementado</w:t>
      </w:r>
      <w:r w:rsidR="001A64E7" w:rsidRPr="00C91B9B">
        <w:rPr>
          <w:rFonts w:ascii="Century Gothic" w:hAnsi="Century Gothic"/>
          <w:sz w:val="20"/>
        </w:rPr>
        <w:t xml:space="preserve"> pela Secretaria Municipal de Saúde, confirmando os atendimentos realizados</w:t>
      </w:r>
      <w:r w:rsidR="001A64E7">
        <w:rPr>
          <w:rFonts w:ascii="Century Gothic" w:hAnsi="Century Gothic"/>
          <w:sz w:val="20"/>
        </w:rPr>
        <w:t xml:space="preserve"> pelo </w:t>
      </w:r>
      <w:r w:rsidR="001A64E7" w:rsidRPr="00C91B9B">
        <w:rPr>
          <w:rFonts w:ascii="Century Gothic" w:hAnsi="Century Gothic"/>
          <w:sz w:val="20"/>
        </w:rPr>
        <w:t>profissional executante.</w:t>
      </w:r>
    </w:p>
    <w:p w14:paraId="5129B3C4" w14:textId="217CAD26" w:rsidR="001A64E7" w:rsidRPr="00C91B9B" w:rsidRDefault="001D29AD" w:rsidP="00AF7B6B">
      <w:pPr>
        <w:pStyle w:val="PargrafodaLista"/>
        <w:widowControl w:val="0"/>
        <w:tabs>
          <w:tab w:val="left" w:pos="821"/>
        </w:tabs>
        <w:autoSpaceDE w:val="0"/>
        <w:autoSpaceDN w:val="0"/>
        <w:ind w:left="0"/>
        <w:jc w:val="both"/>
        <w:rPr>
          <w:rFonts w:ascii="Century Gothic" w:hAnsi="Century Gothic"/>
          <w:sz w:val="20"/>
        </w:rPr>
      </w:pPr>
      <w:r w:rsidRPr="001D29AD">
        <w:rPr>
          <w:rFonts w:ascii="Century Gothic" w:hAnsi="Century Gothic"/>
          <w:b/>
          <w:sz w:val="20"/>
        </w:rPr>
        <w:t>7</w:t>
      </w:r>
      <w:r w:rsidR="001A64E7" w:rsidRPr="001D29AD">
        <w:rPr>
          <w:rFonts w:ascii="Century Gothic" w:hAnsi="Century Gothic"/>
          <w:b/>
          <w:sz w:val="20"/>
        </w:rPr>
        <w:t>.</w:t>
      </w:r>
      <w:r w:rsidR="005C7724">
        <w:rPr>
          <w:rFonts w:ascii="Century Gothic" w:hAnsi="Century Gothic"/>
          <w:b/>
          <w:sz w:val="20"/>
        </w:rPr>
        <w:t>2.</w:t>
      </w:r>
      <w:r w:rsidR="001A64E7" w:rsidRPr="001D29AD">
        <w:rPr>
          <w:rFonts w:ascii="Century Gothic" w:hAnsi="Century Gothic"/>
          <w:b/>
          <w:sz w:val="20"/>
        </w:rPr>
        <w:t>1.33.</w:t>
      </w:r>
      <w:r w:rsidR="001A64E7">
        <w:rPr>
          <w:rFonts w:ascii="Century Gothic" w:hAnsi="Century Gothic"/>
          <w:sz w:val="20"/>
        </w:rPr>
        <w:t xml:space="preserve"> </w:t>
      </w:r>
      <w:r w:rsidR="001A64E7" w:rsidRPr="00C91B9B">
        <w:rPr>
          <w:rFonts w:ascii="Century Gothic" w:hAnsi="Century Gothic"/>
          <w:sz w:val="20"/>
        </w:rPr>
        <w:t>Deverão</w:t>
      </w:r>
      <w:r w:rsidR="001A64E7" w:rsidRPr="008A0BB4">
        <w:rPr>
          <w:rFonts w:ascii="Century Gothic" w:hAnsi="Century Gothic"/>
          <w:sz w:val="20"/>
        </w:rPr>
        <w:t xml:space="preserve"> </w:t>
      </w:r>
      <w:r w:rsidR="001A64E7" w:rsidRPr="00C91B9B">
        <w:rPr>
          <w:rFonts w:ascii="Century Gothic" w:hAnsi="Century Gothic"/>
          <w:sz w:val="20"/>
        </w:rPr>
        <w:t>ser</w:t>
      </w:r>
      <w:r w:rsidR="001A64E7" w:rsidRPr="008A0BB4">
        <w:rPr>
          <w:rFonts w:ascii="Century Gothic" w:hAnsi="Century Gothic"/>
          <w:sz w:val="20"/>
        </w:rPr>
        <w:t xml:space="preserve"> </w:t>
      </w:r>
      <w:r w:rsidR="001A64E7" w:rsidRPr="00C91B9B">
        <w:rPr>
          <w:rFonts w:ascii="Century Gothic" w:hAnsi="Century Gothic"/>
          <w:sz w:val="20"/>
        </w:rPr>
        <w:t>observadas</w:t>
      </w:r>
      <w:r w:rsidR="001A64E7" w:rsidRPr="008A0BB4">
        <w:rPr>
          <w:rFonts w:ascii="Century Gothic" w:hAnsi="Century Gothic"/>
          <w:sz w:val="20"/>
        </w:rPr>
        <w:t xml:space="preserve"> </w:t>
      </w:r>
      <w:r w:rsidR="001A64E7" w:rsidRPr="00C91B9B">
        <w:rPr>
          <w:rFonts w:ascii="Century Gothic" w:hAnsi="Century Gothic"/>
          <w:sz w:val="20"/>
        </w:rPr>
        <w:t>as</w:t>
      </w:r>
      <w:r w:rsidR="001A64E7" w:rsidRPr="008A0BB4">
        <w:rPr>
          <w:rFonts w:ascii="Century Gothic" w:hAnsi="Century Gothic"/>
          <w:sz w:val="20"/>
        </w:rPr>
        <w:t xml:space="preserve"> </w:t>
      </w:r>
      <w:r w:rsidR="001A64E7" w:rsidRPr="00C91B9B">
        <w:rPr>
          <w:rFonts w:ascii="Century Gothic" w:hAnsi="Century Gothic"/>
          <w:sz w:val="20"/>
        </w:rPr>
        <w:t>seguintes</w:t>
      </w:r>
      <w:r w:rsidR="001A64E7" w:rsidRPr="008A0BB4">
        <w:rPr>
          <w:rFonts w:ascii="Century Gothic" w:hAnsi="Century Gothic"/>
          <w:sz w:val="20"/>
        </w:rPr>
        <w:t xml:space="preserve"> </w:t>
      </w:r>
      <w:r w:rsidR="001A64E7" w:rsidRPr="00C91B9B">
        <w:rPr>
          <w:rFonts w:ascii="Century Gothic" w:hAnsi="Century Gothic"/>
          <w:sz w:val="20"/>
        </w:rPr>
        <w:t>obrigações</w:t>
      </w:r>
      <w:r w:rsidR="001A64E7" w:rsidRPr="008A0BB4">
        <w:rPr>
          <w:rFonts w:ascii="Century Gothic" w:hAnsi="Century Gothic"/>
          <w:sz w:val="20"/>
        </w:rPr>
        <w:t xml:space="preserve"> </w:t>
      </w:r>
      <w:r w:rsidR="001A64E7" w:rsidRPr="00C91B9B">
        <w:rPr>
          <w:rFonts w:ascii="Century Gothic" w:hAnsi="Century Gothic"/>
          <w:sz w:val="20"/>
        </w:rPr>
        <w:t>funcionais:</w:t>
      </w:r>
    </w:p>
    <w:p w14:paraId="47E253F9" w14:textId="77777777" w:rsidR="001A64E7" w:rsidRPr="00C91B9B" w:rsidRDefault="001A64E7" w:rsidP="00AF7B6B">
      <w:pPr>
        <w:pStyle w:val="PargrafodaLista"/>
        <w:widowControl w:val="0"/>
        <w:tabs>
          <w:tab w:val="left" w:pos="820"/>
          <w:tab w:val="left" w:pos="821"/>
        </w:tabs>
        <w:autoSpaceDE w:val="0"/>
        <w:autoSpaceDN w:val="0"/>
        <w:spacing w:before="41"/>
        <w:ind w:left="0"/>
        <w:jc w:val="both"/>
        <w:rPr>
          <w:rFonts w:ascii="Century Gothic" w:hAnsi="Century Gothic"/>
          <w:sz w:val="20"/>
        </w:rPr>
      </w:pPr>
      <w:r>
        <w:rPr>
          <w:rFonts w:ascii="Century Gothic" w:hAnsi="Century Gothic"/>
          <w:sz w:val="20"/>
        </w:rPr>
        <w:t xml:space="preserve">a) </w:t>
      </w:r>
      <w:r w:rsidRPr="00C91B9B">
        <w:rPr>
          <w:rFonts w:ascii="Century Gothic" w:hAnsi="Century Gothic"/>
          <w:sz w:val="20"/>
        </w:rPr>
        <w:t>Assiduidade;</w:t>
      </w:r>
    </w:p>
    <w:p w14:paraId="50BC5544" w14:textId="77777777" w:rsidR="001A64E7" w:rsidRPr="00C91B9B" w:rsidRDefault="001A64E7" w:rsidP="00AF7B6B">
      <w:pPr>
        <w:pStyle w:val="PargrafodaLista"/>
        <w:widowControl w:val="0"/>
        <w:tabs>
          <w:tab w:val="left" w:pos="820"/>
          <w:tab w:val="left" w:pos="821"/>
        </w:tabs>
        <w:autoSpaceDE w:val="0"/>
        <w:autoSpaceDN w:val="0"/>
        <w:spacing w:before="41"/>
        <w:ind w:left="0"/>
        <w:jc w:val="both"/>
        <w:rPr>
          <w:rFonts w:ascii="Century Gothic" w:hAnsi="Century Gothic"/>
          <w:sz w:val="20"/>
        </w:rPr>
      </w:pPr>
      <w:r>
        <w:rPr>
          <w:rFonts w:ascii="Century Gothic" w:hAnsi="Century Gothic"/>
          <w:sz w:val="20"/>
        </w:rPr>
        <w:t xml:space="preserve">b) </w:t>
      </w:r>
      <w:r w:rsidRPr="00C91B9B">
        <w:rPr>
          <w:rFonts w:ascii="Century Gothic" w:hAnsi="Century Gothic"/>
          <w:sz w:val="20"/>
        </w:rPr>
        <w:t>Pontualidade;</w:t>
      </w:r>
    </w:p>
    <w:p w14:paraId="641FFB6D" w14:textId="77777777" w:rsidR="001A64E7" w:rsidRPr="00C91B9B" w:rsidRDefault="001A64E7" w:rsidP="00AF7B6B">
      <w:pPr>
        <w:pStyle w:val="PargrafodaLista"/>
        <w:widowControl w:val="0"/>
        <w:tabs>
          <w:tab w:val="left" w:pos="821"/>
        </w:tabs>
        <w:autoSpaceDE w:val="0"/>
        <w:autoSpaceDN w:val="0"/>
        <w:spacing w:before="41"/>
        <w:ind w:left="0" w:right="125"/>
        <w:jc w:val="both"/>
        <w:rPr>
          <w:rFonts w:ascii="Century Gothic" w:hAnsi="Century Gothic"/>
          <w:sz w:val="20"/>
        </w:rPr>
      </w:pPr>
      <w:r>
        <w:rPr>
          <w:rFonts w:ascii="Century Gothic" w:hAnsi="Century Gothic"/>
          <w:sz w:val="20"/>
        </w:rPr>
        <w:t xml:space="preserve">c) </w:t>
      </w:r>
      <w:r w:rsidRPr="00C91B9B">
        <w:rPr>
          <w:rFonts w:ascii="Century Gothic" w:hAnsi="Century Gothic"/>
          <w:sz w:val="20"/>
        </w:rPr>
        <w:t>Registrar frequência diária, sob responsabilidade da Direção da Unidade em que o</w:t>
      </w:r>
      <w:r w:rsidRPr="008A0BB4">
        <w:rPr>
          <w:rFonts w:ascii="Century Gothic" w:hAnsi="Century Gothic"/>
          <w:sz w:val="20"/>
        </w:rPr>
        <w:t xml:space="preserve"> </w:t>
      </w:r>
      <w:r w:rsidRPr="00C91B9B">
        <w:rPr>
          <w:rFonts w:ascii="Century Gothic" w:hAnsi="Century Gothic"/>
          <w:sz w:val="20"/>
        </w:rPr>
        <w:t>profissional</w:t>
      </w:r>
      <w:r w:rsidRPr="008A0BB4">
        <w:rPr>
          <w:rFonts w:ascii="Century Gothic" w:hAnsi="Century Gothic"/>
          <w:sz w:val="20"/>
        </w:rPr>
        <w:t xml:space="preserve"> </w:t>
      </w:r>
      <w:r w:rsidRPr="00C91B9B">
        <w:rPr>
          <w:rFonts w:ascii="Century Gothic" w:hAnsi="Century Gothic"/>
          <w:sz w:val="20"/>
        </w:rPr>
        <w:t>disponibilizado</w:t>
      </w:r>
      <w:r w:rsidRPr="008A0BB4">
        <w:rPr>
          <w:rFonts w:ascii="Century Gothic" w:hAnsi="Century Gothic"/>
          <w:sz w:val="20"/>
        </w:rPr>
        <w:t xml:space="preserve"> </w:t>
      </w:r>
      <w:r w:rsidRPr="00C91B9B">
        <w:rPr>
          <w:rFonts w:ascii="Century Gothic" w:hAnsi="Century Gothic"/>
          <w:sz w:val="20"/>
        </w:rPr>
        <w:t>pela</w:t>
      </w:r>
      <w:r w:rsidRPr="008A0BB4">
        <w:rPr>
          <w:rFonts w:ascii="Century Gothic" w:hAnsi="Century Gothic"/>
          <w:sz w:val="20"/>
        </w:rPr>
        <w:t xml:space="preserve"> </w:t>
      </w:r>
      <w:r w:rsidRPr="00C91B9B">
        <w:rPr>
          <w:rFonts w:ascii="Century Gothic" w:hAnsi="Century Gothic"/>
          <w:sz w:val="20"/>
        </w:rPr>
        <w:t>empresa</w:t>
      </w:r>
      <w:r w:rsidRPr="008A0BB4">
        <w:rPr>
          <w:rFonts w:ascii="Century Gothic" w:hAnsi="Century Gothic"/>
          <w:sz w:val="20"/>
        </w:rPr>
        <w:t xml:space="preserve"> </w:t>
      </w:r>
      <w:r w:rsidRPr="00C91B9B">
        <w:rPr>
          <w:rFonts w:ascii="Century Gothic" w:hAnsi="Century Gothic"/>
          <w:sz w:val="20"/>
        </w:rPr>
        <w:t>credenciada</w:t>
      </w:r>
      <w:r w:rsidRPr="008A0BB4">
        <w:rPr>
          <w:rFonts w:ascii="Century Gothic" w:hAnsi="Century Gothic"/>
          <w:sz w:val="20"/>
        </w:rPr>
        <w:t xml:space="preserve"> </w:t>
      </w:r>
      <w:r w:rsidRPr="00C91B9B">
        <w:rPr>
          <w:rFonts w:ascii="Century Gothic" w:hAnsi="Century Gothic"/>
          <w:sz w:val="20"/>
        </w:rPr>
        <w:t>estiver</w:t>
      </w:r>
      <w:r w:rsidRPr="008A0BB4">
        <w:rPr>
          <w:rFonts w:ascii="Century Gothic" w:hAnsi="Century Gothic"/>
          <w:sz w:val="20"/>
        </w:rPr>
        <w:t xml:space="preserve"> </w:t>
      </w:r>
      <w:r w:rsidRPr="00C91B9B">
        <w:rPr>
          <w:rFonts w:ascii="Century Gothic" w:hAnsi="Century Gothic"/>
          <w:sz w:val="20"/>
        </w:rPr>
        <w:t>vinculado,</w:t>
      </w:r>
      <w:r w:rsidRPr="008A0BB4">
        <w:rPr>
          <w:rFonts w:ascii="Century Gothic" w:hAnsi="Century Gothic"/>
          <w:sz w:val="20"/>
        </w:rPr>
        <w:t xml:space="preserve"> </w:t>
      </w:r>
      <w:r w:rsidRPr="00C91B9B">
        <w:rPr>
          <w:rFonts w:ascii="Century Gothic" w:hAnsi="Century Gothic"/>
          <w:sz w:val="20"/>
        </w:rPr>
        <w:t>para</w:t>
      </w:r>
      <w:r w:rsidRPr="008A0BB4">
        <w:rPr>
          <w:rFonts w:ascii="Century Gothic" w:hAnsi="Century Gothic"/>
          <w:sz w:val="20"/>
        </w:rPr>
        <w:t xml:space="preserve"> </w:t>
      </w:r>
      <w:r w:rsidRPr="00C91B9B">
        <w:rPr>
          <w:rFonts w:ascii="Century Gothic" w:hAnsi="Century Gothic"/>
          <w:sz w:val="20"/>
        </w:rPr>
        <w:t>fins</w:t>
      </w:r>
      <w:r w:rsidRPr="008A0BB4">
        <w:rPr>
          <w:rFonts w:ascii="Century Gothic" w:hAnsi="Century Gothic"/>
          <w:sz w:val="20"/>
        </w:rPr>
        <w:t xml:space="preserve"> </w:t>
      </w:r>
      <w:r w:rsidRPr="00C91B9B">
        <w:rPr>
          <w:rFonts w:ascii="Century Gothic" w:hAnsi="Century Gothic"/>
          <w:sz w:val="20"/>
        </w:rPr>
        <w:t>de</w:t>
      </w:r>
      <w:r w:rsidRPr="008A0BB4">
        <w:rPr>
          <w:rFonts w:ascii="Century Gothic" w:hAnsi="Century Gothic"/>
          <w:sz w:val="20"/>
        </w:rPr>
        <w:t xml:space="preserve"> </w:t>
      </w:r>
      <w:r w:rsidRPr="00C91B9B">
        <w:rPr>
          <w:rFonts w:ascii="Century Gothic" w:hAnsi="Century Gothic"/>
          <w:sz w:val="20"/>
        </w:rPr>
        <w:t>comprovação</w:t>
      </w:r>
      <w:r w:rsidRPr="008A0BB4">
        <w:rPr>
          <w:rFonts w:ascii="Century Gothic" w:hAnsi="Century Gothic"/>
          <w:sz w:val="20"/>
        </w:rPr>
        <w:t xml:space="preserve"> </w:t>
      </w:r>
      <w:r w:rsidRPr="00C91B9B">
        <w:rPr>
          <w:rFonts w:ascii="Century Gothic" w:hAnsi="Century Gothic"/>
          <w:sz w:val="20"/>
        </w:rPr>
        <w:t>de horários de</w:t>
      </w:r>
      <w:r w:rsidRPr="008A0BB4">
        <w:rPr>
          <w:rFonts w:ascii="Century Gothic" w:hAnsi="Century Gothic"/>
          <w:sz w:val="20"/>
        </w:rPr>
        <w:t xml:space="preserve"> </w:t>
      </w:r>
      <w:r w:rsidRPr="00C91B9B">
        <w:rPr>
          <w:rFonts w:ascii="Century Gothic" w:hAnsi="Century Gothic"/>
          <w:sz w:val="20"/>
        </w:rPr>
        <w:t>entrada</w:t>
      </w:r>
      <w:r w:rsidRPr="008A0BB4">
        <w:rPr>
          <w:rFonts w:ascii="Century Gothic" w:hAnsi="Century Gothic"/>
          <w:sz w:val="20"/>
        </w:rPr>
        <w:t xml:space="preserve"> </w:t>
      </w:r>
      <w:r w:rsidRPr="00C91B9B">
        <w:rPr>
          <w:rFonts w:ascii="Century Gothic" w:hAnsi="Century Gothic"/>
          <w:sz w:val="20"/>
        </w:rPr>
        <w:t>e</w:t>
      </w:r>
      <w:r w:rsidRPr="008A0BB4">
        <w:rPr>
          <w:rFonts w:ascii="Century Gothic" w:hAnsi="Century Gothic"/>
          <w:sz w:val="20"/>
        </w:rPr>
        <w:t xml:space="preserve"> </w:t>
      </w:r>
      <w:r w:rsidRPr="00C91B9B">
        <w:rPr>
          <w:rFonts w:ascii="Century Gothic" w:hAnsi="Century Gothic"/>
          <w:sz w:val="20"/>
        </w:rPr>
        <w:t>saída.</w:t>
      </w:r>
    </w:p>
    <w:p w14:paraId="39FD69C0" w14:textId="7F0E66F9" w:rsidR="001A64E7" w:rsidRPr="00C91B9B" w:rsidRDefault="001D29AD" w:rsidP="00AF7B6B">
      <w:pPr>
        <w:pStyle w:val="PargrafodaLista"/>
        <w:widowControl w:val="0"/>
        <w:tabs>
          <w:tab w:val="left" w:pos="821"/>
        </w:tabs>
        <w:autoSpaceDE w:val="0"/>
        <w:autoSpaceDN w:val="0"/>
        <w:ind w:left="0" w:right="116"/>
        <w:jc w:val="both"/>
        <w:rPr>
          <w:rFonts w:ascii="Century Gothic" w:hAnsi="Century Gothic"/>
          <w:sz w:val="20"/>
        </w:rPr>
      </w:pPr>
      <w:r w:rsidRPr="001D29AD">
        <w:rPr>
          <w:rFonts w:ascii="Century Gothic" w:hAnsi="Century Gothic"/>
          <w:b/>
          <w:sz w:val="20"/>
        </w:rPr>
        <w:t>7</w:t>
      </w:r>
      <w:r w:rsidR="001A64E7" w:rsidRPr="001D29AD">
        <w:rPr>
          <w:rFonts w:ascii="Century Gothic" w:hAnsi="Century Gothic"/>
          <w:b/>
          <w:sz w:val="20"/>
        </w:rPr>
        <w:t>.</w:t>
      </w:r>
      <w:r w:rsidR="005C7724">
        <w:rPr>
          <w:rFonts w:ascii="Century Gothic" w:hAnsi="Century Gothic"/>
          <w:b/>
          <w:sz w:val="20"/>
        </w:rPr>
        <w:t>2.</w:t>
      </w:r>
      <w:r w:rsidR="001A64E7" w:rsidRPr="001D29AD">
        <w:rPr>
          <w:rFonts w:ascii="Century Gothic" w:hAnsi="Century Gothic"/>
          <w:b/>
          <w:sz w:val="20"/>
        </w:rPr>
        <w:t>1.34.</w:t>
      </w:r>
      <w:r w:rsidR="001A64E7">
        <w:rPr>
          <w:rFonts w:ascii="Century Gothic" w:hAnsi="Century Gothic"/>
          <w:sz w:val="20"/>
        </w:rPr>
        <w:t xml:space="preserve"> </w:t>
      </w:r>
      <w:r w:rsidR="001A64E7" w:rsidRPr="00C91B9B">
        <w:rPr>
          <w:rFonts w:ascii="Century Gothic" w:hAnsi="Century Gothic"/>
          <w:sz w:val="20"/>
        </w:rPr>
        <w:t>Não serão tolerados atrasos, tão pouco abandono do posto de trabalho ao qual foi designado sem que haja a devida</w:t>
      </w:r>
      <w:r w:rsidR="001A64E7" w:rsidRPr="008A0BB4">
        <w:rPr>
          <w:rFonts w:ascii="Century Gothic" w:hAnsi="Century Gothic"/>
          <w:sz w:val="20"/>
        </w:rPr>
        <w:t xml:space="preserve"> </w:t>
      </w:r>
      <w:r w:rsidR="001A64E7" w:rsidRPr="00C91B9B">
        <w:rPr>
          <w:rFonts w:ascii="Century Gothic" w:hAnsi="Century Gothic"/>
          <w:sz w:val="20"/>
        </w:rPr>
        <w:t>justificativa e tempo hábil pra substituição, ficando</w:t>
      </w:r>
      <w:r w:rsidR="001A64E7" w:rsidRPr="008A0BB4">
        <w:rPr>
          <w:rFonts w:ascii="Century Gothic" w:hAnsi="Century Gothic"/>
          <w:sz w:val="20"/>
        </w:rPr>
        <w:t xml:space="preserve"> </w:t>
      </w:r>
      <w:r w:rsidR="001A64E7" w:rsidRPr="00C91B9B">
        <w:rPr>
          <w:rFonts w:ascii="Century Gothic" w:hAnsi="Century Gothic"/>
          <w:sz w:val="20"/>
        </w:rPr>
        <w:t>a</w:t>
      </w:r>
      <w:r w:rsidR="001A64E7" w:rsidRPr="008A0BB4">
        <w:rPr>
          <w:rFonts w:ascii="Century Gothic" w:hAnsi="Century Gothic"/>
          <w:sz w:val="20"/>
        </w:rPr>
        <w:t xml:space="preserve"> </w:t>
      </w:r>
      <w:r w:rsidR="001A64E7" w:rsidRPr="00C91B9B">
        <w:rPr>
          <w:rFonts w:ascii="Century Gothic" w:hAnsi="Century Gothic"/>
          <w:sz w:val="20"/>
        </w:rPr>
        <w:t>empresa</w:t>
      </w:r>
      <w:r w:rsidR="001A64E7" w:rsidRPr="008A0BB4">
        <w:rPr>
          <w:rFonts w:ascii="Century Gothic" w:hAnsi="Century Gothic"/>
          <w:sz w:val="20"/>
        </w:rPr>
        <w:t xml:space="preserve"> </w:t>
      </w:r>
      <w:r w:rsidR="001A64E7" w:rsidRPr="00C91B9B">
        <w:rPr>
          <w:rFonts w:ascii="Century Gothic" w:hAnsi="Century Gothic"/>
          <w:sz w:val="20"/>
        </w:rPr>
        <w:t>credenciada</w:t>
      </w:r>
      <w:r w:rsidR="001A64E7" w:rsidRPr="008A0BB4">
        <w:rPr>
          <w:rFonts w:ascii="Century Gothic" w:hAnsi="Century Gothic"/>
          <w:sz w:val="20"/>
        </w:rPr>
        <w:t xml:space="preserve"> </w:t>
      </w:r>
      <w:r w:rsidR="001A64E7" w:rsidRPr="00C91B9B">
        <w:rPr>
          <w:rFonts w:ascii="Century Gothic" w:hAnsi="Century Gothic"/>
          <w:sz w:val="20"/>
        </w:rPr>
        <w:t>sujeita</w:t>
      </w:r>
      <w:r w:rsidR="001A64E7" w:rsidRPr="008A0BB4">
        <w:rPr>
          <w:rFonts w:ascii="Century Gothic" w:hAnsi="Century Gothic"/>
          <w:sz w:val="20"/>
        </w:rPr>
        <w:t xml:space="preserve"> </w:t>
      </w:r>
      <w:r w:rsidR="001A64E7" w:rsidRPr="00C91B9B">
        <w:rPr>
          <w:rFonts w:ascii="Century Gothic" w:hAnsi="Century Gothic"/>
          <w:sz w:val="20"/>
        </w:rPr>
        <w:t>às</w:t>
      </w:r>
      <w:r w:rsidR="001A64E7" w:rsidRPr="008A0BB4">
        <w:rPr>
          <w:rFonts w:ascii="Century Gothic" w:hAnsi="Century Gothic"/>
          <w:sz w:val="20"/>
        </w:rPr>
        <w:t xml:space="preserve"> </w:t>
      </w:r>
      <w:r w:rsidR="001A64E7" w:rsidRPr="00C91B9B">
        <w:rPr>
          <w:rFonts w:ascii="Century Gothic" w:hAnsi="Century Gothic"/>
          <w:sz w:val="20"/>
        </w:rPr>
        <w:t>penalidades</w:t>
      </w:r>
      <w:r w:rsidR="001A64E7" w:rsidRPr="008A0BB4">
        <w:rPr>
          <w:rFonts w:ascii="Century Gothic" w:hAnsi="Century Gothic"/>
          <w:sz w:val="20"/>
        </w:rPr>
        <w:t xml:space="preserve"> </w:t>
      </w:r>
      <w:r w:rsidR="001A64E7" w:rsidRPr="00C91B9B">
        <w:rPr>
          <w:rFonts w:ascii="Century Gothic" w:hAnsi="Century Gothic"/>
          <w:sz w:val="20"/>
        </w:rPr>
        <w:t>previstas no art. 155 da Lei Federal nº 14.133/2021, assim como às penalidades administrativas</w:t>
      </w:r>
      <w:r w:rsidR="001A64E7" w:rsidRPr="008A0BB4">
        <w:rPr>
          <w:rFonts w:ascii="Century Gothic" w:hAnsi="Century Gothic"/>
          <w:sz w:val="20"/>
        </w:rPr>
        <w:t xml:space="preserve"> </w:t>
      </w:r>
      <w:r w:rsidR="001A64E7" w:rsidRPr="00C91B9B">
        <w:rPr>
          <w:rFonts w:ascii="Century Gothic" w:hAnsi="Century Gothic"/>
          <w:sz w:val="20"/>
        </w:rPr>
        <w:t>previstas</w:t>
      </w:r>
      <w:r w:rsidR="001A64E7" w:rsidRPr="008A0BB4">
        <w:rPr>
          <w:rFonts w:ascii="Century Gothic" w:hAnsi="Century Gothic"/>
          <w:sz w:val="20"/>
        </w:rPr>
        <w:t xml:space="preserve"> </w:t>
      </w:r>
      <w:r w:rsidR="001A64E7" w:rsidRPr="00C91B9B">
        <w:rPr>
          <w:rFonts w:ascii="Century Gothic" w:hAnsi="Century Gothic"/>
          <w:sz w:val="20"/>
        </w:rPr>
        <w:t>no edital</w:t>
      </w:r>
      <w:r w:rsidR="001A64E7" w:rsidRPr="008A0BB4">
        <w:rPr>
          <w:rFonts w:ascii="Century Gothic" w:hAnsi="Century Gothic"/>
          <w:sz w:val="20"/>
        </w:rPr>
        <w:t xml:space="preserve"> </w:t>
      </w:r>
      <w:r w:rsidR="001A64E7" w:rsidRPr="00C91B9B">
        <w:rPr>
          <w:rFonts w:ascii="Century Gothic" w:hAnsi="Century Gothic"/>
          <w:sz w:val="20"/>
        </w:rPr>
        <w:t>e na minuta</w:t>
      </w:r>
      <w:r w:rsidR="001A64E7" w:rsidRPr="008A0BB4">
        <w:rPr>
          <w:rFonts w:ascii="Century Gothic" w:hAnsi="Century Gothic"/>
          <w:sz w:val="20"/>
        </w:rPr>
        <w:t xml:space="preserve"> </w:t>
      </w:r>
      <w:r w:rsidR="001A64E7" w:rsidRPr="00C91B9B">
        <w:rPr>
          <w:rFonts w:ascii="Century Gothic" w:hAnsi="Century Gothic"/>
          <w:sz w:val="20"/>
        </w:rPr>
        <w:t>do</w:t>
      </w:r>
      <w:r w:rsidR="001A64E7" w:rsidRPr="008A0BB4">
        <w:rPr>
          <w:rFonts w:ascii="Century Gothic" w:hAnsi="Century Gothic"/>
          <w:sz w:val="20"/>
        </w:rPr>
        <w:t xml:space="preserve"> </w:t>
      </w:r>
      <w:r w:rsidR="001A64E7" w:rsidRPr="00C91B9B">
        <w:rPr>
          <w:rFonts w:ascii="Century Gothic" w:hAnsi="Century Gothic"/>
          <w:sz w:val="20"/>
        </w:rPr>
        <w:t>contrato.</w:t>
      </w:r>
    </w:p>
    <w:p w14:paraId="49CECCD5" w14:textId="3F395891" w:rsidR="001A64E7" w:rsidRPr="00C91B9B" w:rsidRDefault="001D29AD" w:rsidP="00AF7B6B">
      <w:pPr>
        <w:pStyle w:val="PargrafodaLista"/>
        <w:widowControl w:val="0"/>
        <w:tabs>
          <w:tab w:val="left" w:pos="821"/>
        </w:tabs>
        <w:autoSpaceDE w:val="0"/>
        <w:autoSpaceDN w:val="0"/>
        <w:spacing w:before="1"/>
        <w:ind w:left="0" w:right="116"/>
        <w:jc w:val="both"/>
        <w:rPr>
          <w:rFonts w:ascii="Century Gothic" w:hAnsi="Century Gothic"/>
          <w:sz w:val="20"/>
        </w:rPr>
      </w:pPr>
      <w:r w:rsidRPr="001D29AD">
        <w:rPr>
          <w:rFonts w:ascii="Century Gothic" w:hAnsi="Century Gothic"/>
          <w:b/>
          <w:sz w:val="20"/>
        </w:rPr>
        <w:t>7</w:t>
      </w:r>
      <w:r w:rsidR="001A64E7" w:rsidRPr="001D29AD">
        <w:rPr>
          <w:rFonts w:ascii="Century Gothic" w:hAnsi="Century Gothic"/>
          <w:b/>
          <w:sz w:val="20"/>
        </w:rPr>
        <w:t>.</w:t>
      </w:r>
      <w:r w:rsidR="005C7724">
        <w:rPr>
          <w:rFonts w:ascii="Century Gothic" w:hAnsi="Century Gothic"/>
          <w:b/>
          <w:sz w:val="20"/>
        </w:rPr>
        <w:t>2.</w:t>
      </w:r>
      <w:r w:rsidR="001A64E7" w:rsidRPr="001D29AD">
        <w:rPr>
          <w:rFonts w:ascii="Century Gothic" w:hAnsi="Century Gothic"/>
          <w:b/>
          <w:sz w:val="20"/>
        </w:rPr>
        <w:t>1.35.</w:t>
      </w:r>
      <w:r w:rsidR="001A64E7">
        <w:rPr>
          <w:rFonts w:ascii="Century Gothic" w:hAnsi="Century Gothic"/>
          <w:sz w:val="20"/>
        </w:rPr>
        <w:t xml:space="preserve"> </w:t>
      </w:r>
      <w:r w:rsidR="001A64E7" w:rsidRPr="00C91B9B">
        <w:rPr>
          <w:rFonts w:ascii="Century Gothic" w:hAnsi="Century Gothic"/>
          <w:sz w:val="20"/>
        </w:rPr>
        <w:t>Nas situações em que o profissional indicado pela empresa credenciada não comparecer</w:t>
      </w:r>
      <w:r w:rsidR="001A64E7" w:rsidRPr="008A0BB4">
        <w:rPr>
          <w:rFonts w:ascii="Century Gothic" w:hAnsi="Century Gothic"/>
          <w:sz w:val="20"/>
        </w:rPr>
        <w:t xml:space="preserve"> </w:t>
      </w:r>
      <w:r w:rsidR="001A64E7" w:rsidRPr="00C91B9B">
        <w:rPr>
          <w:rFonts w:ascii="Century Gothic" w:hAnsi="Century Gothic"/>
          <w:sz w:val="20"/>
        </w:rPr>
        <w:t>ao atendimento de demanda, a Direção notificará imediatamente a empresa (via e-mail ou</w:t>
      </w:r>
      <w:r w:rsidR="001A64E7" w:rsidRPr="008A0BB4">
        <w:rPr>
          <w:rFonts w:ascii="Century Gothic" w:hAnsi="Century Gothic"/>
          <w:sz w:val="20"/>
        </w:rPr>
        <w:t xml:space="preserve"> telefone) </w:t>
      </w:r>
      <w:r w:rsidR="001A64E7" w:rsidRPr="00C91B9B">
        <w:rPr>
          <w:rFonts w:ascii="Century Gothic" w:hAnsi="Century Gothic"/>
          <w:sz w:val="20"/>
        </w:rPr>
        <w:t>para</w:t>
      </w:r>
      <w:r w:rsidR="001A64E7" w:rsidRPr="008A0BB4">
        <w:rPr>
          <w:rFonts w:ascii="Century Gothic" w:hAnsi="Century Gothic"/>
          <w:sz w:val="20"/>
        </w:rPr>
        <w:t xml:space="preserve"> </w:t>
      </w:r>
      <w:r w:rsidR="001A64E7" w:rsidRPr="00C91B9B">
        <w:rPr>
          <w:rFonts w:ascii="Century Gothic" w:hAnsi="Century Gothic"/>
          <w:sz w:val="20"/>
        </w:rPr>
        <w:t>reposição</w:t>
      </w:r>
      <w:r w:rsidR="001A64E7" w:rsidRPr="008A0BB4">
        <w:rPr>
          <w:rFonts w:ascii="Century Gothic" w:hAnsi="Century Gothic"/>
          <w:sz w:val="20"/>
        </w:rPr>
        <w:t xml:space="preserve"> </w:t>
      </w:r>
      <w:r w:rsidR="001A64E7" w:rsidRPr="00C91B9B">
        <w:rPr>
          <w:rFonts w:ascii="Century Gothic" w:hAnsi="Century Gothic"/>
          <w:sz w:val="20"/>
        </w:rPr>
        <w:t>imediata</w:t>
      </w:r>
      <w:r w:rsidR="001A64E7" w:rsidRPr="008A0BB4">
        <w:rPr>
          <w:rFonts w:ascii="Century Gothic" w:hAnsi="Century Gothic"/>
          <w:sz w:val="20"/>
        </w:rPr>
        <w:t xml:space="preserve"> </w:t>
      </w:r>
      <w:r w:rsidR="001A64E7" w:rsidRPr="00C91B9B">
        <w:rPr>
          <w:rFonts w:ascii="Century Gothic" w:hAnsi="Century Gothic"/>
          <w:sz w:val="20"/>
        </w:rPr>
        <w:t>do</w:t>
      </w:r>
      <w:r w:rsidR="001A64E7" w:rsidRPr="008A0BB4">
        <w:rPr>
          <w:rFonts w:ascii="Century Gothic" w:hAnsi="Century Gothic"/>
          <w:sz w:val="20"/>
        </w:rPr>
        <w:t xml:space="preserve"> </w:t>
      </w:r>
      <w:r w:rsidR="001A64E7" w:rsidRPr="00C91B9B">
        <w:rPr>
          <w:rFonts w:ascii="Century Gothic" w:hAnsi="Century Gothic"/>
          <w:sz w:val="20"/>
        </w:rPr>
        <w:t>profissional,</w:t>
      </w:r>
      <w:r w:rsidR="001A64E7" w:rsidRPr="008A0BB4">
        <w:rPr>
          <w:rFonts w:ascii="Century Gothic" w:hAnsi="Century Gothic"/>
          <w:sz w:val="20"/>
        </w:rPr>
        <w:t xml:space="preserve"> </w:t>
      </w:r>
      <w:r w:rsidR="001A64E7" w:rsidRPr="00C91B9B">
        <w:rPr>
          <w:rFonts w:ascii="Century Gothic" w:hAnsi="Century Gothic"/>
          <w:sz w:val="20"/>
        </w:rPr>
        <w:t>assumindo</w:t>
      </w:r>
      <w:r w:rsidR="001A64E7" w:rsidRPr="008A0BB4">
        <w:rPr>
          <w:rFonts w:ascii="Century Gothic" w:hAnsi="Century Gothic"/>
          <w:sz w:val="20"/>
        </w:rPr>
        <w:t xml:space="preserve"> </w:t>
      </w:r>
      <w:r w:rsidR="001A64E7" w:rsidRPr="00C91B9B">
        <w:rPr>
          <w:rFonts w:ascii="Century Gothic" w:hAnsi="Century Gothic"/>
          <w:sz w:val="20"/>
        </w:rPr>
        <w:t>todas</w:t>
      </w:r>
      <w:r w:rsidR="001A64E7" w:rsidRPr="008A0BB4">
        <w:rPr>
          <w:rFonts w:ascii="Century Gothic" w:hAnsi="Century Gothic"/>
          <w:sz w:val="20"/>
        </w:rPr>
        <w:t xml:space="preserve"> </w:t>
      </w:r>
      <w:r w:rsidR="001A64E7" w:rsidRPr="00C91B9B">
        <w:rPr>
          <w:rFonts w:ascii="Century Gothic" w:hAnsi="Century Gothic"/>
          <w:sz w:val="20"/>
        </w:rPr>
        <w:t>as</w:t>
      </w:r>
      <w:r w:rsidR="001A64E7" w:rsidRPr="008A0BB4">
        <w:rPr>
          <w:rFonts w:ascii="Century Gothic" w:hAnsi="Century Gothic"/>
          <w:sz w:val="20"/>
        </w:rPr>
        <w:t xml:space="preserve"> </w:t>
      </w:r>
      <w:r w:rsidR="001A64E7" w:rsidRPr="00C91B9B">
        <w:rPr>
          <w:rFonts w:ascii="Century Gothic" w:hAnsi="Century Gothic"/>
          <w:sz w:val="20"/>
        </w:rPr>
        <w:t>responsabilidades</w:t>
      </w:r>
      <w:r w:rsidR="001A64E7" w:rsidRPr="008A0BB4">
        <w:rPr>
          <w:rFonts w:ascii="Century Gothic" w:hAnsi="Century Gothic"/>
          <w:sz w:val="20"/>
        </w:rPr>
        <w:t xml:space="preserve"> </w:t>
      </w:r>
      <w:r w:rsidR="001A64E7" w:rsidRPr="00C91B9B">
        <w:rPr>
          <w:rFonts w:ascii="Century Gothic" w:hAnsi="Century Gothic"/>
          <w:sz w:val="20"/>
        </w:rPr>
        <w:t>pelo</w:t>
      </w:r>
      <w:r w:rsidR="001A64E7" w:rsidRPr="008A0BB4">
        <w:rPr>
          <w:rFonts w:ascii="Century Gothic" w:hAnsi="Century Gothic"/>
          <w:sz w:val="20"/>
        </w:rPr>
        <w:t xml:space="preserve"> </w:t>
      </w:r>
      <w:r w:rsidR="001A64E7" w:rsidRPr="00C91B9B">
        <w:rPr>
          <w:rFonts w:ascii="Century Gothic" w:hAnsi="Century Gothic"/>
          <w:sz w:val="20"/>
        </w:rPr>
        <w:t>ônus</w:t>
      </w:r>
      <w:r w:rsidR="001A64E7" w:rsidRPr="008A0BB4">
        <w:rPr>
          <w:rFonts w:ascii="Century Gothic" w:hAnsi="Century Gothic"/>
          <w:sz w:val="20"/>
        </w:rPr>
        <w:t xml:space="preserve"> </w:t>
      </w:r>
      <w:r w:rsidR="001A64E7" w:rsidRPr="00C91B9B">
        <w:rPr>
          <w:rFonts w:ascii="Century Gothic" w:hAnsi="Century Gothic"/>
          <w:sz w:val="20"/>
        </w:rPr>
        <w:t>causado</w:t>
      </w:r>
      <w:r w:rsidR="001A64E7" w:rsidRPr="008A0BB4">
        <w:rPr>
          <w:rFonts w:ascii="Century Gothic" w:hAnsi="Century Gothic"/>
          <w:sz w:val="20"/>
        </w:rPr>
        <w:t xml:space="preserve"> </w:t>
      </w:r>
      <w:r w:rsidR="001A64E7" w:rsidRPr="00C91B9B">
        <w:rPr>
          <w:rFonts w:ascii="Century Gothic" w:hAnsi="Century Gothic"/>
          <w:sz w:val="20"/>
        </w:rPr>
        <w:t>a Administração</w:t>
      </w:r>
      <w:r w:rsidR="001A64E7" w:rsidRPr="008A0BB4">
        <w:rPr>
          <w:rFonts w:ascii="Century Gothic" w:hAnsi="Century Gothic"/>
          <w:sz w:val="20"/>
        </w:rPr>
        <w:t xml:space="preserve"> </w:t>
      </w:r>
      <w:r w:rsidR="001A64E7" w:rsidRPr="00C91B9B">
        <w:rPr>
          <w:rFonts w:ascii="Century Gothic" w:hAnsi="Century Gothic"/>
          <w:sz w:val="20"/>
        </w:rPr>
        <w:t>caso</w:t>
      </w:r>
      <w:r w:rsidR="001A64E7" w:rsidRPr="008A0BB4">
        <w:rPr>
          <w:rFonts w:ascii="Century Gothic" w:hAnsi="Century Gothic"/>
          <w:sz w:val="20"/>
        </w:rPr>
        <w:t xml:space="preserve"> </w:t>
      </w:r>
      <w:r w:rsidR="001A64E7" w:rsidRPr="00C91B9B">
        <w:rPr>
          <w:rFonts w:ascii="Century Gothic" w:hAnsi="Century Gothic"/>
          <w:sz w:val="20"/>
        </w:rPr>
        <w:t>o</w:t>
      </w:r>
      <w:r w:rsidR="001A64E7" w:rsidRPr="008A0BB4">
        <w:rPr>
          <w:rFonts w:ascii="Century Gothic" w:hAnsi="Century Gothic"/>
          <w:sz w:val="20"/>
        </w:rPr>
        <w:t xml:space="preserve"> </w:t>
      </w:r>
      <w:r w:rsidR="001A64E7" w:rsidRPr="00C91B9B">
        <w:rPr>
          <w:rFonts w:ascii="Century Gothic" w:hAnsi="Century Gothic"/>
          <w:sz w:val="20"/>
        </w:rPr>
        <w:t>procedimento</w:t>
      </w:r>
      <w:r w:rsidR="001A64E7" w:rsidRPr="008A0BB4">
        <w:rPr>
          <w:rFonts w:ascii="Century Gothic" w:hAnsi="Century Gothic"/>
          <w:sz w:val="20"/>
        </w:rPr>
        <w:t xml:space="preserve"> </w:t>
      </w:r>
      <w:r w:rsidR="001A64E7" w:rsidRPr="00C91B9B">
        <w:rPr>
          <w:rFonts w:ascii="Century Gothic" w:hAnsi="Century Gothic"/>
          <w:sz w:val="20"/>
        </w:rPr>
        <w:t>não</w:t>
      </w:r>
      <w:r w:rsidR="001A64E7" w:rsidRPr="008A0BB4">
        <w:rPr>
          <w:rFonts w:ascii="Century Gothic" w:hAnsi="Century Gothic"/>
          <w:sz w:val="20"/>
        </w:rPr>
        <w:t xml:space="preserve"> </w:t>
      </w:r>
      <w:r w:rsidR="001A64E7" w:rsidRPr="00C91B9B">
        <w:rPr>
          <w:rFonts w:ascii="Century Gothic" w:hAnsi="Century Gothic"/>
          <w:sz w:val="20"/>
        </w:rPr>
        <w:t>seja realizado.</w:t>
      </w:r>
    </w:p>
    <w:p w14:paraId="1D94D84E" w14:textId="003C52BC" w:rsidR="001A64E7" w:rsidRPr="00C91B9B" w:rsidRDefault="001D29AD" w:rsidP="00AF7B6B">
      <w:pPr>
        <w:pStyle w:val="PargrafodaLista"/>
        <w:widowControl w:val="0"/>
        <w:tabs>
          <w:tab w:val="left" w:pos="821"/>
        </w:tabs>
        <w:autoSpaceDE w:val="0"/>
        <w:autoSpaceDN w:val="0"/>
        <w:spacing w:before="8"/>
        <w:ind w:left="0" w:right="119"/>
        <w:jc w:val="both"/>
        <w:rPr>
          <w:rFonts w:ascii="Century Gothic" w:hAnsi="Century Gothic"/>
          <w:sz w:val="20"/>
        </w:rPr>
      </w:pPr>
      <w:r w:rsidRPr="001D29AD">
        <w:rPr>
          <w:rFonts w:ascii="Century Gothic" w:hAnsi="Century Gothic"/>
          <w:b/>
          <w:sz w:val="20"/>
        </w:rPr>
        <w:t>7</w:t>
      </w:r>
      <w:r w:rsidR="001A64E7" w:rsidRPr="001D29AD">
        <w:rPr>
          <w:rFonts w:ascii="Century Gothic" w:hAnsi="Century Gothic"/>
          <w:b/>
          <w:sz w:val="20"/>
        </w:rPr>
        <w:t>.</w:t>
      </w:r>
      <w:r w:rsidR="005C7724">
        <w:rPr>
          <w:rFonts w:ascii="Century Gothic" w:hAnsi="Century Gothic"/>
          <w:b/>
          <w:sz w:val="20"/>
        </w:rPr>
        <w:t>2.</w:t>
      </w:r>
      <w:r w:rsidR="001A64E7" w:rsidRPr="001D29AD">
        <w:rPr>
          <w:rFonts w:ascii="Century Gothic" w:hAnsi="Century Gothic"/>
          <w:b/>
          <w:sz w:val="20"/>
        </w:rPr>
        <w:t>1.36.</w:t>
      </w:r>
      <w:r w:rsidR="001A64E7">
        <w:rPr>
          <w:rFonts w:ascii="Century Gothic" w:hAnsi="Century Gothic"/>
          <w:sz w:val="20"/>
        </w:rPr>
        <w:t xml:space="preserve"> </w:t>
      </w:r>
      <w:r w:rsidR="001A64E7" w:rsidRPr="00C91B9B">
        <w:rPr>
          <w:rFonts w:ascii="Century Gothic" w:hAnsi="Century Gothic"/>
          <w:sz w:val="20"/>
        </w:rPr>
        <w:t>A solicitação de substituição dos prestadores de serviços se dará por meio da comunicação oficial da Secretaria Municipal de Saúde (e-mail)</w:t>
      </w:r>
      <w:r w:rsidR="001A64E7" w:rsidRPr="008A0BB4">
        <w:rPr>
          <w:rFonts w:ascii="Century Gothic" w:hAnsi="Century Gothic"/>
          <w:sz w:val="20"/>
        </w:rPr>
        <w:t xml:space="preserve"> </w:t>
      </w:r>
      <w:r w:rsidR="001A64E7" w:rsidRPr="00C91B9B">
        <w:rPr>
          <w:rFonts w:ascii="Century Gothic" w:hAnsi="Century Gothic"/>
          <w:sz w:val="20"/>
        </w:rPr>
        <w:t>junto</w:t>
      </w:r>
      <w:r w:rsidR="001A64E7" w:rsidRPr="008A0BB4">
        <w:rPr>
          <w:rFonts w:ascii="Century Gothic" w:hAnsi="Century Gothic"/>
          <w:sz w:val="20"/>
        </w:rPr>
        <w:t xml:space="preserve"> </w:t>
      </w:r>
      <w:r w:rsidR="001A64E7" w:rsidRPr="00C91B9B">
        <w:rPr>
          <w:rFonts w:ascii="Century Gothic" w:hAnsi="Century Gothic"/>
          <w:sz w:val="20"/>
        </w:rPr>
        <w:t>à</w:t>
      </w:r>
      <w:r w:rsidR="001A64E7" w:rsidRPr="008A0BB4">
        <w:rPr>
          <w:rFonts w:ascii="Century Gothic" w:hAnsi="Century Gothic"/>
          <w:sz w:val="20"/>
        </w:rPr>
        <w:t xml:space="preserve"> </w:t>
      </w:r>
      <w:r w:rsidR="001A64E7" w:rsidRPr="00C91B9B">
        <w:rPr>
          <w:rFonts w:ascii="Century Gothic" w:hAnsi="Century Gothic"/>
          <w:sz w:val="20"/>
        </w:rPr>
        <w:t>empresa</w:t>
      </w:r>
      <w:r w:rsidR="001A64E7" w:rsidRPr="008A0BB4">
        <w:rPr>
          <w:rFonts w:ascii="Century Gothic" w:hAnsi="Century Gothic"/>
          <w:sz w:val="20"/>
        </w:rPr>
        <w:t xml:space="preserve"> </w:t>
      </w:r>
      <w:r w:rsidR="001A64E7" w:rsidRPr="00C91B9B">
        <w:rPr>
          <w:rFonts w:ascii="Century Gothic" w:hAnsi="Century Gothic"/>
          <w:sz w:val="20"/>
        </w:rPr>
        <w:t>credenciada,</w:t>
      </w:r>
      <w:r w:rsidR="001A64E7" w:rsidRPr="008A0BB4">
        <w:rPr>
          <w:rFonts w:ascii="Century Gothic" w:hAnsi="Century Gothic"/>
          <w:sz w:val="20"/>
        </w:rPr>
        <w:t xml:space="preserve"> </w:t>
      </w:r>
      <w:r w:rsidR="001A64E7" w:rsidRPr="00C91B9B">
        <w:rPr>
          <w:rFonts w:ascii="Century Gothic" w:hAnsi="Century Gothic"/>
          <w:sz w:val="20"/>
        </w:rPr>
        <w:t>com</w:t>
      </w:r>
      <w:r w:rsidR="001A64E7" w:rsidRPr="008A0BB4">
        <w:rPr>
          <w:rFonts w:ascii="Century Gothic" w:hAnsi="Century Gothic"/>
          <w:sz w:val="20"/>
        </w:rPr>
        <w:t xml:space="preserve"> </w:t>
      </w:r>
      <w:r w:rsidR="001A64E7" w:rsidRPr="00C91B9B">
        <w:rPr>
          <w:rFonts w:ascii="Century Gothic" w:hAnsi="Century Gothic"/>
          <w:sz w:val="20"/>
        </w:rPr>
        <w:t>envio</w:t>
      </w:r>
      <w:r w:rsidR="001A64E7" w:rsidRPr="008A0BB4">
        <w:rPr>
          <w:rFonts w:ascii="Century Gothic" w:hAnsi="Century Gothic"/>
          <w:sz w:val="20"/>
        </w:rPr>
        <w:t xml:space="preserve"> </w:t>
      </w:r>
      <w:r w:rsidR="001A64E7" w:rsidRPr="00C91B9B">
        <w:rPr>
          <w:rFonts w:ascii="Century Gothic" w:hAnsi="Century Gothic"/>
          <w:sz w:val="20"/>
        </w:rPr>
        <w:t>da</w:t>
      </w:r>
      <w:r w:rsidR="001A64E7" w:rsidRPr="008A0BB4">
        <w:rPr>
          <w:rFonts w:ascii="Century Gothic" w:hAnsi="Century Gothic"/>
          <w:sz w:val="20"/>
        </w:rPr>
        <w:t xml:space="preserve"> </w:t>
      </w:r>
      <w:r w:rsidR="001A64E7" w:rsidRPr="00C91B9B">
        <w:rPr>
          <w:rFonts w:ascii="Century Gothic" w:hAnsi="Century Gothic"/>
          <w:sz w:val="20"/>
        </w:rPr>
        <w:t>documentação do profissional</w:t>
      </w:r>
      <w:r w:rsidR="001A64E7" w:rsidRPr="008A0BB4">
        <w:rPr>
          <w:rFonts w:ascii="Century Gothic" w:hAnsi="Century Gothic"/>
          <w:sz w:val="20"/>
        </w:rPr>
        <w:t xml:space="preserve"> </w:t>
      </w:r>
      <w:r w:rsidR="001A64E7" w:rsidRPr="00C91B9B">
        <w:rPr>
          <w:rFonts w:ascii="Century Gothic" w:hAnsi="Century Gothic"/>
          <w:sz w:val="20"/>
        </w:rPr>
        <w:t>que fará a</w:t>
      </w:r>
      <w:r w:rsidR="001A64E7" w:rsidRPr="008A0BB4">
        <w:rPr>
          <w:rFonts w:ascii="Century Gothic" w:hAnsi="Century Gothic"/>
          <w:sz w:val="20"/>
        </w:rPr>
        <w:t xml:space="preserve"> </w:t>
      </w:r>
      <w:r w:rsidR="001A64E7" w:rsidRPr="00C91B9B">
        <w:rPr>
          <w:rFonts w:ascii="Century Gothic" w:hAnsi="Century Gothic"/>
          <w:sz w:val="20"/>
        </w:rPr>
        <w:t>substituição,</w:t>
      </w:r>
      <w:r w:rsidR="001A64E7" w:rsidRPr="008A0BB4">
        <w:rPr>
          <w:rFonts w:ascii="Century Gothic" w:hAnsi="Century Gothic"/>
          <w:sz w:val="20"/>
        </w:rPr>
        <w:t xml:space="preserve"> </w:t>
      </w:r>
      <w:r w:rsidR="001A64E7" w:rsidRPr="00C91B9B">
        <w:rPr>
          <w:rFonts w:ascii="Century Gothic" w:hAnsi="Century Gothic"/>
          <w:sz w:val="20"/>
        </w:rPr>
        <w:t>em</w:t>
      </w:r>
      <w:r w:rsidR="001A64E7" w:rsidRPr="008A0BB4">
        <w:rPr>
          <w:rFonts w:ascii="Century Gothic" w:hAnsi="Century Gothic"/>
          <w:sz w:val="20"/>
        </w:rPr>
        <w:t xml:space="preserve"> </w:t>
      </w:r>
      <w:r w:rsidR="001A64E7" w:rsidRPr="00C91B9B">
        <w:rPr>
          <w:rFonts w:ascii="Century Gothic" w:hAnsi="Century Gothic"/>
          <w:sz w:val="20"/>
        </w:rPr>
        <w:t>até</w:t>
      </w:r>
      <w:r w:rsidR="001A64E7" w:rsidRPr="008A0BB4">
        <w:rPr>
          <w:rFonts w:ascii="Century Gothic" w:hAnsi="Century Gothic"/>
          <w:sz w:val="20"/>
        </w:rPr>
        <w:t xml:space="preserve"> </w:t>
      </w:r>
      <w:r w:rsidR="001A64E7" w:rsidRPr="00C91B9B">
        <w:rPr>
          <w:rFonts w:ascii="Century Gothic" w:hAnsi="Century Gothic"/>
          <w:sz w:val="20"/>
        </w:rPr>
        <w:t>24</w:t>
      </w:r>
      <w:r w:rsidR="001A64E7" w:rsidRPr="008A0BB4">
        <w:rPr>
          <w:rFonts w:ascii="Century Gothic" w:hAnsi="Century Gothic"/>
          <w:sz w:val="20"/>
        </w:rPr>
        <w:t xml:space="preserve"> </w:t>
      </w:r>
      <w:r w:rsidR="001A64E7" w:rsidRPr="00C91B9B">
        <w:rPr>
          <w:rFonts w:ascii="Century Gothic" w:hAnsi="Century Gothic"/>
          <w:sz w:val="20"/>
        </w:rPr>
        <w:t>horas. O profissional disponibilizado pela empresa credenciada deverá</w:t>
      </w:r>
      <w:r w:rsidR="001A64E7" w:rsidRPr="008A0BB4">
        <w:rPr>
          <w:rFonts w:ascii="Century Gothic" w:hAnsi="Century Gothic"/>
          <w:sz w:val="20"/>
        </w:rPr>
        <w:t xml:space="preserve"> </w:t>
      </w:r>
      <w:r w:rsidR="001A64E7" w:rsidRPr="00C91B9B">
        <w:rPr>
          <w:rFonts w:ascii="Century Gothic" w:hAnsi="Century Gothic"/>
          <w:sz w:val="20"/>
        </w:rPr>
        <w:t>respeitar o</w:t>
      </w:r>
      <w:r w:rsidR="001A64E7" w:rsidRPr="008A0BB4">
        <w:rPr>
          <w:rFonts w:ascii="Century Gothic" w:hAnsi="Century Gothic"/>
          <w:sz w:val="20"/>
        </w:rPr>
        <w:t xml:space="preserve"> </w:t>
      </w:r>
      <w:r w:rsidR="001A64E7" w:rsidRPr="00C91B9B">
        <w:rPr>
          <w:rFonts w:ascii="Century Gothic" w:hAnsi="Century Gothic"/>
          <w:sz w:val="20"/>
        </w:rPr>
        <w:t>cumprimento</w:t>
      </w:r>
      <w:r w:rsidR="001A64E7" w:rsidRPr="008A0BB4">
        <w:rPr>
          <w:rFonts w:ascii="Century Gothic" w:hAnsi="Century Gothic"/>
          <w:sz w:val="20"/>
        </w:rPr>
        <w:t xml:space="preserve"> </w:t>
      </w:r>
      <w:r w:rsidR="001A64E7" w:rsidRPr="00C91B9B">
        <w:rPr>
          <w:rFonts w:ascii="Century Gothic" w:hAnsi="Century Gothic"/>
          <w:sz w:val="20"/>
        </w:rPr>
        <w:t>da carga horária estabelecida</w:t>
      </w:r>
      <w:r w:rsidR="001A64E7" w:rsidRPr="008A0BB4">
        <w:rPr>
          <w:rFonts w:ascii="Century Gothic" w:hAnsi="Century Gothic"/>
          <w:sz w:val="20"/>
        </w:rPr>
        <w:t xml:space="preserve"> </w:t>
      </w:r>
      <w:r w:rsidR="001A64E7" w:rsidRPr="00C91B9B">
        <w:rPr>
          <w:rFonts w:ascii="Century Gothic" w:hAnsi="Century Gothic"/>
          <w:sz w:val="20"/>
        </w:rPr>
        <w:t>em</w:t>
      </w:r>
      <w:r w:rsidR="001A64E7" w:rsidRPr="008A0BB4">
        <w:rPr>
          <w:rFonts w:ascii="Century Gothic" w:hAnsi="Century Gothic"/>
          <w:sz w:val="20"/>
        </w:rPr>
        <w:t xml:space="preserve"> </w:t>
      </w:r>
      <w:r w:rsidR="001A64E7" w:rsidRPr="00C91B9B">
        <w:rPr>
          <w:rFonts w:ascii="Century Gothic" w:hAnsi="Century Gothic"/>
          <w:sz w:val="20"/>
        </w:rPr>
        <w:t>edital.</w:t>
      </w:r>
    </w:p>
    <w:p w14:paraId="723AE267" w14:textId="52B8637F" w:rsidR="001A64E7" w:rsidRPr="00C91B9B" w:rsidRDefault="001D29AD" w:rsidP="00AF7B6B">
      <w:pPr>
        <w:pStyle w:val="PargrafodaLista"/>
        <w:widowControl w:val="0"/>
        <w:tabs>
          <w:tab w:val="left" w:pos="821"/>
        </w:tabs>
        <w:autoSpaceDE w:val="0"/>
        <w:autoSpaceDN w:val="0"/>
        <w:ind w:left="0" w:right="122"/>
        <w:jc w:val="both"/>
        <w:rPr>
          <w:rFonts w:ascii="Century Gothic" w:hAnsi="Century Gothic"/>
          <w:sz w:val="20"/>
        </w:rPr>
      </w:pPr>
      <w:r w:rsidRPr="001D29AD">
        <w:rPr>
          <w:rFonts w:ascii="Century Gothic" w:hAnsi="Century Gothic"/>
          <w:b/>
          <w:sz w:val="20"/>
        </w:rPr>
        <w:t>7</w:t>
      </w:r>
      <w:r w:rsidR="001A64E7" w:rsidRPr="001D29AD">
        <w:rPr>
          <w:rFonts w:ascii="Century Gothic" w:hAnsi="Century Gothic"/>
          <w:b/>
          <w:sz w:val="20"/>
        </w:rPr>
        <w:t>.</w:t>
      </w:r>
      <w:r w:rsidR="005C7724">
        <w:rPr>
          <w:rFonts w:ascii="Century Gothic" w:hAnsi="Century Gothic"/>
          <w:b/>
          <w:sz w:val="20"/>
        </w:rPr>
        <w:t>2.</w:t>
      </w:r>
      <w:r w:rsidR="001A64E7" w:rsidRPr="001D29AD">
        <w:rPr>
          <w:rFonts w:ascii="Century Gothic" w:hAnsi="Century Gothic"/>
          <w:b/>
          <w:sz w:val="20"/>
        </w:rPr>
        <w:t>1.37.</w:t>
      </w:r>
      <w:r w:rsidR="001A64E7">
        <w:rPr>
          <w:rFonts w:ascii="Century Gothic" w:hAnsi="Century Gothic"/>
          <w:sz w:val="20"/>
        </w:rPr>
        <w:t xml:space="preserve"> </w:t>
      </w:r>
      <w:r w:rsidR="001A64E7" w:rsidRPr="00C91B9B">
        <w:rPr>
          <w:rFonts w:ascii="Century Gothic" w:hAnsi="Century Gothic"/>
          <w:sz w:val="20"/>
        </w:rPr>
        <w:t>A</w:t>
      </w:r>
      <w:r w:rsidR="001A64E7" w:rsidRPr="008A0BB4">
        <w:rPr>
          <w:rFonts w:ascii="Century Gothic" w:hAnsi="Century Gothic"/>
          <w:sz w:val="20"/>
        </w:rPr>
        <w:t xml:space="preserve"> </w:t>
      </w:r>
      <w:r w:rsidR="001A64E7" w:rsidRPr="00C91B9B">
        <w:rPr>
          <w:rFonts w:ascii="Century Gothic" w:hAnsi="Century Gothic"/>
          <w:sz w:val="20"/>
        </w:rPr>
        <w:t>empresa</w:t>
      </w:r>
      <w:r w:rsidR="001A64E7" w:rsidRPr="008A0BB4">
        <w:rPr>
          <w:rFonts w:ascii="Century Gothic" w:hAnsi="Century Gothic"/>
          <w:sz w:val="20"/>
        </w:rPr>
        <w:t xml:space="preserve"> </w:t>
      </w:r>
      <w:r w:rsidR="001A64E7" w:rsidRPr="00C91B9B">
        <w:rPr>
          <w:rFonts w:ascii="Century Gothic" w:hAnsi="Century Gothic"/>
          <w:sz w:val="20"/>
        </w:rPr>
        <w:t>credenciada</w:t>
      </w:r>
      <w:r w:rsidR="001A64E7" w:rsidRPr="008A0BB4">
        <w:rPr>
          <w:rFonts w:ascii="Century Gothic" w:hAnsi="Century Gothic"/>
          <w:sz w:val="20"/>
        </w:rPr>
        <w:t xml:space="preserve"> </w:t>
      </w:r>
      <w:r w:rsidR="001A64E7" w:rsidRPr="00C91B9B">
        <w:rPr>
          <w:rFonts w:ascii="Century Gothic" w:hAnsi="Century Gothic"/>
          <w:sz w:val="20"/>
        </w:rPr>
        <w:t>deverá</w:t>
      </w:r>
      <w:r w:rsidR="001A64E7" w:rsidRPr="008A0BB4">
        <w:rPr>
          <w:rFonts w:ascii="Century Gothic" w:hAnsi="Century Gothic"/>
          <w:sz w:val="20"/>
        </w:rPr>
        <w:t xml:space="preserve"> </w:t>
      </w:r>
      <w:r w:rsidR="001A64E7" w:rsidRPr="00C91B9B">
        <w:rPr>
          <w:rFonts w:ascii="Century Gothic" w:hAnsi="Century Gothic"/>
          <w:sz w:val="20"/>
        </w:rPr>
        <w:t>manter-se,</w:t>
      </w:r>
      <w:r w:rsidR="001A64E7" w:rsidRPr="008A0BB4">
        <w:rPr>
          <w:rFonts w:ascii="Century Gothic" w:hAnsi="Century Gothic"/>
          <w:sz w:val="20"/>
        </w:rPr>
        <w:t xml:space="preserve"> </w:t>
      </w:r>
      <w:r w:rsidR="001A64E7" w:rsidRPr="00C91B9B">
        <w:rPr>
          <w:rFonts w:ascii="Century Gothic" w:hAnsi="Century Gothic"/>
          <w:sz w:val="20"/>
        </w:rPr>
        <w:t>durante</w:t>
      </w:r>
      <w:r w:rsidR="001A64E7" w:rsidRPr="008A0BB4">
        <w:rPr>
          <w:rFonts w:ascii="Century Gothic" w:hAnsi="Century Gothic"/>
          <w:sz w:val="20"/>
        </w:rPr>
        <w:t xml:space="preserve"> </w:t>
      </w:r>
      <w:r w:rsidR="001A64E7" w:rsidRPr="00C91B9B">
        <w:rPr>
          <w:rFonts w:ascii="Century Gothic" w:hAnsi="Century Gothic"/>
          <w:sz w:val="20"/>
        </w:rPr>
        <w:t>a</w:t>
      </w:r>
      <w:r w:rsidR="001A64E7" w:rsidRPr="008A0BB4">
        <w:rPr>
          <w:rFonts w:ascii="Century Gothic" w:hAnsi="Century Gothic"/>
          <w:sz w:val="20"/>
        </w:rPr>
        <w:t xml:space="preserve"> </w:t>
      </w:r>
      <w:r w:rsidR="001A64E7" w:rsidRPr="00C91B9B">
        <w:rPr>
          <w:rFonts w:ascii="Century Gothic" w:hAnsi="Century Gothic"/>
          <w:sz w:val="20"/>
        </w:rPr>
        <w:t>execução</w:t>
      </w:r>
      <w:r w:rsidR="001A64E7" w:rsidRPr="008A0BB4">
        <w:rPr>
          <w:rFonts w:ascii="Century Gothic" w:hAnsi="Century Gothic"/>
          <w:sz w:val="20"/>
        </w:rPr>
        <w:t xml:space="preserve"> </w:t>
      </w:r>
      <w:r w:rsidR="001A64E7" w:rsidRPr="00C91B9B">
        <w:rPr>
          <w:rFonts w:ascii="Century Gothic" w:hAnsi="Century Gothic"/>
          <w:sz w:val="20"/>
        </w:rPr>
        <w:t>do</w:t>
      </w:r>
      <w:r w:rsidR="001A64E7" w:rsidRPr="008A0BB4">
        <w:rPr>
          <w:rFonts w:ascii="Century Gothic" w:hAnsi="Century Gothic"/>
          <w:sz w:val="20"/>
        </w:rPr>
        <w:t xml:space="preserve"> </w:t>
      </w:r>
      <w:r w:rsidR="001A64E7" w:rsidRPr="00C91B9B">
        <w:rPr>
          <w:rFonts w:ascii="Century Gothic" w:hAnsi="Century Gothic"/>
          <w:sz w:val="20"/>
        </w:rPr>
        <w:t>contrato,</w:t>
      </w:r>
      <w:r w:rsidR="001A64E7" w:rsidRPr="008A0BB4">
        <w:rPr>
          <w:rFonts w:ascii="Century Gothic" w:hAnsi="Century Gothic"/>
          <w:sz w:val="20"/>
        </w:rPr>
        <w:t xml:space="preserve"> </w:t>
      </w:r>
      <w:r w:rsidR="001A64E7" w:rsidRPr="00C91B9B">
        <w:rPr>
          <w:rFonts w:ascii="Century Gothic" w:hAnsi="Century Gothic"/>
          <w:sz w:val="20"/>
        </w:rPr>
        <w:t>em</w:t>
      </w:r>
      <w:r w:rsidR="001A64E7" w:rsidRPr="008A0BB4">
        <w:rPr>
          <w:rFonts w:ascii="Century Gothic" w:hAnsi="Century Gothic"/>
          <w:sz w:val="20"/>
        </w:rPr>
        <w:t xml:space="preserve"> </w:t>
      </w:r>
      <w:r w:rsidR="001A64E7" w:rsidRPr="00C91B9B">
        <w:rPr>
          <w:rFonts w:ascii="Century Gothic" w:hAnsi="Century Gothic"/>
          <w:sz w:val="20"/>
        </w:rPr>
        <w:t>compatibilidade com as obrigações anteriores e com as condições de habilitação exigidas</w:t>
      </w:r>
      <w:r w:rsidR="001A64E7" w:rsidRPr="008A0BB4">
        <w:rPr>
          <w:rFonts w:ascii="Century Gothic" w:hAnsi="Century Gothic"/>
          <w:sz w:val="20"/>
        </w:rPr>
        <w:t xml:space="preserve"> </w:t>
      </w:r>
      <w:r w:rsidR="001A64E7" w:rsidRPr="00C91B9B">
        <w:rPr>
          <w:rFonts w:ascii="Century Gothic" w:hAnsi="Century Gothic"/>
          <w:sz w:val="20"/>
        </w:rPr>
        <w:lastRenderedPageBreak/>
        <w:t>neste</w:t>
      </w:r>
      <w:r w:rsidR="001A64E7" w:rsidRPr="008A0BB4">
        <w:rPr>
          <w:rFonts w:ascii="Century Gothic" w:hAnsi="Century Gothic"/>
          <w:sz w:val="20"/>
        </w:rPr>
        <w:t xml:space="preserve"> </w:t>
      </w:r>
      <w:r w:rsidR="001A64E7" w:rsidRPr="00C91B9B">
        <w:rPr>
          <w:rFonts w:ascii="Century Gothic" w:hAnsi="Century Gothic"/>
          <w:sz w:val="20"/>
        </w:rPr>
        <w:t>instrumento.</w:t>
      </w:r>
    </w:p>
    <w:p w14:paraId="580C80DA" w14:textId="54A498AD" w:rsidR="001A64E7" w:rsidRPr="00C91B9B" w:rsidRDefault="001D29AD" w:rsidP="00AF7B6B">
      <w:pPr>
        <w:pStyle w:val="PargrafodaLista"/>
        <w:widowControl w:val="0"/>
        <w:tabs>
          <w:tab w:val="left" w:pos="821"/>
        </w:tabs>
        <w:autoSpaceDE w:val="0"/>
        <w:autoSpaceDN w:val="0"/>
        <w:ind w:left="0" w:right="126"/>
        <w:jc w:val="both"/>
        <w:rPr>
          <w:rFonts w:ascii="Century Gothic" w:hAnsi="Century Gothic"/>
          <w:sz w:val="20"/>
        </w:rPr>
      </w:pPr>
      <w:r w:rsidRPr="001D29AD">
        <w:rPr>
          <w:rFonts w:ascii="Century Gothic" w:hAnsi="Century Gothic"/>
          <w:b/>
          <w:sz w:val="20"/>
        </w:rPr>
        <w:t>7</w:t>
      </w:r>
      <w:r w:rsidR="001A64E7" w:rsidRPr="001D29AD">
        <w:rPr>
          <w:rFonts w:ascii="Century Gothic" w:hAnsi="Century Gothic"/>
          <w:b/>
          <w:sz w:val="20"/>
        </w:rPr>
        <w:t>.</w:t>
      </w:r>
      <w:r w:rsidR="005C7724">
        <w:rPr>
          <w:rFonts w:ascii="Century Gothic" w:hAnsi="Century Gothic"/>
          <w:b/>
          <w:sz w:val="20"/>
        </w:rPr>
        <w:t>2.</w:t>
      </w:r>
      <w:r w:rsidR="001A64E7" w:rsidRPr="001D29AD">
        <w:rPr>
          <w:rFonts w:ascii="Century Gothic" w:hAnsi="Century Gothic"/>
          <w:b/>
          <w:sz w:val="20"/>
        </w:rPr>
        <w:t>1.38.</w:t>
      </w:r>
      <w:r w:rsidR="001A64E7">
        <w:rPr>
          <w:rFonts w:ascii="Century Gothic" w:hAnsi="Century Gothic"/>
          <w:sz w:val="20"/>
        </w:rPr>
        <w:t xml:space="preserve"> </w:t>
      </w:r>
      <w:r w:rsidR="001A64E7" w:rsidRPr="00C91B9B">
        <w:rPr>
          <w:rFonts w:ascii="Century Gothic" w:hAnsi="Century Gothic"/>
          <w:sz w:val="20"/>
        </w:rPr>
        <w:t>Será descredenciada imediatamente a empresa que não apresentar documentação</w:t>
      </w:r>
      <w:r w:rsidR="001A64E7" w:rsidRPr="008A0BB4">
        <w:rPr>
          <w:rFonts w:ascii="Century Gothic" w:hAnsi="Century Gothic"/>
          <w:sz w:val="20"/>
        </w:rPr>
        <w:t xml:space="preserve"> </w:t>
      </w:r>
      <w:r w:rsidR="001A64E7" w:rsidRPr="00C91B9B">
        <w:rPr>
          <w:rFonts w:ascii="Century Gothic" w:hAnsi="Century Gothic"/>
          <w:sz w:val="20"/>
        </w:rPr>
        <w:t>complementar</w:t>
      </w:r>
      <w:r w:rsidR="001A64E7" w:rsidRPr="008A0BB4">
        <w:rPr>
          <w:rFonts w:ascii="Century Gothic" w:hAnsi="Century Gothic"/>
          <w:sz w:val="20"/>
        </w:rPr>
        <w:t xml:space="preserve"> </w:t>
      </w:r>
      <w:r w:rsidR="001A64E7" w:rsidRPr="00C91B9B">
        <w:rPr>
          <w:rFonts w:ascii="Century Gothic" w:hAnsi="Century Gothic"/>
          <w:sz w:val="20"/>
        </w:rPr>
        <w:t>solicitada</w:t>
      </w:r>
      <w:r w:rsidR="001A64E7" w:rsidRPr="008A0BB4">
        <w:rPr>
          <w:rFonts w:ascii="Century Gothic" w:hAnsi="Century Gothic"/>
          <w:sz w:val="20"/>
        </w:rPr>
        <w:t xml:space="preserve"> </w:t>
      </w:r>
      <w:r w:rsidR="001A64E7" w:rsidRPr="00C91B9B">
        <w:rPr>
          <w:rFonts w:ascii="Century Gothic" w:hAnsi="Century Gothic"/>
          <w:sz w:val="20"/>
        </w:rPr>
        <w:t>pela</w:t>
      </w:r>
      <w:r w:rsidR="001A64E7" w:rsidRPr="008A0BB4">
        <w:rPr>
          <w:rFonts w:ascii="Century Gothic" w:hAnsi="Century Gothic"/>
          <w:sz w:val="20"/>
        </w:rPr>
        <w:t xml:space="preserve"> </w:t>
      </w:r>
      <w:r w:rsidR="001A64E7" w:rsidRPr="00C91B9B">
        <w:rPr>
          <w:rFonts w:ascii="Century Gothic" w:hAnsi="Century Gothic"/>
          <w:sz w:val="20"/>
        </w:rPr>
        <w:t>Secretaria</w:t>
      </w:r>
      <w:r w:rsidR="001A64E7" w:rsidRPr="008A0BB4">
        <w:rPr>
          <w:rFonts w:ascii="Century Gothic" w:hAnsi="Century Gothic"/>
          <w:sz w:val="20"/>
        </w:rPr>
        <w:t xml:space="preserve"> </w:t>
      </w:r>
      <w:r w:rsidR="001A64E7" w:rsidRPr="00C91B9B">
        <w:rPr>
          <w:rFonts w:ascii="Century Gothic" w:hAnsi="Century Gothic"/>
          <w:sz w:val="20"/>
        </w:rPr>
        <w:t>Municipal</w:t>
      </w:r>
      <w:r w:rsidR="001A64E7" w:rsidRPr="008A0BB4">
        <w:rPr>
          <w:rFonts w:ascii="Century Gothic" w:hAnsi="Century Gothic"/>
          <w:sz w:val="20"/>
        </w:rPr>
        <w:t xml:space="preserve"> </w:t>
      </w:r>
      <w:r w:rsidR="001A64E7" w:rsidRPr="00C91B9B">
        <w:rPr>
          <w:rFonts w:ascii="Century Gothic" w:hAnsi="Century Gothic"/>
          <w:sz w:val="20"/>
        </w:rPr>
        <w:t>de</w:t>
      </w:r>
      <w:r w:rsidR="001A64E7" w:rsidRPr="008A0BB4">
        <w:rPr>
          <w:rFonts w:ascii="Century Gothic" w:hAnsi="Century Gothic"/>
          <w:sz w:val="20"/>
        </w:rPr>
        <w:t xml:space="preserve"> </w:t>
      </w:r>
      <w:r w:rsidR="001A64E7" w:rsidRPr="00C91B9B">
        <w:rPr>
          <w:rFonts w:ascii="Century Gothic" w:hAnsi="Century Gothic"/>
          <w:sz w:val="20"/>
        </w:rPr>
        <w:t>Saúde</w:t>
      </w:r>
      <w:r w:rsidR="001A64E7" w:rsidRPr="008A0BB4">
        <w:rPr>
          <w:rFonts w:ascii="Century Gothic" w:hAnsi="Century Gothic"/>
          <w:sz w:val="20"/>
        </w:rPr>
        <w:t xml:space="preserve"> </w:t>
      </w:r>
      <w:r w:rsidR="001A64E7" w:rsidRPr="00C91B9B">
        <w:rPr>
          <w:rFonts w:ascii="Century Gothic" w:hAnsi="Century Gothic"/>
          <w:sz w:val="20"/>
        </w:rPr>
        <w:t>e</w:t>
      </w:r>
      <w:r w:rsidR="001A64E7" w:rsidRPr="008A0BB4">
        <w:rPr>
          <w:rFonts w:ascii="Century Gothic" w:hAnsi="Century Gothic"/>
          <w:sz w:val="20"/>
        </w:rPr>
        <w:t xml:space="preserve"> </w:t>
      </w:r>
      <w:r w:rsidR="001A64E7" w:rsidRPr="00C91B9B">
        <w:rPr>
          <w:rFonts w:ascii="Century Gothic" w:hAnsi="Century Gothic"/>
          <w:sz w:val="20"/>
        </w:rPr>
        <w:t>Comissão</w:t>
      </w:r>
      <w:r w:rsidR="001A64E7" w:rsidRPr="008A0BB4">
        <w:rPr>
          <w:rFonts w:ascii="Century Gothic" w:hAnsi="Century Gothic"/>
          <w:sz w:val="20"/>
        </w:rPr>
        <w:t xml:space="preserve"> </w:t>
      </w:r>
      <w:r w:rsidR="001A64E7" w:rsidRPr="00C91B9B">
        <w:rPr>
          <w:rFonts w:ascii="Century Gothic" w:hAnsi="Century Gothic"/>
          <w:sz w:val="20"/>
        </w:rPr>
        <w:t>de</w:t>
      </w:r>
      <w:r w:rsidR="001A64E7" w:rsidRPr="008A0BB4">
        <w:rPr>
          <w:rFonts w:ascii="Century Gothic" w:hAnsi="Century Gothic"/>
          <w:sz w:val="20"/>
        </w:rPr>
        <w:t xml:space="preserve"> </w:t>
      </w:r>
      <w:r w:rsidR="001A64E7" w:rsidRPr="00C91B9B">
        <w:rPr>
          <w:rFonts w:ascii="Century Gothic" w:hAnsi="Century Gothic"/>
          <w:sz w:val="20"/>
        </w:rPr>
        <w:t>Contratação para</w:t>
      </w:r>
      <w:r w:rsidR="001A64E7" w:rsidRPr="008A0BB4">
        <w:rPr>
          <w:rFonts w:ascii="Century Gothic" w:hAnsi="Century Gothic"/>
          <w:sz w:val="20"/>
        </w:rPr>
        <w:t xml:space="preserve"> </w:t>
      </w:r>
      <w:r w:rsidR="001A64E7" w:rsidRPr="00C91B9B">
        <w:rPr>
          <w:rFonts w:ascii="Century Gothic" w:hAnsi="Century Gothic"/>
          <w:sz w:val="20"/>
        </w:rPr>
        <w:t>fins</w:t>
      </w:r>
      <w:r w:rsidR="001A64E7" w:rsidRPr="008A0BB4">
        <w:rPr>
          <w:rFonts w:ascii="Century Gothic" w:hAnsi="Century Gothic"/>
          <w:sz w:val="20"/>
        </w:rPr>
        <w:t xml:space="preserve"> </w:t>
      </w:r>
      <w:r w:rsidR="001A64E7" w:rsidRPr="00C91B9B">
        <w:rPr>
          <w:rFonts w:ascii="Century Gothic" w:hAnsi="Century Gothic"/>
          <w:sz w:val="20"/>
        </w:rPr>
        <w:t>de</w:t>
      </w:r>
      <w:r w:rsidR="001A64E7" w:rsidRPr="008A0BB4">
        <w:rPr>
          <w:rFonts w:ascii="Century Gothic" w:hAnsi="Century Gothic"/>
          <w:sz w:val="20"/>
        </w:rPr>
        <w:t xml:space="preserve"> </w:t>
      </w:r>
      <w:r w:rsidR="001A64E7" w:rsidRPr="00C91B9B">
        <w:rPr>
          <w:rFonts w:ascii="Century Gothic" w:hAnsi="Century Gothic"/>
          <w:sz w:val="20"/>
        </w:rPr>
        <w:t>instrução</w:t>
      </w:r>
      <w:r w:rsidR="001A64E7" w:rsidRPr="008A0BB4">
        <w:rPr>
          <w:rFonts w:ascii="Century Gothic" w:hAnsi="Century Gothic"/>
          <w:sz w:val="20"/>
        </w:rPr>
        <w:t xml:space="preserve"> </w:t>
      </w:r>
      <w:r w:rsidR="001A64E7" w:rsidRPr="00C91B9B">
        <w:rPr>
          <w:rFonts w:ascii="Century Gothic" w:hAnsi="Century Gothic"/>
          <w:sz w:val="20"/>
        </w:rPr>
        <w:t>do processo</w:t>
      </w:r>
      <w:r w:rsidR="001A64E7" w:rsidRPr="008A0BB4">
        <w:rPr>
          <w:rFonts w:ascii="Century Gothic" w:hAnsi="Century Gothic"/>
          <w:sz w:val="20"/>
        </w:rPr>
        <w:t xml:space="preserve"> </w:t>
      </w:r>
      <w:r w:rsidR="001A64E7" w:rsidRPr="00C91B9B">
        <w:rPr>
          <w:rFonts w:ascii="Century Gothic" w:hAnsi="Century Gothic"/>
          <w:sz w:val="20"/>
        </w:rPr>
        <w:t>e contratação,</w:t>
      </w:r>
      <w:r w:rsidR="001A64E7" w:rsidRPr="008A0BB4">
        <w:rPr>
          <w:rFonts w:ascii="Century Gothic" w:hAnsi="Century Gothic"/>
          <w:sz w:val="20"/>
        </w:rPr>
        <w:t xml:space="preserve"> </w:t>
      </w:r>
      <w:r w:rsidR="001A64E7" w:rsidRPr="00C91B9B">
        <w:rPr>
          <w:rFonts w:ascii="Century Gothic" w:hAnsi="Century Gothic"/>
          <w:sz w:val="20"/>
        </w:rPr>
        <w:t>dentro do prazo estipulado.</w:t>
      </w:r>
    </w:p>
    <w:p w14:paraId="72B819B6" w14:textId="4A71BCC7" w:rsidR="001A64E7" w:rsidRDefault="001D29AD" w:rsidP="00AF7B6B">
      <w:pPr>
        <w:pStyle w:val="PargrafodaLista"/>
        <w:widowControl w:val="0"/>
        <w:tabs>
          <w:tab w:val="left" w:pos="821"/>
        </w:tabs>
        <w:autoSpaceDE w:val="0"/>
        <w:autoSpaceDN w:val="0"/>
        <w:ind w:left="0" w:right="121"/>
        <w:jc w:val="both"/>
        <w:rPr>
          <w:rFonts w:ascii="Century Gothic" w:hAnsi="Century Gothic"/>
          <w:sz w:val="20"/>
        </w:rPr>
      </w:pPr>
      <w:r w:rsidRPr="001D29AD">
        <w:rPr>
          <w:rFonts w:ascii="Century Gothic" w:hAnsi="Century Gothic"/>
          <w:b/>
          <w:sz w:val="20"/>
        </w:rPr>
        <w:t>7</w:t>
      </w:r>
      <w:r w:rsidR="001A64E7" w:rsidRPr="001D29AD">
        <w:rPr>
          <w:rFonts w:ascii="Century Gothic" w:hAnsi="Century Gothic"/>
          <w:b/>
          <w:sz w:val="20"/>
        </w:rPr>
        <w:t>.</w:t>
      </w:r>
      <w:r w:rsidR="005C7724">
        <w:rPr>
          <w:rFonts w:ascii="Century Gothic" w:hAnsi="Century Gothic"/>
          <w:b/>
          <w:sz w:val="20"/>
        </w:rPr>
        <w:t>2.</w:t>
      </w:r>
      <w:r w:rsidR="001A64E7" w:rsidRPr="001D29AD">
        <w:rPr>
          <w:rFonts w:ascii="Century Gothic" w:hAnsi="Century Gothic"/>
          <w:b/>
          <w:sz w:val="20"/>
        </w:rPr>
        <w:t>1.39.</w:t>
      </w:r>
      <w:r w:rsidR="001A64E7">
        <w:rPr>
          <w:rFonts w:ascii="Century Gothic" w:hAnsi="Century Gothic"/>
          <w:sz w:val="20"/>
        </w:rPr>
        <w:t xml:space="preserve"> </w:t>
      </w:r>
      <w:r w:rsidR="001A64E7" w:rsidRPr="00C91B9B">
        <w:rPr>
          <w:rFonts w:ascii="Century Gothic" w:hAnsi="Century Gothic"/>
          <w:sz w:val="20"/>
        </w:rPr>
        <w:t>A empresa credenciada deverá responsabilizar-se por todos e quaisquer danos e/ou</w:t>
      </w:r>
      <w:r w:rsidR="001A64E7" w:rsidRPr="008A0BB4">
        <w:rPr>
          <w:rFonts w:ascii="Century Gothic" w:hAnsi="Century Gothic"/>
          <w:sz w:val="20"/>
        </w:rPr>
        <w:t xml:space="preserve"> </w:t>
      </w:r>
      <w:r w:rsidR="001A64E7" w:rsidRPr="00C91B9B">
        <w:rPr>
          <w:rFonts w:ascii="Century Gothic" w:hAnsi="Century Gothic"/>
          <w:sz w:val="20"/>
        </w:rPr>
        <w:t>prejuízos</w:t>
      </w:r>
      <w:r w:rsidR="001A64E7" w:rsidRPr="008A0BB4">
        <w:rPr>
          <w:rFonts w:ascii="Century Gothic" w:hAnsi="Century Gothic"/>
          <w:sz w:val="20"/>
        </w:rPr>
        <w:t xml:space="preserve"> </w:t>
      </w:r>
      <w:r w:rsidR="001A64E7" w:rsidRPr="00C91B9B">
        <w:rPr>
          <w:rFonts w:ascii="Century Gothic" w:hAnsi="Century Gothic"/>
          <w:sz w:val="20"/>
        </w:rPr>
        <w:t>que</w:t>
      </w:r>
      <w:r w:rsidR="001A64E7" w:rsidRPr="008A0BB4">
        <w:rPr>
          <w:rFonts w:ascii="Century Gothic" w:hAnsi="Century Gothic"/>
          <w:sz w:val="20"/>
        </w:rPr>
        <w:t xml:space="preserve"> </w:t>
      </w:r>
      <w:r w:rsidR="001A64E7" w:rsidRPr="00C91B9B">
        <w:rPr>
          <w:rFonts w:ascii="Century Gothic" w:hAnsi="Century Gothic"/>
          <w:sz w:val="20"/>
        </w:rPr>
        <w:t>vier</w:t>
      </w:r>
      <w:r w:rsidR="001A64E7" w:rsidRPr="008A0BB4">
        <w:rPr>
          <w:rFonts w:ascii="Century Gothic" w:hAnsi="Century Gothic"/>
          <w:sz w:val="20"/>
        </w:rPr>
        <w:t xml:space="preserve"> </w:t>
      </w:r>
      <w:r w:rsidR="001A64E7" w:rsidRPr="00C91B9B">
        <w:rPr>
          <w:rFonts w:ascii="Century Gothic" w:hAnsi="Century Gothic"/>
          <w:sz w:val="20"/>
        </w:rPr>
        <w:t>a causar ao</w:t>
      </w:r>
      <w:r w:rsidR="001A64E7" w:rsidRPr="008A0BB4">
        <w:rPr>
          <w:rFonts w:ascii="Century Gothic" w:hAnsi="Century Gothic"/>
          <w:sz w:val="20"/>
        </w:rPr>
        <w:t xml:space="preserve"> </w:t>
      </w:r>
      <w:r w:rsidR="001A64E7" w:rsidRPr="00C91B9B">
        <w:rPr>
          <w:rFonts w:ascii="Century Gothic" w:hAnsi="Century Gothic"/>
          <w:sz w:val="20"/>
        </w:rPr>
        <w:t>município</w:t>
      </w:r>
      <w:r w:rsidR="001A64E7" w:rsidRPr="008A0BB4">
        <w:rPr>
          <w:rFonts w:ascii="Century Gothic" w:hAnsi="Century Gothic"/>
          <w:sz w:val="20"/>
        </w:rPr>
        <w:t xml:space="preserve"> </w:t>
      </w:r>
      <w:r w:rsidR="001A64E7" w:rsidRPr="00C91B9B">
        <w:rPr>
          <w:rFonts w:ascii="Century Gothic" w:hAnsi="Century Gothic"/>
          <w:sz w:val="20"/>
        </w:rPr>
        <w:t>de</w:t>
      </w:r>
      <w:r w:rsidR="001A64E7" w:rsidRPr="008A0BB4">
        <w:rPr>
          <w:rFonts w:ascii="Century Gothic" w:hAnsi="Century Gothic"/>
          <w:sz w:val="20"/>
        </w:rPr>
        <w:t xml:space="preserve"> </w:t>
      </w:r>
      <w:r w:rsidR="001A64E7" w:rsidRPr="00C91B9B">
        <w:rPr>
          <w:rFonts w:ascii="Century Gothic" w:hAnsi="Century Gothic"/>
          <w:sz w:val="20"/>
        </w:rPr>
        <w:t>Lobato/PR</w:t>
      </w:r>
      <w:r w:rsidR="001A64E7" w:rsidRPr="008A0BB4">
        <w:rPr>
          <w:rFonts w:ascii="Century Gothic" w:hAnsi="Century Gothic"/>
          <w:sz w:val="20"/>
        </w:rPr>
        <w:t xml:space="preserve"> </w:t>
      </w:r>
      <w:r w:rsidR="001A64E7" w:rsidRPr="00C91B9B">
        <w:rPr>
          <w:rFonts w:ascii="Century Gothic" w:hAnsi="Century Gothic"/>
          <w:sz w:val="20"/>
        </w:rPr>
        <w:t>e/ou terceiros.</w:t>
      </w:r>
    </w:p>
    <w:p w14:paraId="53EFFB3A" w14:textId="0DB6404E" w:rsidR="001D29AD" w:rsidRPr="001D29AD" w:rsidRDefault="001D29AD" w:rsidP="00AF7B6B">
      <w:pPr>
        <w:pStyle w:val="NormalWeb"/>
        <w:spacing w:before="0" w:beforeAutospacing="0" w:after="0" w:afterAutospacing="0"/>
        <w:jc w:val="both"/>
        <w:rPr>
          <w:rFonts w:ascii="Century Gothic" w:hAnsi="Century Gothic"/>
          <w:sz w:val="20"/>
          <w:szCs w:val="20"/>
        </w:rPr>
      </w:pPr>
      <w:r w:rsidRPr="001D29AD">
        <w:rPr>
          <w:rFonts w:ascii="Century Gothic" w:hAnsi="Century Gothic"/>
          <w:b/>
          <w:sz w:val="20"/>
        </w:rPr>
        <w:t>7.2.</w:t>
      </w:r>
      <w:r w:rsidR="005C7724">
        <w:rPr>
          <w:rFonts w:ascii="Century Gothic" w:hAnsi="Century Gothic"/>
          <w:b/>
          <w:sz w:val="20"/>
        </w:rPr>
        <w:t>2.</w:t>
      </w:r>
      <w:r>
        <w:rPr>
          <w:rFonts w:ascii="Century Gothic" w:hAnsi="Century Gothic"/>
          <w:sz w:val="20"/>
        </w:rPr>
        <w:t xml:space="preserve"> </w:t>
      </w:r>
      <w:r w:rsidRPr="00F659E3">
        <w:rPr>
          <w:rFonts w:ascii="Century Gothic" w:hAnsi="Century Gothic"/>
          <w:b/>
          <w:sz w:val="20"/>
          <w:szCs w:val="20"/>
        </w:rPr>
        <w:t>Compete à Administração Municipal</w:t>
      </w:r>
      <w:r w:rsidR="00695F6D">
        <w:rPr>
          <w:rFonts w:ascii="Century Gothic" w:hAnsi="Century Gothic"/>
          <w:b/>
          <w:sz w:val="20"/>
          <w:szCs w:val="20"/>
        </w:rPr>
        <w:t xml:space="preserve"> credenciante</w:t>
      </w:r>
      <w:r w:rsidRPr="00F659E3">
        <w:rPr>
          <w:rFonts w:ascii="Century Gothic" w:hAnsi="Century Gothic"/>
          <w:b/>
          <w:sz w:val="20"/>
          <w:szCs w:val="20"/>
        </w:rPr>
        <w:t>:</w:t>
      </w:r>
    </w:p>
    <w:p w14:paraId="3885D4F6" w14:textId="751B4E8F" w:rsidR="001D29AD" w:rsidRPr="001D29AD" w:rsidRDefault="001D29AD" w:rsidP="00AF7B6B">
      <w:pPr>
        <w:pStyle w:val="NormalWeb"/>
        <w:spacing w:before="0" w:beforeAutospacing="0" w:after="0" w:afterAutospacing="0"/>
        <w:jc w:val="both"/>
        <w:rPr>
          <w:rFonts w:ascii="Century Gothic" w:hAnsi="Century Gothic"/>
          <w:sz w:val="20"/>
          <w:szCs w:val="20"/>
        </w:rPr>
      </w:pPr>
      <w:r w:rsidRPr="001D29AD">
        <w:rPr>
          <w:rFonts w:ascii="Century Gothic" w:hAnsi="Century Gothic"/>
          <w:b/>
          <w:sz w:val="20"/>
          <w:szCs w:val="20"/>
        </w:rPr>
        <w:t>7.2.</w:t>
      </w:r>
      <w:r w:rsidR="005C7724">
        <w:rPr>
          <w:rFonts w:ascii="Century Gothic" w:hAnsi="Century Gothic"/>
          <w:b/>
          <w:sz w:val="20"/>
          <w:szCs w:val="20"/>
        </w:rPr>
        <w:t>2</w:t>
      </w:r>
      <w:r w:rsidRPr="001D29AD">
        <w:rPr>
          <w:rFonts w:ascii="Century Gothic" w:hAnsi="Century Gothic"/>
          <w:b/>
          <w:sz w:val="20"/>
          <w:szCs w:val="20"/>
        </w:rPr>
        <w:t>.</w:t>
      </w:r>
      <w:r w:rsidR="005C7724">
        <w:rPr>
          <w:rFonts w:ascii="Century Gothic" w:hAnsi="Century Gothic"/>
          <w:b/>
          <w:sz w:val="20"/>
          <w:szCs w:val="20"/>
        </w:rPr>
        <w:t>1.</w:t>
      </w:r>
      <w:r>
        <w:rPr>
          <w:rFonts w:ascii="Century Gothic" w:hAnsi="Century Gothic"/>
          <w:sz w:val="20"/>
          <w:szCs w:val="20"/>
        </w:rPr>
        <w:t xml:space="preserve"> </w:t>
      </w:r>
      <w:r w:rsidRPr="001D29AD">
        <w:rPr>
          <w:rFonts w:ascii="Century Gothic" w:hAnsi="Century Gothic"/>
          <w:sz w:val="20"/>
          <w:szCs w:val="20"/>
        </w:rPr>
        <w:t xml:space="preserve"> Definir o planejamento das ações, os locais de atuação e o cronograma de atividades;</w:t>
      </w:r>
    </w:p>
    <w:p w14:paraId="0147A2A2" w14:textId="58CEF79B" w:rsidR="001D29AD" w:rsidRPr="001D29AD" w:rsidRDefault="001D29AD" w:rsidP="00AF7B6B">
      <w:pPr>
        <w:pStyle w:val="NormalWeb"/>
        <w:spacing w:before="0" w:beforeAutospacing="0" w:after="0" w:afterAutospacing="0"/>
        <w:jc w:val="both"/>
        <w:rPr>
          <w:rFonts w:ascii="Century Gothic" w:hAnsi="Century Gothic"/>
          <w:sz w:val="20"/>
          <w:szCs w:val="20"/>
        </w:rPr>
      </w:pPr>
      <w:r w:rsidRPr="001D29AD">
        <w:rPr>
          <w:rFonts w:ascii="Century Gothic" w:hAnsi="Century Gothic"/>
          <w:b/>
          <w:sz w:val="20"/>
          <w:szCs w:val="20"/>
        </w:rPr>
        <w:t>7.2.2.</w:t>
      </w:r>
      <w:r w:rsidR="005C7724">
        <w:rPr>
          <w:rFonts w:ascii="Century Gothic" w:hAnsi="Century Gothic"/>
          <w:b/>
          <w:sz w:val="20"/>
          <w:szCs w:val="20"/>
        </w:rPr>
        <w:t>2.</w:t>
      </w:r>
      <w:r w:rsidRPr="001D29AD">
        <w:rPr>
          <w:rFonts w:ascii="Century Gothic" w:hAnsi="Century Gothic"/>
          <w:sz w:val="20"/>
          <w:szCs w:val="20"/>
        </w:rPr>
        <w:t xml:space="preserve"> Acompanhar, fiscalizar e avaliar a execução dos serviços prestados;</w:t>
      </w:r>
    </w:p>
    <w:p w14:paraId="3436DC58" w14:textId="6ECF9882" w:rsidR="001D29AD" w:rsidRPr="001D29AD" w:rsidRDefault="001D29AD" w:rsidP="00AF7B6B">
      <w:pPr>
        <w:pStyle w:val="NormalWeb"/>
        <w:spacing w:before="0" w:beforeAutospacing="0" w:after="0" w:afterAutospacing="0"/>
        <w:jc w:val="both"/>
        <w:rPr>
          <w:rFonts w:ascii="Century Gothic" w:hAnsi="Century Gothic"/>
          <w:sz w:val="20"/>
          <w:szCs w:val="20"/>
        </w:rPr>
      </w:pPr>
      <w:r w:rsidRPr="001D29AD">
        <w:rPr>
          <w:rFonts w:ascii="Century Gothic" w:hAnsi="Century Gothic"/>
          <w:b/>
          <w:sz w:val="20"/>
          <w:szCs w:val="20"/>
        </w:rPr>
        <w:t>7.2.</w:t>
      </w:r>
      <w:r w:rsidR="005C7724">
        <w:rPr>
          <w:rFonts w:ascii="Century Gothic" w:hAnsi="Century Gothic"/>
          <w:b/>
          <w:sz w:val="20"/>
          <w:szCs w:val="20"/>
        </w:rPr>
        <w:t>2.</w:t>
      </w:r>
      <w:r w:rsidRPr="001D29AD">
        <w:rPr>
          <w:rFonts w:ascii="Century Gothic" w:hAnsi="Century Gothic"/>
          <w:b/>
          <w:sz w:val="20"/>
          <w:szCs w:val="20"/>
        </w:rPr>
        <w:t>3.</w:t>
      </w:r>
      <w:r w:rsidRPr="001D29AD">
        <w:rPr>
          <w:rFonts w:ascii="Century Gothic" w:hAnsi="Century Gothic"/>
          <w:sz w:val="20"/>
          <w:szCs w:val="20"/>
        </w:rPr>
        <w:t xml:space="preserve"> Efetuar o pagamento à empresa credenciada, conforme condições pactuadas e mediante comprovação da execução dos serviços.</w:t>
      </w:r>
    </w:p>
    <w:p w14:paraId="2B405FFB" w14:textId="28D7BF55" w:rsidR="007D3C36" w:rsidRPr="004C78C4" w:rsidRDefault="005C7724" w:rsidP="00AF7B6B">
      <w:pPr>
        <w:pStyle w:val="SemEspaamento"/>
        <w:jc w:val="both"/>
        <w:rPr>
          <w:rFonts w:ascii="Century Gothic" w:hAnsi="Century Gothic"/>
          <w:b/>
          <w:sz w:val="20"/>
          <w:szCs w:val="20"/>
        </w:rPr>
      </w:pPr>
      <w:r w:rsidRPr="005C7724">
        <w:rPr>
          <w:rFonts w:ascii="Century Gothic" w:eastAsia="Times New Roman" w:hAnsi="Century Gothic"/>
          <w:b/>
          <w:sz w:val="20"/>
          <w:szCs w:val="20"/>
          <w:lang w:eastAsia="pt-BR"/>
        </w:rPr>
        <w:t>7.2.3.</w:t>
      </w:r>
      <w:r>
        <w:rPr>
          <w:rFonts w:ascii="Century Gothic" w:eastAsia="Times New Roman" w:hAnsi="Century Gothic"/>
          <w:sz w:val="20"/>
          <w:szCs w:val="20"/>
          <w:lang w:eastAsia="pt-BR"/>
        </w:rPr>
        <w:t xml:space="preserve"> </w:t>
      </w:r>
      <w:r w:rsidR="007D3C36" w:rsidRPr="004C78C4">
        <w:rPr>
          <w:rFonts w:ascii="Century Gothic" w:hAnsi="Century Gothic"/>
          <w:b/>
          <w:sz w:val="20"/>
          <w:szCs w:val="20"/>
        </w:rPr>
        <w:t>DAS INFRAÇÕES E SANÇÕES ADMINISTRATIVAS</w:t>
      </w:r>
    </w:p>
    <w:p w14:paraId="5FAEF6A6" w14:textId="2C547DA4" w:rsidR="007D3C36" w:rsidRPr="004C78C4" w:rsidRDefault="005C7724" w:rsidP="00AF7B6B">
      <w:pPr>
        <w:pStyle w:val="SemEspaamento"/>
        <w:jc w:val="both"/>
        <w:rPr>
          <w:rFonts w:ascii="Century Gothic" w:hAnsi="Century Gothic"/>
          <w:b/>
          <w:sz w:val="20"/>
          <w:szCs w:val="20"/>
        </w:rPr>
      </w:pPr>
      <w:r w:rsidRPr="005C7724">
        <w:rPr>
          <w:rFonts w:ascii="Century Gothic" w:hAnsi="Century Gothic"/>
          <w:b/>
          <w:bCs/>
          <w:sz w:val="20"/>
          <w:szCs w:val="20"/>
        </w:rPr>
        <w:t>7.2.3.1.</w:t>
      </w:r>
      <w:r>
        <w:rPr>
          <w:rFonts w:ascii="Century Gothic" w:hAnsi="Century Gothic"/>
          <w:bCs/>
          <w:sz w:val="20"/>
          <w:szCs w:val="20"/>
        </w:rPr>
        <w:t xml:space="preserve"> </w:t>
      </w:r>
      <w:r w:rsidR="007D3C36" w:rsidRPr="004C78C4">
        <w:rPr>
          <w:rFonts w:ascii="Century Gothic" w:hAnsi="Century Gothic"/>
          <w:bCs/>
          <w:sz w:val="20"/>
          <w:szCs w:val="20"/>
        </w:rPr>
        <w:t xml:space="preserve">Comete infração administrativa o </w:t>
      </w:r>
      <w:r w:rsidR="00DC70FA">
        <w:rPr>
          <w:rFonts w:ascii="Century Gothic" w:hAnsi="Century Gothic"/>
          <w:bCs/>
          <w:sz w:val="20"/>
          <w:szCs w:val="20"/>
        </w:rPr>
        <w:t>licitante</w:t>
      </w:r>
      <w:r w:rsidR="007D3C36" w:rsidRPr="004C78C4">
        <w:rPr>
          <w:rFonts w:ascii="Century Gothic" w:hAnsi="Century Gothic"/>
          <w:bCs/>
          <w:sz w:val="20"/>
          <w:szCs w:val="20"/>
        </w:rPr>
        <w:t xml:space="preserve"> que cometer quaisquer das infrações previstas no art. 155 da Lei nº 14.133/2021.</w:t>
      </w:r>
    </w:p>
    <w:p w14:paraId="56392FAC" w14:textId="6A642C68" w:rsidR="007D3C36" w:rsidRPr="004C78C4" w:rsidRDefault="005C7724" w:rsidP="00AF7B6B">
      <w:pPr>
        <w:pStyle w:val="SemEspaamento"/>
        <w:jc w:val="both"/>
        <w:rPr>
          <w:rFonts w:ascii="Century Gothic" w:hAnsi="Century Gothic"/>
          <w:b/>
          <w:sz w:val="20"/>
          <w:szCs w:val="20"/>
        </w:rPr>
      </w:pPr>
      <w:r w:rsidRPr="005C7724">
        <w:rPr>
          <w:rFonts w:ascii="Century Gothic" w:hAnsi="Century Gothic"/>
          <w:b/>
          <w:bCs/>
          <w:sz w:val="20"/>
          <w:szCs w:val="20"/>
        </w:rPr>
        <w:t>7.2.3.</w:t>
      </w:r>
      <w:r>
        <w:rPr>
          <w:rFonts w:ascii="Century Gothic" w:hAnsi="Century Gothic"/>
          <w:b/>
          <w:bCs/>
          <w:sz w:val="20"/>
          <w:szCs w:val="20"/>
        </w:rPr>
        <w:t>2</w:t>
      </w:r>
      <w:r w:rsidRPr="005C7724">
        <w:rPr>
          <w:rFonts w:ascii="Century Gothic" w:hAnsi="Century Gothic"/>
          <w:b/>
          <w:bCs/>
          <w:sz w:val="20"/>
          <w:szCs w:val="20"/>
        </w:rPr>
        <w:t>.</w:t>
      </w:r>
      <w:r>
        <w:rPr>
          <w:rFonts w:ascii="Century Gothic" w:hAnsi="Century Gothic"/>
          <w:bCs/>
          <w:sz w:val="20"/>
          <w:szCs w:val="20"/>
        </w:rPr>
        <w:t xml:space="preserve"> </w:t>
      </w:r>
      <w:r w:rsidR="007D3C36" w:rsidRPr="004C78C4">
        <w:rPr>
          <w:rFonts w:ascii="Century Gothic" w:hAnsi="Century Gothic"/>
          <w:bCs/>
          <w:sz w:val="20"/>
          <w:szCs w:val="20"/>
        </w:rPr>
        <w:t>A Administração poderá, garantida a prévia defesa, aplicar aos licitantes e/ou adjudicatários as sanções previstas no art. 156 da Lei nº 14.133/2021, sem prejuízo das responsabilidades civil e criminal.</w:t>
      </w:r>
    </w:p>
    <w:p w14:paraId="6AE6AC81" w14:textId="3409C01E" w:rsidR="007D3C36" w:rsidRPr="004C78C4" w:rsidRDefault="005C7724" w:rsidP="00AF7B6B">
      <w:pPr>
        <w:pStyle w:val="SemEspaamento"/>
        <w:jc w:val="both"/>
        <w:rPr>
          <w:rFonts w:ascii="Century Gothic" w:hAnsi="Century Gothic"/>
          <w:b/>
          <w:sz w:val="20"/>
          <w:szCs w:val="20"/>
        </w:rPr>
      </w:pPr>
      <w:r w:rsidRPr="005C7724">
        <w:rPr>
          <w:rFonts w:ascii="Century Gothic" w:hAnsi="Century Gothic"/>
          <w:b/>
          <w:bCs/>
          <w:sz w:val="20"/>
          <w:szCs w:val="20"/>
        </w:rPr>
        <w:t>7.2.3.</w:t>
      </w:r>
      <w:r>
        <w:rPr>
          <w:rFonts w:ascii="Century Gothic" w:hAnsi="Century Gothic"/>
          <w:b/>
          <w:bCs/>
          <w:sz w:val="20"/>
          <w:szCs w:val="20"/>
        </w:rPr>
        <w:t>3</w:t>
      </w:r>
      <w:r w:rsidRPr="005C7724">
        <w:rPr>
          <w:rFonts w:ascii="Century Gothic" w:hAnsi="Century Gothic"/>
          <w:b/>
          <w:bCs/>
          <w:sz w:val="20"/>
          <w:szCs w:val="20"/>
        </w:rPr>
        <w:t>.</w:t>
      </w:r>
      <w:r>
        <w:rPr>
          <w:rFonts w:ascii="Century Gothic" w:hAnsi="Century Gothic"/>
          <w:bCs/>
          <w:sz w:val="20"/>
          <w:szCs w:val="20"/>
        </w:rPr>
        <w:t xml:space="preserve"> </w:t>
      </w:r>
      <w:r w:rsidR="007D3C36" w:rsidRPr="004C78C4">
        <w:rPr>
          <w:rFonts w:ascii="Century Gothic" w:hAnsi="Century Gothic"/>
          <w:b/>
          <w:sz w:val="20"/>
          <w:szCs w:val="20"/>
        </w:rPr>
        <w:t>Na aplicação das sanções serão considerados:</w:t>
      </w:r>
    </w:p>
    <w:p w14:paraId="2E74B498" w14:textId="14F2E171" w:rsidR="007D3C36" w:rsidRPr="004C78C4" w:rsidRDefault="005C7724" w:rsidP="00AF7B6B">
      <w:pPr>
        <w:pStyle w:val="SemEspaamento"/>
        <w:jc w:val="both"/>
        <w:rPr>
          <w:rFonts w:ascii="Century Gothic" w:hAnsi="Century Gothic"/>
          <w:b/>
          <w:sz w:val="20"/>
          <w:szCs w:val="20"/>
        </w:rPr>
      </w:pPr>
      <w:r w:rsidRPr="005C7724">
        <w:rPr>
          <w:rFonts w:ascii="Century Gothic" w:hAnsi="Century Gothic"/>
          <w:b/>
          <w:bCs/>
          <w:sz w:val="20"/>
          <w:szCs w:val="20"/>
        </w:rPr>
        <w:t>7.2.3.</w:t>
      </w:r>
      <w:r>
        <w:rPr>
          <w:rFonts w:ascii="Century Gothic" w:hAnsi="Century Gothic"/>
          <w:b/>
          <w:bCs/>
          <w:sz w:val="20"/>
          <w:szCs w:val="20"/>
        </w:rPr>
        <w:t>3.</w:t>
      </w:r>
      <w:r w:rsidRPr="005C7724">
        <w:rPr>
          <w:rFonts w:ascii="Century Gothic" w:hAnsi="Century Gothic"/>
          <w:b/>
          <w:bCs/>
          <w:sz w:val="20"/>
          <w:szCs w:val="20"/>
        </w:rPr>
        <w:t>1.</w:t>
      </w:r>
      <w:r>
        <w:rPr>
          <w:rFonts w:ascii="Century Gothic" w:hAnsi="Century Gothic"/>
          <w:bCs/>
          <w:sz w:val="20"/>
          <w:szCs w:val="20"/>
        </w:rPr>
        <w:t xml:space="preserve"> </w:t>
      </w:r>
      <w:r w:rsidR="007D3C36" w:rsidRPr="004C78C4">
        <w:rPr>
          <w:rFonts w:ascii="Century Gothic" w:hAnsi="Century Gothic"/>
          <w:bCs/>
          <w:sz w:val="20"/>
          <w:szCs w:val="20"/>
        </w:rPr>
        <w:t>A natureza e a gravidade da infração cometida;</w:t>
      </w:r>
    </w:p>
    <w:p w14:paraId="4E40FC11" w14:textId="3250A273" w:rsidR="007D3C36" w:rsidRPr="004C78C4" w:rsidRDefault="00C37A61" w:rsidP="00AF7B6B">
      <w:pPr>
        <w:pStyle w:val="SemEspaamento"/>
        <w:jc w:val="both"/>
        <w:rPr>
          <w:rFonts w:ascii="Century Gothic" w:hAnsi="Century Gothic"/>
          <w:b/>
          <w:sz w:val="20"/>
          <w:szCs w:val="20"/>
        </w:rPr>
      </w:pPr>
      <w:r w:rsidRPr="005C7724">
        <w:rPr>
          <w:rFonts w:ascii="Century Gothic" w:hAnsi="Century Gothic"/>
          <w:b/>
          <w:bCs/>
          <w:sz w:val="20"/>
          <w:szCs w:val="20"/>
        </w:rPr>
        <w:t>7.2.3.</w:t>
      </w:r>
      <w:r>
        <w:rPr>
          <w:rFonts w:ascii="Century Gothic" w:hAnsi="Century Gothic"/>
          <w:b/>
          <w:bCs/>
          <w:sz w:val="20"/>
          <w:szCs w:val="20"/>
        </w:rPr>
        <w:t>3.2</w:t>
      </w:r>
      <w:r w:rsidRPr="005C7724">
        <w:rPr>
          <w:rFonts w:ascii="Century Gothic" w:hAnsi="Century Gothic"/>
          <w:b/>
          <w:bCs/>
          <w:sz w:val="20"/>
          <w:szCs w:val="20"/>
        </w:rPr>
        <w:t>.</w:t>
      </w:r>
      <w:r>
        <w:rPr>
          <w:rFonts w:ascii="Century Gothic" w:hAnsi="Century Gothic"/>
          <w:bCs/>
          <w:sz w:val="20"/>
          <w:szCs w:val="20"/>
        </w:rPr>
        <w:t xml:space="preserve"> </w:t>
      </w:r>
      <w:r w:rsidR="007D3C36" w:rsidRPr="004C78C4">
        <w:rPr>
          <w:rFonts w:ascii="Century Gothic" w:hAnsi="Century Gothic"/>
          <w:bCs/>
          <w:sz w:val="20"/>
          <w:szCs w:val="20"/>
        </w:rPr>
        <w:t>As peculiaridades do caso concreto;</w:t>
      </w:r>
    </w:p>
    <w:p w14:paraId="2E12F1A4" w14:textId="2D878E75" w:rsidR="007D3C36" w:rsidRPr="004C78C4" w:rsidRDefault="00C37A61" w:rsidP="00AF7B6B">
      <w:pPr>
        <w:pStyle w:val="SemEspaamento"/>
        <w:jc w:val="both"/>
        <w:rPr>
          <w:rFonts w:ascii="Century Gothic" w:hAnsi="Century Gothic"/>
          <w:b/>
          <w:sz w:val="20"/>
          <w:szCs w:val="20"/>
        </w:rPr>
      </w:pPr>
      <w:r w:rsidRPr="005C7724">
        <w:rPr>
          <w:rFonts w:ascii="Century Gothic" w:hAnsi="Century Gothic"/>
          <w:b/>
          <w:bCs/>
          <w:sz w:val="20"/>
          <w:szCs w:val="20"/>
        </w:rPr>
        <w:t>7.2.3.</w:t>
      </w:r>
      <w:r>
        <w:rPr>
          <w:rFonts w:ascii="Century Gothic" w:hAnsi="Century Gothic"/>
          <w:b/>
          <w:bCs/>
          <w:sz w:val="20"/>
          <w:szCs w:val="20"/>
        </w:rPr>
        <w:t xml:space="preserve">3.3. </w:t>
      </w:r>
      <w:r w:rsidR="007D3C36" w:rsidRPr="004C78C4">
        <w:rPr>
          <w:rFonts w:ascii="Century Gothic" w:hAnsi="Century Gothic"/>
          <w:bCs/>
          <w:sz w:val="20"/>
          <w:szCs w:val="20"/>
        </w:rPr>
        <w:t>As circunstâncias agravantes ou atenuantes;</w:t>
      </w:r>
    </w:p>
    <w:p w14:paraId="27CCF5C6" w14:textId="34880BBB" w:rsidR="007D3C36" w:rsidRPr="004C78C4" w:rsidRDefault="00C37A61" w:rsidP="00AF7B6B">
      <w:pPr>
        <w:pStyle w:val="SemEspaamento"/>
        <w:jc w:val="both"/>
        <w:rPr>
          <w:rFonts w:ascii="Century Gothic" w:hAnsi="Century Gothic"/>
          <w:b/>
          <w:sz w:val="20"/>
          <w:szCs w:val="20"/>
        </w:rPr>
      </w:pPr>
      <w:r w:rsidRPr="005C7724">
        <w:rPr>
          <w:rFonts w:ascii="Century Gothic" w:hAnsi="Century Gothic"/>
          <w:b/>
          <w:bCs/>
          <w:sz w:val="20"/>
          <w:szCs w:val="20"/>
        </w:rPr>
        <w:t>7.2.3.</w:t>
      </w:r>
      <w:r>
        <w:rPr>
          <w:rFonts w:ascii="Century Gothic" w:hAnsi="Century Gothic"/>
          <w:b/>
          <w:bCs/>
          <w:sz w:val="20"/>
          <w:szCs w:val="20"/>
        </w:rPr>
        <w:t xml:space="preserve">3.4. </w:t>
      </w:r>
      <w:r w:rsidR="007D3C36" w:rsidRPr="004C78C4">
        <w:rPr>
          <w:rFonts w:ascii="Century Gothic" w:hAnsi="Century Gothic"/>
          <w:bCs/>
          <w:sz w:val="20"/>
          <w:szCs w:val="20"/>
        </w:rPr>
        <w:t>Os danos que dela provierem para a Administração Pública;</w:t>
      </w:r>
    </w:p>
    <w:p w14:paraId="7CFD748F" w14:textId="4ED92FF4" w:rsidR="007D3C36" w:rsidRPr="004C78C4" w:rsidRDefault="00C37A61" w:rsidP="00AF7B6B">
      <w:pPr>
        <w:pStyle w:val="SemEspaamento"/>
        <w:jc w:val="both"/>
        <w:rPr>
          <w:rFonts w:ascii="Century Gothic" w:hAnsi="Century Gothic"/>
          <w:b/>
          <w:sz w:val="20"/>
          <w:szCs w:val="20"/>
        </w:rPr>
      </w:pPr>
      <w:r w:rsidRPr="005C7724">
        <w:rPr>
          <w:rFonts w:ascii="Century Gothic" w:hAnsi="Century Gothic"/>
          <w:b/>
          <w:bCs/>
          <w:sz w:val="20"/>
          <w:szCs w:val="20"/>
        </w:rPr>
        <w:t>7.2.3.</w:t>
      </w:r>
      <w:r>
        <w:rPr>
          <w:rFonts w:ascii="Century Gothic" w:hAnsi="Century Gothic"/>
          <w:b/>
          <w:bCs/>
          <w:sz w:val="20"/>
          <w:szCs w:val="20"/>
        </w:rPr>
        <w:t xml:space="preserve">3.5. </w:t>
      </w:r>
      <w:r w:rsidR="007D3C36" w:rsidRPr="004C78C4">
        <w:rPr>
          <w:rFonts w:ascii="Century Gothic" w:hAnsi="Century Gothic"/>
          <w:bCs/>
          <w:sz w:val="20"/>
          <w:szCs w:val="20"/>
        </w:rPr>
        <w:t>A implantação ou o aperfeiçoamento de programa de integridade, conforme normas e orientações dos órgãos de controle.</w:t>
      </w:r>
    </w:p>
    <w:p w14:paraId="226D84AB" w14:textId="0F61E81B" w:rsidR="007D3C36" w:rsidRPr="004C78C4" w:rsidRDefault="00C37A61" w:rsidP="00AF7B6B">
      <w:pPr>
        <w:pStyle w:val="SemEspaamento"/>
        <w:jc w:val="both"/>
        <w:rPr>
          <w:rFonts w:ascii="Century Gothic" w:hAnsi="Century Gothic"/>
          <w:b/>
          <w:sz w:val="20"/>
          <w:szCs w:val="20"/>
        </w:rPr>
      </w:pPr>
      <w:r w:rsidRPr="005C7724">
        <w:rPr>
          <w:rFonts w:ascii="Century Gothic" w:hAnsi="Century Gothic"/>
          <w:b/>
          <w:bCs/>
          <w:sz w:val="20"/>
          <w:szCs w:val="20"/>
        </w:rPr>
        <w:t>7.2.3.</w:t>
      </w:r>
      <w:r>
        <w:rPr>
          <w:rFonts w:ascii="Century Gothic" w:hAnsi="Century Gothic"/>
          <w:b/>
          <w:bCs/>
          <w:sz w:val="20"/>
          <w:szCs w:val="20"/>
        </w:rPr>
        <w:t>4</w:t>
      </w:r>
      <w:r w:rsidRPr="005C7724">
        <w:rPr>
          <w:rFonts w:ascii="Century Gothic" w:hAnsi="Century Gothic"/>
          <w:b/>
          <w:bCs/>
          <w:sz w:val="20"/>
          <w:szCs w:val="20"/>
        </w:rPr>
        <w:t>.</w:t>
      </w:r>
      <w:r>
        <w:rPr>
          <w:rFonts w:ascii="Century Gothic" w:hAnsi="Century Gothic"/>
          <w:bCs/>
          <w:sz w:val="20"/>
          <w:szCs w:val="20"/>
        </w:rPr>
        <w:t xml:space="preserve"> </w:t>
      </w:r>
      <w:r w:rsidR="007D3C36" w:rsidRPr="004C78C4">
        <w:rPr>
          <w:rFonts w:ascii="Century Gothic" w:hAnsi="Century Gothic"/>
          <w:b/>
          <w:sz w:val="20"/>
          <w:szCs w:val="20"/>
        </w:rPr>
        <w:t>Quando aplicada multa, esta será:</w:t>
      </w:r>
    </w:p>
    <w:p w14:paraId="5E874B31" w14:textId="0DCA14B0" w:rsidR="007D3C36" w:rsidRPr="004C78C4" w:rsidRDefault="00C37A61" w:rsidP="00AF7B6B">
      <w:pPr>
        <w:pStyle w:val="SemEspaamento"/>
        <w:jc w:val="both"/>
        <w:rPr>
          <w:rFonts w:ascii="Century Gothic" w:hAnsi="Century Gothic"/>
          <w:b/>
          <w:sz w:val="20"/>
          <w:szCs w:val="20"/>
        </w:rPr>
      </w:pPr>
      <w:r w:rsidRPr="005C7724">
        <w:rPr>
          <w:rFonts w:ascii="Century Gothic" w:hAnsi="Century Gothic"/>
          <w:b/>
          <w:bCs/>
          <w:sz w:val="20"/>
          <w:szCs w:val="20"/>
        </w:rPr>
        <w:t>7.2.3.</w:t>
      </w:r>
      <w:r>
        <w:rPr>
          <w:rFonts w:ascii="Century Gothic" w:hAnsi="Century Gothic"/>
          <w:b/>
          <w:bCs/>
          <w:sz w:val="20"/>
          <w:szCs w:val="20"/>
        </w:rPr>
        <w:t>4</w:t>
      </w:r>
      <w:r w:rsidRPr="005C7724">
        <w:rPr>
          <w:rFonts w:ascii="Century Gothic" w:hAnsi="Century Gothic"/>
          <w:b/>
          <w:bCs/>
          <w:sz w:val="20"/>
          <w:szCs w:val="20"/>
        </w:rPr>
        <w:t>.</w:t>
      </w:r>
      <w:r>
        <w:rPr>
          <w:rFonts w:ascii="Century Gothic" w:hAnsi="Century Gothic"/>
          <w:b/>
          <w:bCs/>
          <w:sz w:val="20"/>
          <w:szCs w:val="20"/>
        </w:rPr>
        <w:t>1</w:t>
      </w:r>
      <w:r>
        <w:rPr>
          <w:rFonts w:ascii="Century Gothic" w:hAnsi="Century Gothic"/>
          <w:bCs/>
          <w:sz w:val="20"/>
          <w:szCs w:val="20"/>
        </w:rPr>
        <w:t xml:space="preserve">. </w:t>
      </w:r>
      <w:r w:rsidR="007D3C36" w:rsidRPr="004C78C4">
        <w:rPr>
          <w:rFonts w:ascii="Century Gothic" w:hAnsi="Century Gothic"/>
          <w:bCs/>
          <w:sz w:val="20"/>
          <w:szCs w:val="20"/>
        </w:rPr>
        <w:t>Moratória: de 0,5% (cinco décimos por cento) por dia de atraso injustificado sobre o valor da parcela inadimplida, até o limite de 30 (trinta) dias.</w:t>
      </w:r>
    </w:p>
    <w:p w14:paraId="075C840D" w14:textId="16E06735" w:rsidR="007D3C36" w:rsidRPr="004C78C4" w:rsidRDefault="00C37A61" w:rsidP="00AF7B6B">
      <w:pPr>
        <w:pStyle w:val="SemEspaamento"/>
        <w:jc w:val="both"/>
        <w:rPr>
          <w:rFonts w:ascii="Century Gothic" w:hAnsi="Century Gothic"/>
          <w:b/>
          <w:sz w:val="20"/>
          <w:szCs w:val="20"/>
        </w:rPr>
      </w:pPr>
      <w:r w:rsidRPr="005C7724">
        <w:rPr>
          <w:rFonts w:ascii="Century Gothic" w:hAnsi="Century Gothic"/>
          <w:b/>
          <w:bCs/>
          <w:sz w:val="20"/>
          <w:szCs w:val="20"/>
        </w:rPr>
        <w:t>7.2.3.</w:t>
      </w:r>
      <w:r>
        <w:rPr>
          <w:rFonts w:ascii="Century Gothic" w:hAnsi="Century Gothic"/>
          <w:b/>
          <w:bCs/>
          <w:sz w:val="20"/>
          <w:szCs w:val="20"/>
        </w:rPr>
        <w:t>4</w:t>
      </w:r>
      <w:r w:rsidRPr="005C7724">
        <w:rPr>
          <w:rFonts w:ascii="Century Gothic" w:hAnsi="Century Gothic"/>
          <w:b/>
          <w:bCs/>
          <w:sz w:val="20"/>
          <w:szCs w:val="20"/>
        </w:rPr>
        <w:t>.</w:t>
      </w:r>
      <w:r>
        <w:rPr>
          <w:rFonts w:ascii="Century Gothic" w:hAnsi="Century Gothic"/>
          <w:b/>
          <w:bCs/>
          <w:sz w:val="20"/>
          <w:szCs w:val="20"/>
        </w:rPr>
        <w:t>2</w:t>
      </w:r>
      <w:r>
        <w:rPr>
          <w:rFonts w:ascii="Century Gothic" w:hAnsi="Century Gothic"/>
          <w:bCs/>
          <w:sz w:val="20"/>
          <w:szCs w:val="20"/>
        </w:rPr>
        <w:t xml:space="preserve">. </w:t>
      </w:r>
      <w:r w:rsidR="007D3C36" w:rsidRPr="004C78C4">
        <w:rPr>
          <w:rFonts w:ascii="Century Gothic" w:hAnsi="Century Gothic"/>
          <w:bCs/>
          <w:sz w:val="20"/>
          <w:szCs w:val="20"/>
        </w:rPr>
        <w:t>Compensatória: de 20% (vinte por cento) sobre o valor total do contrato, no caso de inexecução total do objeto e demais transgressões previstas no art. 155 desta Lei 14.133/2021.</w:t>
      </w:r>
    </w:p>
    <w:p w14:paraId="034293C2" w14:textId="27D7A358" w:rsidR="007D3C36" w:rsidRPr="004C78C4" w:rsidRDefault="007D3C36" w:rsidP="0016641F">
      <w:pPr>
        <w:pStyle w:val="SemEspaamento"/>
        <w:numPr>
          <w:ilvl w:val="1"/>
          <w:numId w:val="16"/>
        </w:numPr>
        <w:jc w:val="both"/>
        <w:rPr>
          <w:rFonts w:ascii="Century Gothic" w:hAnsi="Century Gothic"/>
          <w:b/>
          <w:sz w:val="20"/>
          <w:szCs w:val="20"/>
        </w:rPr>
      </w:pPr>
      <w:r w:rsidRPr="004C78C4">
        <w:rPr>
          <w:rFonts w:ascii="Century Gothic" w:hAnsi="Century Gothic"/>
          <w:b/>
          <w:sz w:val="20"/>
          <w:szCs w:val="20"/>
        </w:rPr>
        <w:t>DA EXTINÇÃO CONTRATUAL</w:t>
      </w:r>
    </w:p>
    <w:p w14:paraId="2C2B3353" w14:textId="77EF1F82" w:rsidR="007D3C36" w:rsidRPr="004C78C4" w:rsidRDefault="00C37A61" w:rsidP="00AF7B6B">
      <w:pPr>
        <w:pStyle w:val="SemEspaamento"/>
        <w:jc w:val="both"/>
        <w:rPr>
          <w:rFonts w:ascii="Century Gothic" w:hAnsi="Century Gothic"/>
          <w:b/>
          <w:sz w:val="20"/>
          <w:szCs w:val="20"/>
        </w:rPr>
      </w:pPr>
      <w:r w:rsidRPr="00C37A61">
        <w:rPr>
          <w:rFonts w:ascii="Century Gothic" w:hAnsi="Century Gothic"/>
          <w:b/>
          <w:bCs/>
          <w:sz w:val="20"/>
          <w:szCs w:val="20"/>
        </w:rPr>
        <w:t>7.3.1.</w:t>
      </w:r>
      <w:r>
        <w:rPr>
          <w:rFonts w:ascii="Century Gothic" w:hAnsi="Century Gothic"/>
          <w:bCs/>
          <w:sz w:val="20"/>
          <w:szCs w:val="20"/>
        </w:rPr>
        <w:t xml:space="preserve"> </w:t>
      </w:r>
      <w:r w:rsidR="007D3C36" w:rsidRPr="004C78C4">
        <w:rPr>
          <w:rFonts w:ascii="Century Gothic" w:hAnsi="Century Gothic"/>
          <w:bCs/>
          <w:sz w:val="20"/>
          <w:szCs w:val="20"/>
        </w:rPr>
        <w:t>O contrato será extinto quando cumpridas as obrigações de ambas as partes, ainda que isso ocorra antes do prazo estipulado para tanto.</w:t>
      </w:r>
    </w:p>
    <w:p w14:paraId="105CB353" w14:textId="1F836854" w:rsidR="007D3C36" w:rsidRPr="004C78C4" w:rsidRDefault="00C37A61" w:rsidP="00AF7B6B">
      <w:pPr>
        <w:pStyle w:val="SemEspaamento"/>
        <w:jc w:val="both"/>
        <w:rPr>
          <w:rFonts w:ascii="Century Gothic" w:hAnsi="Century Gothic"/>
          <w:b/>
          <w:sz w:val="20"/>
          <w:szCs w:val="20"/>
        </w:rPr>
      </w:pPr>
      <w:r w:rsidRPr="00C37A61">
        <w:rPr>
          <w:rFonts w:ascii="Century Gothic" w:hAnsi="Century Gothic"/>
          <w:b/>
          <w:bCs/>
          <w:sz w:val="20"/>
          <w:szCs w:val="20"/>
        </w:rPr>
        <w:t>7.3.1.1.</w:t>
      </w:r>
      <w:r>
        <w:rPr>
          <w:rFonts w:ascii="Century Gothic" w:hAnsi="Century Gothic"/>
          <w:bCs/>
          <w:sz w:val="20"/>
          <w:szCs w:val="20"/>
        </w:rPr>
        <w:t xml:space="preserve"> </w:t>
      </w:r>
      <w:r w:rsidR="007D3C36" w:rsidRPr="004C78C4">
        <w:rPr>
          <w:rFonts w:ascii="Century Gothic" w:hAnsi="Century Gothic"/>
          <w:bCs/>
          <w:sz w:val="20"/>
          <w:szCs w:val="20"/>
        </w:rPr>
        <w:t>Se as obrigações não forem cumpridas no prazo estipulado, a vigência ficará prorrogada até a conclusão do objeto, caso em que deverá a Administração providenciar a readequação do cronograma fixado para o contrato.</w:t>
      </w:r>
    </w:p>
    <w:p w14:paraId="4F583C29" w14:textId="7D5CF099" w:rsidR="007D3C36" w:rsidRPr="004C78C4" w:rsidRDefault="00C37A61" w:rsidP="00AF7B6B">
      <w:pPr>
        <w:pStyle w:val="SemEspaamento"/>
        <w:jc w:val="both"/>
        <w:rPr>
          <w:rFonts w:ascii="Century Gothic" w:hAnsi="Century Gothic"/>
          <w:b/>
          <w:sz w:val="20"/>
          <w:szCs w:val="20"/>
        </w:rPr>
      </w:pPr>
      <w:r w:rsidRPr="00C37A61">
        <w:rPr>
          <w:rFonts w:ascii="Century Gothic" w:hAnsi="Century Gothic"/>
          <w:b/>
          <w:bCs/>
          <w:sz w:val="20"/>
          <w:szCs w:val="20"/>
        </w:rPr>
        <w:t>7.3.1.2.</w:t>
      </w:r>
      <w:r>
        <w:rPr>
          <w:rFonts w:ascii="Century Gothic" w:hAnsi="Century Gothic"/>
          <w:bCs/>
          <w:sz w:val="20"/>
          <w:szCs w:val="20"/>
        </w:rPr>
        <w:t xml:space="preserve"> </w:t>
      </w:r>
      <w:r w:rsidR="007D3C36" w:rsidRPr="004C78C4">
        <w:rPr>
          <w:rFonts w:ascii="Century Gothic" w:hAnsi="Century Gothic"/>
          <w:bCs/>
          <w:sz w:val="20"/>
          <w:szCs w:val="20"/>
        </w:rPr>
        <w:t>Quando a não conclusão do contrato referida no item anterior decorrer de culpa do contratado:</w:t>
      </w:r>
    </w:p>
    <w:p w14:paraId="0708D5E7" w14:textId="77777777" w:rsidR="007D3C36" w:rsidRPr="004C78C4" w:rsidRDefault="007D3C36" w:rsidP="00AF7B6B">
      <w:pPr>
        <w:pStyle w:val="SemEspaamento"/>
        <w:jc w:val="both"/>
        <w:rPr>
          <w:rFonts w:ascii="Century Gothic" w:hAnsi="Century Gothic"/>
          <w:bCs/>
          <w:sz w:val="20"/>
          <w:szCs w:val="20"/>
        </w:rPr>
      </w:pPr>
      <w:r w:rsidRPr="004C78C4">
        <w:rPr>
          <w:rFonts w:ascii="Century Gothic" w:hAnsi="Century Gothic"/>
          <w:bCs/>
          <w:sz w:val="20"/>
          <w:szCs w:val="20"/>
        </w:rPr>
        <w:t>a) ficará ele constituído em mora, sendo-lhe aplicáveis as respectivas sanções administrativas; e</w:t>
      </w:r>
    </w:p>
    <w:p w14:paraId="7902ACB2" w14:textId="77777777" w:rsidR="007D3C36" w:rsidRPr="004C78C4" w:rsidRDefault="007D3C36" w:rsidP="00AF7B6B">
      <w:pPr>
        <w:pStyle w:val="SemEspaamento"/>
        <w:jc w:val="both"/>
        <w:rPr>
          <w:rFonts w:ascii="Century Gothic" w:hAnsi="Century Gothic"/>
          <w:bCs/>
          <w:sz w:val="20"/>
          <w:szCs w:val="20"/>
        </w:rPr>
      </w:pPr>
      <w:r w:rsidRPr="004C78C4">
        <w:rPr>
          <w:rFonts w:ascii="Century Gothic" w:hAnsi="Century Gothic"/>
          <w:bCs/>
          <w:sz w:val="20"/>
          <w:szCs w:val="20"/>
        </w:rPr>
        <w:t>b) poderá a Administração optar pela extinção do contrato e, nesse caso, adotará as medidas admitidas em lei para a continuidade da execução contratual</w:t>
      </w:r>
    </w:p>
    <w:p w14:paraId="76A82830" w14:textId="41561549" w:rsidR="007D3C36" w:rsidRPr="004C78C4" w:rsidRDefault="00C37A61" w:rsidP="00AF7B6B">
      <w:pPr>
        <w:pStyle w:val="SemEspaamento"/>
        <w:jc w:val="both"/>
        <w:rPr>
          <w:rFonts w:ascii="Century Gothic" w:hAnsi="Century Gothic"/>
          <w:bCs/>
          <w:sz w:val="20"/>
          <w:szCs w:val="20"/>
        </w:rPr>
      </w:pPr>
      <w:r w:rsidRPr="00C37A61">
        <w:rPr>
          <w:rFonts w:ascii="Century Gothic" w:hAnsi="Century Gothic"/>
          <w:b/>
          <w:bCs/>
          <w:sz w:val="20"/>
          <w:szCs w:val="20"/>
        </w:rPr>
        <w:t>7.3.1.</w:t>
      </w:r>
      <w:r>
        <w:rPr>
          <w:rFonts w:ascii="Century Gothic" w:hAnsi="Century Gothic"/>
          <w:b/>
          <w:bCs/>
          <w:sz w:val="20"/>
          <w:szCs w:val="20"/>
        </w:rPr>
        <w:t>3</w:t>
      </w:r>
      <w:r w:rsidRPr="00C37A61">
        <w:rPr>
          <w:rFonts w:ascii="Century Gothic" w:hAnsi="Century Gothic"/>
          <w:b/>
          <w:bCs/>
          <w:sz w:val="20"/>
          <w:szCs w:val="20"/>
        </w:rPr>
        <w:t>.</w:t>
      </w:r>
      <w:r>
        <w:rPr>
          <w:rFonts w:ascii="Century Gothic" w:hAnsi="Century Gothic"/>
          <w:bCs/>
          <w:sz w:val="20"/>
          <w:szCs w:val="20"/>
        </w:rPr>
        <w:t xml:space="preserve"> </w:t>
      </w:r>
      <w:r w:rsidR="007D3C36" w:rsidRPr="004C78C4">
        <w:rPr>
          <w:rFonts w:ascii="Century Gothic" w:hAnsi="Century Gothic"/>
          <w:bCs/>
          <w:sz w:val="20"/>
          <w:szCs w:val="20"/>
        </w:rPr>
        <w:t>O contrato poderá ser extinto antes de cumpridas as obrigações nele estipuladas, ou antes do prazo nele fixado, por algum dos motivos previstos no artigo 137 da Lei nº 14.133/21, bem como amigavelmente, assegurados o contraditório e a ampla defesa.</w:t>
      </w:r>
    </w:p>
    <w:p w14:paraId="2C1ABFA3" w14:textId="7699754A" w:rsidR="007D3C36" w:rsidRPr="004C78C4" w:rsidRDefault="00B659E5" w:rsidP="00AF7B6B">
      <w:pPr>
        <w:pStyle w:val="SemEspaamento"/>
        <w:jc w:val="both"/>
        <w:rPr>
          <w:rFonts w:ascii="Century Gothic" w:hAnsi="Century Gothic"/>
          <w:bCs/>
          <w:sz w:val="20"/>
          <w:szCs w:val="20"/>
        </w:rPr>
      </w:pPr>
      <w:r w:rsidRPr="00C37A61">
        <w:rPr>
          <w:rFonts w:ascii="Century Gothic" w:hAnsi="Century Gothic"/>
          <w:b/>
          <w:bCs/>
          <w:sz w:val="20"/>
          <w:szCs w:val="20"/>
        </w:rPr>
        <w:t>7.3.1.</w:t>
      </w:r>
      <w:r>
        <w:rPr>
          <w:rFonts w:ascii="Century Gothic" w:hAnsi="Century Gothic"/>
          <w:b/>
          <w:bCs/>
          <w:sz w:val="20"/>
          <w:szCs w:val="20"/>
        </w:rPr>
        <w:t>3.1.</w:t>
      </w:r>
      <w:r w:rsidR="007D3C36" w:rsidRPr="004C78C4">
        <w:rPr>
          <w:rFonts w:ascii="Century Gothic" w:hAnsi="Century Gothic"/>
          <w:bCs/>
          <w:sz w:val="20"/>
          <w:szCs w:val="20"/>
        </w:rPr>
        <w:t xml:space="preserve"> Nesta hipótese, aplicam-se também os artigos 138 e 139 da mesma Lei.</w:t>
      </w:r>
    </w:p>
    <w:p w14:paraId="19368FFB" w14:textId="31AD4305" w:rsidR="007D3C36" w:rsidRPr="004C78C4" w:rsidRDefault="00B659E5" w:rsidP="00AF7B6B">
      <w:pPr>
        <w:pStyle w:val="SemEspaamento"/>
        <w:jc w:val="both"/>
        <w:rPr>
          <w:rFonts w:ascii="Century Gothic" w:hAnsi="Century Gothic"/>
          <w:bCs/>
          <w:sz w:val="20"/>
          <w:szCs w:val="20"/>
        </w:rPr>
      </w:pPr>
      <w:r w:rsidRPr="00C37A61">
        <w:rPr>
          <w:rFonts w:ascii="Century Gothic" w:hAnsi="Century Gothic"/>
          <w:b/>
          <w:bCs/>
          <w:sz w:val="20"/>
          <w:szCs w:val="20"/>
        </w:rPr>
        <w:t>7.3.1.</w:t>
      </w:r>
      <w:r>
        <w:rPr>
          <w:rFonts w:ascii="Century Gothic" w:hAnsi="Century Gothic"/>
          <w:b/>
          <w:bCs/>
          <w:sz w:val="20"/>
          <w:szCs w:val="20"/>
        </w:rPr>
        <w:t>3.2.</w:t>
      </w:r>
      <w:r w:rsidRPr="004C78C4">
        <w:rPr>
          <w:rFonts w:ascii="Century Gothic" w:hAnsi="Century Gothic"/>
          <w:bCs/>
          <w:sz w:val="20"/>
          <w:szCs w:val="20"/>
        </w:rPr>
        <w:t xml:space="preserve"> </w:t>
      </w:r>
      <w:r w:rsidR="007D3C36" w:rsidRPr="004C78C4">
        <w:rPr>
          <w:rFonts w:ascii="Century Gothic" w:hAnsi="Century Gothic"/>
          <w:bCs/>
          <w:sz w:val="20"/>
          <w:szCs w:val="20"/>
        </w:rPr>
        <w:t>A alteração social ou a modificação da finalidade ou da estrutura da empresa não ensejará a extinção se não restringir sua capacidade de concluir o contrato.</w:t>
      </w:r>
    </w:p>
    <w:p w14:paraId="5D3E59C3" w14:textId="5B046A76" w:rsidR="007D3C36" w:rsidRPr="004C78C4" w:rsidRDefault="00B659E5" w:rsidP="00AF7B6B">
      <w:pPr>
        <w:pStyle w:val="SemEspaamento"/>
        <w:jc w:val="both"/>
        <w:rPr>
          <w:rFonts w:ascii="Century Gothic" w:hAnsi="Century Gothic"/>
          <w:bCs/>
          <w:sz w:val="20"/>
          <w:szCs w:val="20"/>
        </w:rPr>
      </w:pPr>
      <w:r w:rsidRPr="00C37A61">
        <w:rPr>
          <w:rFonts w:ascii="Century Gothic" w:hAnsi="Century Gothic"/>
          <w:b/>
          <w:bCs/>
          <w:sz w:val="20"/>
          <w:szCs w:val="20"/>
        </w:rPr>
        <w:t>7.3.1.</w:t>
      </w:r>
      <w:r>
        <w:rPr>
          <w:rFonts w:ascii="Century Gothic" w:hAnsi="Century Gothic"/>
          <w:b/>
          <w:bCs/>
          <w:sz w:val="20"/>
          <w:szCs w:val="20"/>
        </w:rPr>
        <w:t>3.3.</w:t>
      </w:r>
      <w:r w:rsidR="007D3C36" w:rsidRPr="004C78C4">
        <w:rPr>
          <w:rFonts w:ascii="Century Gothic" w:hAnsi="Century Gothic"/>
          <w:bCs/>
          <w:sz w:val="20"/>
          <w:szCs w:val="20"/>
        </w:rPr>
        <w:t xml:space="preserve"> Se a operação implicar mudança da pessoa jurídica contratada, deverá ser formalizado termo aditivo para alteração subjetiva.</w:t>
      </w:r>
    </w:p>
    <w:p w14:paraId="3C0675EA" w14:textId="7CB5FADB" w:rsidR="007D3C36" w:rsidRPr="004C78C4" w:rsidRDefault="00B659E5" w:rsidP="00AF7B6B">
      <w:pPr>
        <w:pStyle w:val="SemEspaamento"/>
        <w:jc w:val="both"/>
        <w:rPr>
          <w:rFonts w:ascii="Century Gothic" w:hAnsi="Century Gothic"/>
          <w:bCs/>
          <w:sz w:val="20"/>
          <w:szCs w:val="20"/>
        </w:rPr>
      </w:pPr>
      <w:r>
        <w:rPr>
          <w:rFonts w:ascii="Century Gothic" w:hAnsi="Century Gothic"/>
          <w:b/>
          <w:sz w:val="20"/>
          <w:szCs w:val="20"/>
        </w:rPr>
        <w:t xml:space="preserve">7.3.2. </w:t>
      </w:r>
      <w:r w:rsidR="007D3C36" w:rsidRPr="004C78C4">
        <w:rPr>
          <w:rFonts w:ascii="Century Gothic" w:hAnsi="Century Gothic"/>
          <w:bCs/>
          <w:sz w:val="20"/>
          <w:szCs w:val="20"/>
        </w:rPr>
        <w:t>O termo de extinção, sempre que possível, será precedido:</w:t>
      </w:r>
    </w:p>
    <w:p w14:paraId="5EE6774F" w14:textId="24F23C8F" w:rsidR="007D3C36" w:rsidRPr="004C78C4" w:rsidRDefault="00B659E5" w:rsidP="00AF7B6B">
      <w:pPr>
        <w:pStyle w:val="SemEspaamento"/>
        <w:jc w:val="both"/>
        <w:rPr>
          <w:rFonts w:ascii="Century Gothic" w:hAnsi="Century Gothic"/>
          <w:bCs/>
          <w:sz w:val="20"/>
          <w:szCs w:val="20"/>
        </w:rPr>
      </w:pPr>
      <w:r>
        <w:rPr>
          <w:rFonts w:ascii="Century Gothic" w:hAnsi="Century Gothic"/>
          <w:b/>
          <w:sz w:val="20"/>
          <w:szCs w:val="20"/>
        </w:rPr>
        <w:t>7.3.2.</w:t>
      </w:r>
      <w:r w:rsidR="007D3C36" w:rsidRPr="004C78C4">
        <w:rPr>
          <w:rFonts w:ascii="Century Gothic" w:hAnsi="Century Gothic"/>
          <w:b/>
          <w:sz w:val="20"/>
          <w:szCs w:val="20"/>
        </w:rPr>
        <w:t>1.</w:t>
      </w:r>
      <w:r w:rsidR="007D3C36" w:rsidRPr="004C78C4">
        <w:rPr>
          <w:rFonts w:ascii="Century Gothic" w:hAnsi="Century Gothic"/>
          <w:bCs/>
          <w:sz w:val="20"/>
          <w:szCs w:val="20"/>
        </w:rPr>
        <w:t xml:space="preserve"> Balanço dos eventos contratuais já cumpridos ou parcialmente cumpridos;</w:t>
      </w:r>
    </w:p>
    <w:p w14:paraId="4A7C01B7" w14:textId="4F5895BA" w:rsidR="007D3C36" w:rsidRPr="004C78C4" w:rsidRDefault="00B659E5" w:rsidP="00AF7B6B">
      <w:pPr>
        <w:pStyle w:val="SemEspaamento"/>
        <w:jc w:val="both"/>
        <w:rPr>
          <w:rFonts w:ascii="Century Gothic" w:hAnsi="Century Gothic"/>
          <w:bCs/>
          <w:sz w:val="20"/>
          <w:szCs w:val="20"/>
        </w:rPr>
      </w:pPr>
      <w:r>
        <w:rPr>
          <w:rFonts w:ascii="Century Gothic" w:hAnsi="Century Gothic"/>
          <w:b/>
          <w:sz w:val="20"/>
          <w:szCs w:val="20"/>
        </w:rPr>
        <w:t>7.3.2</w:t>
      </w:r>
      <w:r w:rsidR="007D3C36" w:rsidRPr="004C78C4">
        <w:rPr>
          <w:rFonts w:ascii="Century Gothic" w:hAnsi="Century Gothic"/>
          <w:b/>
          <w:sz w:val="20"/>
          <w:szCs w:val="20"/>
        </w:rPr>
        <w:t>.2.</w:t>
      </w:r>
      <w:r w:rsidR="007D3C36" w:rsidRPr="004C78C4">
        <w:rPr>
          <w:rFonts w:ascii="Century Gothic" w:hAnsi="Century Gothic"/>
          <w:bCs/>
          <w:sz w:val="20"/>
          <w:szCs w:val="20"/>
        </w:rPr>
        <w:t xml:space="preserve"> Relação dos pagamentos já efetuados e ainda devidos;</w:t>
      </w:r>
    </w:p>
    <w:p w14:paraId="125AB887" w14:textId="789A1DA8" w:rsidR="007D3C36" w:rsidRPr="004C78C4" w:rsidRDefault="00B659E5" w:rsidP="00AF7B6B">
      <w:pPr>
        <w:pStyle w:val="SemEspaamento"/>
        <w:jc w:val="both"/>
        <w:rPr>
          <w:rFonts w:ascii="Century Gothic" w:hAnsi="Century Gothic"/>
          <w:bCs/>
          <w:sz w:val="20"/>
          <w:szCs w:val="20"/>
        </w:rPr>
      </w:pPr>
      <w:r>
        <w:rPr>
          <w:rFonts w:ascii="Century Gothic" w:hAnsi="Century Gothic"/>
          <w:b/>
          <w:sz w:val="20"/>
          <w:szCs w:val="20"/>
        </w:rPr>
        <w:lastRenderedPageBreak/>
        <w:t>7.3.2</w:t>
      </w:r>
      <w:r w:rsidR="007D3C36" w:rsidRPr="004C78C4">
        <w:rPr>
          <w:rFonts w:ascii="Century Gothic" w:hAnsi="Century Gothic"/>
          <w:b/>
          <w:sz w:val="20"/>
          <w:szCs w:val="20"/>
        </w:rPr>
        <w:t>.3.</w:t>
      </w:r>
      <w:r w:rsidR="007D3C36" w:rsidRPr="004C78C4">
        <w:rPr>
          <w:rFonts w:ascii="Century Gothic" w:hAnsi="Century Gothic"/>
          <w:bCs/>
          <w:sz w:val="20"/>
          <w:szCs w:val="20"/>
        </w:rPr>
        <w:t xml:space="preserve"> Indenizações e multas.</w:t>
      </w:r>
    </w:p>
    <w:p w14:paraId="3D65CDDD" w14:textId="56342A32" w:rsidR="007D3C36" w:rsidRPr="004C78C4" w:rsidRDefault="00B659E5" w:rsidP="00AF7B6B">
      <w:pPr>
        <w:pStyle w:val="SemEspaamento"/>
        <w:jc w:val="both"/>
        <w:rPr>
          <w:rFonts w:ascii="Century Gothic" w:hAnsi="Century Gothic"/>
          <w:bCs/>
          <w:sz w:val="20"/>
          <w:szCs w:val="20"/>
        </w:rPr>
      </w:pPr>
      <w:r>
        <w:rPr>
          <w:rFonts w:ascii="Century Gothic" w:hAnsi="Century Gothic"/>
          <w:b/>
          <w:sz w:val="20"/>
          <w:szCs w:val="20"/>
        </w:rPr>
        <w:t>7.3.3</w:t>
      </w:r>
      <w:r w:rsidR="007D3C36" w:rsidRPr="004C78C4">
        <w:rPr>
          <w:rFonts w:ascii="Century Gothic" w:hAnsi="Century Gothic"/>
          <w:b/>
          <w:sz w:val="20"/>
          <w:szCs w:val="20"/>
        </w:rPr>
        <w:t>.</w:t>
      </w:r>
      <w:r w:rsidR="007D3C36" w:rsidRPr="004C78C4">
        <w:rPr>
          <w:rFonts w:ascii="Century Gothic" w:hAnsi="Century Gothic"/>
          <w:bCs/>
          <w:sz w:val="20"/>
          <w:szCs w:val="20"/>
        </w:rPr>
        <w:t xml:space="preserve"> A extinção do contrato não configura óbice para o reconhecimento do desequilíbrio econômico-financeiro, hipótese em que será concedida indenização por meio de termo</w:t>
      </w:r>
    </w:p>
    <w:p w14:paraId="05976151" w14:textId="77777777" w:rsidR="007D3C36" w:rsidRPr="004C78C4" w:rsidRDefault="007D3C36" w:rsidP="00AF7B6B">
      <w:pPr>
        <w:pStyle w:val="SemEspaamento"/>
        <w:jc w:val="both"/>
        <w:rPr>
          <w:rFonts w:ascii="Century Gothic" w:hAnsi="Century Gothic"/>
          <w:bCs/>
          <w:sz w:val="20"/>
          <w:szCs w:val="20"/>
        </w:rPr>
      </w:pPr>
      <w:r w:rsidRPr="004C78C4">
        <w:rPr>
          <w:rFonts w:ascii="Century Gothic" w:hAnsi="Century Gothic"/>
          <w:bCs/>
          <w:sz w:val="20"/>
          <w:szCs w:val="20"/>
        </w:rPr>
        <w:t>indenizatório (art. 131, caput, da Lei n. º 14.133, de 2021).</w:t>
      </w:r>
    </w:p>
    <w:p w14:paraId="1B7D2596" w14:textId="1F984B2E" w:rsidR="007D3C36" w:rsidRPr="004C78C4" w:rsidRDefault="00B659E5" w:rsidP="00AF7B6B">
      <w:pPr>
        <w:pStyle w:val="SemEspaamento"/>
        <w:jc w:val="both"/>
        <w:rPr>
          <w:rFonts w:ascii="Century Gothic" w:hAnsi="Century Gothic"/>
          <w:bCs/>
          <w:sz w:val="20"/>
          <w:szCs w:val="20"/>
        </w:rPr>
      </w:pPr>
      <w:r>
        <w:rPr>
          <w:rFonts w:ascii="Century Gothic" w:hAnsi="Century Gothic"/>
          <w:b/>
          <w:sz w:val="20"/>
          <w:szCs w:val="20"/>
        </w:rPr>
        <w:t>7.3.4</w:t>
      </w:r>
      <w:r w:rsidR="007D3C36" w:rsidRPr="004C78C4">
        <w:rPr>
          <w:rFonts w:ascii="Century Gothic" w:hAnsi="Century Gothic"/>
          <w:b/>
          <w:sz w:val="20"/>
          <w:szCs w:val="20"/>
        </w:rPr>
        <w:t>.</w:t>
      </w:r>
      <w:r w:rsidR="007D3C36" w:rsidRPr="004C78C4">
        <w:rPr>
          <w:rFonts w:ascii="Century Gothic" w:hAnsi="Century Gothic"/>
          <w:bCs/>
          <w:sz w:val="20"/>
          <w:szCs w:val="20"/>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14:paraId="2B17B812" w14:textId="77777777" w:rsidR="007D3C36" w:rsidRPr="004C78C4" w:rsidRDefault="007D3C36" w:rsidP="007D3C36">
      <w:pPr>
        <w:spacing w:after="0" w:line="240" w:lineRule="auto"/>
        <w:jc w:val="both"/>
        <w:rPr>
          <w:rFonts w:ascii="Century Gothic" w:hAnsi="Century Gothic" w:cs="Times New Roman"/>
          <w:sz w:val="20"/>
          <w:szCs w:val="20"/>
        </w:rPr>
      </w:pPr>
    </w:p>
    <w:p w14:paraId="47FD5671" w14:textId="77777777" w:rsidR="007D3C36" w:rsidRPr="004C78C4" w:rsidRDefault="007D3C36" w:rsidP="007D3C36">
      <w:pPr>
        <w:pBdr>
          <w:top w:val="single" w:sz="4" w:space="1" w:color="auto"/>
          <w:left w:val="single" w:sz="4" w:space="4" w:color="auto"/>
          <w:bottom w:val="single" w:sz="4" w:space="1" w:color="auto"/>
          <w:right w:val="single" w:sz="4" w:space="4" w:color="auto"/>
        </w:pBdr>
        <w:shd w:val="clear" w:color="auto" w:fill="E6E6E6"/>
        <w:spacing w:after="0"/>
        <w:jc w:val="both"/>
        <w:rPr>
          <w:rFonts w:ascii="Century Gothic" w:hAnsi="Century Gothic" w:cs="Calibri"/>
          <w:b/>
          <w:bCs/>
          <w:color w:val="000000"/>
          <w:sz w:val="20"/>
          <w:szCs w:val="20"/>
        </w:rPr>
      </w:pPr>
      <w:r w:rsidRPr="004C78C4">
        <w:rPr>
          <w:rFonts w:ascii="Century Gothic" w:hAnsi="Century Gothic" w:cs="Arial"/>
          <w:b/>
          <w:sz w:val="20"/>
          <w:szCs w:val="20"/>
        </w:rPr>
        <w:t xml:space="preserve">8. CRITERIOS DE MEDIÇÃO E PAGAMENTO </w:t>
      </w:r>
    </w:p>
    <w:p w14:paraId="5CEA06F7" w14:textId="77777777" w:rsidR="007D3C36" w:rsidRPr="004C78C4" w:rsidRDefault="007D3C36" w:rsidP="007D3C36">
      <w:pPr>
        <w:pStyle w:val="SemEspaamento"/>
        <w:jc w:val="both"/>
        <w:rPr>
          <w:rFonts w:ascii="Century Gothic" w:hAnsi="Century Gothic"/>
          <w:b/>
          <w:bCs/>
          <w:sz w:val="20"/>
          <w:szCs w:val="20"/>
        </w:rPr>
      </w:pPr>
      <w:r w:rsidRPr="004C78C4">
        <w:rPr>
          <w:rFonts w:ascii="Century Gothic" w:hAnsi="Century Gothic" w:cs="Arial"/>
          <w:b/>
          <w:bCs/>
          <w:sz w:val="20"/>
          <w:szCs w:val="20"/>
        </w:rPr>
        <w:t xml:space="preserve">8.1. </w:t>
      </w:r>
      <w:r w:rsidRPr="004C78C4">
        <w:rPr>
          <w:rFonts w:ascii="Century Gothic" w:hAnsi="Century Gothic"/>
          <w:b/>
          <w:bCs/>
          <w:sz w:val="20"/>
          <w:szCs w:val="20"/>
        </w:rPr>
        <w:t>Recebimento do Objeto: a medição se inicia durante a prestação do serviço, quando deve haver a confirmação dos prazos acordados e dos quantitativos realizados, para posterior verificação da conformidade do objeto com as especificações previstas na proposta contratada.</w:t>
      </w:r>
    </w:p>
    <w:p w14:paraId="191A0A60" w14:textId="60361A56" w:rsidR="007D3C36" w:rsidRPr="004C78C4" w:rsidRDefault="007D3C36" w:rsidP="007D3C36">
      <w:pPr>
        <w:pStyle w:val="SemEspaamento"/>
        <w:jc w:val="both"/>
        <w:rPr>
          <w:rFonts w:ascii="Century Gothic" w:hAnsi="Century Gothic"/>
          <w:sz w:val="20"/>
          <w:szCs w:val="20"/>
        </w:rPr>
      </w:pPr>
      <w:r w:rsidRPr="004C78C4">
        <w:rPr>
          <w:rFonts w:ascii="Century Gothic" w:hAnsi="Century Gothic"/>
          <w:b/>
          <w:bCs/>
          <w:sz w:val="20"/>
          <w:szCs w:val="20"/>
        </w:rPr>
        <w:t>8.1.1.</w:t>
      </w:r>
      <w:r w:rsidRPr="004C78C4">
        <w:rPr>
          <w:rFonts w:ascii="Century Gothic" w:hAnsi="Century Gothic"/>
          <w:sz w:val="20"/>
          <w:szCs w:val="20"/>
        </w:rPr>
        <w:t xml:space="preserve"> No caso de controvérsia sobre o a prestação do serviço, quanto à especificação, qualidade e quantidade, deverá ser </w:t>
      </w:r>
      <w:r w:rsidR="00C93634" w:rsidRPr="004C78C4">
        <w:rPr>
          <w:rFonts w:ascii="Century Gothic" w:hAnsi="Century Gothic"/>
          <w:sz w:val="20"/>
          <w:szCs w:val="20"/>
        </w:rPr>
        <w:t>observada</w:t>
      </w:r>
      <w:r w:rsidRPr="004C78C4">
        <w:rPr>
          <w:rFonts w:ascii="Century Gothic" w:hAnsi="Century Gothic"/>
          <w:sz w:val="20"/>
          <w:szCs w:val="20"/>
        </w:rPr>
        <w:t xml:space="preserve"> o teor do art. 143 da Lei </w:t>
      </w:r>
      <w:r w:rsidR="00B659E5" w:rsidRPr="004C78C4">
        <w:rPr>
          <w:rFonts w:ascii="Century Gothic" w:hAnsi="Century Gothic"/>
          <w:sz w:val="20"/>
          <w:szCs w:val="20"/>
        </w:rPr>
        <w:t>N. º</w:t>
      </w:r>
      <w:r w:rsidRPr="004C78C4">
        <w:rPr>
          <w:rFonts w:ascii="Century Gothic" w:hAnsi="Century Gothic"/>
          <w:sz w:val="20"/>
          <w:szCs w:val="20"/>
        </w:rPr>
        <w:t xml:space="preserve"> 14.133, de 2021, comunicando-se à empresa para emissão de Nota Fiscal no que for pertinente à parcela incontroversa do fornecimento do objeto, para efeito de liquidação e pagamento.</w:t>
      </w:r>
    </w:p>
    <w:p w14:paraId="170CB3C8" w14:textId="77777777" w:rsidR="007D3C36" w:rsidRPr="004C78C4" w:rsidRDefault="007D3C36" w:rsidP="007D3C36">
      <w:pPr>
        <w:pStyle w:val="SemEspaamento"/>
        <w:jc w:val="both"/>
        <w:rPr>
          <w:rFonts w:ascii="Century Gothic" w:hAnsi="Century Gothic"/>
          <w:sz w:val="20"/>
          <w:szCs w:val="20"/>
        </w:rPr>
      </w:pPr>
      <w:r w:rsidRPr="004C78C4">
        <w:rPr>
          <w:rFonts w:ascii="Century Gothic" w:hAnsi="Century Gothic"/>
          <w:b/>
          <w:bCs/>
          <w:sz w:val="20"/>
          <w:szCs w:val="20"/>
        </w:rPr>
        <w:t>8.1.2.</w:t>
      </w:r>
      <w:r w:rsidRPr="004C78C4">
        <w:rPr>
          <w:rFonts w:ascii="Century Gothic" w:hAnsi="Century Gothic"/>
          <w:sz w:val="20"/>
          <w:szCs w:val="20"/>
        </w:rPr>
        <w:t xml:space="preserve"> O</w:t>
      </w:r>
      <w:r w:rsidRPr="004C78C4">
        <w:rPr>
          <w:rFonts w:ascii="Century Gothic" w:hAnsi="Century Gothic"/>
          <w:spacing w:val="-6"/>
          <w:sz w:val="20"/>
          <w:szCs w:val="20"/>
        </w:rPr>
        <w:t xml:space="preserve"> </w:t>
      </w:r>
      <w:r w:rsidRPr="004C78C4">
        <w:rPr>
          <w:rFonts w:ascii="Century Gothic" w:hAnsi="Century Gothic"/>
          <w:sz w:val="20"/>
          <w:szCs w:val="20"/>
        </w:rPr>
        <w:t>prazo</w:t>
      </w:r>
      <w:r w:rsidRPr="004C78C4">
        <w:rPr>
          <w:rFonts w:ascii="Century Gothic" w:hAnsi="Century Gothic"/>
          <w:spacing w:val="-6"/>
          <w:sz w:val="20"/>
          <w:szCs w:val="20"/>
        </w:rPr>
        <w:t xml:space="preserve"> </w:t>
      </w:r>
      <w:r w:rsidRPr="004C78C4">
        <w:rPr>
          <w:rFonts w:ascii="Century Gothic" w:hAnsi="Century Gothic"/>
          <w:sz w:val="20"/>
          <w:szCs w:val="20"/>
        </w:rPr>
        <w:t>para</w:t>
      </w:r>
      <w:r w:rsidRPr="004C78C4">
        <w:rPr>
          <w:rFonts w:ascii="Century Gothic" w:hAnsi="Century Gothic"/>
          <w:spacing w:val="-5"/>
          <w:sz w:val="20"/>
          <w:szCs w:val="20"/>
        </w:rPr>
        <w:t xml:space="preserve"> </w:t>
      </w:r>
      <w:r w:rsidRPr="004C78C4">
        <w:rPr>
          <w:rFonts w:ascii="Century Gothic" w:hAnsi="Century Gothic"/>
          <w:sz w:val="20"/>
          <w:szCs w:val="20"/>
        </w:rPr>
        <w:t>a solução,</w:t>
      </w:r>
      <w:r w:rsidRPr="004C78C4">
        <w:rPr>
          <w:rFonts w:ascii="Century Gothic" w:hAnsi="Century Gothic"/>
          <w:spacing w:val="-6"/>
          <w:sz w:val="20"/>
          <w:szCs w:val="20"/>
        </w:rPr>
        <w:t xml:space="preserve"> </w:t>
      </w:r>
      <w:r w:rsidRPr="004C78C4">
        <w:rPr>
          <w:rFonts w:ascii="Century Gothic" w:hAnsi="Century Gothic"/>
          <w:sz w:val="20"/>
          <w:szCs w:val="20"/>
        </w:rPr>
        <w:t>pelo</w:t>
      </w:r>
      <w:r w:rsidRPr="004C78C4">
        <w:rPr>
          <w:rFonts w:ascii="Century Gothic" w:hAnsi="Century Gothic"/>
          <w:spacing w:val="-6"/>
          <w:sz w:val="20"/>
          <w:szCs w:val="20"/>
        </w:rPr>
        <w:t xml:space="preserve"> </w:t>
      </w:r>
      <w:r w:rsidRPr="004C78C4">
        <w:rPr>
          <w:rFonts w:ascii="Century Gothic" w:hAnsi="Century Gothic"/>
          <w:sz w:val="20"/>
          <w:szCs w:val="20"/>
        </w:rPr>
        <w:t>contratado, de</w:t>
      </w:r>
      <w:r w:rsidRPr="004C78C4">
        <w:rPr>
          <w:rFonts w:ascii="Century Gothic" w:hAnsi="Century Gothic"/>
          <w:spacing w:val="-6"/>
          <w:sz w:val="20"/>
          <w:szCs w:val="20"/>
        </w:rPr>
        <w:t xml:space="preserve"> </w:t>
      </w:r>
      <w:r w:rsidRPr="004C78C4">
        <w:rPr>
          <w:rFonts w:ascii="Century Gothic" w:hAnsi="Century Gothic"/>
          <w:sz w:val="20"/>
          <w:szCs w:val="20"/>
        </w:rPr>
        <w:t>inconsistências</w:t>
      </w:r>
      <w:r w:rsidRPr="004C78C4">
        <w:rPr>
          <w:rFonts w:ascii="Century Gothic" w:hAnsi="Century Gothic"/>
          <w:spacing w:val="-6"/>
          <w:sz w:val="20"/>
          <w:szCs w:val="20"/>
        </w:rPr>
        <w:t xml:space="preserve"> </w:t>
      </w:r>
      <w:r w:rsidRPr="004C78C4">
        <w:rPr>
          <w:rFonts w:ascii="Century Gothic" w:hAnsi="Century Gothic"/>
          <w:sz w:val="20"/>
          <w:szCs w:val="20"/>
        </w:rPr>
        <w:t>na</w:t>
      </w:r>
      <w:r w:rsidRPr="004C78C4">
        <w:rPr>
          <w:rFonts w:ascii="Century Gothic" w:hAnsi="Century Gothic"/>
          <w:spacing w:val="-5"/>
          <w:sz w:val="20"/>
          <w:szCs w:val="20"/>
        </w:rPr>
        <w:t xml:space="preserve"> </w:t>
      </w:r>
      <w:r w:rsidRPr="004C78C4">
        <w:rPr>
          <w:rFonts w:ascii="Century Gothic" w:hAnsi="Century Gothic"/>
          <w:sz w:val="20"/>
          <w:szCs w:val="20"/>
        </w:rPr>
        <w:t>execução</w:t>
      </w:r>
      <w:r w:rsidRPr="004C78C4">
        <w:rPr>
          <w:rFonts w:ascii="Century Gothic" w:hAnsi="Century Gothic"/>
          <w:spacing w:val="-6"/>
          <w:sz w:val="20"/>
          <w:szCs w:val="20"/>
        </w:rPr>
        <w:t xml:space="preserve"> </w:t>
      </w:r>
      <w:r w:rsidRPr="004C78C4">
        <w:rPr>
          <w:rFonts w:ascii="Century Gothic" w:hAnsi="Century Gothic"/>
          <w:sz w:val="20"/>
          <w:szCs w:val="20"/>
        </w:rPr>
        <w:t>do</w:t>
      </w:r>
      <w:r w:rsidRPr="004C78C4">
        <w:rPr>
          <w:rFonts w:ascii="Century Gothic" w:hAnsi="Century Gothic"/>
          <w:spacing w:val="-4"/>
          <w:sz w:val="20"/>
          <w:szCs w:val="20"/>
        </w:rPr>
        <w:t xml:space="preserve"> </w:t>
      </w:r>
      <w:r w:rsidRPr="004C78C4">
        <w:rPr>
          <w:rFonts w:ascii="Century Gothic" w:hAnsi="Century Gothic"/>
          <w:sz w:val="20"/>
          <w:szCs w:val="20"/>
        </w:rPr>
        <w:t>objeto</w:t>
      </w:r>
      <w:r w:rsidRPr="004C78C4">
        <w:rPr>
          <w:rFonts w:ascii="Century Gothic" w:hAnsi="Century Gothic"/>
          <w:spacing w:val="-4"/>
          <w:sz w:val="20"/>
          <w:szCs w:val="20"/>
        </w:rPr>
        <w:t xml:space="preserve"> </w:t>
      </w:r>
      <w:r w:rsidRPr="004C78C4">
        <w:rPr>
          <w:rFonts w:ascii="Century Gothic" w:hAnsi="Century Gothic"/>
          <w:sz w:val="20"/>
          <w:szCs w:val="20"/>
        </w:rPr>
        <w:t>ou</w:t>
      </w:r>
      <w:r w:rsidRPr="004C78C4">
        <w:rPr>
          <w:rFonts w:ascii="Century Gothic" w:hAnsi="Century Gothic"/>
          <w:spacing w:val="-7"/>
          <w:sz w:val="20"/>
          <w:szCs w:val="20"/>
        </w:rPr>
        <w:t xml:space="preserve"> </w:t>
      </w:r>
      <w:r w:rsidRPr="004C78C4">
        <w:rPr>
          <w:rFonts w:ascii="Century Gothic" w:hAnsi="Century Gothic"/>
          <w:sz w:val="20"/>
          <w:szCs w:val="20"/>
        </w:rPr>
        <w:t>de saneamento da nota fiscal ou de instrumento de cobrança equivalente, verificadas pela Administração durante a análise prévia à liquidação de despesa, não será computado para os fins do recebimento definitivo.</w:t>
      </w:r>
    </w:p>
    <w:p w14:paraId="5D59CE41" w14:textId="77777777" w:rsidR="007D3C36" w:rsidRPr="00695F6D" w:rsidRDefault="007D3C36" w:rsidP="007D3C36">
      <w:pPr>
        <w:pStyle w:val="SemEspaamento"/>
        <w:jc w:val="both"/>
        <w:rPr>
          <w:rFonts w:ascii="Century Gothic" w:hAnsi="Century Gothic"/>
          <w:sz w:val="20"/>
          <w:szCs w:val="20"/>
        </w:rPr>
      </w:pPr>
      <w:r w:rsidRPr="00695F6D">
        <w:rPr>
          <w:rFonts w:ascii="Century Gothic" w:hAnsi="Century Gothic"/>
          <w:b/>
          <w:bCs/>
          <w:sz w:val="20"/>
          <w:szCs w:val="20"/>
        </w:rPr>
        <w:t>8.2.</w:t>
      </w:r>
      <w:r w:rsidRPr="00695F6D">
        <w:rPr>
          <w:rFonts w:ascii="Century Gothic" w:hAnsi="Century Gothic"/>
          <w:sz w:val="20"/>
          <w:szCs w:val="20"/>
        </w:rPr>
        <w:t xml:space="preserve"> </w:t>
      </w:r>
      <w:r w:rsidRPr="00695F6D">
        <w:rPr>
          <w:rFonts w:ascii="Century Gothic" w:hAnsi="Century Gothic"/>
          <w:b/>
          <w:bCs/>
          <w:sz w:val="20"/>
          <w:szCs w:val="20"/>
        </w:rPr>
        <w:t>Do</w:t>
      </w:r>
      <w:r w:rsidRPr="00695F6D">
        <w:rPr>
          <w:rFonts w:ascii="Century Gothic" w:hAnsi="Century Gothic"/>
          <w:b/>
          <w:bCs/>
          <w:spacing w:val="-15"/>
          <w:sz w:val="20"/>
          <w:szCs w:val="20"/>
        </w:rPr>
        <w:t xml:space="preserve"> </w:t>
      </w:r>
      <w:r w:rsidRPr="00695F6D">
        <w:rPr>
          <w:rFonts w:ascii="Century Gothic" w:hAnsi="Century Gothic"/>
          <w:b/>
          <w:bCs/>
          <w:sz w:val="20"/>
          <w:szCs w:val="20"/>
        </w:rPr>
        <w:t>pagamento</w:t>
      </w:r>
    </w:p>
    <w:p w14:paraId="7792A07D" w14:textId="27645F3C" w:rsidR="00695F6D" w:rsidRPr="004C78C4" w:rsidRDefault="00695F6D" w:rsidP="00695F6D">
      <w:pPr>
        <w:spacing w:after="0" w:line="240" w:lineRule="auto"/>
        <w:ind w:right="141"/>
        <w:jc w:val="both"/>
        <w:rPr>
          <w:rFonts w:ascii="Century Gothic" w:hAnsi="Century Gothic"/>
          <w:sz w:val="20"/>
          <w:szCs w:val="20"/>
        </w:rPr>
      </w:pPr>
      <w:r w:rsidRPr="00695F6D">
        <w:rPr>
          <w:rFonts w:ascii="Century Gothic" w:hAnsi="Century Gothic"/>
          <w:b/>
          <w:bCs/>
          <w:sz w:val="20"/>
          <w:szCs w:val="20"/>
        </w:rPr>
        <w:t>8.2.</w:t>
      </w:r>
      <w:r w:rsidRPr="00695F6D">
        <w:rPr>
          <w:rFonts w:ascii="Century Gothic" w:hAnsi="Century Gothic"/>
          <w:b/>
          <w:sz w:val="20"/>
          <w:szCs w:val="20"/>
        </w:rPr>
        <w:t>1.</w:t>
      </w:r>
      <w:r>
        <w:rPr>
          <w:rFonts w:ascii="Century Gothic" w:hAnsi="Century Gothic"/>
          <w:sz w:val="20"/>
          <w:szCs w:val="20"/>
        </w:rPr>
        <w:t xml:space="preserve"> </w:t>
      </w:r>
      <w:r w:rsidRPr="004C78C4">
        <w:rPr>
          <w:rFonts w:ascii="Century Gothic" w:hAnsi="Century Gothic"/>
          <w:sz w:val="20"/>
          <w:szCs w:val="20"/>
        </w:rPr>
        <w:t xml:space="preserve">Os pagamentos serão realizados </w:t>
      </w:r>
      <w:r>
        <w:rPr>
          <w:rFonts w:ascii="Century Gothic" w:hAnsi="Century Gothic"/>
          <w:sz w:val="20"/>
          <w:szCs w:val="20"/>
        </w:rPr>
        <w:t>mensalmente,</w:t>
      </w:r>
      <w:r w:rsidR="006F0617">
        <w:rPr>
          <w:rFonts w:ascii="Century Gothic" w:hAnsi="Century Gothic"/>
          <w:sz w:val="20"/>
          <w:szCs w:val="20"/>
        </w:rPr>
        <w:t xml:space="preserve"> pelo período d</w:t>
      </w:r>
      <w:r w:rsidR="00E03CC6">
        <w:rPr>
          <w:rFonts w:ascii="Century Gothic" w:hAnsi="Century Gothic"/>
          <w:sz w:val="20"/>
          <w:szCs w:val="20"/>
        </w:rPr>
        <w:t>e 12 (doze) meses</w:t>
      </w:r>
      <w:r w:rsidR="006F0617">
        <w:rPr>
          <w:rFonts w:ascii="Century Gothic" w:hAnsi="Century Gothic"/>
          <w:sz w:val="20"/>
          <w:szCs w:val="20"/>
        </w:rPr>
        <w:t xml:space="preserve"> </w:t>
      </w:r>
      <w:r w:rsidRPr="004C78C4">
        <w:rPr>
          <w:rFonts w:ascii="Century Gothic" w:hAnsi="Century Gothic"/>
          <w:sz w:val="20"/>
          <w:szCs w:val="20"/>
        </w:rPr>
        <w:t>conforme execução dos serviços, tendo o município o prazo de até o 5º (quinto) dia do mês subsequente à prestação dos serviços e entrega dos documentos fiscais, após a conferência efetuada pela Secretária Municipal solicitante ou outro servidor expressamente designado para tal fim.</w:t>
      </w:r>
    </w:p>
    <w:p w14:paraId="4F23C489" w14:textId="4DBED874" w:rsidR="00695F6D" w:rsidRPr="004C78C4" w:rsidRDefault="00695F6D" w:rsidP="00695F6D">
      <w:pPr>
        <w:spacing w:after="0" w:line="240" w:lineRule="auto"/>
        <w:ind w:right="141"/>
        <w:jc w:val="both"/>
        <w:rPr>
          <w:rFonts w:ascii="Century Gothic" w:hAnsi="Century Gothic"/>
          <w:sz w:val="20"/>
          <w:szCs w:val="20"/>
        </w:rPr>
      </w:pPr>
      <w:r w:rsidRPr="00695F6D">
        <w:rPr>
          <w:rFonts w:ascii="Century Gothic" w:hAnsi="Century Gothic"/>
          <w:b/>
          <w:bCs/>
          <w:sz w:val="20"/>
          <w:szCs w:val="20"/>
        </w:rPr>
        <w:t>8.2.</w:t>
      </w:r>
      <w:r>
        <w:rPr>
          <w:rFonts w:ascii="Century Gothic" w:hAnsi="Century Gothic"/>
          <w:b/>
          <w:sz w:val="20"/>
          <w:szCs w:val="20"/>
        </w:rPr>
        <w:t>2</w:t>
      </w:r>
      <w:r w:rsidRPr="00695F6D">
        <w:rPr>
          <w:rFonts w:ascii="Century Gothic" w:hAnsi="Century Gothic"/>
          <w:b/>
          <w:sz w:val="20"/>
          <w:szCs w:val="20"/>
        </w:rPr>
        <w:t>.</w:t>
      </w:r>
      <w:r>
        <w:rPr>
          <w:rFonts w:ascii="Century Gothic" w:hAnsi="Century Gothic"/>
          <w:sz w:val="20"/>
          <w:szCs w:val="20"/>
        </w:rPr>
        <w:t xml:space="preserve"> </w:t>
      </w:r>
      <w:r w:rsidRPr="004C78C4">
        <w:rPr>
          <w:rFonts w:ascii="Century Gothic" w:hAnsi="Century Gothic"/>
          <w:sz w:val="20"/>
          <w:szCs w:val="20"/>
        </w:rPr>
        <w:t>A nota fiscal correspondente deverá ser apresentada na Secretaria Municipal requisitante até o 1º dia útil de cada mês para aferição e autorização do pagamento, confirmando a efetiva prestação dos serviços.</w:t>
      </w:r>
    </w:p>
    <w:p w14:paraId="2A378F9E" w14:textId="60367DE4" w:rsidR="00695F6D" w:rsidRPr="004C78C4" w:rsidRDefault="00695F6D" w:rsidP="00695F6D">
      <w:pPr>
        <w:spacing w:after="0" w:line="240" w:lineRule="auto"/>
        <w:ind w:right="141"/>
        <w:jc w:val="both"/>
        <w:rPr>
          <w:rFonts w:ascii="Century Gothic" w:hAnsi="Century Gothic"/>
          <w:sz w:val="20"/>
          <w:szCs w:val="20"/>
        </w:rPr>
      </w:pPr>
      <w:r w:rsidRPr="00695F6D">
        <w:rPr>
          <w:rFonts w:ascii="Century Gothic" w:hAnsi="Century Gothic"/>
          <w:b/>
          <w:bCs/>
          <w:sz w:val="20"/>
          <w:szCs w:val="20"/>
        </w:rPr>
        <w:t>8.2.</w:t>
      </w:r>
      <w:r>
        <w:rPr>
          <w:rFonts w:ascii="Century Gothic" w:hAnsi="Century Gothic"/>
          <w:b/>
          <w:sz w:val="20"/>
          <w:szCs w:val="20"/>
        </w:rPr>
        <w:t>3.</w:t>
      </w:r>
      <w:r w:rsidRPr="004C78C4">
        <w:rPr>
          <w:rFonts w:ascii="Century Gothic" w:hAnsi="Century Gothic"/>
          <w:sz w:val="20"/>
          <w:szCs w:val="20"/>
        </w:rPr>
        <w:t xml:space="preserve"> Nenhum pagamento será efetuado, enquanto pendente de liquidação qualquer obrigação financeira, em virtude de penalidade ou inadimplência contratual, sem que isso gere direito a acréscimos de qualquer natureza.</w:t>
      </w:r>
    </w:p>
    <w:p w14:paraId="308D5DB1" w14:textId="6C35790A" w:rsidR="00695F6D" w:rsidRPr="004C78C4" w:rsidRDefault="00695F6D" w:rsidP="00695F6D">
      <w:pPr>
        <w:spacing w:after="0" w:line="240" w:lineRule="auto"/>
        <w:ind w:right="141"/>
        <w:jc w:val="both"/>
        <w:rPr>
          <w:rFonts w:ascii="Century Gothic" w:hAnsi="Century Gothic"/>
          <w:sz w:val="20"/>
          <w:szCs w:val="20"/>
        </w:rPr>
      </w:pPr>
      <w:r w:rsidRPr="00695F6D">
        <w:rPr>
          <w:rFonts w:ascii="Century Gothic" w:hAnsi="Century Gothic"/>
          <w:b/>
          <w:bCs/>
          <w:sz w:val="20"/>
          <w:szCs w:val="20"/>
        </w:rPr>
        <w:t>8.2.</w:t>
      </w:r>
      <w:r>
        <w:rPr>
          <w:rFonts w:ascii="Century Gothic" w:hAnsi="Century Gothic"/>
          <w:b/>
          <w:sz w:val="20"/>
          <w:szCs w:val="20"/>
        </w:rPr>
        <w:t>4.</w:t>
      </w:r>
      <w:r w:rsidRPr="004C78C4">
        <w:rPr>
          <w:rFonts w:ascii="Century Gothic" w:hAnsi="Century Gothic"/>
          <w:sz w:val="20"/>
          <w:szCs w:val="20"/>
        </w:rPr>
        <w:t xml:space="preserve"> O Município fará as retenções de acordo com a legislação vigente e/ou exigirá a comprovação dos recolhimentos exigidos em lei.</w:t>
      </w:r>
    </w:p>
    <w:p w14:paraId="3A50191B" w14:textId="40D147B8" w:rsidR="00695F6D" w:rsidRPr="004C78C4" w:rsidRDefault="00695F6D" w:rsidP="00695F6D">
      <w:pPr>
        <w:spacing w:after="0" w:line="240" w:lineRule="auto"/>
        <w:ind w:right="141"/>
        <w:jc w:val="both"/>
        <w:rPr>
          <w:rFonts w:ascii="Century Gothic" w:hAnsi="Century Gothic"/>
          <w:sz w:val="20"/>
          <w:szCs w:val="20"/>
        </w:rPr>
      </w:pPr>
      <w:r w:rsidRPr="00695F6D">
        <w:rPr>
          <w:rFonts w:ascii="Century Gothic" w:hAnsi="Century Gothic"/>
          <w:b/>
          <w:bCs/>
          <w:sz w:val="20"/>
          <w:szCs w:val="20"/>
        </w:rPr>
        <w:t>8.2.</w:t>
      </w:r>
      <w:r>
        <w:rPr>
          <w:rFonts w:ascii="Century Gothic" w:hAnsi="Century Gothic"/>
          <w:b/>
          <w:sz w:val="20"/>
          <w:szCs w:val="20"/>
        </w:rPr>
        <w:t xml:space="preserve">5. </w:t>
      </w:r>
      <w:r w:rsidRPr="004C78C4">
        <w:rPr>
          <w:rFonts w:ascii="Century Gothic" w:hAnsi="Century Gothic"/>
          <w:sz w:val="20"/>
          <w:szCs w:val="20"/>
        </w:rPr>
        <w:t>As notas fiscais/faturas que apresentarem incorreções serão devolvidas à Contratada e seu vencimento ocorrerá após sua reapresentação.</w:t>
      </w:r>
    </w:p>
    <w:p w14:paraId="2DDFF76D" w14:textId="6253011D" w:rsidR="00695F6D" w:rsidRPr="004C78C4" w:rsidRDefault="00695F6D" w:rsidP="00695F6D">
      <w:pPr>
        <w:spacing w:after="0" w:line="240" w:lineRule="auto"/>
        <w:ind w:right="141"/>
        <w:jc w:val="both"/>
        <w:rPr>
          <w:rFonts w:ascii="Century Gothic" w:hAnsi="Century Gothic"/>
          <w:sz w:val="20"/>
          <w:szCs w:val="20"/>
        </w:rPr>
      </w:pPr>
      <w:r w:rsidRPr="00695F6D">
        <w:rPr>
          <w:rFonts w:ascii="Century Gothic" w:hAnsi="Century Gothic"/>
          <w:b/>
          <w:bCs/>
          <w:sz w:val="20"/>
          <w:szCs w:val="20"/>
        </w:rPr>
        <w:t>8.2.</w:t>
      </w:r>
      <w:r>
        <w:rPr>
          <w:rFonts w:ascii="Century Gothic" w:hAnsi="Century Gothic"/>
          <w:b/>
          <w:sz w:val="20"/>
          <w:szCs w:val="20"/>
        </w:rPr>
        <w:t xml:space="preserve">6. </w:t>
      </w:r>
      <w:r w:rsidRPr="004C78C4">
        <w:rPr>
          <w:rFonts w:ascii="Century Gothic" w:hAnsi="Century Gothic"/>
          <w:sz w:val="20"/>
          <w:szCs w:val="20"/>
        </w:rPr>
        <w:t>O pagamento será realizado mediante crédito aberto em conta-corrente em nome do Credenciado (Pessoa Jurídica).</w:t>
      </w:r>
    </w:p>
    <w:p w14:paraId="0423E98B" w14:textId="64403A62" w:rsidR="00695F6D" w:rsidRPr="004C78C4" w:rsidRDefault="00695F6D" w:rsidP="00695F6D">
      <w:pPr>
        <w:spacing w:after="0" w:line="240" w:lineRule="auto"/>
        <w:ind w:right="141"/>
        <w:jc w:val="both"/>
        <w:rPr>
          <w:rFonts w:ascii="Century Gothic" w:hAnsi="Century Gothic"/>
          <w:sz w:val="20"/>
          <w:szCs w:val="20"/>
        </w:rPr>
      </w:pPr>
      <w:r w:rsidRPr="00695F6D">
        <w:rPr>
          <w:rFonts w:ascii="Century Gothic" w:hAnsi="Century Gothic"/>
          <w:b/>
          <w:bCs/>
          <w:sz w:val="20"/>
          <w:szCs w:val="20"/>
        </w:rPr>
        <w:t>8.2.</w:t>
      </w:r>
      <w:r>
        <w:rPr>
          <w:rFonts w:ascii="Century Gothic" w:hAnsi="Century Gothic"/>
          <w:b/>
          <w:sz w:val="20"/>
          <w:szCs w:val="20"/>
        </w:rPr>
        <w:t>7</w:t>
      </w:r>
      <w:r w:rsidRPr="00695F6D">
        <w:rPr>
          <w:rFonts w:ascii="Century Gothic" w:hAnsi="Century Gothic"/>
          <w:b/>
          <w:sz w:val="20"/>
          <w:szCs w:val="20"/>
        </w:rPr>
        <w:t>.</w:t>
      </w:r>
      <w:r>
        <w:rPr>
          <w:rFonts w:ascii="Century Gothic" w:hAnsi="Century Gothic"/>
          <w:sz w:val="20"/>
          <w:szCs w:val="20"/>
        </w:rPr>
        <w:t xml:space="preserve"> </w:t>
      </w:r>
      <w:r w:rsidRPr="004C78C4">
        <w:rPr>
          <w:rFonts w:ascii="Century Gothic" w:hAnsi="Century Gothic"/>
          <w:sz w:val="20"/>
          <w:szCs w:val="20"/>
        </w:rPr>
        <w:t>O Credenciado deve manter durante toda a execução do contrato todas as condições de habilitação e qualificação exigidas na licitação/contratação de acordo com o Artigo 92, inciso XVI da Lei Federal nº 14.133/2021.</w:t>
      </w:r>
    </w:p>
    <w:p w14:paraId="70C31DE9" w14:textId="46BB01EC" w:rsidR="00695F6D" w:rsidRPr="004C78C4" w:rsidRDefault="00695F6D" w:rsidP="00695F6D">
      <w:pPr>
        <w:spacing w:after="0" w:line="240" w:lineRule="auto"/>
        <w:ind w:right="141"/>
        <w:jc w:val="both"/>
        <w:rPr>
          <w:rFonts w:ascii="Century Gothic" w:hAnsi="Century Gothic"/>
          <w:sz w:val="20"/>
          <w:szCs w:val="20"/>
        </w:rPr>
      </w:pPr>
      <w:r w:rsidRPr="00695F6D">
        <w:rPr>
          <w:rFonts w:ascii="Century Gothic" w:hAnsi="Century Gothic"/>
          <w:b/>
          <w:bCs/>
          <w:sz w:val="20"/>
          <w:szCs w:val="20"/>
        </w:rPr>
        <w:t>8.2.</w:t>
      </w:r>
      <w:r>
        <w:rPr>
          <w:rFonts w:ascii="Century Gothic" w:hAnsi="Century Gothic"/>
          <w:b/>
          <w:sz w:val="20"/>
          <w:szCs w:val="20"/>
        </w:rPr>
        <w:t xml:space="preserve">8. </w:t>
      </w:r>
      <w:r w:rsidRPr="004C78C4">
        <w:rPr>
          <w:rFonts w:ascii="Century Gothic" w:hAnsi="Century Gothic"/>
          <w:sz w:val="20"/>
          <w:szCs w:val="20"/>
        </w:rPr>
        <w:t>Será indicada a retenção ou glosa no pagamento, proporcional à irregularidade verificada, sem prejuízo das sanções cabíveis, caso se constate que o Credenciado:</w:t>
      </w:r>
    </w:p>
    <w:p w14:paraId="085F5821" w14:textId="77777777" w:rsidR="00695F6D" w:rsidRPr="004C78C4" w:rsidRDefault="00695F6D" w:rsidP="00695F6D">
      <w:pPr>
        <w:spacing w:after="0" w:line="240" w:lineRule="auto"/>
        <w:ind w:left="567" w:right="141"/>
        <w:jc w:val="both"/>
        <w:rPr>
          <w:rFonts w:ascii="Century Gothic" w:hAnsi="Century Gothic"/>
          <w:sz w:val="20"/>
          <w:szCs w:val="20"/>
        </w:rPr>
      </w:pPr>
      <w:r w:rsidRPr="004C78C4">
        <w:rPr>
          <w:rFonts w:ascii="Century Gothic" w:hAnsi="Century Gothic"/>
          <w:sz w:val="20"/>
          <w:szCs w:val="20"/>
        </w:rPr>
        <w:t>a) não produza os resultados acordados;</w:t>
      </w:r>
    </w:p>
    <w:p w14:paraId="4CC48D6E" w14:textId="77777777" w:rsidR="00695F6D" w:rsidRPr="004C78C4" w:rsidRDefault="00695F6D" w:rsidP="00695F6D">
      <w:pPr>
        <w:spacing w:after="0" w:line="240" w:lineRule="auto"/>
        <w:ind w:left="567" w:right="141"/>
        <w:jc w:val="both"/>
        <w:rPr>
          <w:rFonts w:ascii="Century Gothic" w:hAnsi="Century Gothic"/>
          <w:sz w:val="20"/>
          <w:szCs w:val="20"/>
        </w:rPr>
      </w:pPr>
      <w:r w:rsidRPr="004C78C4">
        <w:rPr>
          <w:rFonts w:ascii="Century Gothic" w:hAnsi="Century Gothic"/>
          <w:sz w:val="20"/>
          <w:szCs w:val="20"/>
        </w:rPr>
        <w:t>b) deixe de executar, ou não execute com a qualidade mínima exigida as atividades contratadas;</w:t>
      </w:r>
    </w:p>
    <w:p w14:paraId="2B728B94" w14:textId="77777777" w:rsidR="00695F6D" w:rsidRPr="004C78C4" w:rsidRDefault="00695F6D" w:rsidP="00695F6D">
      <w:pPr>
        <w:spacing w:after="0" w:line="240" w:lineRule="auto"/>
        <w:ind w:left="567" w:right="141"/>
        <w:jc w:val="both"/>
        <w:rPr>
          <w:rFonts w:ascii="Century Gothic" w:hAnsi="Century Gothic"/>
          <w:sz w:val="20"/>
          <w:szCs w:val="20"/>
        </w:rPr>
      </w:pPr>
      <w:r w:rsidRPr="004C78C4">
        <w:rPr>
          <w:rFonts w:ascii="Century Gothic" w:hAnsi="Century Gothic"/>
          <w:sz w:val="20"/>
          <w:szCs w:val="20"/>
        </w:rPr>
        <w:t>c) deixe de utilizar materiais e recursos humanos exigidos para a execução do serviço, ou os utilize com qualidade ou quantidade inferior à demandada.</w:t>
      </w:r>
    </w:p>
    <w:p w14:paraId="646185B4" w14:textId="18A21A85" w:rsidR="00695F6D" w:rsidRPr="004C78C4" w:rsidRDefault="00695F6D" w:rsidP="00695F6D">
      <w:pPr>
        <w:spacing w:after="0" w:line="240" w:lineRule="auto"/>
        <w:ind w:right="141"/>
        <w:jc w:val="both"/>
        <w:rPr>
          <w:rFonts w:ascii="Century Gothic" w:hAnsi="Century Gothic"/>
          <w:sz w:val="20"/>
          <w:szCs w:val="20"/>
        </w:rPr>
      </w:pPr>
      <w:r w:rsidRPr="00695F6D">
        <w:rPr>
          <w:rFonts w:ascii="Century Gothic" w:hAnsi="Century Gothic"/>
          <w:b/>
          <w:bCs/>
          <w:sz w:val="20"/>
          <w:szCs w:val="20"/>
        </w:rPr>
        <w:lastRenderedPageBreak/>
        <w:t>8.2.</w:t>
      </w:r>
      <w:r>
        <w:rPr>
          <w:rFonts w:ascii="Century Gothic" w:hAnsi="Century Gothic"/>
          <w:b/>
          <w:sz w:val="20"/>
          <w:szCs w:val="20"/>
        </w:rPr>
        <w:t>9.</w:t>
      </w:r>
      <w:r w:rsidRPr="004C78C4">
        <w:rPr>
          <w:rFonts w:ascii="Century Gothic" w:hAnsi="Century Gothic"/>
          <w:sz w:val="20"/>
          <w:szCs w:val="20"/>
        </w:rPr>
        <w:t xml:space="preserve"> O pagamento será realizado por meio de ordem bancária, para crédito em banco, agência e conta-corrente, indicados pelo CREDENCIADO.</w:t>
      </w:r>
    </w:p>
    <w:p w14:paraId="0C533B89" w14:textId="49E9F64F" w:rsidR="00695F6D" w:rsidRPr="004C78C4" w:rsidRDefault="00695F6D" w:rsidP="00695F6D">
      <w:pPr>
        <w:spacing w:after="0" w:line="240" w:lineRule="auto"/>
        <w:ind w:right="141"/>
        <w:jc w:val="both"/>
        <w:rPr>
          <w:rFonts w:ascii="Century Gothic" w:hAnsi="Century Gothic"/>
          <w:sz w:val="20"/>
          <w:szCs w:val="20"/>
        </w:rPr>
      </w:pPr>
      <w:r w:rsidRPr="00695F6D">
        <w:rPr>
          <w:rFonts w:ascii="Century Gothic" w:hAnsi="Century Gothic"/>
          <w:b/>
          <w:bCs/>
          <w:sz w:val="20"/>
          <w:szCs w:val="20"/>
        </w:rPr>
        <w:t>8.2.</w:t>
      </w:r>
      <w:r w:rsidRPr="00695F6D">
        <w:rPr>
          <w:rFonts w:ascii="Century Gothic" w:hAnsi="Century Gothic"/>
          <w:b/>
          <w:sz w:val="20"/>
          <w:szCs w:val="20"/>
        </w:rPr>
        <w:t>1</w:t>
      </w:r>
      <w:r>
        <w:rPr>
          <w:rFonts w:ascii="Century Gothic" w:hAnsi="Century Gothic"/>
          <w:b/>
          <w:sz w:val="20"/>
          <w:szCs w:val="20"/>
        </w:rPr>
        <w:t xml:space="preserve">0. </w:t>
      </w:r>
      <w:r w:rsidRPr="004C78C4">
        <w:rPr>
          <w:rFonts w:ascii="Century Gothic" w:hAnsi="Century Gothic"/>
          <w:sz w:val="20"/>
          <w:szCs w:val="20"/>
        </w:rPr>
        <w:t>Será considerada data do pagamento o dia em que constar como emitida a ordem bancária para pagamento.</w:t>
      </w:r>
    </w:p>
    <w:p w14:paraId="701FB4E2" w14:textId="1FAF5948" w:rsidR="00695F6D" w:rsidRPr="004C78C4" w:rsidRDefault="00695F6D" w:rsidP="00695F6D">
      <w:pPr>
        <w:spacing w:after="0" w:line="240" w:lineRule="auto"/>
        <w:ind w:right="141"/>
        <w:jc w:val="both"/>
        <w:rPr>
          <w:rFonts w:ascii="Century Gothic" w:hAnsi="Century Gothic"/>
          <w:sz w:val="20"/>
          <w:szCs w:val="20"/>
        </w:rPr>
      </w:pPr>
      <w:r w:rsidRPr="00695F6D">
        <w:rPr>
          <w:rFonts w:ascii="Century Gothic" w:hAnsi="Century Gothic"/>
          <w:b/>
          <w:bCs/>
          <w:sz w:val="20"/>
          <w:szCs w:val="20"/>
        </w:rPr>
        <w:t>8.2.</w:t>
      </w:r>
      <w:r w:rsidRPr="00695F6D">
        <w:rPr>
          <w:rFonts w:ascii="Century Gothic" w:hAnsi="Century Gothic"/>
          <w:b/>
          <w:sz w:val="20"/>
          <w:szCs w:val="20"/>
        </w:rPr>
        <w:t>1</w:t>
      </w:r>
      <w:r>
        <w:rPr>
          <w:rFonts w:ascii="Century Gothic" w:hAnsi="Century Gothic"/>
          <w:b/>
          <w:sz w:val="20"/>
          <w:szCs w:val="20"/>
        </w:rPr>
        <w:t xml:space="preserve">1. </w:t>
      </w:r>
      <w:r w:rsidRPr="004C78C4">
        <w:rPr>
          <w:rFonts w:ascii="Century Gothic" w:hAnsi="Century Gothic"/>
          <w:sz w:val="20"/>
          <w:szCs w:val="20"/>
        </w:rPr>
        <w:t>No caso de atraso pelo CREDENCIANTE, os valores devidos à Contratada serão atualizados monetariamente entre o termo final do prazo de pagamento até a data de sua efetiva realização, mediante aplicação do índice de correção monetária.</w:t>
      </w:r>
    </w:p>
    <w:p w14:paraId="0B6B3233" w14:textId="5860926F" w:rsidR="00695F6D" w:rsidRPr="004C78C4" w:rsidRDefault="00695F6D" w:rsidP="00695F6D">
      <w:pPr>
        <w:spacing w:after="0" w:line="240" w:lineRule="auto"/>
        <w:ind w:right="141"/>
        <w:jc w:val="both"/>
        <w:rPr>
          <w:rFonts w:ascii="Century Gothic" w:hAnsi="Century Gothic"/>
          <w:sz w:val="20"/>
          <w:szCs w:val="20"/>
        </w:rPr>
      </w:pPr>
      <w:r w:rsidRPr="00695F6D">
        <w:rPr>
          <w:rFonts w:ascii="Century Gothic" w:hAnsi="Century Gothic"/>
          <w:b/>
          <w:bCs/>
          <w:sz w:val="20"/>
          <w:szCs w:val="20"/>
        </w:rPr>
        <w:t>8.2.</w:t>
      </w:r>
      <w:r w:rsidRPr="00695F6D">
        <w:rPr>
          <w:rFonts w:ascii="Century Gothic" w:hAnsi="Century Gothic"/>
          <w:b/>
          <w:sz w:val="20"/>
          <w:szCs w:val="20"/>
        </w:rPr>
        <w:t>1</w:t>
      </w:r>
      <w:r>
        <w:rPr>
          <w:rFonts w:ascii="Century Gothic" w:hAnsi="Century Gothic"/>
          <w:b/>
          <w:sz w:val="20"/>
          <w:szCs w:val="20"/>
        </w:rPr>
        <w:t xml:space="preserve">2. </w:t>
      </w:r>
      <w:r w:rsidRPr="004C78C4">
        <w:rPr>
          <w:rFonts w:ascii="Century Gothic" w:hAnsi="Century Gothic"/>
          <w:sz w:val="20"/>
          <w:szCs w:val="20"/>
        </w:rPr>
        <w:t>A nota fiscal ou instrumento de cobrança equivalente deverá ser obrigatoriamente acompanhado da comprovação da regularidade fiscal, mediante consulta aos sítios eletrônicos oficiais ou à documentação mencionada no art. 68, da Lei Federal n.º 14.133/2021.</w:t>
      </w:r>
    </w:p>
    <w:p w14:paraId="2A7177D1" w14:textId="0C4C33C9" w:rsidR="00695F6D" w:rsidRPr="004C78C4" w:rsidRDefault="00695F6D" w:rsidP="00695F6D">
      <w:pPr>
        <w:spacing w:after="0" w:line="240" w:lineRule="auto"/>
        <w:ind w:right="141"/>
        <w:jc w:val="both"/>
        <w:rPr>
          <w:rFonts w:ascii="Century Gothic" w:hAnsi="Century Gothic"/>
          <w:sz w:val="20"/>
          <w:szCs w:val="20"/>
        </w:rPr>
      </w:pPr>
      <w:r w:rsidRPr="00695F6D">
        <w:rPr>
          <w:rFonts w:ascii="Century Gothic" w:hAnsi="Century Gothic"/>
          <w:b/>
          <w:bCs/>
          <w:sz w:val="20"/>
          <w:szCs w:val="20"/>
        </w:rPr>
        <w:t>8.2.</w:t>
      </w:r>
      <w:r w:rsidRPr="00695F6D">
        <w:rPr>
          <w:rFonts w:ascii="Century Gothic" w:hAnsi="Century Gothic"/>
          <w:b/>
          <w:sz w:val="20"/>
          <w:szCs w:val="20"/>
        </w:rPr>
        <w:t>1</w:t>
      </w:r>
      <w:r>
        <w:rPr>
          <w:rFonts w:ascii="Century Gothic" w:hAnsi="Century Gothic"/>
          <w:b/>
          <w:sz w:val="20"/>
          <w:szCs w:val="20"/>
        </w:rPr>
        <w:t xml:space="preserve">3. </w:t>
      </w:r>
      <w:r w:rsidRPr="004C78C4">
        <w:rPr>
          <w:rFonts w:ascii="Century Gothic" w:hAnsi="Century Gothic"/>
          <w:sz w:val="20"/>
          <w:szCs w:val="20"/>
        </w:rPr>
        <w:t>Para fins de liquidação, o setor competente deverá verificar se a nota fiscal ou instrumento de cobrança equivalente apresentado expressa os elementos necessários e essenciais do documento, tais como:</w:t>
      </w:r>
    </w:p>
    <w:p w14:paraId="5E0E439F" w14:textId="77777777" w:rsidR="00695F6D" w:rsidRPr="004C78C4" w:rsidRDefault="00695F6D" w:rsidP="00695F6D">
      <w:pPr>
        <w:spacing w:after="0" w:line="240" w:lineRule="auto"/>
        <w:ind w:left="567" w:right="141"/>
        <w:jc w:val="both"/>
        <w:rPr>
          <w:rFonts w:ascii="Century Gothic" w:hAnsi="Century Gothic"/>
          <w:sz w:val="20"/>
          <w:szCs w:val="20"/>
        </w:rPr>
      </w:pPr>
      <w:r w:rsidRPr="004C78C4">
        <w:rPr>
          <w:rFonts w:ascii="Century Gothic" w:hAnsi="Century Gothic"/>
          <w:sz w:val="20"/>
          <w:szCs w:val="20"/>
        </w:rPr>
        <w:t>a) O prazo de validade;</w:t>
      </w:r>
    </w:p>
    <w:p w14:paraId="64451B87" w14:textId="77777777" w:rsidR="00695F6D" w:rsidRPr="004C78C4" w:rsidRDefault="00695F6D" w:rsidP="00695F6D">
      <w:pPr>
        <w:spacing w:after="0" w:line="240" w:lineRule="auto"/>
        <w:ind w:left="567" w:right="141"/>
        <w:jc w:val="both"/>
        <w:rPr>
          <w:rFonts w:ascii="Century Gothic" w:hAnsi="Century Gothic"/>
          <w:sz w:val="20"/>
          <w:szCs w:val="20"/>
        </w:rPr>
      </w:pPr>
      <w:r w:rsidRPr="004C78C4">
        <w:rPr>
          <w:rFonts w:ascii="Century Gothic" w:hAnsi="Century Gothic"/>
          <w:sz w:val="20"/>
          <w:szCs w:val="20"/>
        </w:rPr>
        <w:t>b) A data da emissão;</w:t>
      </w:r>
    </w:p>
    <w:p w14:paraId="4A3DF20B" w14:textId="77777777" w:rsidR="00695F6D" w:rsidRPr="004C78C4" w:rsidRDefault="00695F6D" w:rsidP="00695F6D">
      <w:pPr>
        <w:spacing w:after="0" w:line="240" w:lineRule="auto"/>
        <w:ind w:left="567" w:right="141"/>
        <w:jc w:val="both"/>
        <w:rPr>
          <w:rFonts w:ascii="Century Gothic" w:hAnsi="Century Gothic"/>
          <w:sz w:val="20"/>
          <w:szCs w:val="20"/>
        </w:rPr>
      </w:pPr>
      <w:r w:rsidRPr="004C78C4">
        <w:rPr>
          <w:rFonts w:ascii="Century Gothic" w:hAnsi="Century Gothic"/>
          <w:sz w:val="20"/>
          <w:szCs w:val="20"/>
        </w:rPr>
        <w:t>c) Os dados do contrato e do órgão contratante;</w:t>
      </w:r>
    </w:p>
    <w:p w14:paraId="457B6E55" w14:textId="77777777" w:rsidR="00695F6D" w:rsidRPr="004C78C4" w:rsidRDefault="00695F6D" w:rsidP="00695F6D">
      <w:pPr>
        <w:spacing w:after="0" w:line="240" w:lineRule="auto"/>
        <w:ind w:left="567" w:right="141"/>
        <w:jc w:val="both"/>
        <w:rPr>
          <w:rFonts w:ascii="Century Gothic" w:hAnsi="Century Gothic"/>
          <w:sz w:val="20"/>
          <w:szCs w:val="20"/>
        </w:rPr>
      </w:pPr>
      <w:r w:rsidRPr="004C78C4">
        <w:rPr>
          <w:rFonts w:ascii="Century Gothic" w:hAnsi="Century Gothic"/>
          <w:sz w:val="20"/>
          <w:szCs w:val="20"/>
        </w:rPr>
        <w:t>d) O período respectivo de execução do contrato;</w:t>
      </w:r>
    </w:p>
    <w:p w14:paraId="2B4480A8" w14:textId="77777777" w:rsidR="00695F6D" w:rsidRPr="004C78C4" w:rsidRDefault="00695F6D" w:rsidP="00695F6D">
      <w:pPr>
        <w:spacing w:after="0" w:line="240" w:lineRule="auto"/>
        <w:ind w:left="567" w:right="141"/>
        <w:jc w:val="both"/>
        <w:rPr>
          <w:rFonts w:ascii="Century Gothic" w:hAnsi="Century Gothic"/>
          <w:sz w:val="20"/>
          <w:szCs w:val="20"/>
        </w:rPr>
      </w:pPr>
      <w:r w:rsidRPr="004C78C4">
        <w:rPr>
          <w:rFonts w:ascii="Century Gothic" w:hAnsi="Century Gothic"/>
          <w:sz w:val="20"/>
          <w:szCs w:val="20"/>
        </w:rPr>
        <w:t>e) O valor a pagar; e</w:t>
      </w:r>
    </w:p>
    <w:p w14:paraId="7E087555" w14:textId="77777777" w:rsidR="00695F6D" w:rsidRPr="004C78C4" w:rsidRDefault="00695F6D" w:rsidP="00695F6D">
      <w:pPr>
        <w:spacing w:after="0" w:line="240" w:lineRule="auto"/>
        <w:ind w:right="141"/>
        <w:jc w:val="both"/>
        <w:rPr>
          <w:rFonts w:ascii="Century Gothic" w:hAnsi="Century Gothic"/>
          <w:sz w:val="20"/>
          <w:szCs w:val="20"/>
        </w:rPr>
      </w:pPr>
      <w:r>
        <w:rPr>
          <w:rFonts w:ascii="Century Gothic" w:hAnsi="Century Gothic"/>
          <w:sz w:val="20"/>
          <w:szCs w:val="20"/>
        </w:rPr>
        <w:t xml:space="preserve">          </w:t>
      </w:r>
      <w:r w:rsidRPr="004C78C4">
        <w:rPr>
          <w:rFonts w:ascii="Century Gothic" w:hAnsi="Century Gothic"/>
          <w:sz w:val="20"/>
          <w:szCs w:val="20"/>
        </w:rPr>
        <w:t>f) Eventual destaque do valor de retenções tributárias cabíveis.</w:t>
      </w:r>
    </w:p>
    <w:p w14:paraId="258A48F3" w14:textId="76B05586" w:rsidR="00695F6D" w:rsidRPr="004C78C4" w:rsidRDefault="00695F6D" w:rsidP="00695F6D">
      <w:pPr>
        <w:spacing w:after="0" w:line="240" w:lineRule="auto"/>
        <w:ind w:right="141"/>
        <w:jc w:val="both"/>
        <w:rPr>
          <w:rFonts w:ascii="Century Gothic" w:hAnsi="Century Gothic"/>
          <w:sz w:val="20"/>
          <w:szCs w:val="20"/>
        </w:rPr>
      </w:pPr>
      <w:r w:rsidRPr="00695F6D">
        <w:rPr>
          <w:rFonts w:ascii="Century Gothic" w:hAnsi="Century Gothic"/>
          <w:b/>
          <w:bCs/>
          <w:sz w:val="20"/>
          <w:szCs w:val="20"/>
        </w:rPr>
        <w:t>8.2.</w:t>
      </w:r>
      <w:r w:rsidRPr="00695F6D">
        <w:rPr>
          <w:rFonts w:ascii="Century Gothic" w:hAnsi="Century Gothic"/>
          <w:b/>
          <w:sz w:val="20"/>
          <w:szCs w:val="20"/>
        </w:rPr>
        <w:t>1</w:t>
      </w:r>
      <w:r>
        <w:rPr>
          <w:rFonts w:ascii="Century Gothic" w:hAnsi="Century Gothic"/>
          <w:b/>
          <w:sz w:val="20"/>
          <w:szCs w:val="20"/>
        </w:rPr>
        <w:t xml:space="preserve">4. </w:t>
      </w:r>
      <w:r w:rsidRPr="004C78C4">
        <w:rPr>
          <w:rFonts w:ascii="Century Gothic" w:hAnsi="Century Gothic"/>
          <w:sz w:val="20"/>
          <w:szCs w:val="20"/>
        </w:rPr>
        <w:t>Havendo erro na apresentação da nota fiscal ou instrumento de cobrança equivalente, ou circunstância que impeça a liquidação da despesa, esta ficará sobrestada até que a Contratada providencie as medidas saneadoras, reiniciando- se o prazo após a comprovação da regularização da situação, sem ônus ao contratante.</w:t>
      </w:r>
    </w:p>
    <w:p w14:paraId="451D4A8C" w14:textId="381C2572" w:rsidR="00695F6D" w:rsidRPr="004C78C4" w:rsidRDefault="00695F6D" w:rsidP="00695F6D">
      <w:pPr>
        <w:spacing w:after="0" w:line="240" w:lineRule="auto"/>
        <w:ind w:right="141"/>
        <w:jc w:val="both"/>
        <w:rPr>
          <w:rFonts w:ascii="Century Gothic" w:hAnsi="Century Gothic"/>
          <w:sz w:val="20"/>
          <w:szCs w:val="20"/>
        </w:rPr>
      </w:pPr>
      <w:r w:rsidRPr="00695F6D">
        <w:rPr>
          <w:rFonts w:ascii="Century Gothic" w:hAnsi="Century Gothic"/>
          <w:b/>
          <w:bCs/>
          <w:sz w:val="20"/>
          <w:szCs w:val="20"/>
        </w:rPr>
        <w:t>8.2.</w:t>
      </w:r>
      <w:r w:rsidRPr="00695F6D">
        <w:rPr>
          <w:rFonts w:ascii="Century Gothic" w:hAnsi="Century Gothic"/>
          <w:b/>
          <w:sz w:val="20"/>
          <w:szCs w:val="20"/>
        </w:rPr>
        <w:t>1</w:t>
      </w:r>
      <w:r>
        <w:rPr>
          <w:rFonts w:ascii="Century Gothic" w:hAnsi="Century Gothic"/>
          <w:b/>
          <w:sz w:val="20"/>
          <w:szCs w:val="20"/>
        </w:rPr>
        <w:t>5.</w:t>
      </w:r>
      <w:r>
        <w:rPr>
          <w:rFonts w:ascii="Century Gothic" w:hAnsi="Century Gothic"/>
          <w:sz w:val="20"/>
          <w:szCs w:val="20"/>
        </w:rPr>
        <w:t xml:space="preserve"> </w:t>
      </w:r>
      <w:r w:rsidRPr="004C78C4">
        <w:rPr>
          <w:rFonts w:ascii="Century Gothic" w:hAnsi="Century Gothic"/>
          <w:sz w:val="20"/>
          <w:szCs w:val="20"/>
        </w:rPr>
        <w:t>A Administração deverá verificar a manutenção das condições de habilitação exigidas no Edital e identificar possível razão que impeça a participação em licitação/contratação pública, no âmbito do órgão ou entidade, que implique proibição de contratar com o Poder Público, bem como ocorrências impeditivas indiretas.</w:t>
      </w:r>
    </w:p>
    <w:p w14:paraId="0FC1C683" w14:textId="20B66976" w:rsidR="00695F6D" w:rsidRPr="004C78C4" w:rsidRDefault="00695F6D" w:rsidP="00695F6D">
      <w:pPr>
        <w:spacing w:after="0" w:line="240" w:lineRule="auto"/>
        <w:ind w:right="141"/>
        <w:jc w:val="both"/>
        <w:rPr>
          <w:rFonts w:ascii="Century Gothic" w:hAnsi="Century Gothic"/>
          <w:sz w:val="20"/>
          <w:szCs w:val="20"/>
        </w:rPr>
      </w:pPr>
      <w:r w:rsidRPr="00695F6D">
        <w:rPr>
          <w:rFonts w:ascii="Century Gothic" w:hAnsi="Century Gothic"/>
          <w:b/>
          <w:bCs/>
          <w:sz w:val="20"/>
          <w:szCs w:val="20"/>
        </w:rPr>
        <w:t>8.2.</w:t>
      </w:r>
      <w:r w:rsidRPr="00695F6D">
        <w:rPr>
          <w:rFonts w:ascii="Century Gothic" w:hAnsi="Century Gothic"/>
          <w:b/>
          <w:sz w:val="20"/>
          <w:szCs w:val="20"/>
        </w:rPr>
        <w:t>1</w:t>
      </w:r>
      <w:r>
        <w:rPr>
          <w:rFonts w:ascii="Century Gothic" w:hAnsi="Century Gothic"/>
          <w:b/>
          <w:sz w:val="20"/>
          <w:szCs w:val="20"/>
        </w:rPr>
        <w:t xml:space="preserve">6. </w:t>
      </w:r>
      <w:r w:rsidRPr="004C78C4">
        <w:rPr>
          <w:rFonts w:ascii="Century Gothic" w:hAnsi="Century Gothic"/>
          <w:sz w:val="20"/>
          <w:szCs w:val="20"/>
        </w:rPr>
        <w:t>Constatando-se uma situação de irregularidade da Contratada, será providenciada sua notificação, por escrito, para que, no prazo de 5 (cinco) dias úteis, regularize sua situação ou, no mesmo prazo, apresente sua defesa. O prazo poderá ser prorrogado uma vez, por igual período, a critério do contratante.</w:t>
      </w:r>
    </w:p>
    <w:p w14:paraId="17E9476A" w14:textId="002FC81A" w:rsidR="00695F6D" w:rsidRPr="004C78C4" w:rsidRDefault="00695F6D" w:rsidP="00695F6D">
      <w:pPr>
        <w:spacing w:after="0" w:line="240" w:lineRule="auto"/>
        <w:ind w:right="141"/>
        <w:jc w:val="both"/>
        <w:rPr>
          <w:rFonts w:ascii="Century Gothic" w:hAnsi="Century Gothic"/>
          <w:sz w:val="20"/>
          <w:szCs w:val="20"/>
        </w:rPr>
      </w:pPr>
      <w:r w:rsidRPr="00695F6D">
        <w:rPr>
          <w:rFonts w:ascii="Century Gothic" w:hAnsi="Century Gothic"/>
          <w:b/>
          <w:bCs/>
          <w:sz w:val="20"/>
          <w:szCs w:val="20"/>
        </w:rPr>
        <w:t>8.2.</w:t>
      </w:r>
      <w:r>
        <w:rPr>
          <w:rFonts w:ascii="Century Gothic" w:hAnsi="Century Gothic"/>
          <w:b/>
          <w:sz w:val="20"/>
          <w:szCs w:val="20"/>
        </w:rPr>
        <w:t xml:space="preserve">17. </w:t>
      </w:r>
      <w:r w:rsidRPr="004C78C4">
        <w:rPr>
          <w:rFonts w:ascii="Century Gothic" w:hAnsi="Century Gothic"/>
          <w:sz w:val="20"/>
          <w:szCs w:val="20"/>
        </w:rPr>
        <w:t>Não havendo regularização ou sendo a defesa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6B656D58" w14:textId="3D75E40B" w:rsidR="00695F6D" w:rsidRPr="004C78C4" w:rsidRDefault="00695F6D" w:rsidP="00695F6D">
      <w:pPr>
        <w:spacing w:after="0" w:line="240" w:lineRule="auto"/>
        <w:ind w:right="141"/>
        <w:jc w:val="both"/>
        <w:rPr>
          <w:rFonts w:ascii="Century Gothic" w:hAnsi="Century Gothic"/>
          <w:sz w:val="20"/>
          <w:szCs w:val="20"/>
        </w:rPr>
      </w:pPr>
      <w:r w:rsidRPr="00695F6D">
        <w:rPr>
          <w:rFonts w:ascii="Century Gothic" w:hAnsi="Century Gothic"/>
          <w:b/>
          <w:bCs/>
          <w:sz w:val="20"/>
          <w:szCs w:val="20"/>
        </w:rPr>
        <w:t>8.2.</w:t>
      </w:r>
      <w:r w:rsidRPr="00695F6D">
        <w:rPr>
          <w:rFonts w:ascii="Century Gothic" w:hAnsi="Century Gothic"/>
          <w:b/>
          <w:sz w:val="20"/>
          <w:szCs w:val="20"/>
        </w:rPr>
        <w:t>1</w:t>
      </w:r>
      <w:r>
        <w:rPr>
          <w:rFonts w:ascii="Century Gothic" w:hAnsi="Century Gothic"/>
          <w:b/>
          <w:sz w:val="20"/>
          <w:szCs w:val="20"/>
        </w:rPr>
        <w:t xml:space="preserve">7.1. </w:t>
      </w:r>
      <w:r w:rsidRPr="004C78C4">
        <w:rPr>
          <w:rFonts w:ascii="Century Gothic" w:hAnsi="Century Gothic"/>
          <w:sz w:val="20"/>
          <w:szCs w:val="20"/>
        </w:rPr>
        <w:t>Persistindo a irregularidade, o contratante deverá adotar as medidas necessárias à rescisão contratual nos autos do processo administrativo correspondente, assegurada à Contratada a ampla defesa.</w:t>
      </w:r>
    </w:p>
    <w:p w14:paraId="2D20BFE2" w14:textId="3FBFEDE0" w:rsidR="00695F6D" w:rsidRPr="004C78C4" w:rsidRDefault="00695F6D" w:rsidP="00695F6D">
      <w:pPr>
        <w:spacing w:after="0" w:line="240" w:lineRule="auto"/>
        <w:ind w:right="141"/>
        <w:jc w:val="both"/>
        <w:rPr>
          <w:rFonts w:ascii="Century Gothic" w:hAnsi="Century Gothic"/>
          <w:sz w:val="20"/>
          <w:szCs w:val="20"/>
        </w:rPr>
      </w:pPr>
      <w:r w:rsidRPr="00695F6D">
        <w:rPr>
          <w:rFonts w:ascii="Century Gothic" w:hAnsi="Century Gothic"/>
          <w:b/>
          <w:bCs/>
          <w:sz w:val="20"/>
          <w:szCs w:val="20"/>
        </w:rPr>
        <w:t>8.2.</w:t>
      </w:r>
      <w:r w:rsidRPr="00695F6D">
        <w:rPr>
          <w:rFonts w:ascii="Century Gothic" w:hAnsi="Century Gothic"/>
          <w:b/>
          <w:sz w:val="20"/>
          <w:szCs w:val="20"/>
        </w:rPr>
        <w:t>1</w:t>
      </w:r>
      <w:r>
        <w:rPr>
          <w:rFonts w:ascii="Century Gothic" w:hAnsi="Century Gothic"/>
          <w:b/>
          <w:sz w:val="20"/>
          <w:szCs w:val="20"/>
        </w:rPr>
        <w:t xml:space="preserve">7.2. </w:t>
      </w:r>
      <w:r w:rsidRPr="004C78C4">
        <w:rPr>
          <w:rFonts w:ascii="Century Gothic" w:hAnsi="Century Gothic"/>
          <w:sz w:val="20"/>
          <w:szCs w:val="20"/>
        </w:rPr>
        <w:t>Havendo a efetiva execução do objeto, os pagamentos serão realizados normalmente, até que se decida pela rescisão do contrato, caso o CREDENCIADO não regularize sua situação.</w:t>
      </w:r>
    </w:p>
    <w:p w14:paraId="5C6DFEC4" w14:textId="3B3B4002" w:rsidR="00695F6D" w:rsidRPr="004C78C4" w:rsidRDefault="006F0617" w:rsidP="00695F6D">
      <w:pPr>
        <w:spacing w:after="0" w:line="240" w:lineRule="auto"/>
        <w:ind w:right="141"/>
        <w:jc w:val="both"/>
        <w:rPr>
          <w:rFonts w:ascii="Century Gothic" w:hAnsi="Century Gothic"/>
          <w:sz w:val="20"/>
          <w:szCs w:val="20"/>
        </w:rPr>
      </w:pPr>
      <w:r w:rsidRPr="00695F6D">
        <w:rPr>
          <w:rFonts w:ascii="Century Gothic" w:hAnsi="Century Gothic"/>
          <w:b/>
          <w:bCs/>
          <w:sz w:val="20"/>
          <w:szCs w:val="20"/>
        </w:rPr>
        <w:t>8.2.</w:t>
      </w:r>
      <w:r w:rsidRPr="00695F6D">
        <w:rPr>
          <w:rFonts w:ascii="Century Gothic" w:hAnsi="Century Gothic"/>
          <w:b/>
          <w:sz w:val="20"/>
          <w:szCs w:val="20"/>
        </w:rPr>
        <w:t>1</w:t>
      </w:r>
      <w:r>
        <w:rPr>
          <w:rFonts w:ascii="Century Gothic" w:hAnsi="Century Gothic"/>
          <w:b/>
          <w:sz w:val="20"/>
          <w:szCs w:val="20"/>
        </w:rPr>
        <w:t xml:space="preserve">8. </w:t>
      </w:r>
      <w:r w:rsidR="00695F6D" w:rsidRPr="004C78C4">
        <w:rPr>
          <w:rFonts w:ascii="Century Gothic" w:hAnsi="Century Gothic"/>
          <w:sz w:val="20"/>
          <w:szCs w:val="20"/>
        </w:rPr>
        <w:t>Quando do pagamento, será efetuada a retenção tributária prevista na legislação aplicável; independentemente do percentual de tributo inserido na planilha, quando houver, serão retidos na fonte, quando da realização do pagamento, os percentuais estabelecidos na legislação vigente.</w:t>
      </w:r>
    </w:p>
    <w:p w14:paraId="02D391DA" w14:textId="75F67994" w:rsidR="00695F6D" w:rsidRPr="004C78C4" w:rsidRDefault="006F0617" w:rsidP="00695F6D">
      <w:pPr>
        <w:spacing w:after="0" w:line="240" w:lineRule="auto"/>
        <w:ind w:right="141"/>
        <w:jc w:val="both"/>
        <w:rPr>
          <w:rFonts w:ascii="Century Gothic" w:hAnsi="Century Gothic"/>
          <w:sz w:val="20"/>
          <w:szCs w:val="20"/>
        </w:rPr>
      </w:pPr>
      <w:r w:rsidRPr="00695F6D">
        <w:rPr>
          <w:rFonts w:ascii="Century Gothic" w:hAnsi="Century Gothic"/>
          <w:b/>
          <w:bCs/>
          <w:sz w:val="20"/>
          <w:szCs w:val="20"/>
        </w:rPr>
        <w:t>8.2.</w:t>
      </w:r>
      <w:r w:rsidRPr="00695F6D">
        <w:rPr>
          <w:rFonts w:ascii="Century Gothic" w:hAnsi="Century Gothic"/>
          <w:b/>
          <w:sz w:val="20"/>
          <w:szCs w:val="20"/>
        </w:rPr>
        <w:t>1</w:t>
      </w:r>
      <w:r>
        <w:rPr>
          <w:rFonts w:ascii="Century Gothic" w:hAnsi="Century Gothic"/>
          <w:b/>
          <w:sz w:val="20"/>
          <w:szCs w:val="20"/>
        </w:rPr>
        <w:t xml:space="preserve">9. </w:t>
      </w:r>
      <w:r w:rsidR="00695F6D" w:rsidRPr="004C78C4">
        <w:rPr>
          <w:rFonts w:ascii="Century Gothic" w:hAnsi="Century Gothic"/>
          <w:sz w:val="20"/>
          <w:szCs w:val="20"/>
        </w:rPr>
        <w:t xml:space="preserve">O CREDENCIADO regularmente optante pelo Simples Nacional, nos termos da Lei Complementar </w:t>
      </w:r>
      <w:r w:rsidRPr="004C78C4">
        <w:rPr>
          <w:rFonts w:ascii="Century Gothic" w:hAnsi="Century Gothic"/>
          <w:sz w:val="20"/>
          <w:szCs w:val="20"/>
        </w:rPr>
        <w:t>n. º</w:t>
      </w:r>
      <w:r w:rsidR="00695F6D" w:rsidRPr="004C78C4">
        <w:rPr>
          <w:rFonts w:ascii="Century Gothic" w:hAnsi="Century Gothic"/>
          <w:sz w:val="20"/>
          <w:szCs w:val="20"/>
        </w:rPr>
        <w:t xml:space="preserve">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252C708" w14:textId="77777777" w:rsidR="007D3C36" w:rsidRPr="004C78C4" w:rsidRDefault="007D3C36" w:rsidP="007D3C36">
      <w:pPr>
        <w:pStyle w:val="PargrafodaLista"/>
        <w:ind w:left="1004"/>
        <w:jc w:val="both"/>
        <w:rPr>
          <w:rFonts w:ascii="Century Gothic" w:hAnsi="Century Gothic" w:cs="Arial"/>
          <w:sz w:val="20"/>
        </w:rPr>
      </w:pPr>
    </w:p>
    <w:p w14:paraId="6CAA5F9C" w14:textId="66103433" w:rsidR="007D3C36" w:rsidRPr="004C1471" w:rsidRDefault="007D3C36" w:rsidP="004C1471">
      <w:pPr>
        <w:pStyle w:val="PargrafodaLista"/>
        <w:pBdr>
          <w:top w:val="single" w:sz="4" w:space="0" w:color="auto"/>
          <w:left w:val="single" w:sz="4" w:space="0" w:color="auto"/>
          <w:bottom w:val="single" w:sz="4" w:space="1" w:color="auto"/>
          <w:right w:val="single" w:sz="4" w:space="4" w:color="auto"/>
        </w:pBdr>
        <w:shd w:val="clear" w:color="auto" w:fill="E6E6E6"/>
        <w:ind w:left="0"/>
        <w:jc w:val="both"/>
        <w:rPr>
          <w:rFonts w:ascii="Century Gothic" w:hAnsi="Century Gothic" w:cs="Arial"/>
          <w:b/>
          <w:sz w:val="20"/>
        </w:rPr>
      </w:pPr>
      <w:r w:rsidRPr="004C1471">
        <w:rPr>
          <w:rFonts w:ascii="Century Gothic" w:hAnsi="Century Gothic" w:cs="Arial"/>
          <w:b/>
          <w:sz w:val="20"/>
        </w:rPr>
        <w:t xml:space="preserve">9. FORMA E CRITÉRIOS DE SELEÇÃO DO </w:t>
      </w:r>
      <w:r w:rsidR="004C1471" w:rsidRPr="004C1471">
        <w:rPr>
          <w:rFonts w:ascii="Century Gothic" w:hAnsi="Century Gothic" w:cs="Arial"/>
          <w:b/>
          <w:sz w:val="20"/>
        </w:rPr>
        <w:t>FORNECEDOR</w:t>
      </w:r>
    </w:p>
    <w:p w14:paraId="28231EE8" w14:textId="61445F31" w:rsidR="004C1471" w:rsidRPr="004C1471" w:rsidRDefault="004C1471" w:rsidP="004C1471">
      <w:pPr>
        <w:pStyle w:val="Ttulo3"/>
        <w:spacing w:before="0" w:after="0"/>
        <w:rPr>
          <w:rFonts w:ascii="Century Gothic" w:hAnsi="Century Gothic"/>
          <w:sz w:val="20"/>
          <w:szCs w:val="20"/>
        </w:rPr>
      </w:pPr>
      <w:r>
        <w:rPr>
          <w:rStyle w:val="Forte"/>
          <w:rFonts w:ascii="Century Gothic" w:hAnsi="Century Gothic"/>
          <w:b/>
          <w:bCs/>
          <w:sz w:val="20"/>
          <w:szCs w:val="20"/>
        </w:rPr>
        <w:t xml:space="preserve">9.1. </w:t>
      </w:r>
      <w:r w:rsidRPr="004C1471">
        <w:rPr>
          <w:rStyle w:val="Forte"/>
          <w:rFonts w:ascii="Century Gothic" w:hAnsi="Century Gothic"/>
          <w:b/>
          <w:bCs/>
          <w:sz w:val="20"/>
          <w:szCs w:val="20"/>
        </w:rPr>
        <w:t>Forma de Seleção</w:t>
      </w:r>
    </w:p>
    <w:p w14:paraId="666574C2" w14:textId="4BC0258F" w:rsidR="004C1471" w:rsidRPr="004C1471" w:rsidRDefault="00651B53" w:rsidP="00651B53">
      <w:pPr>
        <w:pStyle w:val="NormalWeb"/>
        <w:spacing w:before="0" w:beforeAutospacing="0" w:after="0" w:afterAutospacing="0"/>
        <w:jc w:val="both"/>
        <w:rPr>
          <w:rFonts w:ascii="Century Gothic" w:hAnsi="Century Gothic"/>
          <w:sz w:val="20"/>
          <w:szCs w:val="20"/>
        </w:rPr>
      </w:pPr>
      <w:r w:rsidRPr="00651B53">
        <w:rPr>
          <w:rFonts w:ascii="Century Gothic" w:hAnsi="Century Gothic"/>
          <w:b/>
          <w:sz w:val="20"/>
          <w:szCs w:val="20"/>
        </w:rPr>
        <w:t>9.1.1.</w:t>
      </w:r>
      <w:r>
        <w:rPr>
          <w:rFonts w:ascii="Century Gothic" w:hAnsi="Century Gothic"/>
          <w:sz w:val="20"/>
          <w:szCs w:val="20"/>
        </w:rPr>
        <w:t xml:space="preserve"> </w:t>
      </w:r>
      <w:r w:rsidR="004C1471" w:rsidRPr="004C1471">
        <w:rPr>
          <w:rFonts w:ascii="Century Gothic" w:hAnsi="Century Gothic"/>
          <w:sz w:val="20"/>
          <w:szCs w:val="20"/>
        </w:rPr>
        <w:t xml:space="preserve">A seleção do fornecedor ocorrerá por meio de </w:t>
      </w:r>
      <w:r w:rsidR="004C1471" w:rsidRPr="004C1471">
        <w:rPr>
          <w:rStyle w:val="Forte"/>
          <w:rFonts w:ascii="Century Gothic" w:hAnsi="Century Gothic"/>
          <w:sz w:val="20"/>
          <w:szCs w:val="20"/>
        </w:rPr>
        <w:t>procedimento de CREDENCIAMENTO</w:t>
      </w:r>
      <w:r w:rsidR="004C1471" w:rsidRPr="004C1471">
        <w:rPr>
          <w:rFonts w:ascii="Century Gothic" w:hAnsi="Century Gothic"/>
          <w:sz w:val="20"/>
          <w:szCs w:val="20"/>
        </w:rPr>
        <w:t xml:space="preserve">, nos termos do art. 79, inciso I, da </w:t>
      </w:r>
      <w:r w:rsidR="004C1471" w:rsidRPr="004C1471">
        <w:rPr>
          <w:rStyle w:val="Forte"/>
          <w:rFonts w:ascii="Century Gothic" w:hAnsi="Century Gothic"/>
          <w:sz w:val="20"/>
          <w:szCs w:val="20"/>
        </w:rPr>
        <w:t>Lei nº 14.133/2021</w:t>
      </w:r>
      <w:r w:rsidR="004C1471" w:rsidRPr="004C1471">
        <w:rPr>
          <w:rFonts w:ascii="Century Gothic" w:hAnsi="Century Gothic"/>
          <w:sz w:val="20"/>
          <w:szCs w:val="20"/>
        </w:rPr>
        <w:t xml:space="preserve">, por se tratar de contratação que admite a </w:t>
      </w:r>
      <w:r w:rsidR="004C1471" w:rsidRPr="004C1471">
        <w:rPr>
          <w:rStyle w:val="Forte"/>
          <w:rFonts w:ascii="Century Gothic" w:hAnsi="Century Gothic"/>
          <w:sz w:val="20"/>
          <w:szCs w:val="20"/>
        </w:rPr>
        <w:t>participação simultânea de múltiplos prestadores</w:t>
      </w:r>
      <w:r w:rsidR="004C1471" w:rsidRPr="004C1471">
        <w:rPr>
          <w:rFonts w:ascii="Century Gothic" w:hAnsi="Century Gothic"/>
          <w:sz w:val="20"/>
          <w:szCs w:val="20"/>
        </w:rPr>
        <w:t xml:space="preserve">, sem exclusividade, com remuneração previamente definida pela Administração e </w:t>
      </w:r>
      <w:r w:rsidR="004C1471" w:rsidRPr="004C1471">
        <w:rPr>
          <w:rStyle w:val="Forte"/>
          <w:rFonts w:ascii="Century Gothic" w:hAnsi="Century Gothic"/>
          <w:sz w:val="20"/>
          <w:szCs w:val="20"/>
        </w:rPr>
        <w:t>demanda variável</w:t>
      </w:r>
      <w:r w:rsidR="004C1471" w:rsidRPr="004C1471">
        <w:rPr>
          <w:rFonts w:ascii="Century Gothic" w:hAnsi="Century Gothic"/>
          <w:sz w:val="20"/>
          <w:szCs w:val="20"/>
        </w:rPr>
        <w:t xml:space="preserve">, assegurando-se os princípios da </w:t>
      </w:r>
      <w:r w:rsidR="004C1471" w:rsidRPr="004C1471">
        <w:rPr>
          <w:rStyle w:val="Forte"/>
          <w:rFonts w:ascii="Century Gothic" w:hAnsi="Century Gothic"/>
          <w:sz w:val="20"/>
          <w:szCs w:val="20"/>
        </w:rPr>
        <w:t>isonomia, impessoalidade, transparência e eficiência administrativa</w:t>
      </w:r>
      <w:r w:rsidR="004C1471" w:rsidRPr="004C1471">
        <w:rPr>
          <w:rFonts w:ascii="Century Gothic" w:hAnsi="Century Gothic"/>
          <w:sz w:val="20"/>
          <w:szCs w:val="20"/>
        </w:rPr>
        <w:t>.</w:t>
      </w:r>
    </w:p>
    <w:p w14:paraId="42145B2E" w14:textId="77777777" w:rsidR="00651B53" w:rsidRDefault="004C1471" w:rsidP="00651B53">
      <w:pPr>
        <w:pStyle w:val="NormalWeb"/>
        <w:spacing w:before="0" w:beforeAutospacing="0" w:after="0" w:afterAutospacing="0"/>
        <w:jc w:val="both"/>
        <w:rPr>
          <w:rFonts w:ascii="Century Gothic" w:hAnsi="Century Gothic"/>
          <w:sz w:val="20"/>
          <w:szCs w:val="20"/>
        </w:rPr>
      </w:pPr>
      <w:r w:rsidRPr="004C1471">
        <w:rPr>
          <w:rFonts w:ascii="Century Gothic" w:hAnsi="Century Gothic"/>
          <w:b/>
          <w:sz w:val="20"/>
          <w:szCs w:val="20"/>
        </w:rPr>
        <w:t xml:space="preserve">9.2. </w:t>
      </w:r>
      <w:r w:rsidRPr="004C1471">
        <w:rPr>
          <w:rStyle w:val="Forte"/>
          <w:rFonts w:ascii="Century Gothic" w:hAnsi="Century Gothic"/>
          <w:bCs w:val="0"/>
          <w:sz w:val="20"/>
          <w:szCs w:val="20"/>
        </w:rPr>
        <w:t>Critério de Seleção</w:t>
      </w:r>
    </w:p>
    <w:p w14:paraId="4DDC0923" w14:textId="77777777" w:rsidR="00603663" w:rsidRPr="004C78C4" w:rsidRDefault="00651B53" w:rsidP="00603663">
      <w:pPr>
        <w:jc w:val="both"/>
        <w:rPr>
          <w:rFonts w:ascii="Century Gothic" w:hAnsi="Century Gothic"/>
          <w:sz w:val="20"/>
          <w:szCs w:val="20"/>
        </w:rPr>
      </w:pPr>
      <w:r w:rsidRPr="00651B53">
        <w:rPr>
          <w:rFonts w:ascii="Century Gothic" w:hAnsi="Century Gothic"/>
          <w:b/>
          <w:sz w:val="20"/>
          <w:szCs w:val="20"/>
        </w:rPr>
        <w:t>9.2.1.</w:t>
      </w:r>
      <w:r>
        <w:rPr>
          <w:rFonts w:ascii="Century Gothic" w:hAnsi="Century Gothic"/>
          <w:sz w:val="20"/>
          <w:szCs w:val="20"/>
        </w:rPr>
        <w:t xml:space="preserve"> </w:t>
      </w:r>
      <w:r w:rsidR="00603663" w:rsidRPr="004C78C4">
        <w:rPr>
          <w:rFonts w:ascii="Century Gothic" w:hAnsi="Century Gothic"/>
          <w:sz w:val="20"/>
          <w:szCs w:val="20"/>
        </w:rPr>
        <w:t xml:space="preserve">O </w:t>
      </w:r>
      <w:r w:rsidR="00603663" w:rsidRPr="004C78C4">
        <w:rPr>
          <w:rFonts w:ascii="Century Gothic" w:hAnsi="Century Gothic"/>
          <w:sz w:val="20"/>
          <w:szCs w:val="20"/>
          <w:u w:val="single"/>
        </w:rPr>
        <w:t>critério de seleção</w:t>
      </w:r>
      <w:r w:rsidR="00603663" w:rsidRPr="004C78C4">
        <w:rPr>
          <w:rFonts w:ascii="Century Gothic" w:hAnsi="Century Gothic"/>
          <w:sz w:val="20"/>
          <w:szCs w:val="20"/>
        </w:rPr>
        <w:t xml:space="preserve"> definido para este Edital está previsto no art. 79, inciso I, da Lei Federal nº 14.133/2021, ou seja, </w:t>
      </w:r>
      <w:r w:rsidR="00603663" w:rsidRPr="004C78C4">
        <w:rPr>
          <w:rFonts w:ascii="Century Gothic" w:hAnsi="Century Gothic"/>
          <w:b/>
          <w:sz w:val="20"/>
          <w:szCs w:val="20"/>
          <w:u w:val="single"/>
        </w:rPr>
        <w:t>paralela e não excludente</w:t>
      </w:r>
      <w:r w:rsidR="00603663" w:rsidRPr="004C78C4">
        <w:rPr>
          <w:rFonts w:ascii="Century Gothic" w:hAnsi="Century Gothic"/>
          <w:sz w:val="20"/>
          <w:szCs w:val="20"/>
        </w:rPr>
        <w:t xml:space="preserve">: caso em que é viável e vantajosa para a Administração a realização de contratações simultâneas em condições padronizadas, e o </w:t>
      </w:r>
      <w:r w:rsidR="00603663" w:rsidRPr="004C78C4">
        <w:rPr>
          <w:rFonts w:ascii="Century Gothic" w:hAnsi="Century Gothic"/>
          <w:sz w:val="20"/>
          <w:szCs w:val="20"/>
          <w:u w:val="single"/>
        </w:rPr>
        <w:t>critério de distribuição de demanda</w:t>
      </w:r>
      <w:r w:rsidR="00603663" w:rsidRPr="004C78C4">
        <w:rPr>
          <w:rFonts w:ascii="Century Gothic" w:hAnsi="Century Gothic"/>
          <w:sz w:val="20"/>
          <w:szCs w:val="20"/>
        </w:rPr>
        <w:t xml:space="preserve"> adotado para este Edital está previsto no Decreto Municipal nº 12/2024, artigo 12, Inciso I, §1º, sendo:</w:t>
      </w:r>
    </w:p>
    <w:p w14:paraId="0D5757CA" w14:textId="77777777" w:rsidR="00603663" w:rsidRPr="004C78C4" w:rsidRDefault="00603663" w:rsidP="00603663">
      <w:pPr>
        <w:spacing w:after="0"/>
        <w:ind w:left="851"/>
        <w:jc w:val="both"/>
        <w:rPr>
          <w:rFonts w:ascii="Century Gothic" w:hAnsi="Century Gothic"/>
          <w:sz w:val="20"/>
          <w:szCs w:val="20"/>
        </w:rPr>
      </w:pPr>
      <w:r w:rsidRPr="004C78C4">
        <w:rPr>
          <w:rFonts w:ascii="Century Gothic" w:hAnsi="Century Gothic"/>
          <w:sz w:val="20"/>
          <w:szCs w:val="20"/>
        </w:rPr>
        <w:t xml:space="preserve">I - convocação dos credenciados por ordem de inscrição; </w:t>
      </w:r>
    </w:p>
    <w:p w14:paraId="6ACF8C37" w14:textId="77777777" w:rsidR="00603663" w:rsidRPr="004C78C4" w:rsidRDefault="00603663" w:rsidP="00603663">
      <w:pPr>
        <w:spacing w:after="0"/>
        <w:ind w:left="851"/>
        <w:jc w:val="both"/>
        <w:rPr>
          <w:rFonts w:ascii="Century Gothic" w:hAnsi="Century Gothic"/>
          <w:sz w:val="20"/>
          <w:szCs w:val="20"/>
        </w:rPr>
      </w:pPr>
      <w:r w:rsidRPr="004C78C4">
        <w:rPr>
          <w:rFonts w:ascii="Century Gothic" w:hAnsi="Century Gothic"/>
          <w:sz w:val="20"/>
          <w:szCs w:val="20"/>
        </w:rPr>
        <w:t>(...)</w:t>
      </w:r>
    </w:p>
    <w:p w14:paraId="3742FDC9" w14:textId="77777777" w:rsidR="00603663" w:rsidRPr="004C78C4" w:rsidRDefault="00603663" w:rsidP="00603663">
      <w:pPr>
        <w:ind w:left="851"/>
        <w:jc w:val="both"/>
        <w:rPr>
          <w:rFonts w:ascii="Century Gothic" w:hAnsi="Century Gothic"/>
          <w:b/>
          <w:sz w:val="20"/>
          <w:szCs w:val="20"/>
          <w:u w:val="single"/>
        </w:rPr>
      </w:pPr>
      <w:r w:rsidRPr="004C78C4">
        <w:rPr>
          <w:rFonts w:ascii="Century Gothic" w:hAnsi="Century Gothic"/>
          <w:sz w:val="20"/>
          <w:szCs w:val="20"/>
        </w:rPr>
        <w:t xml:space="preserve">§ 1º Será considerado o dia da inscrição aquele em que </w:t>
      </w:r>
      <w:r w:rsidRPr="004C78C4">
        <w:rPr>
          <w:rFonts w:ascii="Century Gothic" w:hAnsi="Century Gothic"/>
          <w:b/>
          <w:sz w:val="20"/>
          <w:szCs w:val="20"/>
          <w:u w:val="single"/>
        </w:rPr>
        <w:t>todos os documentos exigidos no edital forem apresentados na sua completude e regularidade.</w:t>
      </w:r>
    </w:p>
    <w:p w14:paraId="3DF12E5D" w14:textId="7DF95566" w:rsidR="004C1471" w:rsidRPr="004C1471" w:rsidRDefault="00603663" w:rsidP="00651B53">
      <w:pPr>
        <w:pStyle w:val="NormalWeb"/>
        <w:spacing w:before="0" w:beforeAutospacing="0" w:after="0" w:afterAutospacing="0"/>
        <w:jc w:val="both"/>
        <w:rPr>
          <w:rFonts w:ascii="Century Gothic" w:hAnsi="Century Gothic"/>
          <w:sz w:val="20"/>
          <w:szCs w:val="20"/>
        </w:rPr>
      </w:pPr>
      <w:r w:rsidRPr="00603663">
        <w:rPr>
          <w:rFonts w:ascii="Century Gothic" w:hAnsi="Century Gothic"/>
          <w:b/>
          <w:sz w:val="20"/>
          <w:szCs w:val="20"/>
        </w:rPr>
        <w:t>9.2.2.</w:t>
      </w:r>
      <w:r>
        <w:rPr>
          <w:rFonts w:ascii="Century Gothic" w:hAnsi="Century Gothic"/>
          <w:b/>
          <w:sz w:val="20"/>
          <w:szCs w:val="20"/>
        </w:rPr>
        <w:t xml:space="preserve"> </w:t>
      </w:r>
      <w:r w:rsidRPr="004C1471">
        <w:rPr>
          <w:rFonts w:ascii="Century Gothic" w:hAnsi="Century Gothic"/>
          <w:sz w:val="20"/>
          <w:szCs w:val="20"/>
        </w:rPr>
        <w:t>Sendo</w:t>
      </w:r>
      <w:r w:rsidR="004C1471" w:rsidRPr="004C1471">
        <w:rPr>
          <w:rFonts w:ascii="Century Gothic" w:hAnsi="Century Gothic"/>
          <w:sz w:val="20"/>
          <w:szCs w:val="20"/>
        </w:rPr>
        <w:t xml:space="preserve"> consideradas </w:t>
      </w:r>
      <w:r w:rsidR="004C1471" w:rsidRPr="004C1471">
        <w:rPr>
          <w:rStyle w:val="Forte"/>
          <w:rFonts w:ascii="Century Gothic" w:hAnsi="Century Gothic"/>
          <w:sz w:val="20"/>
          <w:szCs w:val="20"/>
        </w:rPr>
        <w:t>aptas</w:t>
      </w:r>
      <w:r w:rsidR="004C1471" w:rsidRPr="004C1471">
        <w:rPr>
          <w:rFonts w:ascii="Century Gothic" w:hAnsi="Century Gothic"/>
          <w:sz w:val="20"/>
          <w:szCs w:val="20"/>
        </w:rPr>
        <w:t xml:space="preserve"> todas as empresas que atenderem às exigências estabelecidas no edital de credenciamento e em seus anexos, </w:t>
      </w:r>
      <w:r w:rsidR="004C1471" w:rsidRPr="004C1471">
        <w:rPr>
          <w:rStyle w:val="Forte"/>
          <w:rFonts w:ascii="Century Gothic" w:hAnsi="Century Gothic"/>
          <w:sz w:val="20"/>
          <w:szCs w:val="20"/>
        </w:rPr>
        <w:t>não havendo competição por preço</w:t>
      </w:r>
      <w:r w:rsidR="004C1471" w:rsidRPr="004C1471">
        <w:rPr>
          <w:rFonts w:ascii="Century Gothic" w:hAnsi="Century Gothic"/>
          <w:sz w:val="20"/>
          <w:szCs w:val="20"/>
        </w:rPr>
        <w:t xml:space="preserve">, uma vez que os valores a serem pagos serão </w:t>
      </w:r>
      <w:r w:rsidR="004C1471" w:rsidRPr="004C1471">
        <w:rPr>
          <w:rStyle w:val="Forte"/>
          <w:rFonts w:ascii="Century Gothic" w:hAnsi="Century Gothic"/>
          <w:sz w:val="20"/>
          <w:szCs w:val="20"/>
        </w:rPr>
        <w:t>previamente fixados pela Administração</w:t>
      </w:r>
      <w:r w:rsidR="004C1471" w:rsidRPr="004C1471">
        <w:rPr>
          <w:rFonts w:ascii="Century Gothic" w:hAnsi="Century Gothic"/>
          <w:sz w:val="20"/>
          <w:szCs w:val="20"/>
        </w:rPr>
        <w:t>, observando-se os parâmetros legais e normativos aplicáveis.</w:t>
      </w:r>
    </w:p>
    <w:p w14:paraId="5F22DE7A" w14:textId="41CC42BE" w:rsidR="007D3C36" w:rsidRPr="004C1471" w:rsidRDefault="00603663" w:rsidP="004C1471">
      <w:pPr>
        <w:pStyle w:val="SemEspaamento"/>
        <w:jc w:val="both"/>
        <w:rPr>
          <w:rFonts w:ascii="Century Gothic" w:hAnsi="Century Gothic"/>
          <w:sz w:val="20"/>
          <w:szCs w:val="20"/>
        </w:rPr>
      </w:pPr>
      <w:r w:rsidRPr="00603663">
        <w:rPr>
          <w:rFonts w:ascii="Century Gothic" w:hAnsi="Century Gothic"/>
          <w:b/>
          <w:sz w:val="20"/>
          <w:szCs w:val="20"/>
        </w:rPr>
        <w:t>9.2.3.</w:t>
      </w:r>
      <w:r>
        <w:rPr>
          <w:rFonts w:ascii="Century Gothic" w:hAnsi="Century Gothic"/>
          <w:sz w:val="20"/>
          <w:szCs w:val="20"/>
        </w:rPr>
        <w:t xml:space="preserve"> Serão observados:</w:t>
      </w:r>
    </w:p>
    <w:p w14:paraId="57BDE36F" w14:textId="7171D1AD" w:rsidR="007D3C36" w:rsidRPr="004C1471" w:rsidRDefault="007D3C36" w:rsidP="004C1471">
      <w:pPr>
        <w:pStyle w:val="SemEspaamento"/>
        <w:jc w:val="both"/>
        <w:rPr>
          <w:rFonts w:ascii="Century Gothic" w:hAnsi="Century Gothic"/>
          <w:sz w:val="20"/>
          <w:szCs w:val="20"/>
        </w:rPr>
      </w:pPr>
      <w:r w:rsidRPr="004C1471">
        <w:rPr>
          <w:rFonts w:ascii="Century Gothic" w:hAnsi="Century Gothic"/>
          <w:sz w:val="20"/>
          <w:szCs w:val="20"/>
        </w:rPr>
        <w:t>a</w:t>
      </w:r>
      <w:r w:rsidRPr="004C1471">
        <w:rPr>
          <w:rFonts w:ascii="Century Gothic" w:hAnsi="Century Gothic"/>
          <w:b/>
          <w:bCs/>
          <w:sz w:val="20"/>
          <w:szCs w:val="20"/>
        </w:rPr>
        <w:t xml:space="preserve">) ORDEM DE </w:t>
      </w:r>
      <w:r w:rsidR="00695F6D">
        <w:rPr>
          <w:rFonts w:ascii="Century Gothic" w:hAnsi="Century Gothic"/>
          <w:b/>
          <w:bCs/>
          <w:sz w:val="20"/>
          <w:szCs w:val="20"/>
        </w:rPr>
        <w:t>INSCRIÇÃO (</w:t>
      </w:r>
      <w:r w:rsidRPr="004C1471">
        <w:rPr>
          <w:rFonts w:ascii="Century Gothic" w:hAnsi="Century Gothic"/>
          <w:b/>
          <w:bCs/>
          <w:sz w:val="20"/>
          <w:szCs w:val="20"/>
        </w:rPr>
        <w:t>PROTOCOLO</w:t>
      </w:r>
      <w:r w:rsidR="00695F6D">
        <w:rPr>
          <w:rFonts w:ascii="Century Gothic" w:hAnsi="Century Gothic"/>
          <w:b/>
          <w:bCs/>
          <w:sz w:val="20"/>
          <w:szCs w:val="20"/>
        </w:rPr>
        <w:t>)</w:t>
      </w:r>
      <w:r w:rsidRPr="004C1471">
        <w:rPr>
          <w:rFonts w:ascii="Century Gothic" w:hAnsi="Century Gothic"/>
          <w:b/>
          <w:sz w:val="20"/>
          <w:szCs w:val="20"/>
        </w:rPr>
        <w:t xml:space="preserve">, </w:t>
      </w:r>
      <w:r w:rsidRPr="004C1471">
        <w:rPr>
          <w:rFonts w:ascii="Century Gothic" w:hAnsi="Century Gothic"/>
          <w:sz w:val="20"/>
          <w:szCs w:val="20"/>
        </w:rPr>
        <w:t>obedecido às exigências de suas conforme solicitado e descrito neste Termo de Referência.</w:t>
      </w:r>
    </w:p>
    <w:p w14:paraId="2ACAEF7E" w14:textId="77777777" w:rsidR="007D3C36" w:rsidRPr="004C1471" w:rsidRDefault="007D3C36" w:rsidP="004C1471">
      <w:pPr>
        <w:pStyle w:val="SemEspaamento"/>
        <w:jc w:val="both"/>
        <w:rPr>
          <w:rFonts w:ascii="Century Gothic" w:hAnsi="Century Gothic"/>
          <w:sz w:val="20"/>
          <w:szCs w:val="20"/>
        </w:rPr>
      </w:pPr>
      <w:r w:rsidRPr="004C1471">
        <w:rPr>
          <w:rFonts w:ascii="Century Gothic" w:hAnsi="Century Gothic"/>
          <w:sz w:val="20"/>
          <w:szCs w:val="20"/>
        </w:rPr>
        <w:t xml:space="preserve">b) O interessado em ser credenciado </w:t>
      </w:r>
      <w:r w:rsidRPr="004C1471">
        <w:rPr>
          <w:rFonts w:ascii="Century Gothic" w:hAnsi="Century Gothic"/>
          <w:b/>
          <w:bCs/>
          <w:sz w:val="20"/>
          <w:szCs w:val="20"/>
        </w:rPr>
        <w:t xml:space="preserve">deverá </w:t>
      </w:r>
      <w:r w:rsidRPr="004C1471">
        <w:rPr>
          <w:rFonts w:ascii="Century Gothic" w:hAnsi="Century Gothic"/>
          <w:sz w:val="20"/>
          <w:szCs w:val="20"/>
        </w:rPr>
        <w:t>encaminhar a documentação no local e horário indicado no preâmbulo, em envelope devidamente lacrado, a qual terá caráter sigiloso até o momento em que a Comissão de Contratação se reunir para receber, examinar e julgar documentos, podendo ser disponibilizada estrita e permanentemente aos órgãos de controle externo e interno.</w:t>
      </w:r>
    </w:p>
    <w:p w14:paraId="7C1F717B" w14:textId="77777777" w:rsidR="007D3C36" w:rsidRPr="004C1471" w:rsidRDefault="007D3C36" w:rsidP="0016641F">
      <w:pPr>
        <w:pStyle w:val="SemEspaamento"/>
        <w:numPr>
          <w:ilvl w:val="1"/>
          <w:numId w:val="12"/>
        </w:numPr>
        <w:ind w:left="0" w:firstLine="0"/>
        <w:jc w:val="both"/>
        <w:rPr>
          <w:rFonts w:ascii="Century Gothic" w:hAnsi="Century Gothic"/>
          <w:sz w:val="20"/>
          <w:szCs w:val="20"/>
        </w:rPr>
      </w:pPr>
      <w:r w:rsidRPr="004C1471">
        <w:rPr>
          <w:rFonts w:ascii="Century Gothic" w:hAnsi="Century Gothic"/>
          <w:sz w:val="20"/>
          <w:szCs w:val="20"/>
        </w:rPr>
        <w:t xml:space="preserve">Como </w:t>
      </w:r>
      <w:r w:rsidRPr="004C1471">
        <w:rPr>
          <w:rFonts w:ascii="Century Gothic" w:hAnsi="Century Gothic"/>
          <w:b/>
          <w:sz w:val="20"/>
          <w:szCs w:val="20"/>
        </w:rPr>
        <w:t xml:space="preserve">CONDIÇÃO PRÉVIA </w:t>
      </w:r>
      <w:r w:rsidRPr="004C1471">
        <w:rPr>
          <w:rFonts w:ascii="Century Gothic" w:hAnsi="Century Gothic"/>
          <w:sz w:val="20"/>
          <w:szCs w:val="20"/>
        </w:rPr>
        <w:t>ao exame da habilitação e proposta do licitante o(a) Pregoeiro(a) verificará o eventual descumprimento das condições de participação, especialmente quanto à existência de sanção que impeça a participação no certame ou a futura</w:t>
      </w:r>
      <w:r w:rsidRPr="004C1471">
        <w:rPr>
          <w:rFonts w:ascii="Century Gothic" w:hAnsi="Century Gothic"/>
          <w:spacing w:val="-6"/>
          <w:sz w:val="20"/>
          <w:szCs w:val="20"/>
        </w:rPr>
        <w:t xml:space="preserve"> </w:t>
      </w:r>
      <w:r w:rsidRPr="004C1471">
        <w:rPr>
          <w:rFonts w:ascii="Century Gothic" w:hAnsi="Century Gothic"/>
          <w:sz w:val="20"/>
          <w:szCs w:val="20"/>
        </w:rPr>
        <w:t>contratação,</w:t>
      </w:r>
      <w:r w:rsidRPr="004C1471">
        <w:rPr>
          <w:rFonts w:ascii="Century Gothic" w:hAnsi="Century Gothic"/>
          <w:spacing w:val="-8"/>
          <w:sz w:val="20"/>
          <w:szCs w:val="20"/>
        </w:rPr>
        <w:t xml:space="preserve"> </w:t>
      </w:r>
      <w:r w:rsidRPr="004C1471">
        <w:rPr>
          <w:rFonts w:ascii="Century Gothic" w:hAnsi="Century Gothic"/>
          <w:sz w:val="20"/>
          <w:szCs w:val="20"/>
        </w:rPr>
        <w:t>mediante</w:t>
      </w:r>
      <w:r w:rsidRPr="004C1471">
        <w:rPr>
          <w:rFonts w:ascii="Century Gothic" w:hAnsi="Century Gothic"/>
          <w:spacing w:val="-8"/>
          <w:sz w:val="20"/>
          <w:szCs w:val="20"/>
        </w:rPr>
        <w:t xml:space="preserve"> </w:t>
      </w:r>
      <w:r w:rsidRPr="004C1471">
        <w:rPr>
          <w:rFonts w:ascii="Century Gothic" w:hAnsi="Century Gothic"/>
          <w:sz w:val="20"/>
          <w:szCs w:val="20"/>
        </w:rPr>
        <w:t>a</w:t>
      </w:r>
      <w:r w:rsidRPr="004C1471">
        <w:rPr>
          <w:rFonts w:ascii="Century Gothic" w:hAnsi="Century Gothic"/>
          <w:spacing w:val="-8"/>
          <w:sz w:val="20"/>
          <w:szCs w:val="20"/>
        </w:rPr>
        <w:t xml:space="preserve"> </w:t>
      </w:r>
      <w:r w:rsidRPr="004C1471">
        <w:rPr>
          <w:rFonts w:ascii="Century Gothic" w:hAnsi="Century Gothic"/>
          <w:sz w:val="20"/>
          <w:szCs w:val="20"/>
        </w:rPr>
        <w:t>consulta</w:t>
      </w:r>
      <w:r w:rsidRPr="004C1471">
        <w:rPr>
          <w:rFonts w:ascii="Century Gothic" w:hAnsi="Century Gothic"/>
          <w:spacing w:val="-8"/>
          <w:sz w:val="20"/>
          <w:szCs w:val="20"/>
        </w:rPr>
        <w:t xml:space="preserve"> </w:t>
      </w:r>
      <w:r w:rsidRPr="004C1471">
        <w:rPr>
          <w:rFonts w:ascii="Century Gothic" w:hAnsi="Century Gothic"/>
          <w:sz w:val="20"/>
          <w:szCs w:val="20"/>
        </w:rPr>
        <w:t>aos</w:t>
      </w:r>
      <w:r w:rsidRPr="004C1471">
        <w:rPr>
          <w:rFonts w:ascii="Century Gothic" w:hAnsi="Century Gothic"/>
          <w:spacing w:val="-8"/>
          <w:sz w:val="20"/>
          <w:szCs w:val="20"/>
        </w:rPr>
        <w:t xml:space="preserve"> </w:t>
      </w:r>
      <w:r w:rsidRPr="004C1471">
        <w:rPr>
          <w:rFonts w:ascii="Century Gothic" w:hAnsi="Century Gothic"/>
          <w:sz w:val="20"/>
          <w:szCs w:val="20"/>
        </w:rPr>
        <w:t>seguintes</w:t>
      </w:r>
      <w:r w:rsidRPr="004C1471">
        <w:rPr>
          <w:rFonts w:ascii="Century Gothic" w:hAnsi="Century Gothic"/>
          <w:spacing w:val="-8"/>
          <w:sz w:val="20"/>
          <w:szCs w:val="20"/>
        </w:rPr>
        <w:t xml:space="preserve"> </w:t>
      </w:r>
      <w:r w:rsidRPr="004C1471">
        <w:rPr>
          <w:rFonts w:ascii="Century Gothic" w:hAnsi="Century Gothic"/>
          <w:sz w:val="20"/>
          <w:szCs w:val="20"/>
        </w:rPr>
        <w:t>cadastros:</w:t>
      </w:r>
    </w:p>
    <w:p w14:paraId="5D5180E8" w14:textId="77777777" w:rsidR="007D3C36" w:rsidRPr="004C1471" w:rsidRDefault="007D3C36" w:rsidP="0016641F">
      <w:pPr>
        <w:pStyle w:val="SemEspaamento"/>
        <w:numPr>
          <w:ilvl w:val="0"/>
          <w:numId w:val="11"/>
        </w:numPr>
        <w:ind w:left="0" w:firstLine="0"/>
        <w:jc w:val="both"/>
        <w:rPr>
          <w:rFonts w:ascii="Century Gothic" w:hAnsi="Century Gothic"/>
          <w:sz w:val="20"/>
          <w:szCs w:val="20"/>
        </w:rPr>
      </w:pPr>
      <w:r w:rsidRPr="004C1471">
        <w:rPr>
          <w:rFonts w:ascii="Century Gothic" w:hAnsi="Century Gothic"/>
          <w:b/>
          <w:sz w:val="20"/>
          <w:szCs w:val="20"/>
        </w:rPr>
        <w:t xml:space="preserve">Consulta Consolidada de Pessoa Jurídica do Tribunal de Contas da União </w:t>
      </w:r>
      <w:hyperlink r:id="rId10">
        <w:r w:rsidRPr="004C1471">
          <w:rPr>
            <w:rFonts w:ascii="Century Gothic" w:hAnsi="Century Gothic"/>
            <w:color w:val="0000FF"/>
            <w:sz w:val="20"/>
            <w:szCs w:val="20"/>
            <w:u w:val="single" w:color="0000FF"/>
          </w:rPr>
          <w:t>https://certidoes-</w:t>
        </w:r>
      </w:hyperlink>
      <w:r w:rsidRPr="004C1471">
        <w:rPr>
          <w:rFonts w:ascii="Century Gothic" w:hAnsi="Century Gothic"/>
          <w:color w:val="0000FF"/>
          <w:sz w:val="20"/>
          <w:szCs w:val="20"/>
        </w:rPr>
        <w:t xml:space="preserve"> </w:t>
      </w:r>
      <w:hyperlink r:id="rId11">
        <w:r w:rsidRPr="004C1471">
          <w:rPr>
            <w:rFonts w:ascii="Century Gothic" w:hAnsi="Century Gothic"/>
            <w:color w:val="0000FF"/>
            <w:sz w:val="20"/>
            <w:szCs w:val="20"/>
            <w:u w:val="single" w:color="0000FF"/>
          </w:rPr>
          <w:t>apf.apps.tcu.gov.br/</w:t>
        </w:r>
        <w:r w:rsidRPr="004C1471">
          <w:rPr>
            <w:rFonts w:ascii="Century Gothic" w:hAnsi="Century Gothic"/>
            <w:sz w:val="20"/>
            <w:szCs w:val="20"/>
          </w:rPr>
          <w:t>.</w:t>
        </w:r>
      </w:hyperlink>
      <w:r w:rsidRPr="004C1471">
        <w:rPr>
          <w:rFonts w:ascii="Century Gothic" w:hAnsi="Century Gothic"/>
          <w:spacing w:val="-1"/>
          <w:sz w:val="20"/>
          <w:szCs w:val="20"/>
        </w:rPr>
        <w:t xml:space="preserve"> </w:t>
      </w:r>
      <w:r w:rsidRPr="004C1471">
        <w:rPr>
          <w:rFonts w:ascii="Century Gothic" w:hAnsi="Century Gothic"/>
          <w:sz w:val="20"/>
          <w:szCs w:val="20"/>
        </w:rPr>
        <w:t>A consulta aos</w:t>
      </w:r>
      <w:r w:rsidRPr="004C1471">
        <w:rPr>
          <w:rFonts w:ascii="Century Gothic" w:hAnsi="Century Gothic"/>
          <w:spacing w:val="-3"/>
          <w:sz w:val="20"/>
          <w:szCs w:val="20"/>
        </w:rPr>
        <w:t xml:space="preserve"> </w:t>
      </w:r>
      <w:r w:rsidRPr="004C1471">
        <w:rPr>
          <w:rFonts w:ascii="Century Gothic" w:hAnsi="Century Gothic"/>
          <w:sz w:val="20"/>
          <w:szCs w:val="20"/>
        </w:rPr>
        <w:t>cadastros</w:t>
      </w:r>
      <w:r w:rsidRPr="004C1471">
        <w:rPr>
          <w:rFonts w:ascii="Century Gothic" w:hAnsi="Century Gothic"/>
          <w:spacing w:val="-3"/>
          <w:sz w:val="20"/>
          <w:szCs w:val="20"/>
        </w:rPr>
        <w:t xml:space="preserve"> </w:t>
      </w:r>
      <w:r w:rsidRPr="004C1471">
        <w:rPr>
          <w:rFonts w:ascii="Century Gothic" w:hAnsi="Century Gothic"/>
          <w:sz w:val="20"/>
          <w:szCs w:val="20"/>
        </w:rPr>
        <w:t>será realizada em nome da empresa licitante e também</w:t>
      </w:r>
      <w:r w:rsidRPr="004C1471">
        <w:rPr>
          <w:rFonts w:ascii="Century Gothic" w:hAnsi="Century Gothic"/>
          <w:spacing w:val="-1"/>
          <w:sz w:val="20"/>
          <w:szCs w:val="20"/>
        </w:rPr>
        <w:t xml:space="preserve"> </w:t>
      </w:r>
      <w:r w:rsidRPr="004C1471">
        <w:rPr>
          <w:rFonts w:ascii="Century Gothic" w:hAnsi="Century Gothic"/>
          <w:sz w:val="20"/>
          <w:szCs w:val="20"/>
        </w:rPr>
        <w:t>de seu</w:t>
      </w:r>
      <w:r w:rsidRPr="004C1471">
        <w:rPr>
          <w:rFonts w:ascii="Century Gothic" w:hAnsi="Century Gothic"/>
          <w:spacing w:val="-3"/>
          <w:sz w:val="20"/>
          <w:szCs w:val="20"/>
        </w:rPr>
        <w:t xml:space="preserve"> </w:t>
      </w:r>
      <w:r w:rsidRPr="004C1471">
        <w:rPr>
          <w:rFonts w:ascii="Century Gothic" w:hAnsi="Century Gothic"/>
          <w:sz w:val="20"/>
          <w:szCs w:val="20"/>
        </w:rPr>
        <w:t>sócio majoritário, por força</w:t>
      </w:r>
      <w:r w:rsidRPr="004C1471">
        <w:rPr>
          <w:rFonts w:ascii="Century Gothic" w:hAnsi="Century Gothic"/>
          <w:spacing w:val="-1"/>
          <w:sz w:val="20"/>
          <w:szCs w:val="20"/>
        </w:rPr>
        <w:t xml:space="preserve"> </w:t>
      </w:r>
      <w:r w:rsidRPr="004C1471">
        <w:rPr>
          <w:rFonts w:ascii="Century Gothic" w:hAnsi="Century Gothic"/>
          <w:sz w:val="20"/>
          <w:szCs w:val="20"/>
        </w:rPr>
        <w:t>do artigo 12 da Lei</w:t>
      </w:r>
      <w:r w:rsidRPr="004C1471">
        <w:rPr>
          <w:rFonts w:ascii="Century Gothic" w:hAnsi="Century Gothic"/>
          <w:spacing w:val="-1"/>
          <w:sz w:val="20"/>
          <w:szCs w:val="20"/>
        </w:rPr>
        <w:t xml:space="preserve"> </w:t>
      </w:r>
      <w:r w:rsidRPr="004C1471">
        <w:rPr>
          <w:rFonts w:ascii="Century Gothic" w:hAnsi="Century Gothic"/>
          <w:sz w:val="20"/>
          <w:szCs w:val="20"/>
        </w:rPr>
        <w:t>n° 8.429, de 1992, que prevê, dentre</w:t>
      </w:r>
      <w:r w:rsidRPr="004C1471">
        <w:rPr>
          <w:rFonts w:ascii="Century Gothic" w:hAnsi="Century Gothic"/>
          <w:spacing w:val="-7"/>
          <w:sz w:val="20"/>
          <w:szCs w:val="20"/>
        </w:rPr>
        <w:t xml:space="preserve"> </w:t>
      </w:r>
      <w:r w:rsidRPr="004C1471">
        <w:rPr>
          <w:rFonts w:ascii="Century Gothic" w:hAnsi="Century Gothic"/>
          <w:sz w:val="20"/>
          <w:szCs w:val="20"/>
        </w:rPr>
        <w:t>as</w:t>
      </w:r>
      <w:r w:rsidRPr="004C1471">
        <w:rPr>
          <w:rFonts w:ascii="Century Gothic" w:hAnsi="Century Gothic"/>
          <w:spacing w:val="-6"/>
          <w:sz w:val="20"/>
          <w:szCs w:val="20"/>
        </w:rPr>
        <w:t xml:space="preserve"> </w:t>
      </w:r>
      <w:r w:rsidRPr="004C1471">
        <w:rPr>
          <w:rFonts w:ascii="Century Gothic" w:hAnsi="Century Gothic"/>
          <w:sz w:val="20"/>
          <w:szCs w:val="20"/>
        </w:rPr>
        <w:t>sanções</w:t>
      </w:r>
      <w:r w:rsidRPr="004C1471">
        <w:rPr>
          <w:rFonts w:ascii="Century Gothic" w:hAnsi="Century Gothic"/>
          <w:spacing w:val="-6"/>
          <w:sz w:val="20"/>
          <w:szCs w:val="20"/>
        </w:rPr>
        <w:t xml:space="preserve"> </w:t>
      </w:r>
      <w:r w:rsidRPr="004C1471">
        <w:rPr>
          <w:rFonts w:ascii="Century Gothic" w:hAnsi="Century Gothic"/>
          <w:sz w:val="20"/>
          <w:szCs w:val="20"/>
        </w:rPr>
        <w:t>impostas</w:t>
      </w:r>
      <w:r w:rsidRPr="004C1471">
        <w:rPr>
          <w:rFonts w:ascii="Century Gothic" w:hAnsi="Century Gothic"/>
          <w:spacing w:val="-8"/>
          <w:sz w:val="20"/>
          <w:szCs w:val="20"/>
        </w:rPr>
        <w:t xml:space="preserve"> </w:t>
      </w:r>
      <w:r w:rsidRPr="004C1471">
        <w:rPr>
          <w:rFonts w:ascii="Century Gothic" w:hAnsi="Century Gothic"/>
          <w:sz w:val="20"/>
          <w:szCs w:val="20"/>
        </w:rPr>
        <w:t>ao</w:t>
      </w:r>
      <w:r w:rsidRPr="004C1471">
        <w:rPr>
          <w:rFonts w:ascii="Century Gothic" w:hAnsi="Century Gothic"/>
          <w:spacing w:val="-8"/>
          <w:sz w:val="20"/>
          <w:szCs w:val="20"/>
        </w:rPr>
        <w:t xml:space="preserve"> </w:t>
      </w:r>
      <w:r w:rsidRPr="004C1471">
        <w:rPr>
          <w:rFonts w:ascii="Century Gothic" w:hAnsi="Century Gothic"/>
          <w:sz w:val="20"/>
          <w:szCs w:val="20"/>
        </w:rPr>
        <w:t>responsável</w:t>
      </w:r>
      <w:r w:rsidRPr="004C1471">
        <w:rPr>
          <w:rFonts w:ascii="Century Gothic" w:hAnsi="Century Gothic"/>
          <w:spacing w:val="-7"/>
          <w:sz w:val="20"/>
          <w:szCs w:val="20"/>
        </w:rPr>
        <w:t xml:space="preserve"> </w:t>
      </w:r>
      <w:r w:rsidRPr="004C1471">
        <w:rPr>
          <w:rFonts w:ascii="Century Gothic" w:hAnsi="Century Gothic"/>
          <w:sz w:val="20"/>
          <w:szCs w:val="20"/>
        </w:rPr>
        <w:t>pela</w:t>
      </w:r>
      <w:r w:rsidRPr="004C1471">
        <w:rPr>
          <w:rFonts w:ascii="Century Gothic" w:hAnsi="Century Gothic"/>
          <w:spacing w:val="-5"/>
          <w:sz w:val="20"/>
          <w:szCs w:val="20"/>
        </w:rPr>
        <w:t xml:space="preserve"> </w:t>
      </w:r>
      <w:r w:rsidRPr="004C1471">
        <w:rPr>
          <w:rFonts w:ascii="Century Gothic" w:hAnsi="Century Gothic"/>
          <w:sz w:val="20"/>
          <w:szCs w:val="20"/>
        </w:rPr>
        <w:t>prática</w:t>
      </w:r>
      <w:r w:rsidRPr="004C1471">
        <w:rPr>
          <w:rFonts w:ascii="Century Gothic" w:hAnsi="Century Gothic"/>
          <w:spacing w:val="-7"/>
          <w:sz w:val="20"/>
          <w:szCs w:val="20"/>
        </w:rPr>
        <w:t xml:space="preserve"> </w:t>
      </w:r>
      <w:r w:rsidRPr="004C1471">
        <w:rPr>
          <w:rFonts w:ascii="Century Gothic" w:hAnsi="Century Gothic"/>
          <w:sz w:val="20"/>
          <w:szCs w:val="20"/>
        </w:rPr>
        <w:t>de</w:t>
      </w:r>
      <w:r w:rsidRPr="004C1471">
        <w:rPr>
          <w:rFonts w:ascii="Century Gothic" w:hAnsi="Century Gothic"/>
          <w:spacing w:val="-7"/>
          <w:sz w:val="20"/>
          <w:szCs w:val="20"/>
        </w:rPr>
        <w:t xml:space="preserve"> </w:t>
      </w:r>
      <w:r w:rsidRPr="004C1471">
        <w:rPr>
          <w:rFonts w:ascii="Century Gothic" w:hAnsi="Century Gothic"/>
          <w:sz w:val="20"/>
          <w:szCs w:val="20"/>
        </w:rPr>
        <w:t>ato</w:t>
      </w:r>
      <w:r w:rsidRPr="004C1471">
        <w:rPr>
          <w:rFonts w:ascii="Century Gothic" w:hAnsi="Century Gothic"/>
          <w:spacing w:val="-8"/>
          <w:sz w:val="20"/>
          <w:szCs w:val="20"/>
        </w:rPr>
        <w:t xml:space="preserve"> </w:t>
      </w:r>
      <w:r w:rsidRPr="004C1471">
        <w:rPr>
          <w:rFonts w:ascii="Century Gothic" w:hAnsi="Century Gothic"/>
          <w:sz w:val="20"/>
          <w:szCs w:val="20"/>
        </w:rPr>
        <w:t>de</w:t>
      </w:r>
      <w:r w:rsidRPr="004C1471">
        <w:rPr>
          <w:rFonts w:ascii="Century Gothic" w:hAnsi="Century Gothic"/>
          <w:spacing w:val="-5"/>
          <w:sz w:val="20"/>
          <w:szCs w:val="20"/>
        </w:rPr>
        <w:t xml:space="preserve"> </w:t>
      </w:r>
      <w:r w:rsidRPr="004C1471">
        <w:rPr>
          <w:rFonts w:ascii="Century Gothic" w:hAnsi="Century Gothic"/>
          <w:sz w:val="20"/>
          <w:szCs w:val="20"/>
        </w:rPr>
        <w:t>improbidade</w:t>
      </w:r>
      <w:r w:rsidRPr="004C1471">
        <w:rPr>
          <w:rFonts w:ascii="Century Gothic" w:hAnsi="Century Gothic"/>
          <w:spacing w:val="-7"/>
          <w:sz w:val="20"/>
          <w:szCs w:val="20"/>
        </w:rPr>
        <w:t xml:space="preserve"> </w:t>
      </w:r>
      <w:r w:rsidRPr="004C1471">
        <w:rPr>
          <w:rFonts w:ascii="Century Gothic" w:hAnsi="Century Gothic"/>
          <w:sz w:val="20"/>
          <w:szCs w:val="20"/>
        </w:rPr>
        <w:t>administrativa, a proibição de contratar com o Poder Público, inclusive por intermédio de pessoa jurídica da qual</w:t>
      </w:r>
      <w:r w:rsidRPr="004C1471">
        <w:rPr>
          <w:rFonts w:ascii="Century Gothic" w:hAnsi="Century Gothic"/>
          <w:spacing w:val="-5"/>
          <w:sz w:val="20"/>
          <w:szCs w:val="20"/>
        </w:rPr>
        <w:t xml:space="preserve"> </w:t>
      </w:r>
      <w:r w:rsidRPr="004C1471">
        <w:rPr>
          <w:rFonts w:ascii="Century Gothic" w:hAnsi="Century Gothic"/>
          <w:sz w:val="20"/>
          <w:szCs w:val="20"/>
        </w:rPr>
        <w:t>seja</w:t>
      </w:r>
      <w:r w:rsidRPr="004C1471">
        <w:rPr>
          <w:rFonts w:ascii="Century Gothic" w:hAnsi="Century Gothic"/>
          <w:spacing w:val="-5"/>
          <w:sz w:val="20"/>
          <w:szCs w:val="20"/>
        </w:rPr>
        <w:t xml:space="preserve"> </w:t>
      </w:r>
      <w:r w:rsidRPr="004C1471">
        <w:rPr>
          <w:rFonts w:ascii="Century Gothic" w:hAnsi="Century Gothic"/>
          <w:sz w:val="20"/>
          <w:szCs w:val="20"/>
        </w:rPr>
        <w:t>sócio</w:t>
      </w:r>
      <w:r w:rsidRPr="004C1471">
        <w:rPr>
          <w:rFonts w:ascii="Century Gothic" w:hAnsi="Century Gothic"/>
          <w:spacing w:val="-6"/>
          <w:sz w:val="20"/>
          <w:szCs w:val="20"/>
        </w:rPr>
        <w:t xml:space="preserve"> </w:t>
      </w:r>
      <w:r w:rsidRPr="004C1471">
        <w:rPr>
          <w:rFonts w:ascii="Century Gothic" w:hAnsi="Century Gothic"/>
          <w:sz w:val="20"/>
          <w:szCs w:val="20"/>
        </w:rPr>
        <w:t>majoritário.</w:t>
      </w:r>
    </w:p>
    <w:p w14:paraId="1ACB1CA0" w14:textId="77777777" w:rsidR="007D3C36" w:rsidRPr="004C1471" w:rsidRDefault="007D3C36" w:rsidP="0016641F">
      <w:pPr>
        <w:pStyle w:val="SemEspaamento"/>
        <w:numPr>
          <w:ilvl w:val="0"/>
          <w:numId w:val="11"/>
        </w:numPr>
        <w:ind w:left="0" w:firstLine="0"/>
        <w:jc w:val="both"/>
        <w:rPr>
          <w:rFonts w:ascii="Century Gothic" w:hAnsi="Century Gothic"/>
          <w:b/>
          <w:bCs/>
          <w:sz w:val="20"/>
          <w:szCs w:val="20"/>
        </w:rPr>
      </w:pPr>
      <w:r w:rsidRPr="004C1471">
        <w:rPr>
          <w:rFonts w:ascii="Century Gothic" w:hAnsi="Century Gothic"/>
          <w:b/>
          <w:bCs/>
          <w:sz w:val="20"/>
          <w:szCs w:val="20"/>
        </w:rPr>
        <w:t>Sistema</w:t>
      </w:r>
      <w:r w:rsidRPr="004C1471">
        <w:rPr>
          <w:rFonts w:ascii="Century Gothic" w:hAnsi="Century Gothic"/>
          <w:b/>
          <w:bCs/>
          <w:spacing w:val="-7"/>
          <w:sz w:val="20"/>
          <w:szCs w:val="20"/>
        </w:rPr>
        <w:t xml:space="preserve"> </w:t>
      </w:r>
      <w:r w:rsidRPr="004C1471">
        <w:rPr>
          <w:rFonts w:ascii="Century Gothic" w:hAnsi="Century Gothic"/>
          <w:b/>
          <w:bCs/>
          <w:sz w:val="20"/>
          <w:szCs w:val="20"/>
        </w:rPr>
        <w:t>de</w:t>
      </w:r>
      <w:r w:rsidRPr="004C1471">
        <w:rPr>
          <w:rFonts w:ascii="Century Gothic" w:hAnsi="Century Gothic"/>
          <w:b/>
          <w:bCs/>
          <w:spacing w:val="-4"/>
          <w:sz w:val="20"/>
          <w:szCs w:val="20"/>
        </w:rPr>
        <w:t xml:space="preserve"> </w:t>
      </w:r>
      <w:r w:rsidRPr="004C1471">
        <w:rPr>
          <w:rFonts w:ascii="Century Gothic" w:hAnsi="Century Gothic"/>
          <w:b/>
          <w:bCs/>
          <w:sz w:val="20"/>
          <w:szCs w:val="20"/>
        </w:rPr>
        <w:t>Certidões</w:t>
      </w:r>
      <w:r w:rsidRPr="004C1471">
        <w:rPr>
          <w:rFonts w:ascii="Century Gothic" w:hAnsi="Century Gothic"/>
          <w:b/>
          <w:bCs/>
          <w:spacing w:val="-5"/>
          <w:sz w:val="20"/>
          <w:szCs w:val="20"/>
        </w:rPr>
        <w:t xml:space="preserve"> </w:t>
      </w:r>
      <w:r w:rsidRPr="004C1471">
        <w:rPr>
          <w:rFonts w:ascii="Century Gothic" w:hAnsi="Century Gothic"/>
          <w:b/>
          <w:bCs/>
          <w:sz w:val="20"/>
          <w:szCs w:val="20"/>
        </w:rPr>
        <w:t>da</w:t>
      </w:r>
      <w:r w:rsidRPr="004C1471">
        <w:rPr>
          <w:rFonts w:ascii="Century Gothic" w:hAnsi="Century Gothic"/>
          <w:b/>
          <w:bCs/>
          <w:spacing w:val="-6"/>
          <w:sz w:val="20"/>
          <w:szCs w:val="20"/>
        </w:rPr>
        <w:t xml:space="preserve"> </w:t>
      </w:r>
      <w:r w:rsidRPr="004C1471">
        <w:rPr>
          <w:rFonts w:ascii="Century Gothic" w:hAnsi="Century Gothic"/>
          <w:b/>
          <w:bCs/>
          <w:sz w:val="20"/>
          <w:szCs w:val="20"/>
        </w:rPr>
        <w:t>Controladoria-Geral</w:t>
      </w:r>
      <w:r w:rsidRPr="004C1471">
        <w:rPr>
          <w:rFonts w:ascii="Century Gothic" w:hAnsi="Century Gothic"/>
          <w:b/>
          <w:bCs/>
          <w:spacing w:val="-5"/>
          <w:sz w:val="20"/>
          <w:szCs w:val="20"/>
        </w:rPr>
        <w:t xml:space="preserve"> </w:t>
      </w:r>
      <w:r w:rsidRPr="004C1471">
        <w:rPr>
          <w:rFonts w:ascii="Century Gothic" w:hAnsi="Century Gothic"/>
          <w:b/>
          <w:bCs/>
          <w:sz w:val="20"/>
          <w:szCs w:val="20"/>
        </w:rPr>
        <w:t>da</w:t>
      </w:r>
      <w:r w:rsidRPr="004C1471">
        <w:rPr>
          <w:rFonts w:ascii="Century Gothic" w:hAnsi="Century Gothic"/>
          <w:b/>
          <w:bCs/>
          <w:spacing w:val="-6"/>
          <w:sz w:val="20"/>
          <w:szCs w:val="20"/>
        </w:rPr>
        <w:t xml:space="preserve"> </w:t>
      </w:r>
      <w:r w:rsidRPr="004C1471">
        <w:rPr>
          <w:rFonts w:ascii="Century Gothic" w:hAnsi="Century Gothic"/>
          <w:b/>
          <w:bCs/>
          <w:sz w:val="20"/>
          <w:szCs w:val="20"/>
        </w:rPr>
        <w:t>União</w:t>
      </w:r>
    </w:p>
    <w:p w14:paraId="7D15DF84" w14:textId="77777777" w:rsidR="007D3C36" w:rsidRPr="004C1471" w:rsidRDefault="007D3C36" w:rsidP="004C1471">
      <w:pPr>
        <w:pStyle w:val="SemEspaamento"/>
        <w:jc w:val="both"/>
        <w:rPr>
          <w:rFonts w:ascii="Century Gothic" w:hAnsi="Century Gothic"/>
          <w:sz w:val="20"/>
          <w:szCs w:val="20"/>
        </w:rPr>
      </w:pPr>
      <w:r w:rsidRPr="004C1471">
        <w:rPr>
          <w:rFonts w:ascii="Century Gothic" w:hAnsi="Century Gothic"/>
          <w:sz w:val="20"/>
          <w:szCs w:val="20"/>
        </w:rPr>
        <w:t>Serviço</w:t>
      </w:r>
      <w:r w:rsidRPr="004C1471">
        <w:rPr>
          <w:rFonts w:ascii="Century Gothic" w:hAnsi="Century Gothic"/>
          <w:spacing w:val="-13"/>
          <w:sz w:val="20"/>
          <w:szCs w:val="20"/>
        </w:rPr>
        <w:t xml:space="preserve"> </w:t>
      </w:r>
      <w:r w:rsidRPr="004C1471">
        <w:rPr>
          <w:rFonts w:ascii="Century Gothic" w:hAnsi="Century Gothic"/>
          <w:sz w:val="20"/>
          <w:szCs w:val="20"/>
        </w:rPr>
        <w:t>automatizado</w:t>
      </w:r>
      <w:r w:rsidRPr="004C1471">
        <w:rPr>
          <w:rFonts w:ascii="Century Gothic" w:hAnsi="Century Gothic"/>
          <w:spacing w:val="-13"/>
          <w:sz w:val="20"/>
          <w:szCs w:val="20"/>
        </w:rPr>
        <w:t xml:space="preserve"> </w:t>
      </w:r>
      <w:r w:rsidRPr="004C1471">
        <w:rPr>
          <w:rFonts w:ascii="Century Gothic" w:hAnsi="Century Gothic"/>
          <w:sz w:val="20"/>
          <w:szCs w:val="20"/>
        </w:rPr>
        <w:t>para</w:t>
      </w:r>
      <w:r w:rsidRPr="004C1471">
        <w:rPr>
          <w:rFonts w:ascii="Century Gothic" w:hAnsi="Century Gothic"/>
          <w:spacing w:val="-12"/>
          <w:sz w:val="20"/>
          <w:szCs w:val="20"/>
        </w:rPr>
        <w:t xml:space="preserve"> </w:t>
      </w:r>
      <w:r w:rsidRPr="004C1471">
        <w:rPr>
          <w:rFonts w:ascii="Century Gothic" w:hAnsi="Century Gothic"/>
          <w:sz w:val="20"/>
          <w:szCs w:val="20"/>
        </w:rPr>
        <w:t>emitir</w:t>
      </w:r>
      <w:r w:rsidRPr="004C1471">
        <w:rPr>
          <w:rFonts w:ascii="Century Gothic" w:hAnsi="Century Gothic"/>
          <w:spacing w:val="-12"/>
          <w:sz w:val="20"/>
          <w:szCs w:val="20"/>
        </w:rPr>
        <w:t xml:space="preserve"> </w:t>
      </w:r>
      <w:r w:rsidRPr="004C1471">
        <w:rPr>
          <w:rFonts w:ascii="Century Gothic" w:hAnsi="Century Gothic"/>
          <w:sz w:val="20"/>
          <w:szCs w:val="20"/>
        </w:rPr>
        <w:t>ou</w:t>
      </w:r>
      <w:r w:rsidRPr="004C1471">
        <w:rPr>
          <w:rFonts w:ascii="Century Gothic" w:hAnsi="Century Gothic"/>
          <w:spacing w:val="-13"/>
          <w:sz w:val="20"/>
          <w:szCs w:val="20"/>
        </w:rPr>
        <w:t xml:space="preserve"> </w:t>
      </w:r>
      <w:r w:rsidRPr="004C1471">
        <w:rPr>
          <w:rFonts w:ascii="Century Gothic" w:hAnsi="Century Gothic"/>
          <w:sz w:val="20"/>
          <w:szCs w:val="20"/>
        </w:rPr>
        <w:t>validar</w:t>
      </w:r>
      <w:r w:rsidRPr="004C1471">
        <w:rPr>
          <w:rFonts w:ascii="Century Gothic" w:hAnsi="Century Gothic"/>
          <w:spacing w:val="-12"/>
          <w:sz w:val="20"/>
          <w:szCs w:val="20"/>
        </w:rPr>
        <w:t xml:space="preserve"> </w:t>
      </w:r>
      <w:r w:rsidRPr="004C1471">
        <w:rPr>
          <w:rFonts w:ascii="Century Gothic" w:hAnsi="Century Gothic"/>
          <w:sz w:val="20"/>
          <w:szCs w:val="20"/>
        </w:rPr>
        <w:t>certidões</w:t>
      </w:r>
      <w:r w:rsidRPr="004C1471">
        <w:rPr>
          <w:rFonts w:ascii="Century Gothic" w:hAnsi="Century Gothic"/>
          <w:spacing w:val="-13"/>
          <w:sz w:val="20"/>
          <w:szCs w:val="20"/>
        </w:rPr>
        <w:t xml:space="preserve"> </w:t>
      </w:r>
      <w:r w:rsidRPr="004C1471">
        <w:rPr>
          <w:rFonts w:ascii="Century Gothic" w:hAnsi="Century Gothic"/>
          <w:sz w:val="20"/>
          <w:szCs w:val="20"/>
        </w:rPr>
        <w:t>negativas</w:t>
      </w:r>
      <w:r w:rsidRPr="004C1471">
        <w:rPr>
          <w:rFonts w:ascii="Century Gothic" w:hAnsi="Century Gothic"/>
          <w:spacing w:val="-13"/>
          <w:sz w:val="20"/>
          <w:szCs w:val="20"/>
        </w:rPr>
        <w:t xml:space="preserve"> </w:t>
      </w:r>
      <w:r w:rsidRPr="004C1471">
        <w:rPr>
          <w:rFonts w:ascii="Century Gothic" w:hAnsi="Century Gothic"/>
          <w:sz w:val="20"/>
          <w:szCs w:val="20"/>
        </w:rPr>
        <w:t>referentes</w:t>
      </w:r>
      <w:r w:rsidRPr="004C1471">
        <w:rPr>
          <w:rFonts w:ascii="Century Gothic" w:hAnsi="Century Gothic"/>
          <w:spacing w:val="-13"/>
          <w:sz w:val="20"/>
          <w:szCs w:val="20"/>
        </w:rPr>
        <w:t xml:space="preserve"> </w:t>
      </w:r>
      <w:r w:rsidRPr="004C1471">
        <w:rPr>
          <w:rFonts w:ascii="Century Gothic" w:hAnsi="Century Gothic"/>
          <w:sz w:val="20"/>
          <w:szCs w:val="20"/>
        </w:rPr>
        <w:t>a</w:t>
      </w:r>
      <w:r w:rsidRPr="004C1471">
        <w:rPr>
          <w:rFonts w:ascii="Century Gothic" w:hAnsi="Century Gothic"/>
          <w:spacing w:val="-12"/>
          <w:sz w:val="20"/>
          <w:szCs w:val="20"/>
        </w:rPr>
        <w:t xml:space="preserve"> </w:t>
      </w:r>
      <w:r w:rsidRPr="004C1471">
        <w:rPr>
          <w:rFonts w:ascii="Century Gothic" w:hAnsi="Century Gothic"/>
          <w:sz w:val="20"/>
          <w:szCs w:val="20"/>
        </w:rPr>
        <w:t>punições</w:t>
      </w:r>
      <w:r w:rsidRPr="004C1471">
        <w:rPr>
          <w:rFonts w:ascii="Century Gothic" w:hAnsi="Century Gothic"/>
          <w:spacing w:val="-13"/>
          <w:sz w:val="20"/>
          <w:szCs w:val="20"/>
        </w:rPr>
        <w:t xml:space="preserve"> </w:t>
      </w:r>
      <w:r w:rsidRPr="004C1471">
        <w:rPr>
          <w:rFonts w:ascii="Century Gothic" w:hAnsi="Century Gothic"/>
          <w:sz w:val="20"/>
          <w:szCs w:val="20"/>
        </w:rPr>
        <w:t>vigentes contidas</w:t>
      </w:r>
      <w:r w:rsidRPr="004C1471">
        <w:rPr>
          <w:rFonts w:ascii="Century Gothic" w:hAnsi="Century Gothic"/>
          <w:spacing w:val="-9"/>
          <w:sz w:val="20"/>
          <w:szCs w:val="20"/>
        </w:rPr>
        <w:t xml:space="preserve"> </w:t>
      </w:r>
      <w:r w:rsidRPr="004C1471">
        <w:rPr>
          <w:rFonts w:ascii="Century Gothic" w:hAnsi="Century Gothic"/>
          <w:sz w:val="20"/>
          <w:szCs w:val="20"/>
        </w:rPr>
        <w:t>no</w:t>
      </w:r>
      <w:r w:rsidRPr="004C1471">
        <w:rPr>
          <w:rFonts w:ascii="Century Gothic" w:hAnsi="Century Gothic"/>
          <w:spacing w:val="-9"/>
          <w:sz w:val="20"/>
          <w:szCs w:val="20"/>
        </w:rPr>
        <w:t xml:space="preserve"> </w:t>
      </w:r>
      <w:r w:rsidRPr="004C1471">
        <w:rPr>
          <w:rFonts w:ascii="Century Gothic" w:hAnsi="Century Gothic"/>
          <w:sz w:val="20"/>
          <w:szCs w:val="20"/>
        </w:rPr>
        <w:t>sistema</w:t>
      </w:r>
      <w:r w:rsidRPr="004C1471">
        <w:rPr>
          <w:rFonts w:ascii="Century Gothic" w:hAnsi="Century Gothic"/>
          <w:spacing w:val="-8"/>
          <w:sz w:val="20"/>
          <w:szCs w:val="20"/>
        </w:rPr>
        <w:t xml:space="preserve"> </w:t>
      </w:r>
      <w:r w:rsidRPr="004C1471">
        <w:rPr>
          <w:rFonts w:ascii="Century Gothic" w:hAnsi="Century Gothic"/>
          <w:sz w:val="20"/>
          <w:szCs w:val="20"/>
        </w:rPr>
        <w:t>CGU-PAD</w:t>
      </w:r>
      <w:r w:rsidRPr="004C1471">
        <w:rPr>
          <w:rFonts w:ascii="Century Gothic" w:hAnsi="Century Gothic"/>
          <w:spacing w:val="-8"/>
          <w:sz w:val="20"/>
          <w:szCs w:val="20"/>
        </w:rPr>
        <w:t xml:space="preserve"> </w:t>
      </w:r>
      <w:r w:rsidRPr="004C1471">
        <w:rPr>
          <w:rFonts w:ascii="Century Gothic" w:hAnsi="Century Gothic"/>
          <w:sz w:val="20"/>
          <w:szCs w:val="20"/>
        </w:rPr>
        <w:t>(no</w:t>
      </w:r>
      <w:r w:rsidRPr="004C1471">
        <w:rPr>
          <w:rFonts w:ascii="Century Gothic" w:hAnsi="Century Gothic"/>
          <w:spacing w:val="-9"/>
          <w:sz w:val="20"/>
          <w:szCs w:val="20"/>
        </w:rPr>
        <w:t xml:space="preserve"> </w:t>
      </w:r>
      <w:r w:rsidRPr="004C1471">
        <w:rPr>
          <w:rFonts w:ascii="Century Gothic" w:hAnsi="Century Gothic"/>
          <w:sz w:val="20"/>
          <w:szCs w:val="20"/>
        </w:rPr>
        <w:t>caso</w:t>
      </w:r>
      <w:r w:rsidRPr="004C1471">
        <w:rPr>
          <w:rFonts w:ascii="Century Gothic" w:hAnsi="Century Gothic"/>
          <w:spacing w:val="-10"/>
          <w:sz w:val="20"/>
          <w:szCs w:val="20"/>
        </w:rPr>
        <w:t xml:space="preserve"> </w:t>
      </w:r>
      <w:r w:rsidRPr="004C1471">
        <w:rPr>
          <w:rFonts w:ascii="Century Gothic" w:hAnsi="Century Gothic"/>
          <w:sz w:val="20"/>
          <w:szCs w:val="20"/>
        </w:rPr>
        <w:t>de</w:t>
      </w:r>
      <w:r w:rsidRPr="004C1471">
        <w:rPr>
          <w:rFonts w:ascii="Century Gothic" w:hAnsi="Century Gothic"/>
          <w:spacing w:val="-8"/>
          <w:sz w:val="20"/>
          <w:szCs w:val="20"/>
        </w:rPr>
        <w:t xml:space="preserve"> </w:t>
      </w:r>
      <w:r w:rsidRPr="004C1471">
        <w:rPr>
          <w:rFonts w:ascii="Century Gothic" w:hAnsi="Century Gothic"/>
          <w:sz w:val="20"/>
          <w:szCs w:val="20"/>
        </w:rPr>
        <w:t>servidores</w:t>
      </w:r>
      <w:r w:rsidRPr="004C1471">
        <w:rPr>
          <w:rFonts w:ascii="Century Gothic" w:hAnsi="Century Gothic"/>
          <w:spacing w:val="-9"/>
          <w:sz w:val="20"/>
          <w:szCs w:val="20"/>
        </w:rPr>
        <w:t xml:space="preserve"> </w:t>
      </w:r>
      <w:r w:rsidRPr="004C1471">
        <w:rPr>
          <w:rFonts w:ascii="Century Gothic" w:hAnsi="Century Gothic"/>
          <w:sz w:val="20"/>
          <w:szCs w:val="20"/>
        </w:rPr>
        <w:t>e</w:t>
      </w:r>
      <w:r w:rsidRPr="004C1471">
        <w:rPr>
          <w:rFonts w:ascii="Century Gothic" w:hAnsi="Century Gothic"/>
          <w:spacing w:val="-8"/>
          <w:sz w:val="20"/>
          <w:szCs w:val="20"/>
        </w:rPr>
        <w:t xml:space="preserve"> </w:t>
      </w:r>
      <w:r w:rsidRPr="004C1471">
        <w:rPr>
          <w:rFonts w:ascii="Century Gothic" w:hAnsi="Century Gothic"/>
          <w:sz w:val="20"/>
          <w:szCs w:val="20"/>
        </w:rPr>
        <w:t>empregados</w:t>
      </w:r>
      <w:r w:rsidRPr="004C1471">
        <w:rPr>
          <w:rFonts w:ascii="Century Gothic" w:hAnsi="Century Gothic"/>
          <w:spacing w:val="-9"/>
          <w:sz w:val="20"/>
          <w:szCs w:val="20"/>
        </w:rPr>
        <w:t xml:space="preserve"> </w:t>
      </w:r>
      <w:r w:rsidRPr="004C1471">
        <w:rPr>
          <w:rFonts w:ascii="Century Gothic" w:hAnsi="Century Gothic"/>
          <w:sz w:val="20"/>
          <w:szCs w:val="20"/>
        </w:rPr>
        <w:t>públicos</w:t>
      </w:r>
      <w:r w:rsidRPr="004C1471">
        <w:rPr>
          <w:rFonts w:ascii="Century Gothic" w:hAnsi="Century Gothic"/>
          <w:spacing w:val="-9"/>
          <w:sz w:val="20"/>
          <w:szCs w:val="20"/>
        </w:rPr>
        <w:t xml:space="preserve"> </w:t>
      </w:r>
      <w:r w:rsidRPr="004C1471">
        <w:rPr>
          <w:rFonts w:ascii="Century Gothic" w:hAnsi="Century Gothic"/>
          <w:sz w:val="20"/>
          <w:szCs w:val="20"/>
        </w:rPr>
        <w:t>federais</w:t>
      </w:r>
      <w:r w:rsidRPr="004C1471">
        <w:rPr>
          <w:rFonts w:ascii="Century Gothic" w:hAnsi="Century Gothic"/>
          <w:spacing w:val="-9"/>
          <w:sz w:val="20"/>
          <w:szCs w:val="20"/>
        </w:rPr>
        <w:t xml:space="preserve"> </w:t>
      </w:r>
      <w:r w:rsidRPr="004C1471">
        <w:rPr>
          <w:rFonts w:ascii="Century Gothic" w:hAnsi="Century Gothic"/>
          <w:sz w:val="20"/>
          <w:szCs w:val="20"/>
        </w:rPr>
        <w:t>do</w:t>
      </w:r>
      <w:r w:rsidRPr="004C1471">
        <w:rPr>
          <w:rFonts w:ascii="Century Gothic" w:hAnsi="Century Gothic"/>
          <w:spacing w:val="-9"/>
          <w:sz w:val="20"/>
          <w:szCs w:val="20"/>
        </w:rPr>
        <w:t xml:space="preserve"> </w:t>
      </w:r>
      <w:r w:rsidRPr="004C1471">
        <w:rPr>
          <w:rFonts w:ascii="Century Gothic" w:hAnsi="Century Gothic"/>
          <w:sz w:val="20"/>
          <w:szCs w:val="20"/>
        </w:rPr>
        <w:t>Poder Executivo</w:t>
      </w:r>
      <w:r w:rsidRPr="004C1471">
        <w:rPr>
          <w:rFonts w:ascii="Century Gothic" w:hAnsi="Century Gothic"/>
          <w:spacing w:val="60"/>
          <w:sz w:val="20"/>
          <w:szCs w:val="20"/>
        </w:rPr>
        <w:t xml:space="preserve"> </w:t>
      </w:r>
      <w:r w:rsidRPr="004C1471">
        <w:rPr>
          <w:rFonts w:ascii="Century Gothic" w:hAnsi="Century Gothic"/>
          <w:sz w:val="20"/>
          <w:szCs w:val="20"/>
        </w:rPr>
        <w:t>Federal)</w:t>
      </w:r>
      <w:r w:rsidRPr="004C1471">
        <w:rPr>
          <w:rFonts w:ascii="Century Gothic" w:hAnsi="Century Gothic"/>
          <w:spacing w:val="61"/>
          <w:sz w:val="20"/>
          <w:szCs w:val="20"/>
        </w:rPr>
        <w:t xml:space="preserve"> </w:t>
      </w:r>
      <w:r w:rsidRPr="004C1471">
        <w:rPr>
          <w:rFonts w:ascii="Century Gothic" w:hAnsi="Century Gothic"/>
          <w:sz w:val="20"/>
          <w:szCs w:val="20"/>
        </w:rPr>
        <w:t>e</w:t>
      </w:r>
      <w:r w:rsidRPr="004C1471">
        <w:rPr>
          <w:rFonts w:ascii="Century Gothic" w:hAnsi="Century Gothic"/>
          <w:spacing w:val="61"/>
          <w:sz w:val="20"/>
          <w:szCs w:val="20"/>
        </w:rPr>
        <w:t xml:space="preserve"> </w:t>
      </w:r>
      <w:r w:rsidRPr="004C1471">
        <w:rPr>
          <w:rFonts w:ascii="Century Gothic" w:hAnsi="Century Gothic"/>
          <w:sz w:val="20"/>
          <w:szCs w:val="20"/>
        </w:rPr>
        <w:t>nos</w:t>
      </w:r>
      <w:r w:rsidRPr="004C1471">
        <w:rPr>
          <w:rFonts w:ascii="Century Gothic" w:hAnsi="Century Gothic"/>
          <w:spacing w:val="60"/>
          <w:sz w:val="20"/>
          <w:szCs w:val="20"/>
        </w:rPr>
        <w:t xml:space="preserve"> </w:t>
      </w:r>
      <w:r w:rsidRPr="004C1471">
        <w:rPr>
          <w:rFonts w:ascii="Century Gothic" w:hAnsi="Century Gothic"/>
          <w:sz w:val="20"/>
          <w:szCs w:val="20"/>
        </w:rPr>
        <w:t>Sistemas,</w:t>
      </w:r>
      <w:r w:rsidRPr="004C1471">
        <w:rPr>
          <w:rFonts w:ascii="Century Gothic" w:hAnsi="Century Gothic"/>
          <w:spacing w:val="61"/>
          <w:sz w:val="20"/>
          <w:szCs w:val="20"/>
        </w:rPr>
        <w:t xml:space="preserve"> </w:t>
      </w:r>
      <w:r w:rsidRPr="004C1471">
        <w:rPr>
          <w:rFonts w:ascii="Century Gothic" w:hAnsi="Century Gothic"/>
          <w:sz w:val="20"/>
          <w:szCs w:val="20"/>
        </w:rPr>
        <w:t>CGU-PJ,</w:t>
      </w:r>
      <w:r w:rsidRPr="004C1471">
        <w:rPr>
          <w:rFonts w:ascii="Century Gothic" w:hAnsi="Century Gothic"/>
          <w:spacing w:val="60"/>
          <w:sz w:val="20"/>
          <w:szCs w:val="20"/>
        </w:rPr>
        <w:t xml:space="preserve"> </w:t>
      </w:r>
      <w:r w:rsidRPr="004C1471">
        <w:rPr>
          <w:rFonts w:ascii="Century Gothic" w:hAnsi="Century Gothic"/>
          <w:sz w:val="20"/>
          <w:szCs w:val="20"/>
        </w:rPr>
        <w:t>CEIS,</w:t>
      </w:r>
      <w:r w:rsidRPr="004C1471">
        <w:rPr>
          <w:rFonts w:ascii="Century Gothic" w:hAnsi="Century Gothic"/>
          <w:spacing w:val="60"/>
          <w:sz w:val="20"/>
          <w:szCs w:val="20"/>
        </w:rPr>
        <w:t xml:space="preserve"> </w:t>
      </w:r>
      <w:r w:rsidRPr="004C1471">
        <w:rPr>
          <w:rFonts w:ascii="Century Gothic" w:hAnsi="Century Gothic"/>
          <w:sz w:val="20"/>
          <w:szCs w:val="20"/>
        </w:rPr>
        <w:t>CNEP</w:t>
      </w:r>
      <w:r w:rsidRPr="004C1471">
        <w:rPr>
          <w:rFonts w:ascii="Century Gothic" w:hAnsi="Century Gothic"/>
          <w:spacing w:val="59"/>
          <w:sz w:val="20"/>
          <w:szCs w:val="20"/>
        </w:rPr>
        <w:t xml:space="preserve"> </w:t>
      </w:r>
      <w:r w:rsidRPr="004C1471">
        <w:rPr>
          <w:rFonts w:ascii="Century Gothic" w:hAnsi="Century Gothic"/>
          <w:sz w:val="20"/>
          <w:szCs w:val="20"/>
        </w:rPr>
        <w:t>e</w:t>
      </w:r>
      <w:r w:rsidRPr="004C1471">
        <w:rPr>
          <w:rFonts w:ascii="Century Gothic" w:hAnsi="Century Gothic"/>
          <w:spacing w:val="60"/>
          <w:sz w:val="20"/>
          <w:szCs w:val="20"/>
        </w:rPr>
        <w:t xml:space="preserve"> </w:t>
      </w:r>
      <w:r w:rsidRPr="004C1471">
        <w:rPr>
          <w:rFonts w:ascii="Century Gothic" w:hAnsi="Century Gothic"/>
          <w:sz w:val="20"/>
          <w:szCs w:val="20"/>
        </w:rPr>
        <w:t>CEPIM</w:t>
      </w:r>
      <w:r w:rsidRPr="004C1471">
        <w:rPr>
          <w:rFonts w:ascii="Century Gothic" w:hAnsi="Century Gothic"/>
          <w:spacing w:val="61"/>
          <w:sz w:val="20"/>
          <w:szCs w:val="20"/>
        </w:rPr>
        <w:t xml:space="preserve"> </w:t>
      </w:r>
      <w:r w:rsidRPr="004C1471">
        <w:rPr>
          <w:rFonts w:ascii="Century Gothic" w:hAnsi="Century Gothic"/>
          <w:sz w:val="20"/>
          <w:szCs w:val="20"/>
        </w:rPr>
        <w:t>(no</w:t>
      </w:r>
      <w:r w:rsidRPr="004C1471">
        <w:rPr>
          <w:rFonts w:ascii="Century Gothic" w:hAnsi="Century Gothic"/>
          <w:spacing w:val="59"/>
          <w:sz w:val="20"/>
          <w:szCs w:val="20"/>
        </w:rPr>
        <w:t xml:space="preserve"> </w:t>
      </w:r>
      <w:r w:rsidRPr="004C1471">
        <w:rPr>
          <w:rFonts w:ascii="Century Gothic" w:hAnsi="Century Gothic"/>
          <w:sz w:val="20"/>
          <w:szCs w:val="20"/>
        </w:rPr>
        <w:t>caso</w:t>
      </w:r>
      <w:r w:rsidRPr="004C1471">
        <w:rPr>
          <w:rFonts w:ascii="Century Gothic" w:hAnsi="Century Gothic"/>
          <w:spacing w:val="61"/>
          <w:sz w:val="20"/>
          <w:szCs w:val="20"/>
        </w:rPr>
        <w:t xml:space="preserve"> </w:t>
      </w:r>
      <w:r w:rsidRPr="004C1471">
        <w:rPr>
          <w:rFonts w:ascii="Century Gothic" w:hAnsi="Century Gothic"/>
          <w:sz w:val="20"/>
          <w:szCs w:val="20"/>
        </w:rPr>
        <w:t>de</w:t>
      </w:r>
      <w:r w:rsidRPr="004C1471">
        <w:rPr>
          <w:rFonts w:ascii="Century Gothic" w:hAnsi="Century Gothic"/>
          <w:spacing w:val="60"/>
          <w:sz w:val="20"/>
          <w:szCs w:val="20"/>
        </w:rPr>
        <w:t xml:space="preserve"> </w:t>
      </w:r>
      <w:r w:rsidRPr="004C1471">
        <w:rPr>
          <w:rFonts w:ascii="Century Gothic" w:hAnsi="Century Gothic"/>
          <w:sz w:val="20"/>
          <w:szCs w:val="20"/>
        </w:rPr>
        <w:t>pessoas jurídicas)</w:t>
      </w:r>
      <w:hyperlink r:id="rId12">
        <w:r w:rsidRPr="004C1471">
          <w:rPr>
            <w:rFonts w:ascii="Century Gothic" w:hAnsi="Century Gothic"/>
            <w:color w:val="0000FF"/>
            <w:sz w:val="20"/>
            <w:szCs w:val="20"/>
            <w:u w:val="single" w:color="0000FF"/>
          </w:rPr>
          <w:t>https://certidoes.cgu.gov.br/</w:t>
        </w:r>
      </w:hyperlink>
    </w:p>
    <w:p w14:paraId="4B2CD066" w14:textId="77777777" w:rsidR="007D3C36" w:rsidRPr="004C1471" w:rsidRDefault="007D3C36" w:rsidP="0016641F">
      <w:pPr>
        <w:pStyle w:val="SemEspaamento"/>
        <w:numPr>
          <w:ilvl w:val="2"/>
          <w:numId w:val="12"/>
        </w:numPr>
        <w:ind w:left="0" w:firstLine="0"/>
        <w:jc w:val="both"/>
        <w:rPr>
          <w:rFonts w:ascii="Century Gothic" w:hAnsi="Century Gothic"/>
          <w:sz w:val="20"/>
          <w:szCs w:val="20"/>
        </w:rPr>
      </w:pPr>
      <w:r w:rsidRPr="004C1471">
        <w:rPr>
          <w:rFonts w:ascii="Century Gothic" w:hAnsi="Century Gothic"/>
          <w:sz w:val="20"/>
          <w:szCs w:val="20"/>
        </w:rPr>
        <w:t>A consulta aos cadastros na fase de habilitação constitui verificação da própria condição de</w:t>
      </w:r>
      <w:r w:rsidRPr="004C1471">
        <w:rPr>
          <w:rFonts w:ascii="Century Gothic" w:hAnsi="Century Gothic"/>
          <w:spacing w:val="-9"/>
          <w:sz w:val="20"/>
          <w:szCs w:val="20"/>
        </w:rPr>
        <w:t xml:space="preserve"> </w:t>
      </w:r>
      <w:r w:rsidRPr="004C1471">
        <w:rPr>
          <w:rFonts w:ascii="Century Gothic" w:hAnsi="Century Gothic"/>
          <w:sz w:val="20"/>
          <w:szCs w:val="20"/>
        </w:rPr>
        <w:t>participação</w:t>
      </w:r>
      <w:r w:rsidRPr="004C1471">
        <w:rPr>
          <w:rFonts w:ascii="Century Gothic" w:hAnsi="Century Gothic"/>
          <w:spacing w:val="-9"/>
          <w:sz w:val="20"/>
          <w:szCs w:val="20"/>
        </w:rPr>
        <w:t xml:space="preserve"> </w:t>
      </w:r>
      <w:r w:rsidRPr="004C1471">
        <w:rPr>
          <w:rFonts w:ascii="Century Gothic" w:hAnsi="Century Gothic"/>
          <w:sz w:val="20"/>
          <w:szCs w:val="20"/>
        </w:rPr>
        <w:t>na</w:t>
      </w:r>
      <w:r w:rsidRPr="004C1471">
        <w:rPr>
          <w:rFonts w:ascii="Century Gothic" w:hAnsi="Century Gothic"/>
          <w:spacing w:val="-8"/>
          <w:sz w:val="20"/>
          <w:szCs w:val="20"/>
        </w:rPr>
        <w:t xml:space="preserve"> </w:t>
      </w:r>
      <w:r w:rsidRPr="004C1471">
        <w:rPr>
          <w:rFonts w:ascii="Century Gothic" w:hAnsi="Century Gothic"/>
          <w:sz w:val="20"/>
          <w:szCs w:val="20"/>
        </w:rPr>
        <w:t>licitação,</w:t>
      </w:r>
      <w:r w:rsidRPr="004C1471">
        <w:rPr>
          <w:rFonts w:ascii="Century Gothic" w:hAnsi="Century Gothic"/>
          <w:spacing w:val="-9"/>
          <w:sz w:val="20"/>
          <w:szCs w:val="20"/>
        </w:rPr>
        <w:t xml:space="preserve"> </w:t>
      </w:r>
      <w:r w:rsidRPr="004C1471">
        <w:rPr>
          <w:rFonts w:ascii="Century Gothic" w:hAnsi="Century Gothic"/>
          <w:sz w:val="20"/>
          <w:szCs w:val="20"/>
        </w:rPr>
        <w:t>nos</w:t>
      </w:r>
      <w:r w:rsidRPr="004C1471">
        <w:rPr>
          <w:rFonts w:ascii="Century Gothic" w:hAnsi="Century Gothic"/>
          <w:spacing w:val="-6"/>
          <w:sz w:val="20"/>
          <w:szCs w:val="20"/>
        </w:rPr>
        <w:t xml:space="preserve"> </w:t>
      </w:r>
      <w:r w:rsidRPr="004C1471">
        <w:rPr>
          <w:rFonts w:ascii="Century Gothic" w:hAnsi="Century Gothic"/>
          <w:sz w:val="20"/>
          <w:szCs w:val="20"/>
        </w:rPr>
        <w:t>termos</w:t>
      </w:r>
      <w:r w:rsidRPr="004C1471">
        <w:rPr>
          <w:rFonts w:ascii="Century Gothic" w:hAnsi="Century Gothic"/>
          <w:spacing w:val="-9"/>
          <w:sz w:val="20"/>
          <w:szCs w:val="20"/>
        </w:rPr>
        <w:t xml:space="preserve"> </w:t>
      </w:r>
      <w:r w:rsidRPr="004C1471">
        <w:rPr>
          <w:rFonts w:ascii="Century Gothic" w:hAnsi="Century Gothic"/>
          <w:sz w:val="20"/>
          <w:szCs w:val="20"/>
        </w:rPr>
        <w:t>do</w:t>
      </w:r>
      <w:r w:rsidRPr="004C1471">
        <w:rPr>
          <w:rFonts w:ascii="Century Gothic" w:hAnsi="Century Gothic"/>
          <w:spacing w:val="-9"/>
          <w:sz w:val="20"/>
          <w:szCs w:val="20"/>
        </w:rPr>
        <w:t xml:space="preserve"> </w:t>
      </w:r>
      <w:r w:rsidRPr="004C1471">
        <w:rPr>
          <w:rFonts w:ascii="Century Gothic" w:hAnsi="Century Gothic"/>
          <w:sz w:val="20"/>
          <w:szCs w:val="20"/>
        </w:rPr>
        <w:t>Acórdão</w:t>
      </w:r>
      <w:r w:rsidRPr="004C1471">
        <w:rPr>
          <w:rFonts w:ascii="Century Gothic" w:hAnsi="Century Gothic"/>
          <w:spacing w:val="-9"/>
          <w:sz w:val="20"/>
          <w:szCs w:val="20"/>
        </w:rPr>
        <w:t xml:space="preserve"> </w:t>
      </w:r>
      <w:r w:rsidRPr="004C1471">
        <w:rPr>
          <w:rFonts w:ascii="Century Gothic" w:hAnsi="Century Gothic"/>
          <w:sz w:val="20"/>
          <w:szCs w:val="20"/>
        </w:rPr>
        <w:t>n°</w:t>
      </w:r>
      <w:r w:rsidRPr="004C1471">
        <w:rPr>
          <w:rFonts w:ascii="Century Gothic" w:hAnsi="Century Gothic"/>
          <w:spacing w:val="-9"/>
          <w:sz w:val="20"/>
          <w:szCs w:val="20"/>
        </w:rPr>
        <w:t xml:space="preserve"> </w:t>
      </w:r>
      <w:r w:rsidRPr="004C1471">
        <w:rPr>
          <w:rFonts w:ascii="Century Gothic" w:hAnsi="Century Gothic"/>
          <w:sz w:val="20"/>
          <w:szCs w:val="20"/>
        </w:rPr>
        <w:t>1.793/2011</w:t>
      </w:r>
      <w:r w:rsidRPr="004C1471">
        <w:rPr>
          <w:rFonts w:ascii="Century Gothic" w:hAnsi="Century Gothic"/>
          <w:spacing w:val="-9"/>
          <w:sz w:val="20"/>
          <w:szCs w:val="20"/>
        </w:rPr>
        <w:t xml:space="preserve"> </w:t>
      </w:r>
      <w:r w:rsidRPr="004C1471">
        <w:rPr>
          <w:rFonts w:ascii="Century Gothic" w:hAnsi="Century Gothic"/>
          <w:sz w:val="20"/>
          <w:szCs w:val="20"/>
        </w:rPr>
        <w:t>(Plenário-</w:t>
      </w:r>
      <w:r w:rsidRPr="004C1471">
        <w:rPr>
          <w:rFonts w:ascii="Century Gothic" w:hAnsi="Century Gothic"/>
          <w:spacing w:val="-8"/>
          <w:sz w:val="20"/>
          <w:szCs w:val="20"/>
        </w:rPr>
        <w:t xml:space="preserve"> </w:t>
      </w:r>
      <w:r w:rsidRPr="004C1471">
        <w:rPr>
          <w:rFonts w:ascii="Century Gothic" w:hAnsi="Century Gothic"/>
          <w:sz w:val="20"/>
          <w:szCs w:val="20"/>
        </w:rPr>
        <w:t>TCU).</w:t>
      </w:r>
    </w:p>
    <w:p w14:paraId="1143C63A" w14:textId="77777777" w:rsidR="007D3C36" w:rsidRPr="004C1471" w:rsidRDefault="007D3C36" w:rsidP="0016641F">
      <w:pPr>
        <w:pStyle w:val="SemEspaamento"/>
        <w:numPr>
          <w:ilvl w:val="2"/>
          <w:numId w:val="12"/>
        </w:numPr>
        <w:ind w:left="0" w:firstLine="0"/>
        <w:jc w:val="both"/>
        <w:rPr>
          <w:rFonts w:ascii="Century Gothic" w:hAnsi="Century Gothic"/>
          <w:sz w:val="20"/>
          <w:szCs w:val="20"/>
        </w:rPr>
      </w:pPr>
      <w:r w:rsidRPr="004C1471">
        <w:rPr>
          <w:rFonts w:ascii="Century Gothic" w:hAnsi="Century Gothic"/>
          <w:sz w:val="20"/>
          <w:szCs w:val="20"/>
        </w:rPr>
        <w:t>Constatada a existência de sanção, que impeça a participação no certame, a Pregoeira</w:t>
      </w:r>
      <w:r w:rsidRPr="004C1471">
        <w:rPr>
          <w:rFonts w:ascii="Century Gothic" w:hAnsi="Century Gothic"/>
          <w:spacing w:val="40"/>
          <w:sz w:val="20"/>
          <w:szCs w:val="20"/>
        </w:rPr>
        <w:t xml:space="preserve"> </w:t>
      </w:r>
      <w:r w:rsidRPr="004C1471">
        <w:rPr>
          <w:rFonts w:ascii="Century Gothic" w:hAnsi="Century Gothic"/>
          <w:sz w:val="20"/>
          <w:szCs w:val="20"/>
        </w:rPr>
        <w:t>e equipe de apoio reputarão o licitante inabilitado, por falta de condição de participação.</w:t>
      </w:r>
    </w:p>
    <w:p w14:paraId="70186B7F" w14:textId="77777777" w:rsidR="007D3C36" w:rsidRPr="004C1471" w:rsidRDefault="007D3C36" w:rsidP="0016641F">
      <w:pPr>
        <w:pStyle w:val="SemEspaamento"/>
        <w:numPr>
          <w:ilvl w:val="1"/>
          <w:numId w:val="12"/>
        </w:numPr>
        <w:ind w:left="0" w:firstLine="0"/>
        <w:jc w:val="both"/>
        <w:rPr>
          <w:rFonts w:ascii="Century Gothic" w:hAnsi="Century Gothic"/>
          <w:sz w:val="20"/>
          <w:szCs w:val="20"/>
        </w:rPr>
      </w:pPr>
      <w:r w:rsidRPr="004C1471">
        <w:rPr>
          <w:rFonts w:ascii="Century Gothic" w:hAnsi="Century Gothic"/>
          <w:sz w:val="20"/>
          <w:szCs w:val="20"/>
        </w:rPr>
        <w:lastRenderedPageBreak/>
        <w:t>Havendo a necessidade de envio de documentos de habilitação complementares, necessários à confirmação daqueles exigidos no Edital e já apresentados, o licitante será convocado a encaminhá-los, em formato digital, via e-mail, no prazo de 02 (duas) horas, sob pena de inabilitação.</w:t>
      </w:r>
    </w:p>
    <w:p w14:paraId="73E0CB76" w14:textId="77777777" w:rsidR="007D3C36" w:rsidRPr="004C1471" w:rsidRDefault="007D3C36" w:rsidP="0016641F">
      <w:pPr>
        <w:pStyle w:val="SemEspaamento"/>
        <w:numPr>
          <w:ilvl w:val="1"/>
          <w:numId w:val="12"/>
        </w:numPr>
        <w:ind w:left="0" w:firstLine="0"/>
        <w:jc w:val="both"/>
        <w:rPr>
          <w:rFonts w:ascii="Century Gothic" w:hAnsi="Century Gothic"/>
          <w:sz w:val="20"/>
          <w:szCs w:val="20"/>
        </w:rPr>
      </w:pPr>
      <w:r w:rsidRPr="004C1471">
        <w:rPr>
          <w:rFonts w:ascii="Century Gothic" w:hAnsi="Century Gothic"/>
          <w:sz w:val="20"/>
          <w:szCs w:val="20"/>
        </w:rPr>
        <w:t>Não serão aceitos documentos de habilitação com indicação de CNPJ/CPF diferentes, salvo aqueles legalmente permitidos.</w:t>
      </w:r>
    </w:p>
    <w:p w14:paraId="11EA7677" w14:textId="77777777" w:rsidR="007D3C36" w:rsidRPr="004C1471" w:rsidRDefault="007D3C36" w:rsidP="0016641F">
      <w:pPr>
        <w:pStyle w:val="SemEspaamento"/>
        <w:numPr>
          <w:ilvl w:val="1"/>
          <w:numId w:val="12"/>
        </w:numPr>
        <w:ind w:left="0" w:firstLine="0"/>
        <w:jc w:val="both"/>
        <w:rPr>
          <w:rFonts w:ascii="Century Gothic" w:hAnsi="Century Gothic"/>
          <w:sz w:val="20"/>
          <w:szCs w:val="20"/>
        </w:rPr>
      </w:pPr>
      <w:r w:rsidRPr="004C1471">
        <w:rPr>
          <w:rFonts w:ascii="Century Gothic" w:hAnsi="Century Gothic"/>
          <w:sz w:val="20"/>
          <w:szCs w:val="20"/>
        </w:rPr>
        <w:t>Se o licitante for a matriz, todos os documentos deverão estar em nome da matriz. Se o licitante for a filial, todos os documentos deverão estar em nome da filial, exceto aqueles documentos</w:t>
      </w:r>
      <w:r w:rsidRPr="004C1471">
        <w:rPr>
          <w:rFonts w:ascii="Century Gothic" w:hAnsi="Century Gothic"/>
          <w:spacing w:val="-14"/>
          <w:sz w:val="20"/>
          <w:szCs w:val="20"/>
        </w:rPr>
        <w:t xml:space="preserve"> </w:t>
      </w:r>
      <w:r w:rsidRPr="004C1471">
        <w:rPr>
          <w:rFonts w:ascii="Century Gothic" w:hAnsi="Century Gothic"/>
          <w:sz w:val="20"/>
          <w:szCs w:val="20"/>
        </w:rPr>
        <w:t>que,</w:t>
      </w:r>
      <w:r w:rsidRPr="004C1471">
        <w:rPr>
          <w:rFonts w:ascii="Century Gothic" w:hAnsi="Century Gothic"/>
          <w:spacing w:val="-13"/>
          <w:sz w:val="20"/>
          <w:szCs w:val="20"/>
        </w:rPr>
        <w:t xml:space="preserve"> </w:t>
      </w:r>
      <w:r w:rsidRPr="004C1471">
        <w:rPr>
          <w:rFonts w:ascii="Century Gothic" w:hAnsi="Century Gothic"/>
          <w:sz w:val="20"/>
          <w:szCs w:val="20"/>
        </w:rPr>
        <w:t>pela</w:t>
      </w:r>
      <w:r w:rsidRPr="004C1471">
        <w:rPr>
          <w:rFonts w:ascii="Century Gothic" w:hAnsi="Century Gothic"/>
          <w:spacing w:val="-13"/>
          <w:sz w:val="20"/>
          <w:szCs w:val="20"/>
        </w:rPr>
        <w:t xml:space="preserve"> </w:t>
      </w:r>
      <w:r w:rsidRPr="004C1471">
        <w:rPr>
          <w:rFonts w:ascii="Century Gothic" w:hAnsi="Century Gothic"/>
          <w:sz w:val="20"/>
          <w:szCs w:val="20"/>
        </w:rPr>
        <w:t>própria</w:t>
      </w:r>
      <w:r w:rsidRPr="004C1471">
        <w:rPr>
          <w:rFonts w:ascii="Century Gothic" w:hAnsi="Century Gothic"/>
          <w:spacing w:val="-13"/>
          <w:sz w:val="20"/>
          <w:szCs w:val="20"/>
        </w:rPr>
        <w:t xml:space="preserve"> </w:t>
      </w:r>
      <w:r w:rsidRPr="004C1471">
        <w:rPr>
          <w:rFonts w:ascii="Century Gothic" w:hAnsi="Century Gothic"/>
          <w:sz w:val="20"/>
          <w:szCs w:val="20"/>
        </w:rPr>
        <w:t>natureza,</w:t>
      </w:r>
      <w:r w:rsidRPr="004C1471">
        <w:rPr>
          <w:rFonts w:ascii="Century Gothic" w:hAnsi="Century Gothic"/>
          <w:spacing w:val="-13"/>
          <w:sz w:val="20"/>
          <w:szCs w:val="20"/>
        </w:rPr>
        <w:t xml:space="preserve"> </w:t>
      </w:r>
      <w:r w:rsidRPr="004C1471">
        <w:rPr>
          <w:rFonts w:ascii="Century Gothic" w:hAnsi="Century Gothic"/>
          <w:sz w:val="20"/>
          <w:szCs w:val="20"/>
        </w:rPr>
        <w:t>comprovadamente,</w:t>
      </w:r>
      <w:r w:rsidRPr="004C1471">
        <w:rPr>
          <w:rFonts w:ascii="Century Gothic" w:hAnsi="Century Gothic"/>
          <w:spacing w:val="-13"/>
          <w:sz w:val="20"/>
          <w:szCs w:val="20"/>
        </w:rPr>
        <w:t xml:space="preserve"> </w:t>
      </w:r>
      <w:r w:rsidRPr="004C1471">
        <w:rPr>
          <w:rFonts w:ascii="Century Gothic" w:hAnsi="Century Gothic"/>
          <w:sz w:val="20"/>
          <w:szCs w:val="20"/>
        </w:rPr>
        <w:t>forem</w:t>
      </w:r>
      <w:r w:rsidRPr="004C1471">
        <w:rPr>
          <w:rFonts w:ascii="Century Gothic" w:hAnsi="Century Gothic"/>
          <w:spacing w:val="-10"/>
          <w:sz w:val="20"/>
          <w:szCs w:val="20"/>
        </w:rPr>
        <w:t xml:space="preserve"> </w:t>
      </w:r>
      <w:r w:rsidRPr="004C1471">
        <w:rPr>
          <w:rFonts w:ascii="Century Gothic" w:hAnsi="Century Gothic"/>
          <w:sz w:val="20"/>
          <w:szCs w:val="20"/>
        </w:rPr>
        <w:t>emitidos</w:t>
      </w:r>
      <w:r w:rsidRPr="004C1471">
        <w:rPr>
          <w:rFonts w:ascii="Century Gothic" w:hAnsi="Century Gothic"/>
          <w:spacing w:val="-12"/>
          <w:sz w:val="20"/>
          <w:szCs w:val="20"/>
        </w:rPr>
        <w:t xml:space="preserve"> </w:t>
      </w:r>
      <w:r w:rsidRPr="004C1471">
        <w:rPr>
          <w:rFonts w:ascii="Century Gothic" w:hAnsi="Century Gothic"/>
          <w:sz w:val="20"/>
          <w:szCs w:val="20"/>
        </w:rPr>
        <w:t>somente</w:t>
      </w:r>
      <w:r w:rsidRPr="004C1471">
        <w:rPr>
          <w:rFonts w:ascii="Century Gothic" w:hAnsi="Century Gothic"/>
          <w:spacing w:val="-13"/>
          <w:sz w:val="20"/>
          <w:szCs w:val="20"/>
        </w:rPr>
        <w:t xml:space="preserve"> </w:t>
      </w:r>
      <w:r w:rsidRPr="004C1471">
        <w:rPr>
          <w:rFonts w:ascii="Century Gothic" w:hAnsi="Century Gothic"/>
          <w:sz w:val="20"/>
          <w:szCs w:val="20"/>
        </w:rPr>
        <w:t>em</w:t>
      </w:r>
      <w:r w:rsidRPr="004C1471">
        <w:rPr>
          <w:rFonts w:ascii="Century Gothic" w:hAnsi="Century Gothic"/>
          <w:spacing w:val="-11"/>
          <w:sz w:val="20"/>
          <w:szCs w:val="20"/>
        </w:rPr>
        <w:t xml:space="preserve"> </w:t>
      </w:r>
      <w:r w:rsidRPr="004C1471">
        <w:rPr>
          <w:rFonts w:ascii="Century Gothic" w:hAnsi="Century Gothic"/>
          <w:sz w:val="20"/>
          <w:szCs w:val="20"/>
        </w:rPr>
        <w:t>nome da matriz.</w:t>
      </w:r>
    </w:p>
    <w:p w14:paraId="6ACF6BCD" w14:textId="77777777" w:rsidR="007D3C36" w:rsidRPr="004C1471" w:rsidRDefault="007D3C36" w:rsidP="0016641F">
      <w:pPr>
        <w:pStyle w:val="SemEspaamento"/>
        <w:numPr>
          <w:ilvl w:val="1"/>
          <w:numId w:val="12"/>
        </w:numPr>
        <w:ind w:left="0" w:firstLine="0"/>
        <w:jc w:val="both"/>
        <w:rPr>
          <w:rFonts w:ascii="Century Gothic" w:hAnsi="Century Gothic"/>
          <w:sz w:val="20"/>
          <w:szCs w:val="20"/>
        </w:rPr>
      </w:pPr>
      <w:r w:rsidRPr="004C1471">
        <w:rPr>
          <w:rFonts w:ascii="Century Gothic" w:hAnsi="Century Gothic"/>
          <w:sz w:val="20"/>
          <w:szCs w:val="20"/>
        </w:rPr>
        <w:t>Serão aceitos registros de CNPJ de licitante matriz e filial com diferenças de números de documentos pertinentes ao CND e ao CRF/FGTS, quando for comprovada a centralização do recolhimento dessas contribuições.</w:t>
      </w:r>
    </w:p>
    <w:p w14:paraId="326776A2" w14:textId="2DA625B8" w:rsidR="007D3C36" w:rsidRPr="004C1471" w:rsidRDefault="007D3C36" w:rsidP="0016641F">
      <w:pPr>
        <w:pStyle w:val="SemEspaamento"/>
        <w:numPr>
          <w:ilvl w:val="1"/>
          <w:numId w:val="12"/>
        </w:numPr>
        <w:ind w:left="0" w:firstLine="0"/>
        <w:jc w:val="both"/>
        <w:rPr>
          <w:rFonts w:ascii="Century Gothic" w:hAnsi="Century Gothic"/>
          <w:sz w:val="20"/>
          <w:szCs w:val="20"/>
        </w:rPr>
      </w:pPr>
      <w:r w:rsidRPr="004C1471">
        <w:rPr>
          <w:rFonts w:ascii="Century Gothic" w:hAnsi="Century Gothic"/>
          <w:sz w:val="20"/>
          <w:szCs w:val="20"/>
        </w:rPr>
        <w:t xml:space="preserve">Com base na descrição </w:t>
      </w:r>
      <w:r w:rsidR="00C95301">
        <w:rPr>
          <w:rFonts w:ascii="Century Gothic" w:hAnsi="Century Gothic"/>
          <w:sz w:val="20"/>
          <w:szCs w:val="20"/>
        </w:rPr>
        <w:t>dos serviços</w:t>
      </w:r>
      <w:r w:rsidRPr="004C1471">
        <w:rPr>
          <w:rFonts w:ascii="Century Gothic" w:hAnsi="Century Gothic"/>
          <w:sz w:val="20"/>
          <w:szCs w:val="20"/>
        </w:rPr>
        <w:t xml:space="preserve"> e no atendimento adequado às necessidades desta entidade, ficam fixados como requisitos de habilitação e qualificação mínima necessária, nos </w:t>
      </w:r>
      <w:r w:rsidRPr="004C1471">
        <w:rPr>
          <w:rFonts w:ascii="Century Gothic" w:hAnsi="Century Gothic"/>
          <w:spacing w:val="-6"/>
          <w:sz w:val="20"/>
          <w:szCs w:val="20"/>
        </w:rPr>
        <w:t>termos</w:t>
      </w:r>
      <w:r w:rsidRPr="004C1471">
        <w:rPr>
          <w:rFonts w:ascii="Century Gothic" w:hAnsi="Century Gothic"/>
          <w:spacing w:val="-13"/>
          <w:sz w:val="20"/>
          <w:szCs w:val="20"/>
        </w:rPr>
        <w:t xml:space="preserve"> </w:t>
      </w:r>
      <w:r w:rsidRPr="004C1471">
        <w:rPr>
          <w:rFonts w:ascii="Century Gothic" w:hAnsi="Century Gothic"/>
          <w:spacing w:val="-6"/>
          <w:sz w:val="20"/>
          <w:szCs w:val="20"/>
        </w:rPr>
        <w:t>do</w:t>
      </w:r>
      <w:r w:rsidRPr="004C1471">
        <w:rPr>
          <w:rFonts w:ascii="Century Gothic" w:hAnsi="Century Gothic"/>
          <w:spacing w:val="-14"/>
          <w:sz w:val="20"/>
          <w:szCs w:val="20"/>
        </w:rPr>
        <w:t xml:space="preserve"> </w:t>
      </w:r>
      <w:r w:rsidRPr="004C1471">
        <w:rPr>
          <w:rFonts w:ascii="Century Gothic" w:hAnsi="Century Gothic"/>
          <w:spacing w:val="-6"/>
          <w:sz w:val="20"/>
          <w:szCs w:val="20"/>
        </w:rPr>
        <w:t>art.</w:t>
      </w:r>
      <w:r w:rsidRPr="004C1471">
        <w:rPr>
          <w:rFonts w:ascii="Century Gothic" w:hAnsi="Century Gothic"/>
          <w:spacing w:val="-13"/>
          <w:sz w:val="20"/>
          <w:szCs w:val="20"/>
        </w:rPr>
        <w:t xml:space="preserve"> </w:t>
      </w:r>
      <w:r w:rsidRPr="004C1471">
        <w:rPr>
          <w:rFonts w:ascii="Century Gothic" w:hAnsi="Century Gothic"/>
          <w:spacing w:val="-6"/>
          <w:sz w:val="20"/>
          <w:szCs w:val="20"/>
        </w:rPr>
        <w:t>62</w:t>
      </w:r>
      <w:r w:rsidRPr="004C1471">
        <w:rPr>
          <w:rFonts w:ascii="Century Gothic" w:hAnsi="Century Gothic"/>
          <w:spacing w:val="-13"/>
          <w:sz w:val="20"/>
          <w:szCs w:val="20"/>
        </w:rPr>
        <w:t xml:space="preserve"> </w:t>
      </w:r>
      <w:r w:rsidRPr="004C1471">
        <w:rPr>
          <w:rFonts w:ascii="Century Gothic" w:hAnsi="Century Gothic"/>
          <w:spacing w:val="-6"/>
          <w:sz w:val="20"/>
          <w:szCs w:val="20"/>
        </w:rPr>
        <w:t>da</w:t>
      </w:r>
      <w:r w:rsidRPr="004C1471">
        <w:rPr>
          <w:rFonts w:ascii="Century Gothic" w:hAnsi="Century Gothic"/>
          <w:spacing w:val="-10"/>
          <w:sz w:val="20"/>
          <w:szCs w:val="20"/>
        </w:rPr>
        <w:t xml:space="preserve"> </w:t>
      </w:r>
      <w:r w:rsidRPr="004C1471">
        <w:rPr>
          <w:rFonts w:ascii="Century Gothic" w:hAnsi="Century Gothic"/>
          <w:spacing w:val="-6"/>
          <w:sz w:val="20"/>
          <w:szCs w:val="20"/>
        </w:rPr>
        <w:t>Lei</w:t>
      </w:r>
      <w:r w:rsidRPr="004C1471">
        <w:rPr>
          <w:rFonts w:ascii="Century Gothic" w:hAnsi="Century Gothic"/>
          <w:spacing w:val="-12"/>
          <w:sz w:val="20"/>
          <w:szCs w:val="20"/>
        </w:rPr>
        <w:t xml:space="preserve"> </w:t>
      </w:r>
      <w:r w:rsidRPr="004C1471">
        <w:rPr>
          <w:rFonts w:ascii="Century Gothic" w:hAnsi="Century Gothic"/>
          <w:spacing w:val="-6"/>
          <w:sz w:val="20"/>
          <w:szCs w:val="20"/>
        </w:rPr>
        <w:t>Federal</w:t>
      </w:r>
      <w:r w:rsidRPr="004C1471">
        <w:rPr>
          <w:rFonts w:ascii="Century Gothic" w:hAnsi="Century Gothic"/>
          <w:spacing w:val="-12"/>
          <w:sz w:val="20"/>
          <w:szCs w:val="20"/>
        </w:rPr>
        <w:t xml:space="preserve"> </w:t>
      </w:r>
      <w:r w:rsidRPr="004C1471">
        <w:rPr>
          <w:rFonts w:ascii="Century Gothic" w:hAnsi="Century Gothic"/>
          <w:spacing w:val="-6"/>
          <w:sz w:val="20"/>
          <w:szCs w:val="20"/>
        </w:rPr>
        <w:t>nº</w:t>
      </w:r>
      <w:r w:rsidRPr="004C1471">
        <w:rPr>
          <w:rFonts w:ascii="Century Gothic" w:hAnsi="Century Gothic"/>
          <w:spacing w:val="-12"/>
          <w:sz w:val="20"/>
          <w:szCs w:val="20"/>
        </w:rPr>
        <w:t xml:space="preserve"> </w:t>
      </w:r>
      <w:r w:rsidRPr="004C1471">
        <w:rPr>
          <w:rFonts w:ascii="Century Gothic" w:hAnsi="Century Gothic"/>
          <w:spacing w:val="-6"/>
          <w:sz w:val="20"/>
          <w:szCs w:val="20"/>
        </w:rPr>
        <w:t>14.133,</w:t>
      </w:r>
      <w:r w:rsidRPr="004C1471">
        <w:rPr>
          <w:rFonts w:ascii="Century Gothic" w:hAnsi="Century Gothic"/>
          <w:spacing w:val="-13"/>
          <w:sz w:val="20"/>
          <w:szCs w:val="20"/>
        </w:rPr>
        <w:t xml:space="preserve"> </w:t>
      </w:r>
      <w:r w:rsidRPr="004C1471">
        <w:rPr>
          <w:rFonts w:ascii="Century Gothic" w:hAnsi="Century Gothic"/>
          <w:spacing w:val="-6"/>
          <w:sz w:val="20"/>
          <w:szCs w:val="20"/>
        </w:rPr>
        <w:t>de</w:t>
      </w:r>
      <w:r w:rsidRPr="004C1471">
        <w:rPr>
          <w:rFonts w:ascii="Century Gothic" w:hAnsi="Century Gothic"/>
          <w:spacing w:val="-10"/>
          <w:sz w:val="20"/>
          <w:szCs w:val="20"/>
        </w:rPr>
        <w:t xml:space="preserve"> </w:t>
      </w:r>
      <w:r w:rsidRPr="004C1471">
        <w:rPr>
          <w:rFonts w:ascii="Century Gothic" w:hAnsi="Century Gothic"/>
          <w:spacing w:val="-6"/>
          <w:sz w:val="20"/>
          <w:szCs w:val="20"/>
        </w:rPr>
        <w:t>2021,</w:t>
      </w:r>
      <w:r w:rsidRPr="004C1471">
        <w:rPr>
          <w:rFonts w:ascii="Century Gothic" w:hAnsi="Century Gothic"/>
          <w:spacing w:val="-13"/>
          <w:sz w:val="20"/>
          <w:szCs w:val="20"/>
        </w:rPr>
        <w:t xml:space="preserve"> </w:t>
      </w:r>
      <w:r w:rsidRPr="004C1471">
        <w:rPr>
          <w:rFonts w:ascii="Century Gothic" w:hAnsi="Century Gothic"/>
          <w:spacing w:val="-6"/>
          <w:sz w:val="20"/>
          <w:szCs w:val="20"/>
        </w:rPr>
        <w:t>os</w:t>
      </w:r>
      <w:r w:rsidRPr="004C1471">
        <w:rPr>
          <w:rFonts w:ascii="Century Gothic" w:hAnsi="Century Gothic"/>
          <w:spacing w:val="-13"/>
          <w:sz w:val="20"/>
          <w:szCs w:val="20"/>
        </w:rPr>
        <w:t xml:space="preserve"> </w:t>
      </w:r>
      <w:r w:rsidRPr="004C1471">
        <w:rPr>
          <w:rFonts w:ascii="Century Gothic" w:hAnsi="Century Gothic"/>
          <w:spacing w:val="-6"/>
          <w:sz w:val="20"/>
          <w:szCs w:val="20"/>
        </w:rPr>
        <w:t>seguintes:</w:t>
      </w:r>
    </w:p>
    <w:p w14:paraId="44CD1506" w14:textId="0CCBE251" w:rsidR="006F0617" w:rsidRPr="006F0617" w:rsidRDefault="00FB65D8" w:rsidP="00C95301">
      <w:pPr>
        <w:pStyle w:val="Ttulo3"/>
        <w:pBdr>
          <w:top w:val="thinThickThinSmallGap" w:sz="24" w:space="1" w:color="auto"/>
          <w:left w:val="thinThickThinSmallGap" w:sz="24" w:space="4" w:color="auto"/>
          <w:bottom w:val="thinThickThinSmallGap" w:sz="24" w:space="1" w:color="auto"/>
          <w:right w:val="thinThickThinSmallGap" w:sz="24" w:space="4" w:color="auto"/>
        </w:pBdr>
        <w:spacing w:before="0" w:after="0"/>
        <w:jc w:val="center"/>
        <w:rPr>
          <w:rFonts w:ascii="Century Gothic" w:hAnsi="Century Gothic"/>
          <w:sz w:val="20"/>
          <w:szCs w:val="20"/>
        </w:rPr>
      </w:pPr>
      <w:bookmarkStart w:id="10" w:name="_Hlk161660367"/>
      <w:r w:rsidRPr="006F0617">
        <w:rPr>
          <w:rFonts w:ascii="Century Gothic" w:hAnsi="Century Gothic"/>
          <w:sz w:val="20"/>
          <w:szCs w:val="20"/>
        </w:rPr>
        <w:t xml:space="preserve">9.9. </w:t>
      </w:r>
      <w:r w:rsidR="00270B1D" w:rsidRPr="006F0617">
        <w:rPr>
          <w:rFonts w:ascii="Century Gothic" w:hAnsi="Century Gothic"/>
          <w:sz w:val="20"/>
          <w:szCs w:val="20"/>
        </w:rPr>
        <w:t xml:space="preserve"> </w:t>
      </w:r>
      <w:r w:rsidR="006F0617" w:rsidRPr="006F0617">
        <w:rPr>
          <w:rStyle w:val="Forte"/>
          <w:rFonts w:ascii="Century Gothic" w:hAnsi="Century Gothic"/>
          <w:b/>
          <w:sz w:val="20"/>
          <w:szCs w:val="20"/>
        </w:rPr>
        <w:t>Requisitos de Habilitação:</w:t>
      </w:r>
      <w:r w:rsidR="006F0617" w:rsidRPr="006F0617">
        <w:rPr>
          <w:rStyle w:val="Forte"/>
          <w:rFonts w:ascii="Century Gothic" w:hAnsi="Century Gothic"/>
          <w:sz w:val="20"/>
          <w:szCs w:val="20"/>
        </w:rPr>
        <w:t xml:space="preserve"> </w:t>
      </w:r>
      <w:r w:rsidR="006F0617" w:rsidRPr="006F0617">
        <w:rPr>
          <w:rFonts w:ascii="Century Gothic" w:hAnsi="Century Gothic"/>
          <w:sz w:val="20"/>
          <w:szCs w:val="20"/>
        </w:rPr>
        <w:t>Para fins de credenciamento, as empresas interessadas deverão comprovar:</w:t>
      </w:r>
    </w:p>
    <w:p w14:paraId="0AAC6E6F" w14:textId="2880A4AE" w:rsidR="006F0617" w:rsidRPr="006F0617" w:rsidRDefault="006F0617" w:rsidP="006F0617">
      <w:pPr>
        <w:pStyle w:val="Ttulo4"/>
        <w:spacing w:before="0"/>
        <w:rPr>
          <w:rStyle w:val="Forte"/>
          <w:b/>
          <w:i/>
          <w:iCs/>
          <w:sz w:val="20"/>
          <w:szCs w:val="20"/>
        </w:rPr>
      </w:pPr>
      <w:r w:rsidRPr="006F0617">
        <w:rPr>
          <w:rStyle w:val="Forte"/>
          <w:rFonts w:ascii="Century Gothic" w:hAnsi="Century Gothic"/>
          <w:b/>
          <w:sz w:val="20"/>
          <w:szCs w:val="20"/>
        </w:rPr>
        <w:t>9.9.1. Habilitação Jurídica</w:t>
      </w:r>
    </w:p>
    <w:p w14:paraId="14155758" w14:textId="77777777" w:rsidR="006F0617" w:rsidRPr="006F0617" w:rsidRDefault="006F0617" w:rsidP="0016641F">
      <w:pPr>
        <w:pStyle w:val="NormalWeb"/>
        <w:numPr>
          <w:ilvl w:val="0"/>
          <w:numId w:val="17"/>
        </w:numPr>
        <w:spacing w:before="0" w:beforeAutospacing="0" w:after="0" w:afterAutospacing="0"/>
        <w:jc w:val="both"/>
        <w:rPr>
          <w:rFonts w:ascii="Century Gothic" w:hAnsi="Century Gothic"/>
          <w:sz w:val="20"/>
          <w:szCs w:val="20"/>
        </w:rPr>
      </w:pPr>
      <w:r w:rsidRPr="006F0617">
        <w:rPr>
          <w:rFonts w:ascii="Century Gothic" w:hAnsi="Century Gothic"/>
          <w:sz w:val="20"/>
          <w:szCs w:val="20"/>
        </w:rPr>
        <w:t xml:space="preserve">Registro comercial ou contrato social, conforme o caso, devidamente </w:t>
      </w:r>
      <w:r w:rsidRPr="006F0617">
        <w:rPr>
          <w:rFonts w:ascii="Century Gothic" w:hAnsi="Century Gothic"/>
          <w:b/>
          <w:sz w:val="20"/>
          <w:szCs w:val="20"/>
        </w:rPr>
        <w:t>registrado no órgão competente</w:t>
      </w:r>
      <w:r w:rsidRPr="006F0617">
        <w:rPr>
          <w:rFonts w:ascii="Century Gothic" w:hAnsi="Century Gothic"/>
          <w:sz w:val="20"/>
          <w:szCs w:val="20"/>
        </w:rPr>
        <w:t>, compatível com o objeto do credenciamento.</w:t>
      </w:r>
    </w:p>
    <w:p w14:paraId="11C4753B" w14:textId="65026A5C" w:rsidR="006F0617" w:rsidRPr="006F0617" w:rsidRDefault="006F0617" w:rsidP="00C95301">
      <w:pPr>
        <w:pStyle w:val="Ttulo4"/>
        <w:spacing w:before="0" w:after="0"/>
        <w:jc w:val="both"/>
        <w:rPr>
          <w:rStyle w:val="Forte"/>
          <w:b/>
          <w:i/>
          <w:iCs/>
          <w:sz w:val="20"/>
          <w:szCs w:val="20"/>
        </w:rPr>
      </w:pPr>
      <w:r w:rsidRPr="006F0617">
        <w:rPr>
          <w:rStyle w:val="Forte"/>
          <w:rFonts w:ascii="Century Gothic" w:hAnsi="Century Gothic"/>
          <w:b/>
          <w:sz w:val="20"/>
          <w:szCs w:val="20"/>
        </w:rPr>
        <w:t>9.9.2. Regularidade Fiscal, Social e Trabalhista</w:t>
      </w:r>
    </w:p>
    <w:p w14:paraId="38D21CFE" w14:textId="77777777" w:rsidR="006F0617" w:rsidRPr="006F0617" w:rsidRDefault="006F0617" w:rsidP="0016641F">
      <w:pPr>
        <w:pStyle w:val="NormalWeb"/>
        <w:numPr>
          <w:ilvl w:val="0"/>
          <w:numId w:val="18"/>
        </w:numPr>
        <w:spacing w:before="0" w:beforeAutospacing="0" w:after="0" w:afterAutospacing="0"/>
        <w:jc w:val="both"/>
        <w:rPr>
          <w:rFonts w:ascii="Century Gothic" w:hAnsi="Century Gothic"/>
          <w:sz w:val="20"/>
          <w:szCs w:val="20"/>
        </w:rPr>
      </w:pPr>
      <w:r w:rsidRPr="006F0617">
        <w:rPr>
          <w:rFonts w:ascii="Century Gothic" w:hAnsi="Century Gothic"/>
          <w:sz w:val="20"/>
          <w:szCs w:val="20"/>
        </w:rPr>
        <w:t xml:space="preserve">Comprovação de regularidade perante a </w:t>
      </w:r>
      <w:r w:rsidRPr="006F0617">
        <w:rPr>
          <w:rFonts w:ascii="Century Gothic" w:hAnsi="Century Gothic"/>
          <w:b/>
          <w:sz w:val="20"/>
          <w:szCs w:val="20"/>
        </w:rPr>
        <w:t>Fazenda Federal, Estadual e Municipal</w:t>
      </w:r>
      <w:r w:rsidRPr="006F0617">
        <w:rPr>
          <w:rFonts w:ascii="Century Gothic" w:hAnsi="Century Gothic"/>
          <w:sz w:val="20"/>
          <w:szCs w:val="20"/>
        </w:rPr>
        <w:t>;</w:t>
      </w:r>
    </w:p>
    <w:p w14:paraId="6FAF1DD4" w14:textId="77777777" w:rsidR="006F0617" w:rsidRPr="006F0617" w:rsidRDefault="006F0617" w:rsidP="0016641F">
      <w:pPr>
        <w:pStyle w:val="NormalWeb"/>
        <w:numPr>
          <w:ilvl w:val="0"/>
          <w:numId w:val="18"/>
        </w:numPr>
        <w:spacing w:before="0" w:beforeAutospacing="0" w:after="0" w:afterAutospacing="0"/>
        <w:jc w:val="both"/>
        <w:rPr>
          <w:rFonts w:ascii="Century Gothic" w:hAnsi="Century Gothic"/>
          <w:sz w:val="20"/>
          <w:szCs w:val="20"/>
        </w:rPr>
      </w:pPr>
      <w:r w:rsidRPr="006F0617">
        <w:rPr>
          <w:rFonts w:ascii="Century Gothic" w:hAnsi="Century Gothic"/>
          <w:sz w:val="20"/>
          <w:szCs w:val="20"/>
        </w:rPr>
        <w:t xml:space="preserve">Regularidade junto ao </w:t>
      </w:r>
      <w:r w:rsidRPr="006F0617">
        <w:rPr>
          <w:rFonts w:ascii="Century Gothic" w:hAnsi="Century Gothic"/>
          <w:b/>
          <w:sz w:val="20"/>
          <w:szCs w:val="20"/>
        </w:rPr>
        <w:t>FGTS</w:t>
      </w:r>
      <w:r w:rsidRPr="006F0617">
        <w:rPr>
          <w:rFonts w:ascii="Century Gothic" w:hAnsi="Century Gothic"/>
          <w:sz w:val="20"/>
          <w:szCs w:val="20"/>
        </w:rPr>
        <w:t>;</w:t>
      </w:r>
    </w:p>
    <w:p w14:paraId="20E5DC3C" w14:textId="7739D40C" w:rsidR="006F0617" w:rsidRDefault="006F0617" w:rsidP="0016641F">
      <w:pPr>
        <w:pStyle w:val="NormalWeb"/>
        <w:numPr>
          <w:ilvl w:val="0"/>
          <w:numId w:val="18"/>
        </w:numPr>
        <w:spacing w:before="0" w:beforeAutospacing="0" w:after="0" w:afterAutospacing="0"/>
        <w:jc w:val="both"/>
        <w:rPr>
          <w:rFonts w:ascii="Century Gothic" w:hAnsi="Century Gothic"/>
          <w:sz w:val="20"/>
          <w:szCs w:val="20"/>
        </w:rPr>
      </w:pPr>
      <w:r w:rsidRPr="006F0617">
        <w:rPr>
          <w:rFonts w:ascii="Century Gothic" w:hAnsi="Century Gothic"/>
          <w:sz w:val="20"/>
          <w:szCs w:val="20"/>
        </w:rPr>
        <w:t>Regularidade perante a Justiça do Trabalho.</w:t>
      </w:r>
      <w:r>
        <w:rPr>
          <w:rFonts w:ascii="Century Gothic" w:hAnsi="Century Gothic"/>
          <w:sz w:val="20"/>
          <w:szCs w:val="20"/>
        </w:rPr>
        <w:t xml:space="preserve"> </w:t>
      </w:r>
      <w:r w:rsidRPr="006F0617">
        <w:rPr>
          <w:rFonts w:ascii="Century Gothic" w:hAnsi="Century Gothic"/>
          <w:sz w:val="20"/>
          <w:szCs w:val="20"/>
        </w:rPr>
        <w:t>(</w:t>
      </w:r>
      <w:r w:rsidRPr="006F0617">
        <w:rPr>
          <w:rFonts w:ascii="Century Gothic" w:hAnsi="Century Gothic"/>
          <w:b/>
          <w:sz w:val="20"/>
          <w:szCs w:val="20"/>
        </w:rPr>
        <w:t>CNDT</w:t>
      </w:r>
      <w:r w:rsidRPr="006F0617">
        <w:rPr>
          <w:rFonts w:ascii="Century Gothic" w:hAnsi="Century Gothic"/>
          <w:sz w:val="20"/>
          <w:szCs w:val="20"/>
        </w:rPr>
        <w:t>).</w:t>
      </w:r>
    </w:p>
    <w:p w14:paraId="0088CC98" w14:textId="77777777" w:rsidR="00C95301" w:rsidRPr="00C95301" w:rsidRDefault="00C95301" w:rsidP="00C95301">
      <w:pPr>
        <w:pStyle w:val="NormalWeb"/>
        <w:spacing w:before="0" w:beforeAutospacing="0" w:after="0" w:afterAutospacing="0"/>
        <w:ind w:left="720"/>
        <w:jc w:val="both"/>
        <w:rPr>
          <w:rFonts w:ascii="Century Gothic" w:hAnsi="Century Gothic"/>
          <w:sz w:val="20"/>
          <w:szCs w:val="20"/>
        </w:rPr>
      </w:pPr>
    </w:p>
    <w:p w14:paraId="2D3E9F13" w14:textId="2699BE57" w:rsidR="006F0617" w:rsidRPr="00C95301" w:rsidRDefault="006F0617" w:rsidP="00C95301">
      <w:pPr>
        <w:spacing w:after="0" w:line="240" w:lineRule="auto"/>
        <w:jc w:val="both"/>
        <w:rPr>
          <w:rFonts w:ascii="Century Gothic" w:hAnsi="Century Gothic" w:cs="Arial"/>
          <w:sz w:val="20"/>
          <w:szCs w:val="20"/>
        </w:rPr>
      </w:pPr>
      <w:r w:rsidRPr="00C95301">
        <w:rPr>
          <w:rFonts w:ascii="Century Gothic" w:hAnsi="Century Gothic"/>
          <w:b/>
          <w:sz w:val="20"/>
          <w:szCs w:val="20"/>
        </w:rPr>
        <w:t>9.</w:t>
      </w:r>
      <w:r w:rsidR="00C95301" w:rsidRPr="00C95301">
        <w:rPr>
          <w:rFonts w:ascii="Century Gothic" w:hAnsi="Century Gothic"/>
          <w:b/>
          <w:sz w:val="20"/>
          <w:szCs w:val="20"/>
        </w:rPr>
        <w:t>9</w:t>
      </w:r>
      <w:r w:rsidRPr="00C95301">
        <w:rPr>
          <w:rFonts w:ascii="Century Gothic" w:hAnsi="Century Gothic"/>
          <w:b/>
          <w:sz w:val="20"/>
          <w:szCs w:val="20"/>
        </w:rPr>
        <w:t>.2.1</w:t>
      </w:r>
      <w:r w:rsidRPr="00C95301">
        <w:rPr>
          <w:rFonts w:ascii="Century Gothic" w:hAnsi="Century Gothic" w:cs="Arial"/>
          <w:b/>
          <w:sz w:val="20"/>
          <w:szCs w:val="20"/>
        </w:rPr>
        <w:t xml:space="preserve">. </w:t>
      </w:r>
      <w:r w:rsidRPr="00C95301">
        <w:rPr>
          <w:rFonts w:ascii="Century Gothic" w:hAnsi="Century Gothic" w:cs="Arial"/>
          <w:sz w:val="20"/>
          <w:szCs w:val="20"/>
        </w:rPr>
        <w:t>De acordo com o art. 43, §1°, da Lei Complementar Federal n° 123, de 2006, havendo alguma restrição na comprovação da regularidade fiscal e trabalhista das microempresas, empresas de pequeno porte ou microempreendedor individual, será assegurado o prazo de 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566954FF" w14:textId="0FE9307E" w:rsidR="006F0617" w:rsidRPr="00C95301" w:rsidRDefault="006F0617" w:rsidP="00C95301">
      <w:pPr>
        <w:spacing w:after="0" w:line="240" w:lineRule="auto"/>
        <w:jc w:val="both"/>
        <w:rPr>
          <w:rFonts w:ascii="Century Gothic" w:hAnsi="Century Gothic" w:cs="Arial"/>
          <w:sz w:val="20"/>
          <w:szCs w:val="20"/>
        </w:rPr>
      </w:pPr>
      <w:r w:rsidRPr="00C95301">
        <w:rPr>
          <w:rFonts w:ascii="Century Gothic" w:hAnsi="Century Gothic"/>
          <w:b/>
          <w:sz w:val="20"/>
          <w:szCs w:val="20"/>
        </w:rPr>
        <w:t>9.</w:t>
      </w:r>
      <w:r w:rsidR="00C95301" w:rsidRPr="00C95301">
        <w:rPr>
          <w:rFonts w:ascii="Century Gothic" w:hAnsi="Century Gothic"/>
          <w:b/>
          <w:sz w:val="20"/>
          <w:szCs w:val="20"/>
        </w:rPr>
        <w:t>9</w:t>
      </w:r>
      <w:r w:rsidRPr="00C95301">
        <w:rPr>
          <w:rFonts w:ascii="Century Gothic" w:hAnsi="Century Gothic"/>
          <w:b/>
          <w:sz w:val="20"/>
          <w:szCs w:val="20"/>
        </w:rPr>
        <w:t>.2.2</w:t>
      </w:r>
      <w:r w:rsidRPr="00C95301">
        <w:rPr>
          <w:rFonts w:ascii="Century Gothic" w:hAnsi="Century Gothic" w:cs="Arial"/>
          <w:b/>
          <w:sz w:val="20"/>
          <w:szCs w:val="20"/>
        </w:rPr>
        <w:t xml:space="preserve">. </w:t>
      </w:r>
      <w:r w:rsidRPr="00C95301">
        <w:rPr>
          <w:rFonts w:ascii="Century Gothic" w:hAnsi="Century Gothic" w:cs="Arial"/>
          <w:sz w:val="20"/>
          <w:szCs w:val="20"/>
        </w:rPr>
        <w:t>A prorrogação do prazo previsto no item anterior deverá ser concedida pela Administração sempre que requerida pelo fornecedor, salvo na hipótese de urgência da contratação, devidamente justificada.</w:t>
      </w:r>
    </w:p>
    <w:p w14:paraId="21EEA436" w14:textId="1E5DE63C" w:rsidR="006F0617" w:rsidRPr="00C95301" w:rsidRDefault="006F0617" w:rsidP="00C95301">
      <w:pPr>
        <w:spacing w:after="0" w:line="240" w:lineRule="auto"/>
        <w:jc w:val="both"/>
        <w:rPr>
          <w:rFonts w:ascii="Century Gothic" w:hAnsi="Century Gothic" w:cs="Arial"/>
          <w:sz w:val="20"/>
          <w:szCs w:val="20"/>
        </w:rPr>
      </w:pPr>
      <w:r w:rsidRPr="00C95301">
        <w:rPr>
          <w:rFonts w:ascii="Century Gothic" w:hAnsi="Century Gothic"/>
          <w:b/>
          <w:sz w:val="20"/>
          <w:szCs w:val="20"/>
        </w:rPr>
        <w:t>9.</w:t>
      </w:r>
      <w:r w:rsidR="00C95301" w:rsidRPr="00C95301">
        <w:rPr>
          <w:rFonts w:ascii="Century Gothic" w:hAnsi="Century Gothic"/>
          <w:b/>
          <w:sz w:val="20"/>
          <w:szCs w:val="20"/>
        </w:rPr>
        <w:t>9</w:t>
      </w:r>
      <w:r w:rsidRPr="00C95301">
        <w:rPr>
          <w:rFonts w:ascii="Century Gothic" w:hAnsi="Century Gothic"/>
          <w:b/>
          <w:sz w:val="20"/>
          <w:szCs w:val="20"/>
        </w:rPr>
        <w:t>.2.3</w:t>
      </w:r>
      <w:r w:rsidRPr="00C95301">
        <w:rPr>
          <w:rFonts w:ascii="Century Gothic" w:hAnsi="Century Gothic" w:cs="Arial"/>
          <w:b/>
          <w:sz w:val="20"/>
          <w:szCs w:val="20"/>
        </w:rPr>
        <w:t xml:space="preserve">. </w:t>
      </w:r>
      <w:r w:rsidRPr="00C95301">
        <w:rPr>
          <w:rFonts w:ascii="Century Gothic" w:hAnsi="Century Gothic" w:cs="Arial"/>
          <w:sz w:val="20"/>
          <w:szCs w:val="20"/>
        </w:rPr>
        <w:t>A não-regularização da documentação, no prazo previsto no parágrafo anterior, implicará na decadência do direito à contratação, sem prejuízo das sanções previstas no art. 156 da Lei Federal n. º 14.133, de 2021, sendo facultado ao órgão ou entidade responsável pelo processo de dispensa convocar os fornecedores remanescentes, na ordem de classificação.</w:t>
      </w:r>
    </w:p>
    <w:p w14:paraId="5B1E82D5" w14:textId="30BDEC58" w:rsidR="006F0617" w:rsidRPr="00C95301" w:rsidRDefault="006F0617" w:rsidP="00C95301">
      <w:pPr>
        <w:spacing w:after="0" w:line="240" w:lineRule="auto"/>
        <w:jc w:val="both"/>
        <w:rPr>
          <w:rFonts w:ascii="Century Gothic" w:hAnsi="Century Gothic" w:cs="Arial"/>
          <w:sz w:val="20"/>
          <w:szCs w:val="20"/>
        </w:rPr>
      </w:pPr>
      <w:r w:rsidRPr="00C95301">
        <w:rPr>
          <w:rFonts w:ascii="Century Gothic" w:hAnsi="Century Gothic"/>
          <w:b/>
          <w:sz w:val="20"/>
          <w:szCs w:val="20"/>
        </w:rPr>
        <w:t>9.</w:t>
      </w:r>
      <w:r w:rsidR="00C95301" w:rsidRPr="00C95301">
        <w:rPr>
          <w:rFonts w:ascii="Century Gothic" w:hAnsi="Century Gothic"/>
          <w:b/>
          <w:sz w:val="20"/>
          <w:szCs w:val="20"/>
        </w:rPr>
        <w:t>9</w:t>
      </w:r>
      <w:r w:rsidRPr="00C95301">
        <w:rPr>
          <w:rFonts w:ascii="Century Gothic" w:hAnsi="Century Gothic"/>
          <w:b/>
          <w:sz w:val="20"/>
          <w:szCs w:val="20"/>
        </w:rPr>
        <w:t>.2.4</w:t>
      </w:r>
      <w:r w:rsidRPr="00C95301">
        <w:rPr>
          <w:rFonts w:ascii="Century Gothic" w:hAnsi="Century Gothic" w:cs="Arial"/>
          <w:b/>
          <w:sz w:val="20"/>
          <w:szCs w:val="20"/>
        </w:rPr>
        <w:t xml:space="preserve">. </w:t>
      </w:r>
      <w:r w:rsidRPr="00C95301">
        <w:rPr>
          <w:rFonts w:ascii="Century Gothic" w:hAnsi="Century Gothic" w:cs="Arial"/>
          <w:sz w:val="20"/>
          <w:szCs w:val="20"/>
        </w:rPr>
        <w:t xml:space="preserve">Na hipótese do item </w:t>
      </w:r>
      <w:r w:rsidRPr="00C95301">
        <w:rPr>
          <w:rFonts w:ascii="Century Gothic" w:hAnsi="Century Gothic"/>
          <w:b/>
          <w:sz w:val="20"/>
          <w:szCs w:val="20"/>
        </w:rPr>
        <w:t>9.</w:t>
      </w:r>
      <w:r w:rsidR="00C95301" w:rsidRPr="00C95301">
        <w:rPr>
          <w:rFonts w:ascii="Century Gothic" w:hAnsi="Century Gothic"/>
          <w:b/>
          <w:sz w:val="20"/>
          <w:szCs w:val="20"/>
        </w:rPr>
        <w:t>9</w:t>
      </w:r>
      <w:r w:rsidRPr="00C95301">
        <w:rPr>
          <w:rFonts w:ascii="Century Gothic" w:hAnsi="Century Gothic"/>
          <w:b/>
          <w:sz w:val="20"/>
          <w:szCs w:val="20"/>
        </w:rPr>
        <w:t>.2.1</w:t>
      </w:r>
      <w:r w:rsidRPr="00C95301">
        <w:rPr>
          <w:rFonts w:ascii="Century Gothic" w:hAnsi="Century Gothic" w:cs="Arial"/>
          <w:sz w:val="20"/>
          <w:szCs w:val="20"/>
        </w:rPr>
        <w:t>, as microempresas, as empresas de pequeno porte e os microempreendedores individuais deverão apresentar toda a documentação exigida para efeito de comprovação de regularidade fiscal e trabalhista, mesmo que esta apresente alguma restrição.</w:t>
      </w:r>
    </w:p>
    <w:p w14:paraId="3C8E0FB4" w14:textId="12611F35" w:rsidR="006F0617" w:rsidRPr="00C95301" w:rsidRDefault="006F0617" w:rsidP="00C95301">
      <w:pPr>
        <w:spacing w:after="0" w:line="240" w:lineRule="auto"/>
        <w:jc w:val="both"/>
        <w:rPr>
          <w:rFonts w:ascii="Century Gothic" w:hAnsi="Century Gothic" w:cs="Arial"/>
          <w:sz w:val="20"/>
          <w:szCs w:val="20"/>
        </w:rPr>
      </w:pPr>
      <w:r w:rsidRPr="00C95301">
        <w:rPr>
          <w:rFonts w:ascii="Century Gothic" w:hAnsi="Century Gothic"/>
          <w:b/>
          <w:sz w:val="20"/>
          <w:szCs w:val="20"/>
        </w:rPr>
        <w:t>9.</w:t>
      </w:r>
      <w:r w:rsidR="00C95301" w:rsidRPr="00C95301">
        <w:rPr>
          <w:rFonts w:ascii="Century Gothic" w:hAnsi="Century Gothic"/>
          <w:b/>
          <w:sz w:val="20"/>
          <w:szCs w:val="20"/>
        </w:rPr>
        <w:t>9</w:t>
      </w:r>
      <w:r w:rsidRPr="00C95301">
        <w:rPr>
          <w:rFonts w:ascii="Century Gothic" w:hAnsi="Century Gothic"/>
          <w:b/>
          <w:sz w:val="20"/>
          <w:szCs w:val="20"/>
        </w:rPr>
        <w:t>.2.5</w:t>
      </w:r>
      <w:r w:rsidRPr="00C95301">
        <w:rPr>
          <w:rFonts w:ascii="Century Gothic" w:hAnsi="Century Gothic" w:cs="Arial"/>
          <w:b/>
          <w:bCs/>
          <w:sz w:val="20"/>
          <w:szCs w:val="20"/>
        </w:rPr>
        <w:t>.</w:t>
      </w:r>
      <w:r w:rsidRPr="00C95301">
        <w:rPr>
          <w:rFonts w:ascii="Century Gothic" w:hAnsi="Century Gothic" w:cs="Arial"/>
          <w:sz w:val="20"/>
          <w:szCs w:val="20"/>
        </w:rPr>
        <w:t xml:space="preserve"> Eventuais informações/certidões vencidas no registro cadastral deverão ser supridas pela apresentação do respectivo documento atualizado.</w:t>
      </w:r>
    </w:p>
    <w:p w14:paraId="5E0DE8DE" w14:textId="7E694288" w:rsidR="00270B1D" w:rsidRPr="00C95301" w:rsidRDefault="00C95301" w:rsidP="00C95301">
      <w:pPr>
        <w:spacing w:after="0" w:line="240" w:lineRule="auto"/>
        <w:ind w:right="-30"/>
        <w:jc w:val="both"/>
        <w:rPr>
          <w:rFonts w:ascii="Century Gothic" w:hAnsi="Century Gothic"/>
          <w:b/>
          <w:sz w:val="20"/>
          <w:szCs w:val="20"/>
        </w:rPr>
      </w:pPr>
      <w:r w:rsidRPr="00C95301">
        <w:rPr>
          <w:rFonts w:ascii="Century Gothic" w:hAnsi="Century Gothic"/>
          <w:b/>
          <w:sz w:val="20"/>
          <w:szCs w:val="20"/>
        </w:rPr>
        <w:t>9.</w:t>
      </w:r>
      <w:r w:rsidR="00D57F07">
        <w:rPr>
          <w:rFonts w:ascii="Century Gothic" w:hAnsi="Century Gothic"/>
          <w:b/>
          <w:sz w:val="20"/>
          <w:szCs w:val="20"/>
        </w:rPr>
        <w:t>9.</w:t>
      </w:r>
      <w:r w:rsidRPr="00C95301">
        <w:rPr>
          <w:rFonts w:ascii="Century Gothic" w:hAnsi="Century Gothic"/>
          <w:b/>
          <w:sz w:val="20"/>
          <w:szCs w:val="20"/>
        </w:rPr>
        <w:t>3</w:t>
      </w:r>
      <w:r w:rsidR="00270B1D" w:rsidRPr="00C95301">
        <w:rPr>
          <w:rFonts w:ascii="Century Gothic" w:hAnsi="Century Gothic"/>
          <w:b/>
          <w:sz w:val="20"/>
          <w:szCs w:val="20"/>
        </w:rPr>
        <w:t>. OUTROS DOCUMENTOS</w:t>
      </w:r>
    </w:p>
    <w:p w14:paraId="56AB63B7" w14:textId="51E3EFF8" w:rsidR="00270B1D" w:rsidRPr="00C95301" w:rsidRDefault="00C95301" w:rsidP="00C95301">
      <w:pPr>
        <w:spacing w:after="0" w:line="240" w:lineRule="auto"/>
        <w:ind w:right="-30"/>
        <w:jc w:val="both"/>
        <w:rPr>
          <w:rFonts w:ascii="Century Gothic" w:hAnsi="Century Gothic"/>
          <w:sz w:val="20"/>
          <w:szCs w:val="20"/>
        </w:rPr>
      </w:pPr>
      <w:r w:rsidRPr="00C95301">
        <w:rPr>
          <w:rFonts w:ascii="Century Gothic" w:hAnsi="Century Gothic"/>
          <w:b/>
          <w:sz w:val="20"/>
          <w:szCs w:val="20"/>
        </w:rPr>
        <w:t>9.</w:t>
      </w:r>
      <w:r w:rsidR="00D57F07">
        <w:rPr>
          <w:rFonts w:ascii="Century Gothic" w:hAnsi="Century Gothic"/>
          <w:b/>
          <w:sz w:val="20"/>
          <w:szCs w:val="20"/>
        </w:rPr>
        <w:t>9.</w:t>
      </w:r>
      <w:r w:rsidRPr="00C95301">
        <w:rPr>
          <w:rFonts w:ascii="Century Gothic" w:hAnsi="Century Gothic"/>
          <w:b/>
          <w:sz w:val="20"/>
          <w:szCs w:val="20"/>
        </w:rPr>
        <w:t>3</w:t>
      </w:r>
      <w:r w:rsidR="00270B1D" w:rsidRPr="00C95301">
        <w:rPr>
          <w:rFonts w:ascii="Century Gothic" w:hAnsi="Century Gothic"/>
          <w:b/>
          <w:sz w:val="20"/>
          <w:szCs w:val="20"/>
        </w:rPr>
        <w:t xml:space="preserve">.1. </w:t>
      </w:r>
      <w:r w:rsidR="00270B1D" w:rsidRPr="00C95301">
        <w:rPr>
          <w:rFonts w:ascii="Century Gothic" w:hAnsi="Century Gothic"/>
          <w:sz w:val="20"/>
          <w:szCs w:val="20"/>
        </w:rPr>
        <w:t>Requerimento para credenci</w:t>
      </w:r>
      <w:r w:rsidR="00AF7B6B">
        <w:rPr>
          <w:rFonts w:ascii="Century Gothic" w:hAnsi="Century Gothic"/>
          <w:sz w:val="20"/>
          <w:szCs w:val="20"/>
        </w:rPr>
        <w:t>amento, conforme modelo Anexo 2</w:t>
      </w:r>
      <w:r w:rsidR="00270B1D" w:rsidRPr="00C95301">
        <w:rPr>
          <w:rFonts w:ascii="Century Gothic" w:hAnsi="Century Gothic"/>
          <w:sz w:val="20"/>
          <w:szCs w:val="20"/>
        </w:rPr>
        <w:t>;</w:t>
      </w:r>
    </w:p>
    <w:p w14:paraId="2C61EA86" w14:textId="0ED56A28" w:rsidR="006F0617" w:rsidRDefault="00C95301" w:rsidP="00C95301">
      <w:pPr>
        <w:spacing w:after="0" w:line="240" w:lineRule="auto"/>
        <w:jc w:val="both"/>
        <w:rPr>
          <w:rFonts w:ascii="Century Gothic" w:hAnsi="Century Gothic"/>
          <w:sz w:val="20"/>
          <w:szCs w:val="20"/>
        </w:rPr>
      </w:pPr>
      <w:r w:rsidRPr="00C95301">
        <w:rPr>
          <w:rFonts w:ascii="Century Gothic" w:hAnsi="Century Gothic"/>
          <w:b/>
          <w:sz w:val="20"/>
          <w:szCs w:val="20"/>
        </w:rPr>
        <w:t>9.</w:t>
      </w:r>
      <w:r w:rsidR="00D57F07">
        <w:rPr>
          <w:rFonts w:ascii="Century Gothic" w:hAnsi="Century Gothic"/>
          <w:b/>
          <w:sz w:val="20"/>
          <w:szCs w:val="20"/>
        </w:rPr>
        <w:t>9.</w:t>
      </w:r>
      <w:r w:rsidRPr="00C95301">
        <w:rPr>
          <w:rFonts w:ascii="Century Gothic" w:hAnsi="Century Gothic"/>
          <w:b/>
          <w:sz w:val="20"/>
          <w:szCs w:val="20"/>
        </w:rPr>
        <w:t>3.2.</w:t>
      </w:r>
      <w:r w:rsidRPr="00C95301">
        <w:rPr>
          <w:rFonts w:ascii="Century Gothic" w:hAnsi="Century Gothic"/>
          <w:sz w:val="20"/>
          <w:szCs w:val="20"/>
        </w:rPr>
        <w:t xml:space="preserve"> </w:t>
      </w:r>
      <w:r w:rsidR="006F0617" w:rsidRPr="00C95301">
        <w:rPr>
          <w:rFonts w:ascii="Century Gothic" w:hAnsi="Century Gothic"/>
          <w:sz w:val="20"/>
          <w:szCs w:val="20"/>
        </w:rPr>
        <w:t>Cópias da CI/RG e CPF/MF do representante legal e do(s) sócio(s) gerente(s)/administrador(es).</w:t>
      </w:r>
    </w:p>
    <w:p w14:paraId="3056CFAF" w14:textId="763B78D0" w:rsidR="00C95301" w:rsidRPr="00C95301" w:rsidRDefault="00C95301" w:rsidP="00C95301">
      <w:pPr>
        <w:spacing w:after="0" w:line="240" w:lineRule="auto"/>
        <w:ind w:right="-30"/>
        <w:jc w:val="both"/>
        <w:rPr>
          <w:rFonts w:ascii="Century Gothic" w:hAnsi="Century Gothic"/>
          <w:sz w:val="20"/>
          <w:szCs w:val="20"/>
        </w:rPr>
      </w:pPr>
      <w:r w:rsidRPr="00C95301">
        <w:rPr>
          <w:rFonts w:ascii="Century Gothic" w:hAnsi="Century Gothic"/>
          <w:b/>
          <w:sz w:val="20"/>
          <w:szCs w:val="20"/>
        </w:rPr>
        <w:t>9.</w:t>
      </w:r>
      <w:r w:rsidR="00D57F07">
        <w:rPr>
          <w:rFonts w:ascii="Century Gothic" w:hAnsi="Century Gothic"/>
          <w:b/>
          <w:sz w:val="20"/>
          <w:szCs w:val="20"/>
        </w:rPr>
        <w:t>9.</w:t>
      </w:r>
      <w:r w:rsidRPr="00C95301">
        <w:rPr>
          <w:rFonts w:ascii="Century Gothic" w:hAnsi="Century Gothic"/>
          <w:b/>
          <w:sz w:val="20"/>
          <w:szCs w:val="20"/>
        </w:rPr>
        <w:t>3.3.</w:t>
      </w:r>
      <w:r>
        <w:rPr>
          <w:rFonts w:ascii="Century Gothic" w:hAnsi="Century Gothic"/>
          <w:sz w:val="20"/>
          <w:szCs w:val="20"/>
        </w:rPr>
        <w:t xml:space="preserve"> </w:t>
      </w:r>
      <w:r w:rsidRPr="00C95301">
        <w:rPr>
          <w:rFonts w:ascii="Century Gothic" w:hAnsi="Century Gothic"/>
          <w:sz w:val="20"/>
          <w:szCs w:val="20"/>
        </w:rPr>
        <w:t>Cópia do documento oficial de identificação do Prestador de serviços;</w:t>
      </w:r>
    </w:p>
    <w:p w14:paraId="0D6A36D5" w14:textId="06BF575E" w:rsidR="00C95301" w:rsidRPr="00C95301" w:rsidRDefault="00C95301" w:rsidP="00C95301">
      <w:pPr>
        <w:spacing w:after="0" w:line="240" w:lineRule="auto"/>
        <w:ind w:right="-30"/>
        <w:jc w:val="both"/>
        <w:rPr>
          <w:rFonts w:ascii="Century Gothic" w:hAnsi="Century Gothic"/>
          <w:sz w:val="20"/>
          <w:szCs w:val="20"/>
        </w:rPr>
      </w:pPr>
      <w:r>
        <w:rPr>
          <w:rFonts w:ascii="Century Gothic" w:hAnsi="Century Gothic"/>
          <w:b/>
          <w:sz w:val="20"/>
          <w:szCs w:val="20"/>
        </w:rPr>
        <w:lastRenderedPageBreak/>
        <w:t>9.</w:t>
      </w:r>
      <w:r w:rsidR="00D57F07">
        <w:rPr>
          <w:rFonts w:ascii="Century Gothic" w:hAnsi="Century Gothic"/>
          <w:b/>
          <w:sz w:val="20"/>
          <w:szCs w:val="20"/>
        </w:rPr>
        <w:t>9.</w:t>
      </w:r>
      <w:r>
        <w:rPr>
          <w:rFonts w:ascii="Century Gothic" w:hAnsi="Century Gothic"/>
          <w:b/>
          <w:sz w:val="20"/>
          <w:szCs w:val="20"/>
        </w:rPr>
        <w:t xml:space="preserve">3.4. </w:t>
      </w:r>
      <w:r w:rsidRPr="00C95301">
        <w:rPr>
          <w:rFonts w:ascii="Century Gothic" w:hAnsi="Century Gothic"/>
          <w:sz w:val="20"/>
          <w:szCs w:val="20"/>
        </w:rPr>
        <w:t xml:space="preserve"> Cópia do Cadastro de pessoa-física – CPF do Profissional Prestador de serviço;</w:t>
      </w:r>
    </w:p>
    <w:p w14:paraId="1DDBBC90" w14:textId="143634F2" w:rsidR="00C95301" w:rsidRDefault="00C95301" w:rsidP="00C95301">
      <w:pPr>
        <w:spacing w:after="0" w:line="240" w:lineRule="auto"/>
        <w:ind w:right="-30"/>
        <w:jc w:val="both"/>
        <w:rPr>
          <w:rFonts w:ascii="Century Gothic" w:hAnsi="Century Gothic"/>
          <w:sz w:val="20"/>
          <w:szCs w:val="20"/>
        </w:rPr>
      </w:pPr>
      <w:r>
        <w:rPr>
          <w:rFonts w:ascii="Century Gothic" w:hAnsi="Century Gothic"/>
          <w:b/>
          <w:sz w:val="20"/>
          <w:szCs w:val="20"/>
        </w:rPr>
        <w:t>9.</w:t>
      </w:r>
      <w:r w:rsidR="00D57F07">
        <w:rPr>
          <w:rFonts w:ascii="Century Gothic" w:hAnsi="Century Gothic"/>
          <w:b/>
          <w:sz w:val="20"/>
          <w:szCs w:val="20"/>
        </w:rPr>
        <w:t>9.</w:t>
      </w:r>
      <w:r>
        <w:rPr>
          <w:rFonts w:ascii="Century Gothic" w:hAnsi="Century Gothic"/>
          <w:b/>
          <w:sz w:val="20"/>
          <w:szCs w:val="20"/>
        </w:rPr>
        <w:t>3.5.</w:t>
      </w:r>
      <w:r w:rsidRPr="00C95301">
        <w:rPr>
          <w:rFonts w:ascii="Century Gothic" w:hAnsi="Century Gothic"/>
          <w:sz w:val="20"/>
          <w:szCs w:val="20"/>
        </w:rPr>
        <w:t xml:space="preserve"> Cópia do comprovante de endereço (atualizado) do Profissional Prestador de Serviço – (</w:t>
      </w:r>
      <w:r>
        <w:rPr>
          <w:rFonts w:ascii="Century Gothic" w:hAnsi="Century Gothic"/>
          <w:sz w:val="20"/>
          <w:szCs w:val="20"/>
        </w:rPr>
        <w:t xml:space="preserve">Pessoa Física); </w:t>
      </w:r>
    </w:p>
    <w:p w14:paraId="4D9D220B" w14:textId="240C3F7B" w:rsidR="00DD68B4" w:rsidRPr="00C95301" w:rsidRDefault="00DD68B4" w:rsidP="00DD68B4">
      <w:pPr>
        <w:spacing w:after="0" w:line="240" w:lineRule="auto"/>
        <w:ind w:right="-30"/>
        <w:jc w:val="both"/>
        <w:rPr>
          <w:rFonts w:ascii="Century Gothic" w:hAnsi="Century Gothic"/>
          <w:sz w:val="20"/>
          <w:szCs w:val="20"/>
        </w:rPr>
      </w:pPr>
      <w:r w:rsidRPr="00DD68B4">
        <w:rPr>
          <w:rFonts w:ascii="Century Gothic" w:hAnsi="Century Gothic"/>
          <w:b/>
          <w:sz w:val="20"/>
          <w:szCs w:val="20"/>
        </w:rPr>
        <w:t>9.</w:t>
      </w:r>
      <w:r w:rsidR="00D57F07">
        <w:rPr>
          <w:rFonts w:ascii="Century Gothic" w:hAnsi="Century Gothic"/>
          <w:b/>
          <w:sz w:val="20"/>
          <w:szCs w:val="20"/>
        </w:rPr>
        <w:t>9.</w:t>
      </w:r>
      <w:r w:rsidRPr="00DD68B4">
        <w:rPr>
          <w:rFonts w:ascii="Century Gothic" w:hAnsi="Century Gothic"/>
          <w:b/>
          <w:sz w:val="20"/>
          <w:szCs w:val="20"/>
        </w:rPr>
        <w:t>3.6.</w:t>
      </w:r>
      <w:r>
        <w:rPr>
          <w:rFonts w:ascii="Century Gothic" w:hAnsi="Century Gothic"/>
          <w:sz w:val="20"/>
          <w:szCs w:val="20"/>
        </w:rPr>
        <w:t xml:space="preserve"> </w:t>
      </w:r>
      <w:r w:rsidRPr="00C95301">
        <w:rPr>
          <w:rFonts w:ascii="Century Gothic" w:hAnsi="Century Gothic"/>
          <w:sz w:val="20"/>
          <w:szCs w:val="20"/>
        </w:rPr>
        <w:t>Declaração Unif</w:t>
      </w:r>
      <w:r w:rsidR="00AF7B6B">
        <w:rPr>
          <w:rFonts w:ascii="Century Gothic" w:hAnsi="Century Gothic"/>
          <w:sz w:val="20"/>
          <w:szCs w:val="20"/>
        </w:rPr>
        <w:t>icada, conforme modelo Anexo 3</w:t>
      </w:r>
      <w:r w:rsidRPr="00C95301">
        <w:rPr>
          <w:rFonts w:ascii="Century Gothic" w:hAnsi="Century Gothic"/>
          <w:sz w:val="20"/>
          <w:szCs w:val="20"/>
        </w:rPr>
        <w:t xml:space="preserve">. </w:t>
      </w:r>
    </w:p>
    <w:p w14:paraId="15EAA525" w14:textId="1AC761FA" w:rsidR="00DD68B4" w:rsidRDefault="00DD68B4" w:rsidP="00C95301">
      <w:pPr>
        <w:spacing w:after="0" w:line="240" w:lineRule="auto"/>
        <w:ind w:right="-30"/>
        <w:jc w:val="both"/>
        <w:rPr>
          <w:rFonts w:ascii="Century Gothic" w:hAnsi="Century Gothic"/>
          <w:sz w:val="20"/>
          <w:szCs w:val="20"/>
        </w:rPr>
      </w:pPr>
    </w:p>
    <w:p w14:paraId="57CE141E" w14:textId="11868382" w:rsidR="00C95301" w:rsidRPr="00C95301" w:rsidRDefault="00C95301" w:rsidP="00DD68B4">
      <w:pPr>
        <w:pStyle w:val="Ttulo4"/>
        <w:spacing w:before="0" w:after="0"/>
        <w:jc w:val="both"/>
        <w:rPr>
          <w:rStyle w:val="Forte"/>
          <w:b/>
          <w:i/>
          <w:iCs/>
        </w:rPr>
      </w:pPr>
      <w:r w:rsidRPr="00C95301">
        <w:rPr>
          <w:rStyle w:val="Forte"/>
          <w:rFonts w:ascii="Century Gothic" w:hAnsi="Century Gothic"/>
          <w:b/>
          <w:sz w:val="20"/>
          <w:szCs w:val="20"/>
        </w:rPr>
        <w:t>9.</w:t>
      </w:r>
      <w:r w:rsidR="00D57F07">
        <w:rPr>
          <w:rStyle w:val="Forte"/>
          <w:rFonts w:ascii="Century Gothic" w:hAnsi="Century Gothic"/>
          <w:b/>
          <w:sz w:val="20"/>
          <w:szCs w:val="20"/>
        </w:rPr>
        <w:t>9.</w:t>
      </w:r>
      <w:r w:rsidRPr="00C95301">
        <w:rPr>
          <w:rStyle w:val="Forte"/>
          <w:rFonts w:ascii="Century Gothic" w:hAnsi="Century Gothic"/>
          <w:b/>
          <w:sz w:val="20"/>
          <w:szCs w:val="20"/>
        </w:rPr>
        <w:t>4. Qualificação Técnica</w:t>
      </w:r>
    </w:p>
    <w:p w14:paraId="17E6BAB6" w14:textId="0E2D352A" w:rsidR="00C95301" w:rsidRPr="00880AA5" w:rsidRDefault="00C95301" w:rsidP="00DD68B4">
      <w:pPr>
        <w:pStyle w:val="NormalWeb"/>
        <w:spacing w:before="0" w:beforeAutospacing="0" w:after="0" w:afterAutospacing="0"/>
        <w:jc w:val="both"/>
        <w:rPr>
          <w:rFonts w:ascii="Century Gothic" w:hAnsi="Century Gothic"/>
          <w:sz w:val="20"/>
          <w:szCs w:val="20"/>
        </w:rPr>
      </w:pPr>
      <w:r w:rsidRPr="00C95301">
        <w:rPr>
          <w:rFonts w:ascii="Century Gothic" w:hAnsi="Century Gothic"/>
          <w:b/>
          <w:sz w:val="20"/>
          <w:szCs w:val="20"/>
        </w:rPr>
        <w:t>9.</w:t>
      </w:r>
      <w:r w:rsidR="00D57F07">
        <w:rPr>
          <w:rFonts w:ascii="Century Gothic" w:hAnsi="Century Gothic"/>
          <w:b/>
          <w:sz w:val="20"/>
          <w:szCs w:val="20"/>
        </w:rPr>
        <w:t>9.</w:t>
      </w:r>
      <w:r w:rsidRPr="00C95301">
        <w:rPr>
          <w:rFonts w:ascii="Century Gothic" w:hAnsi="Century Gothic"/>
          <w:b/>
          <w:sz w:val="20"/>
          <w:szCs w:val="20"/>
        </w:rPr>
        <w:t>4.1.</w:t>
      </w:r>
      <w:r>
        <w:rPr>
          <w:rFonts w:ascii="Century Gothic" w:hAnsi="Century Gothic"/>
          <w:sz w:val="20"/>
          <w:szCs w:val="20"/>
        </w:rPr>
        <w:t xml:space="preserve"> </w:t>
      </w:r>
      <w:r w:rsidRPr="00880AA5">
        <w:rPr>
          <w:rFonts w:ascii="Century Gothic" w:hAnsi="Century Gothic"/>
          <w:sz w:val="20"/>
          <w:szCs w:val="20"/>
        </w:rPr>
        <w:t xml:space="preserve">Comprovação de que dispõe de </w:t>
      </w:r>
      <w:r w:rsidRPr="00880AA5">
        <w:rPr>
          <w:rStyle w:val="Forte"/>
          <w:rFonts w:ascii="Century Gothic" w:hAnsi="Century Gothic"/>
          <w:sz w:val="20"/>
          <w:szCs w:val="20"/>
        </w:rPr>
        <w:t>Profissional de Educação Física</w:t>
      </w:r>
      <w:r w:rsidRPr="00880AA5">
        <w:rPr>
          <w:rFonts w:ascii="Century Gothic" w:hAnsi="Century Gothic"/>
          <w:sz w:val="20"/>
          <w:szCs w:val="20"/>
        </w:rPr>
        <w:t xml:space="preserve"> com:</w:t>
      </w:r>
    </w:p>
    <w:p w14:paraId="09959C9B" w14:textId="51DAD45B" w:rsidR="00C95301" w:rsidRPr="00880AA5" w:rsidRDefault="00C95301" w:rsidP="0016641F">
      <w:pPr>
        <w:pStyle w:val="NormalWeb"/>
        <w:numPr>
          <w:ilvl w:val="1"/>
          <w:numId w:val="19"/>
        </w:numPr>
        <w:spacing w:before="0" w:beforeAutospacing="0" w:after="0" w:afterAutospacing="0"/>
        <w:jc w:val="both"/>
        <w:rPr>
          <w:rFonts w:ascii="Century Gothic" w:hAnsi="Century Gothic"/>
          <w:sz w:val="20"/>
          <w:szCs w:val="20"/>
        </w:rPr>
      </w:pPr>
      <w:r w:rsidRPr="00DD68B4">
        <w:rPr>
          <w:rFonts w:ascii="Century Gothic" w:hAnsi="Century Gothic"/>
          <w:b/>
          <w:sz w:val="20"/>
          <w:szCs w:val="20"/>
        </w:rPr>
        <w:t>Cópia Diploma de Curso Superior</w:t>
      </w:r>
      <w:r w:rsidRPr="00880AA5">
        <w:rPr>
          <w:rStyle w:val="Forte"/>
          <w:rFonts w:ascii="Century Gothic" w:hAnsi="Century Gothic"/>
          <w:sz w:val="20"/>
          <w:szCs w:val="20"/>
        </w:rPr>
        <w:t xml:space="preserve"> </w:t>
      </w:r>
      <w:r>
        <w:rPr>
          <w:rStyle w:val="Forte"/>
          <w:rFonts w:ascii="Century Gothic" w:hAnsi="Century Gothic"/>
          <w:sz w:val="20"/>
          <w:szCs w:val="20"/>
        </w:rPr>
        <w:t xml:space="preserve">- </w:t>
      </w:r>
      <w:r w:rsidRPr="00880AA5">
        <w:rPr>
          <w:rStyle w:val="Forte"/>
          <w:rFonts w:ascii="Century Gothic" w:hAnsi="Century Gothic"/>
          <w:sz w:val="20"/>
          <w:szCs w:val="20"/>
        </w:rPr>
        <w:t>Graduação em Educação Física – Bacharelado</w:t>
      </w:r>
      <w:r>
        <w:rPr>
          <w:rStyle w:val="Forte"/>
          <w:rFonts w:ascii="Century Gothic" w:hAnsi="Century Gothic"/>
          <w:sz w:val="20"/>
          <w:szCs w:val="20"/>
        </w:rPr>
        <w:t xml:space="preserve">, </w:t>
      </w:r>
      <w:r w:rsidRPr="00C95301">
        <w:rPr>
          <w:rStyle w:val="Forte"/>
          <w:rFonts w:ascii="Century Gothic" w:hAnsi="Century Gothic"/>
          <w:sz w:val="20"/>
          <w:szCs w:val="20"/>
        </w:rPr>
        <w:t>em uma i</w:t>
      </w:r>
      <w:r>
        <w:rPr>
          <w:rStyle w:val="Forte"/>
          <w:rFonts w:ascii="Century Gothic" w:hAnsi="Century Gothic"/>
          <w:sz w:val="20"/>
          <w:szCs w:val="20"/>
        </w:rPr>
        <w:t>nstituição reconhecida pelo MEC</w:t>
      </w:r>
      <w:r w:rsidRPr="00880AA5">
        <w:rPr>
          <w:rFonts w:ascii="Century Gothic" w:hAnsi="Century Gothic"/>
          <w:sz w:val="20"/>
          <w:szCs w:val="20"/>
        </w:rPr>
        <w:t>;</w:t>
      </w:r>
    </w:p>
    <w:p w14:paraId="4BA59A89" w14:textId="618C6F45" w:rsidR="00C95301" w:rsidRPr="00880AA5" w:rsidRDefault="00C95301" w:rsidP="0016641F">
      <w:pPr>
        <w:pStyle w:val="NormalWeb"/>
        <w:numPr>
          <w:ilvl w:val="1"/>
          <w:numId w:val="19"/>
        </w:numPr>
        <w:spacing w:before="0" w:beforeAutospacing="0" w:after="0" w:afterAutospacing="0"/>
        <w:jc w:val="both"/>
        <w:rPr>
          <w:rFonts w:ascii="Century Gothic" w:hAnsi="Century Gothic"/>
          <w:sz w:val="20"/>
          <w:szCs w:val="20"/>
        </w:rPr>
      </w:pPr>
      <w:r>
        <w:rPr>
          <w:rStyle w:val="Forte"/>
          <w:rFonts w:ascii="Century Gothic" w:hAnsi="Century Gothic"/>
          <w:sz w:val="20"/>
          <w:szCs w:val="20"/>
        </w:rPr>
        <w:t>Apresentar cópia</w:t>
      </w:r>
      <w:r w:rsidR="00DD68B4">
        <w:rPr>
          <w:rStyle w:val="Forte"/>
          <w:rFonts w:ascii="Century Gothic" w:hAnsi="Century Gothic"/>
          <w:sz w:val="20"/>
          <w:szCs w:val="20"/>
        </w:rPr>
        <w:t xml:space="preserve"> do </w:t>
      </w:r>
      <w:r w:rsidRPr="00880AA5">
        <w:rPr>
          <w:rStyle w:val="Forte"/>
          <w:rFonts w:ascii="Century Gothic" w:hAnsi="Century Gothic"/>
          <w:sz w:val="20"/>
          <w:szCs w:val="20"/>
        </w:rPr>
        <w:t>Registro profissional ativo no Conselho Regional de Educação Física – CREF</w:t>
      </w:r>
      <w:r w:rsidRPr="00880AA5">
        <w:rPr>
          <w:rFonts w:ascii="Century Gothic" w:hAnsi="Century Gothic"/>
          <w:sz w:val="20"/>
          <w:szCs w:val="20"/>
        </w:rPr>
        <w:t>;</w:t>
      </w:r>
    </w:p>
    <w:p w14:paraId="16A926E9" w14:textId="0D5F2E18" w:rsidR="00DD68B4" w:rsidRPr="00DD68B4" w:rsidRDefault="00DD68B4" w:rsidP="0016641F">
      <w:pPr>
        <w:pStyle w:val="PargrafodaLista"/>
        <w:numPr>
          <w:ilvl w:val="0"/>
          <w:numId w:val="20"/>
        </w:numPr>
        <w:ind w:left="1418" w:right="-30"/>
        <w:jc w:val="both"/>
        <w:rPr>
          <w:rFonts w:ascii="Century Gothic" w:hAnsi="Century Gothic"/>
          <w:sz w:val="20"/>
        </w:rPr>
      </w:pPr>
      <w:r w:rsidRPr="00DD68B4">
        <w:rPr>
          <w:rStyle w:val="Forte"/>
          <w:rFonts w:ascii="Century Gothic" w:hAnsi="Century Gothic"/>
          <w:sz w:val="20"/>
        </w:rPr>
        <w:t>Apresentar cópia de</w:t>
      </w:r>
      <w:r w:rsidRPr="00C95301">
        <w:rPr>
          <w:rFonts w:ascii="Century Gothic" w:hAnsi="Century Gothic"/>
          <w:sz w:val="20"/>
        </w:rPr>
        <w:t xml:space="preserve"> </w:t>
      </w:r>
      <w:r w:rsidR="00C95301" w:rsidRPr="00DD68B4">
        <w:rPr>
          <w:rStyle w:val="Forte"/>
          <w:rFonts w:ascii="Century Gothic" w:hAnsi="Century Gothic"/>
          <w:sz w:val="20"/>
        </w:rPr>
        <w:t>Especialização na área da saúde</w:t>
      </w:r>
      <w:r w:rsidR="00C95301" w:rsidRPr="00DD68B4">
        <w:rPr>
          <w:rFonts w:ascii="Century Gothic" w:hAnsi="Century Gothic"/>
          <w:sz w:val="20"/>
        </w:rPr>
        <w:t>, compatível com as ações de atividade física desenvolvidas na Atenção Primária à Saúde</w:t>
      </w:r>
      <w:r w:rsidRPr="00DD68B4">
        <w:rPr>
          <w:rFonts w:ascii="Century Gothic" w:hAnsi="Century Gothic"/>
          <w:sz w:val="20"/>
        </w:rPr>
        <w:t>, em áreas como:</w:t>
      </w:r>
    </w:p>
    <w:p w14:paraId="724666B9" w14:textId="77777777" w:rsidR="00DD68B4" w:rsidRPr="00C95301" w:rsidRDefault="00DD68B4" w:rsidP="0016641F">
      <w:pPr>
        <w:pStyle w:val="PargrafodaLista"/>
        <w:numPr>
          <w:ilvl w:val="0"/>
          <w:numId w:val="2"/>
        </w:numPr>
        <w:ind w:right="-30"/>
        <w:jc w:val="both"/>
        <w:rPr>
          <w:rFonts w:ascii="Century Gothic" w:hAnsi="Century Gothic"/>
          <w:sz w:val="20"/>
        </w:rPr>
      </w:pPr>
      <w:r w:rsidRPr="00C95301">
        <w:rPr>
          <w:rFonts w:ascii="Century Gothic" w:hAnsi="Century Gothic"/>
          <w:sz w:val="20"/>
        </w:rPr>
        <w:t>Educação Física Hospitalar</w:t>
      </w:r>
    </w:p>
    <w:p w14:paraId="11DFBC40" w14:textId="77777777" w:rsidR="00DD68B4" w:rsidRPr="00C95301" w:rsidRDefault="00DD68B4" w:rsidP="0016641F">
      <w:pPr>
        <w:pStyle w:val="PargrafodaLista"/>
        <w:numPr>
          <w:ilvl w:val="0"/>
          <w:numId w:val="2"/>
        </w:numPr>
        <w:ind w:right="-30"/>
        <w:jc w:val="both"/>
        <w:rPr>
          <w:rFonts w:ascii="Century Gothic" w:hAnsi="Century Gothic"/>
          <w:sz w:val="20"/>
        </w:rPr>
      </w:pPr>
      <w:r w:rsidRPr="00C95301">
        <w:rPr>
          <w:rFonts w:ascii="Century Gothic" w:hAnsi="Century Gothic"/>
          <w:sz w:val="20"/>
        </w:rPr>
        <w:t>Saúde Coletiva / Saúde Pública</w:t>
      </w:r>
    </w:p>
    <w:p w14:paraId="4F458C3C" w14:textId="77777777" w:rsidR="00DD68B4" w:rsidRPr="00C95301" w:rsidRDefault="00DD68B4" w:rsidP="0016641F">
      <w:pPr>
        <w:pStyle w:val="PargrafodaLista"/>
        <w:numPr>
          <w:ilvl w:val="0"/>
          <w:numId w:val="2"/>
        </w:numPr>
        <w:ind w:right="-30"/>
        <w:jc w:val="both"/>
        <w:rPr>
          <w:rFonts w:ascii="Century Gothic" w:hAnsi="Century Gothic"/>
          <w:sz w:val="20"/>
        </w:rPr>
      </w:pPr>
      <w:r w:rsidRPr="00C95301">
        <w:rPr>
          <w:rFonts w:ascii="Century Gothic" w:hAnsi="Century Gothic"/>
          <w:sz w:val="20"/>
        </w:rPr>
        <w:t>Atividade Física Adaptada</w:t>
      </w:r>
    </w:p>
    <w:p w14:paraId="3A21C159" w14:textId="77777777" w:rsidR="00DD68B4" w:rsidRPr="00C95301" w:rsidRDefault="00DD68B4" w:rsidP="0016641F">
      <w:pPr>
        <w:pStyle w:val="PargrafodaLista"/>
        <w:numPr>
          <w:ilvl w:val="0"/>
          <w:numId w:val="2"/>
        </w:numPr>
        <w:ind w:right="-30"/>
        <w:jc w:val="both"/>
        <w:rPr>
          <w:rFonts w:ascii="Century Gothic" w:hAnsi="Century Gothic"/>
          <w:sz w:val="20"/>
        </w:rPr>
      </w:pPr>
      <w:r w:rsidRPr="00C95301">
        <w:rPr>
          <w:rFonts w:ascii="Century Gothic" w:hAnsi="Century Gothic"/>
          <w:sz w:val="20"/>
        </w:rPr>
        <w:t>Fisiologia do Exercício</w:t>
      </w:r>
    </w:p>
    <w:p w14:paraId="3C034E38" w14:textId="77777777" w:rsidR="00DD68B4" w:rsidRPr="00C95301" w:rsidRDefault="00DD68B4" w:rsidP="0016641F">
      <w:pPr>
        <w:pStyle w:val="PargrafodaLista"/>
        <w:numPr>
          <w:ilvl w:val="0"/>
          <w:numId w:val="2"/>
        </w:numPr>
        <w:ind w:right="-30"/>
        <w:jc w:val="both"/>
        <w:rPr>
          <w:rFonts w:ascii="Century Gothic" w:hAnsi="Century Gothic"/>
          <w:sz w:val="20"/>
        </w:rPr>
      </w:pPr>
      <w:r w:rsidRPr="00C95301">
        <w:rPr>
          <w:rFonts w:ascii="Century Gothic" w:hAnsi="Century Gothic"/>
          <w:sz w:val="20"/>
        </w:rPr>
        <w:t>Reabilitação</w:t>
      </w:r>
    </w:p>
    <w:p w14:paraId="65DCA0D8" w14:textId="77777777" w:rsidR="00DD68B4" w:rsidRPr="00C95301" w:rsidRDefault="00DD68B4" w:rsidP="0016641F">
      <w:pPr>
        <w:pStyle w:val="PargrafodaLista"/>
        <w:numPr>
          <w:ilvl w:val="0"/>
          <w:numId w:val="2"/>
        </w:numPr>
        <w:ind w:right="-30"/>
        <w:jc w:val="both"/>
        <w:rPr>
          <w:rFonts w:ascii="Century Gothic" w:hAnsi="Century Gothic"/>
          <w:sz w:val="20"/>
        </w:rPr>
      </w:pPr>
      <w:r w:rsidRPr="00C95301">
        <w:rPr>
          <w:rFonts w:ascii="Century Gothic" w:hAnsi="Century Gothic"/>
          <w:sz w:val="20"/>
        </w:rPr>
        <w:t>Residência Multiprofissional em Atenção Primária à Saúde (desejável).</w:t>
      </w:r>
    </w:p>
    <w:p w14:paraId="2B264466" w14:textId="08530C71" w:rsidR="00C95301" w:rsidRPr="00880AA5" w:rsidRDefault="00C95301" w:rsidP="00DD68B4">
      <w:pPr>
        <w:pStyle w:val="NormalWeb"/>
        <w:spacing w:before="0" w:beforeAutospacing="0" w:after="0" w:afterAutospacing="0"/>
        <w:rPr>
          <w:rFonts w:ascii="Century Gothic" w:hAnsi="Century Gothic"/>
          <w:sz w:val="20"/>
          <w:szCs w:val="20"/>
        </w:rPr>
      </w:pPr>
    </w:p>
    <w:p w14:paraId="761AD398" w14:textId="57A17B44" w:rsidR="00C95301" w:rsidRPr="00880AA5" w:rsidRDefault="00C95301" w:rsidP="0016641F">
      <w:pPr>
        <w:pStyle w:val="NormalWeb"/>
        <w:numPr>
          <w:ilvl w:val="1"/>
          <w:numId w:val="19"/>
        </w:numPr>
        <w:spacing w:before="0" w:beforeAutospacing="0" w:after="0" w:afterAutospacing="0"/>
        <w:rPr>
          <w:rFonts w:ascii="Century Gothic" w:hAnsi="Century Gothic"/>
          <w:sz w:val="20"/>
          <w:szCs w:val="20"/>
        </w:rPr>
      </w:pPr>
      <w:r w:rsidRPr="00880AA5">
        <w:rPr>
          <w:rFonts w:ascii="Century Gothic" w:hAnsi="Century Gothic"/>
          <w:sz w:val="20"/>
          <w:szCs w:val="20"/>
        </w:rPr>
        <w:t xml:space="preserve">Enquadramento no </w:t>
      </w:r>
      <w:r w:rsidRPr="00880AA5">
        <w:rPr>
          <w:rStyle w:val="Forte"/>
          <w:rFonts w:ascii="Century Gothic" w:hAnsi="Century Gothic"/>
          <w:sz w:val="20"/>
          <w:szCs w:val="20"/>
        </w:rPr>
        <w:t>Código Brasileiro de Ocupação – CBO nº 2241-40</w:t>
      </w:r>
      <w:r w:rsidRPr="00880AA5">
        <w:rPr>
          <w:rFonts w:ascii="Century Gothic" w:hAnsi="Century Gothic"/>
          <w:sz w:val="20"/>
          <w:szCs w:val="20"/>
        </w:rPr>
        <w:t>.</w:t>
      </w:r>
    </w:p>
    <w:p w14:paraId="43500AB3" w14:textId="77777777" w:rsidR="00C95301" w:rsidRPr="00C95301" w:rsidRDefault="00C95301" w:rsidP="00DD68B4">
      <w:pPr>
        <w:spacing w:after="0" w:line="240" w:lineRule="auto"/>
        <w:ind w:left="1134"/>
        <w:jc w:val="both"/>
        <w:rPr>
          <w:rFonts w:ascii="Century Gothic" w:hAnsi="Century Gothic"/>
          <w:sz w:val="20"/>
          <w:szCs w:val="20"/>
        </w:rPr>
      </w:pPr>
    </w:p>
    <w:p w14:paraId="639B02F0" w14:textId="3F020C01" w:rsidR="00270B1D" w:rsidRDefault="00270B1D" w:rsidP="0016641F">
      <w:pPr>
        <w:pStyle w:val="PargrafodaLista"/>
        <w:numPr>
          <w:ilvl w:val="0"/>
          <w:numId w:val="21"/>
        </w:numPr>
        <w:ind w:left="1134" w:right="-30" w:firstLine="0"/>
        <w:jc w:val="both"/>
        <w:rPr>
          <w:rFonts w:ascii="Century Gothic" w:hAnsi="Century Gothic"/>
          <w:sz w:val="20"/>
        </w:rPr>
      </w:pPr>
      <w:r w:rsidRPr="00DD68B4">
        <w:rPr>
          <w:rFonts w:ascii="Century Gothic" w:hAnsi="Century Gothic"/>
          <w:sz w:val="20"/>
        </w:rPr>
        <w:t>Cópia do comprovante do Número do PIS/PASEP. (Prestador de</w:t>
      </w:r>
      <w:r w:rsidR="00DD68B4">
        <w:rPr>
          <w:rFonts w:ascii="Century Gothic" w:hAnsi="Century Gothic"/>
          <w:sz w:val="20"/>
        </w:rPr>
        <w:t xml:space="preserve"> Serviço – Pessoa Física).</w:t>
      </w:r>
    </w:p>
    <w:p w14:paraId="4C93463F" w14:textId="77777777" w:rsidR="00DD68B4" w:rsidRPr="00DD68B4" w:rsidRDefault="00DD68B4" w:rsidP="00DD68B4">
      <w:pPr>
        <w:pStyle w:val="PargrafodaLista"/>
        <w:ind w:left="1134" w:right="-30"/>
        <w:jc w:val="both"/>
        <w:rPr>
          <w:rFonts w:ascii="Century Gothic" w:hAnsi="Century Gothic"/>
          <w:sz w:val="20"/>
        </w:rPr>
      </w:pPr>
    </w:p>
    <w:p w14:paraId="62D54579" w14:textId="74813B55" w:rsidR="00270B1D" w:rsidRPr="00C95301" w:rsidRDefault="00DD68B4" w:rsidP="00C95301">
      <w:pPr>
        <w:spacing w:after="0" w:line="240" w:lineRule="auto"/>
        <w:ind w:right="-30"/>
        <w:jc w:val="both"/>
        <w:rPr>
          <w:rFonts w:ascii="Century Gothic" w:hAnsi="Century Gothic"/>
          <w:sz w:val="20"/>
          <w:szCs w:val="20"/>
        </w:rPr>
      </w:pPr>
      <w:r>
        <w:rPr>
          <w:rFonts w:ascii="Century Gothic" w:hAnsi="Century Gothic"/>
          <w:b/>
          <w:sz w:val="20"/>
          <w:szCs w:val="20"/>
        </w:rPr>
        <w:t>9</w:t>
      </w:r>
      <w:r w:rsidR="00D57F07">
        <w:rPr>
          <w:rFonts w:ascii="Century Gothic" w:hAnsi="Century Gothic"/>
          <w:b/>
          <w:sz w:val="20"/>
          <w:szCs w:val="20"/>
        </w:rPr>
        <w:t xml:space="preserve">.9.5. </w:t>
      </w:r>
      <w:r w:rsidR="00270B1D" w:rsidRPr="00C95301">
        <w:rPr>
          <w:rFonts w:ascii="Century Gothic" w:hAnsi="Century Gothic"/>
          <w:sz w:val="20"/>
          <w:szCs w:val="20"/>
        </w:rPr>
        <w:t xml:space="preserve">Não poderá ser habilitada, a pessoa que deixar de apresentar documentação </w:t>
      </w:r>
      <w:r>
        <w:rPr>
          <w:rFonts w:ascii="Century Gothic" w:hAnsi="Century Gothic"/>
          <w:sz w:val="20"/>
          <w:szCs w:val="20"/>
        </w:rPr>
        <w:t>completa</w:t>
      </w:r>
      <w:r w:rsidR="00270B1D" w:rsidRPr="00C95301">
        <w:rPr>
          <w:rFonts w:ascii="Century Gothic" w:hAnsi="Century Gothic"/>
          <w:sz w:val="20"/>
          <w:szCs w:val="20"/>
        </w:rPr>
        <w:t>, ou deixar de prestar informações complementares solicitadas durante o processo de credenciamento pela Comissão de Contratação.</w:t>
      </w:r>
    </w:p>
    <w:p w14:paraId="2AD7273F" w14:textId="3464F71C" w:rsidR="00270B1D" w:rsidRPr="00C95301" w:rsidRDefault="00DD68B4" w:rsidP="00C95301">
      <w:pPr>
        <w:spacing w:after="0" w:line="240" w:lineRule="auto"/>
        <w:ind w:right="-30"/>
        <w:jc w:val="both"/>
        <w:rPr>
          <w:rFonts w:ascii="Century Gothic" w:hAnsi="Century Gothic"/>
          <w:sz w:val="20"/>
          <w:szCs w:val="20"/>
        </w:rPr>
      </w:pPr>
      <w:r>
        <w:rPr>
          <w:rFonts w:ascii="Century Gothic" w:hAnsi="Century Gothic"/>
          <w:b/>
          <w:sz w:val="20"/>
          <w:szCs w:val="20"/>
        </w:rPr>
        <w:t>9</w:t>
      </w:r>
      <w:r w:rsidR="00270B1D" w:rsidRPr="00C95301">
        <w:rPr>
          <w:rFonts w:ascii="Century Gothic" w:hAnsi="Century Gothic"/>
          <w:b/>
          <w:sz w:val="20"/>
          <w:szCs w:val="20"/>
        </w:rPr>
        <w:t>.</w:t>
      </w:r>
      <w:r w:rsidR="00D57F07">
        <w:rPr>
          <w:rFonts w:ascii="Century Gothic" w:hAnsi="Century Gothic"/>
          <w:b/>
          <w:sz w:val="20"/>
          <w:szCs w:val="20"/>
        </w:rPr>
        <w:t>9.</w:t>
      </w:r>
      <w:r w:rsidR="00270B1D" w:rsidRPr="00C95301">
        <w:rPr>
          <w:rFonts w:ascii="Century Gothic" w:hAnsi="Century Gothic"/>
          <w:b/>
          <w:sz w:val="20"/>
          <w:szCs w:val="20"/>
        </w:rPr>
        <w:t>6.</w:t>
      </w:r>
      <w:r w:rsidR="00270B1D" w:rsidRPr="00C95301">
        <w:rPr>
          <w:rFonts w:ascii="Century Gothic" w:hAnsi="Century Gothic"/>
          <w:sz w:val="20"/>
          <w:szCs w:val="20"/>
        </w:rPr>
        <w:t xml:space="preserve"> A Comissão de contratação concluirá pela habilitação das interessadas, mediante parecer circunstanciado e individualizado por pretendente, que cumprirem as exigências </w:t>
      </w:r>
      <w:r>
        <w:rPr>
          <w:rFonts w:ascii="Century Gothic" w:hAnsi="Century Gothic"/>
          <w:sz w:val="20"/>
          <w:szCs w:val="20"/>
        </w:rPr>
        <w:t>dos documentos de habilitação</w:t>
      </w:r>
      <w:r w:rsidR="00270B1D" w:rsidRPr="00C95301">
        <w:rPr>
          <w:rFonts w:ascii="Century Gothic" w:hAnsi="Century Gothic"/>
          <w:sz w:val="20"/>
          <w:szCs w:val="20"/>
        </w:rPr>
        <w:t>;</w:t>
      </w:r>
    </w:p>
    <w:p w14:paraId="1B097222" w14:textId="7F4873FC" w:rsidR="00270B1D" w:rsidRDefault="00DD68B4" w:rsidP="00C95301">
      <w:pPr>
        <w:spacing w:after="0" w:line="240" w:lineRule="auto"/>
        <w:ind w:right="-30"/>
        <w:jc w:val="both"/>
        <w:rPr>
          <w:rFonts w:ascii="Century Gothic" w:hAnsi="Century Gothic"/>
          <w:sz w:val="20"/>
          <w:szCs w:val="20"/>
        </w:rPr>
      </w:pPr>
      <w:r>
        <w:rPr>
          <w:rFonts w:ascii="Century Gothic" w:hAnsi="Century Gothic"/>
          <w:b/>
          <w:sz w:val="20"/>
          <w:szCs w:val="20"/>
        </w:rPr>
        <w:t>9</w:t>
      </w:r>
      <w:r w:rsidR="00270B1D" w:rsidRPr="00C95301">
        <w:rPr>
          <w:rFonts w:ascii="Century Gothic" w:hAnsi="Century Gothic"/>
          <w:b/>
          <w:sz w:val="20"/>
          <w:szCs w:val="20"/>
        </w:rPr>
        <w:t>.</w:t>
      </w:r>
      <w:r w:rsidR="00D57F07">
        <w:rPr>
          <w:rFonts w:ascii="Century Gothic" w:hAnsi="Century Gothic"/>
          <w:b/>
          <w:sz w:val="20"/>
          <w:szCs w:val="20"/>
        </w:rPr>
        <w:t>9.</w:t>
      </w:r>
      <w:r w:rsidR="00270B1D" w:rsidRPr="00C95301">
        <w:rPr>
          <w:rFonts w:ascii="Century Gothic" w:hAnsi="Century Gothic"/>
          <w:b/>
          <w:sz w:val="20"/>
          <w:szCs w:val="20"/>
        </w:rPr>
        <w:t>7.</w:t>
      </w:r>
      <w:r w:rsidR="00270B1D" w:rsidRPr="00C95301">
        <w:rPr>
          <w:rFonts w:ascii="Century Gothic" w:hAnsi="Century Gothic"/>
          <w:sz w:val="20"/>
          <w:szCs w:val="20"/>
        </w:rPr>
        <w:t xml:space="preserve"> A Comissão de contratação divulgará lista de todos os credenciados com suas inscrições deferidas no Diário Oficial do Município de Lobato/PR; no Portal Nacional de Compras Públicas (PNCP).</w:t>
      </w:r>
    </w:p>
    <w:p w14:paraId="3357F670" w14:textId="0479B97D" w:rsidR="00D57F07" w:rsidRDefault="00D57F07" w:rsidP="00D57F07">
      <w:pPr>
        <w:spacing w:after="0"/>
        <w:ind w:right="-30"/>
        <w:jc w:val="both"/>
        <w:rPr>
          <w:rFonts w:ascii="Century Gothic" w:hAnsi="Century Gothic"/>
          <w:b/>
          <w:bCs/>
          <w:sz w:val="20"/>
          <w:szCs w:val="20"/>
        </w:rPr>
      </w:pPr>
      <w:r>
        <w:rPr>
          <w:rFonts w:ascii="Century Gothic" w:hAnsi="Century Gothic"/>
          <w:b/>
          <w:bCs/>
          <w:sz w:val="20"/>
          <w:szCs w:val="20"/>
        </w:rPr>
        <w:t>9.10. DOS APONTAMENTOS DA DOCUMENTAÇÃO EXIGIDA</w:t>
      </w:r>
    </w:p>
    <w:p w14:paraId="5095F37D" w14:textId="490514D4" w:rsidR="00D57F07" w:rsidRDefault="00D57F07" w:rsidP="00D57F07">
      <w:pPr>
        <w:spacing w:after="0"/>
        <w:ind w:right="-30"/>
        <w:jc w:val="both"/>
        <w:rPr>
          <w:rFonts w:ascii="Century Gothic" w:hAnsi="Century Gothic"/>
          <w:sz w:val="20"/>
          <w:szCs w:val="20"/>
        </w:rPr>
      </w:pPr>
      <w:r>
        <w:rPr>
          <w:rFonts w:ascii="Century Gothic" w:hAnsi="Century Gothic"/>
          <w:b/>
          <w:sz w:val="20"/>
          <w:szCs w:val="20"/>
        </w:rPr>
        <w:t>9.10.1.</w:t>
      </w:r>
      <w:r>
        <w:rPr>
          <w:rFonts w:ascii="Century Gothic" w:hAnsi="Century Gothic"/>
          <w:sz w:val="20"/>
          <w:szCs w:val="20"/>
        </w:rPr>
        <w:t xml:space="preserve"> </w:t>
      </w:r>
      <w:r>
        <w:rPr>
          <w:rFonts w:ascii="Century Gothic" w:hAnsi="Century Gothic"/>
          <w:sz w:val="20"/>
          <w:szCs w:val="20"/>
        </w:rPr>
        <w:tab/>
        <w:t xml:space="preserve">Os documentos exigidos, quando não for possível a validação digital, poderão ser apresentados em </w:t>
      </w:r>
      <w:r>
        <w:rPr>
          <w:rFonts w:ascii="Century Gothic" w:hAnsi="Century Gothic"/>
          <w:b/>
          <w:bCs/>
          <w:sz w:val="20"/>
          <w:szCs w:val="20"/>
        </w:rPr>
        <w:t>original</w:t>
      </w:r>
      <w:r>
        <w:rPr>
          <w:rFonts w:ascii="Century Gothic" w:hAnsi="Century Gothic"/>
          <w:sz w:val="20"/>
          <w:szCs w:val="20"/>
        </w:rPr>
        <w:t xml:space="preserve"> ou em qualquer outro processo de </w:t>
      </w:r>
      <w:r>
        <w:rPr>
          <w:rFonts w:ascii="Century Gothic" w:hAnsi="Century Gothic"/>
          <w:b/>
          <w:bCs/>
          <w:sz w:val="20"/>
          <w:szCs w:val="20"/>
        </w:rPr>
        <w:t>cópia autenticada</w:t>
      </w:r>
      <w:r>
        <w:rPr>
          <w:rFonts w:ascii="Century Gothic" w:hAnsi="Century Gothic"/>
          <w:sz w:val="20"/>
          <w:szCs w:val="20"/>
        </w:rPr>
        <w:t>, sendo recepcionado o pedido de credenciamento somente mediante a documentação completa estabelecida.</w:t>
      </w:r>
    </w:p>
    <w:p w14:paraId="23AAE338" w14:textId="4AB8CC5D" w:rsidR="00D57F07" w:rsidRDefault="00D57F07" w:rsidP="00D57F07">
      <w:pPr>
        <w:spacing w:after="0"/>
        <w:ind w:left="709" w:right="-30"/>
        <w:jc w:val="both"/>
        <w:rPr>
          <w:rFonts w:ascii="Century Gothic" w:hAnsi="Century Gothic"/>
          <w:b/>
          <w:bCs/>
          <w:sz w:val="20"/>
          <w:szCs w:val="20"/>
          <w:u w:val="single"/>
        </w:rPr>
      </w:pPr>
      <w:r>
        <w:rPr>
          <w:rFonts w:ascii="Century Gothic" w:hAnsi="Century Gothic"/>
          <w:b/>
          <w:sz w:val="20"/>
          <w:szCs w:val="20"/>
        </w:rPr>
        <w:t>9.10.1.1.</w:t>
      </w:r>
      <w:r>
        <w:rPr>
          <w:rFonts w:ascii="Century Gothic" w:hAnsi="Century Gothic"/>
          <w:sz w:val="20"/>
          <w:szCs w:val="20"/>
        </w:rPr>
        <w:t xml:space="preserve"> </w:t>
      </w:r>
      <w:r>
        <w:rPr>
          <w:rFonts w:ascii="Century Gothic" w:hAnsi="Century Gothic"/>
          <w:b/>
          <w:sz w:val="20"/>
          <w:szCs w:val="20"/>
          <w:u w:val="single"/>
        </w:rPr>
        <w:t xml:space="preserve">As autenticações poderão ser feitas por servidores dessa administração mediante apresentação do documento original. </w:t>
      </w:r>
      <w:r>
        <w:rPr>
          <w:rFonts w:ascii="Century Gothic" w:hAnsi="Century Gothic"/>
          <w:b/>
          <w:bCs/>
          <w:sz w:val="20"/>
          <w:szCs w:val="20"/>
          <w:u w:val="single"/>
        </w:rPr>
        <w:t>(Diretamente no Departamento de Licitações, em horário de funcionamento do órgão)</w:t>
      </w:r>
    </w:p>
    <w:p w14:paraId="6DDBA8E4" w14:textId="7E7430B4" w:rsidR="00D57F07" w:rsidRDefault="00D57F07" w:rsidP="00D57F07">
      <w:pPr>
        <w:spacing w:after="0"/>
        <w:ind w:right="-30"/>
        <w:jc w:val="both"/>
        <w:rPr>
          <w:rFonts w:ascii="Century Gothic" w:hAnsi="Century Gothic"/>
          <w:bCs/>
          <w:sz w:val="20"/>
          <w:szCs w:val="20"/>
        </w:rPr>
      </w:pPr>
      <w:r>
        <w:rPr>
          <w:rFonts w:ascii="Century Gothic" w:hAnsi="Century Gothic"/>
          <w:b/>
          <w:bCs/>
          <w:sz w:val="20"/>
          <w:szCs w:val="20"/>
        </w:rPr>
        <w:t>9.10.2.</w:t>
      </w:r>
      <w:r>
        <w:rPr>
          <w:rFonts w:ascii="Century Gothic" w:hAnsi="Century Gothic"/>
          <w:bCs/>
          <w:sz w:val="20"/>
          <w:szCs w:val="20"/>
        </w:rPr>
        <w:t xml:space="preserve"> Serão aceitas apenas cópias legíveis;</w:t>
      </w:r>
    </w:p>
    <w:p w14:paraId="1EEB32F5" w14:textId="33FC657E" w:rsidR="00D57F07" w:rsidRDefault="00D57F07" w:rsidP="00D57F07">
      <w:pPr>
        <w:spacing w:after="0"/>
        <w:ind w:right="-30"/>
        <w:jc w:val="both"/>
        <w:rPr>
          <w:rFonts w:ascii="Century Gothic" w:hAnsi="Century Gothic"/>
          <w:bCs/>
          <w:sz w:val="20"/>
          <w:szCs w:val="20"/>
        </w:rPr>
      </w:pPr>
      <w:r>
        <w:rPr>
          <w:rFonts w:ascii="Century Gothic" w:hAnsi="Century Gothic"/>
          <w:b/>
          <w:bCs/>
          <w:sz w:val="20"/>
          <w:szCs w:val="20"/>
        </w:rPr>
        <w:t>9.10.3.</w:t>
      </w:r>
      <w:r>
        <w:rPr>
          <w:rFonts w:ascii="Century Gothic" w:hAnsi="Century Gothic"/>
          <w:bCs/>
          <w:sz w:val="20"/>
          <w:szCs w:val="20"/>
        </w:rPr>
        <w:t xml:space="preserve"> Não serão aceitos documentos cujas datas estejam esmaecidas, ou, rasuradas;</w:t>
      </w:r>
    </w:p>
    <w:p w14:paraId="400EABDC" w14:textId="6A2EEAD1" w:rsidR="00D57F07" w:rsidRDefault="00D57F07" w:rsidP="00D57F07">
      <w:pPr>
        <w:spacing w:after="0"/>
        <w:ind w:right="-30"/>
        <w:jc w:val="both"/>
        <w:rPr>
          <w:rFonts w:ascii="Century Gothic" w:hAnsi="Century Gothic"/>
          <w:bCs/>
          <w:sz w:val="20"/>
          <w:szCs w:val="20"/>
        </w:rPr>
      </w:pPr>
      <w:r>
        <w:rPr>
          <w:rFonts w:ascii="Century Gothic" w:hAnsi="Century Gothic"/>
          <w:b/>
          <w:bCs/>
          <w:sz w:val="20"/>
          <w:szCs w:val="20"/>
        </w:rPr>
        <w:t>9.10.4.</w:t>
      </w:r>
      <w:r>
        <w:rPr>
          <w:rFonts w:ascii="Century Gothic" w:hAnsi="Century Gothic"/>
          <w:bCs/>
          <w:sz w:val="20"/>
          <w:szCs w:val="20"/>
        </w:rPr>
        <w:t xml:space="preserve"> No caso de não constar prazo de validade nos documentos referente à Habilitação deste edital, somente serão aceitas àquelas expedidas com até 180 (cento e oitenta) dias anterior à data da apresentação da documentação.</w:t>
      </w:r>
    </w:p>
    <w:p w14:paraId="410969A6" w14:textId="15987E5B" w:rsidR="00D57F07" w:rsidRPr="00D57F07" w:rsidRDefault="00D57F07" w:rsidP="00D57F07">
      <w:pPr>
        <w:spacing w:after="0"/>
        <w:ind w:right="-30"/>
        <w:jc w:val="both"/>
        <w:rPr>
          <w:rFonts w:ascii="Century Gothic" w:hAnsi="Century Gothic"/>
          <w:bCs/>
          <w:sz w:val="20"/>
          <w:szCs w:val="20"/>
        </w:rPr>
      </w:pPr>
      <w:r>
        <w:rPr>
          <w:rFonts w:ascii="Century Gothic" w:hAnsi="Century Gothic" w:cs="Calibri"/>
          <w:b/>
          <w:sz w:val="20"/>
          <w:szCs w:val="20"/>
        </w:rPr>
        <w:t xml:space="preserve">9.10.5. </w:t>
      </w:r>
      <w:r>
        <w:rPr>
          <w:rFonts w:ascii="Century Gothic" w:hAnsi="Century Gothic" w:cs="Calibri"/>
          <w:b/>
          <w:sz w:val="20"/>
          <w:szCs w:val="20"/>
          <w:u w:val="single"/>
        </w:rPr>
        <w:t>A não apresentação dos documentos originais impossibilitará a autenticação</w:t>
      </w:r>
      <w:r>
        <w:rPr>
          <w:rFonts w:ascii="Century Gothic" w:hAnsi="Century Gothic" w:cs="Calibri"/>
          <w:sz w:val="20"/>
          <w:szCs w:val="20"/>
        </w:rPr>
        <w:t>.</w:t>
      </w:r>
    </w:p>
    <w:bookmarkEnd w:id="10"/>
    <w:p w14:paraId="02EF3507" w14:textId="77777777" w:rsidR="007D3C36" w:rsidRPr="004C78C4" w:rsidRDefault="007D3C36" w:rsidP="007D3C36">
      <w:pPr>
        <w:widowControl w:val="0"/>
        <w:suppressAutoHyphens/>
        <w:spacing w:after="0" w:line="240" w:lineRule="auto"/>
        <w:jc w:val="both"/>
        <w:textAlignment w:val="baseline"/>
        <w:rPr>
          <w:rFonts w:ascii="Century Gothic" w:hAnsi="Century Gothic" w:cs="Calibri"/>
          <w:sz w:val="20"/>
          <w:szCs w:val="20"/>
        </w:rPr>
      </w:pPr>
    </w:p>
    <w:p w14:paraId="2DD1F555" w14:textId="77777777" w:rsidR="007D3C36" w:rsidRPr="004C78C4" w:rsidRDefault="007D3C36" w:rsidP="0016641F">
      <w:pPr>
        <w:pStyle w:val="PargrafodaLista"/>
        <w:numPr>
          <w:ilvl w:val="0"/>
          <w:numId w:val="12"/>
        </w:numPr>
        <w:pBdr>
          <w:top w:val="single" w:sz="4" w:space="1" w:color="auto"/>
          <w:left w:val="single" w:sz="4" w:space="4" w:color="auto"/>
          <w:bottom w:val="single" w:sz="4" w:space="1" w:color="auto"/>
          <w:right w:val="single" w:sz="4" w:space="4" w:color="auto"/>
        </w:pBdr>
        <w:shd w:val="clear" w:color="auto" w:fill="E6E6E6"/>
        <w:ind w:left="0" w:firstLine="0"/>
        <w:jc w:val="both"/>
        <w:rPr>
          <w:rFonts w:ascii="Century Gothic" w:hAnsi="Century Gothic" w:cs="Arial"/>
          <w:b/>
          <w:sz w:val="20"/>
        </w:rPr>
      </w:pPr>
      <w:r w:rsidRPr="004C78C4">
        <w:rPr>
          <w:rFonts w:ascii="Century Gothic" w:hAnsi="Century Gothic" w:cs="Arial"/>
          <w:b/>
          <w:sz w:val="20"/>
        </w:rPr>
        <w:lastRenderedPageBreak/>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6ABD82AA" w14:textId="26EC8D1E" w:rsidR="007D3C36" w:rsidRPr="00D21524" w:rsidRDefault="00D21524" w:rsidP="00D21524">
      <w:pPr>
        <w:pStyle w:val="PargrafodaLista"/>
        <w:tabs>
          <w:tab w:val="left" w:pos="426"/>
        </w:tabs>
        <w:ind w:left="0"/>
        <w:jc w:val="both"/>
        <w:rPr>
          <w:rFonts w:ascii="Century Gothic" w:hAnsi="Century Gothic" w:cs="Arial"/>
          <w:b/>
          <w:sz w:val="20"/>
        </w:rPr>
      </w:pPr>
      <w:r>
        <w:rPr>
          <w:rFonts w:ascii="Century Gothic" w:hAnsi="Century Gothic" w:cs="Arial"/>
          <w:b/>
          <w:sz w:val="20"/>
        </w:rPr>
        <w:t xml:space="preserve">10.1. </w:t>
      </w:r>
      <w:r w:rsidR="007D3C36" w:rsidRPr="00D21524">
        <w:rPr>
          <w:rFonts w:ascii="Century Gothic" w:hAnsi="Century Gothic" w:cs="Arial"/>
          <w:b/>
          <w:sz w:val="20"/>
        </w:rPr>
        <w:t>ESTIMATIVA DO VALOR DA CONTRATAÇÃO.</w:t>
      </w:r>
    </w:p>
    <w:p w14:paraId="034A9ADD" w14:textId="4D76E8B0" w:rsidR="007D3C36" w:rsidRDefault="00D21524" w:rsidP="00D21524">
      <w:pPr>
        <w:pStyle w:val="PargrafodaLista"/>
        <w:tabs>
          <w:tab w:val="left" w:pos="426"/>
        </w:tabs>
        <w:ind w:left="0"/>
        <w:jc w:val="both"/>
        <w:rPr>
          <w:rFonts w:ascii="Century Gothic" w:hAnsi="Century Gothic"/>
          <w:sz w:val="20"/>
        </w:rPr>
      </w:pPr>
      <w:r w:rsidRPr="00D21524">
        <w:rPr>
          <w:rFonts w:ascii="Century Gothic" w:hAnsi="Century Gothic"/>
          <w:b/>
          <w:sz w:val="20"/>
        </w:rPr>
        <w:t>10.1.1.</w:t>
      </w:r>
      <w:r>
        <w:rPr>
          <w:rFonts w:ascii="Century Gothic" w:hAnsi="Century Gothic"/>
          <w:sz w:val="20"/>
        </w:rPr>
        <w:t xml:space="preserve"> </w:t>
      </w:r>
      <w:r w:rsidR="007D3C36" w:rsidRPr="004C78C4">
        <w:rPr>
          <w:rFonts w:ascii="Century Gothic" w:hAnsi="Century Gothic"/>
          <w:sz w:val="20"/>
        </w:rPr>
        <w:t xml:space="preserve">O valor </w:t>
      </w:r>
      <w:r w:rsidR="00754F30">
        <w:rPr>
          <w:rFonts w:ascii="Century Gothic" w:hAnsi="Century Gothic"/>
          <w:sz w:val="20"/>
        </w:rPr>
        <w:t>definido</w:t>
      </w:r>
      <w:r w:rsidR="007D3C36" w:rsidRPr="004C78C4">
        <w:rPr>
          <w:rFonts w:ascii="Century Gothic" w:hAnsi="Century Gothic"/>
          <w:sz w:val="20"/>
        </w:rPr>
        <w:t xml:space="preserve"> para a contratação corresponde ao informado </w:t>
      </w:r>
      <w:r>
        <w:rPr>
          <w:rFonts w:ascii="Century Gothic" w:hAnsi="Century Gothic"/>
          <w:sz w:val="20"/>
        </w:rPr>
        <w:t xml:space="preserve">na </w:t>
      </w:r>
      <w:r w:rsidRPr="00D21524">
        <w:rPr>
          <w:rFonts w:ascii="Century Gothic" w:hAnsi="Century Gothic"/>
          <w:sz w:val="20"/>
        </w:rPr>
        <w:t xml:space="preserve">PORTARIA GM/MS </w:t>
      </w:r>
      <w:r>
        <w:rPr>
          <w:rFonts w:ascii="Century Gothic" w:hAnsi="Century Gothic"/>
          <w:sz w:val="20"/>
        </w:rPr>
        <w:t>Nº 1.105, DE 15 DE MAIO DE 2022</w:t>
      </w:r>
      <w:r w:rsidR="007D3C36" w:rsidRPr="004C78C4">
        <w:rPr>
          <w:rFonts w:ascii="Century Gothic" w:hAnsi="Century Gothic"/>
          <w:sz w:val="20"/>
        </w:rPr>
        <w:t>:</w:t>
      </w:r>
    </w:p>
    <w:p w14:paraId="5D5E8266" w14:textId="77777777" w:rsidR="00D21524" w:rsidRPr="004C78C4" w:rsidRDefault="00D21524" w:rsidP="00D21524">
      <w:pPr>
        <w:pStyle w:val="PargrafodaLista"/>
        <w:tabs>
          <w:tab w:val="left" w:pos="426"/>
        </w:tabs>
        <w:ind w:left="1440"/>
        <w:jc w:val="both"/>
        <w:rPr>
          <w:rFonts w:ascii="Century Gothic" w:hAnsi="Century Gothic"/>
          <w:sz w:val="20"/>
        </w:rPr>
      </w:pP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5"/>
        <w:gridCol w:w="2194"/>
        <w:gridCol w:w="798"/>
        <w:gridCol w:w="1329"/>
        <w:gridCol w:w="1197"/>
        <w:gridCol w:w="1197"/>
        <w:gridCol w:w="798"/>
        <w:gridCol w:w="931"/>
      </w:tblGrid>
      <w:tr w:rsidR="00754F30" w:rsidRPr="00CE3635" w14:paraId="7172DD52" w14:textId="77777777" w:rsidTr="00D21524">
        <w:trPr>
          <w:trHeight w:val="291"/>
          <w:jc w:val="center"/>
        </w:trPr>
        <w:tc>
          <w:tcPr>
            <w:tcW w:w="465" w:type="dxa"/>
            <w:vAlign w:val="center"/>
            <w:hideMark/>
          </w:tcPr>
          <w:p w14:paraId="60112B9D" w14:textId="77777777" w:rsidR="00754F30" w:rsidRPr="00D21524" w:rsidRDefault="00754F30" w:rsidP="007D5786">
            <w:pPr>
              <w:jc w:val="center"/>
              <w:rPr>
                <w:rFonts w:ascii="Century Gothic" w:eastAsia="Times New Roman" w:hAnsi="Century Gothic" w:cs="Times New Roman"/>
                <w:b/>
                <w:bCs/>
                <w:sz w:val="14"/>
                <w:szCs w:val="14"/>
              </w:rPr>
            </w:pPr>
            <w:r w:rsidRPr="00D21524">
              <w:rPr>
                <w:rFonts w:ascii="Century Gothic" w:hAnsi="Century Gothic"/>
                <w:b/>
                <w:bCs/>
                <w:sz w:val="14"/>
                <w:szCs w:val="14"/>
              </w:rPr>
              <w:t>ITEM</w:t>
            </w:r>
          </w:p>
        </w:tc>
        <w:tc>
          <w:tcPr>
            <w:tcW w:w="2194" w:type="dxa"/>
            <w:vAlign w:val="center"/>
            <w:hideMark/>
          </w:tcPr>
          <w:p w14:paraId="0DC312E9" w14:textId="77777777" w:rsidR="00754F30" w:rsidRPr="00D21524" w:rsidRDefault="00754F30" w:rsidP="007D5786">
            <w:pPr>
              <w:jc w:val="center"/>
              <w:rPr>
                <w:rFonts w:ascii="Century Gothic" w:eastAsia="Times New Roman" w:hAnsi="Century Gothic" w:cs="Times New Roman"/>
                <w:b/>
                <w:bCs/>
                <w:sz w:val="14"/>
                <w:szCs w:val="14"/>
              </w:rPr>
            </w:pPr>
            <w:r w:rsidRPr="00D21524">
              <w:rPr>
                <w:rFonts w:ascii="Century Gothic" w:hAnsi="Century Gothic"/>
                <w:b/>
                <w:bCs/>
                <w:sz w:val="14"/>
                <w:szCs w:val="14"/>
              </w:rPr>
              <w:t>PRODUTO/SERVIÇO</w:t>
            </w:r>
          </w:p>
        </w:tc>
        <w:tc>
          <w:tcPr>
            <w:tcW w:w="798" w:type="dxa"/>
            <w:vAlign w:val="center"/>
            <w:hideMark/>
          </w:tcPr>
          <w:p w14:paraId="0FB92534" w14:textId="77777777" w:rsidR="00754F30" w:rsidRPr="00D21524" w:rsidRDefault="00754F30" w:rsidP="007D5786">
            <w:pPr>
              <w:jc w:val="center"/>
              <w:rPr>
                <w:rFonts w:ascii="Century Gothic" w:eastAsia="Times New Roman" w:hAnsi="Century Gothic" w:cs="Times New Roman"/>
                <w:b/>
                <w:bCs/>
                <w:sz w:val="14"/>
                <w:szCs w:val="14"/>
              </w:rPr>
            </w:pPr>
            <w:r w:rsidRPr="00D21524">
              <w:rPr>
                <w:rFonts w:ascii="Century Gothic" w:hAnsi="Century Gothic"/>
                <w:b/>
                <w:bCs/>
                <w:sz w:val="14"/>
                <w:szCs w:val="14"/>
              </w:rPr>
              <w:t>UNIDADE</w:t>
            </w:r>
          </w:p>
        </w:tc>
        <w:tc>
          <w:tcPr>
            <w:tcW w:w="1329" w:type="dxa"/>
            <w:vAlign w:val="center"/>
            <w:hideMark/>
          </w:tcPr>
          <w:p w14:paraId="4CD4E3FA" w14:textId="77777777" w:rsidR="00754F30" w:rsidRPr="00D21524" w:rsidRDefault="00754F30" w:rsidP="007D5786">
            <w:pPr>
              <w:jc w:val="center"/>
              <w:rPr>
                <w:rFonts w:ascii="Century Gothic" w:eastAsia="Times New Roman" w:hAnsi="Century Gothic" w:cs="Times New Roman"/>
                <w:b/>
                <w:bCs/>
                <w:sz w:val="14"/>
                <w:szCs w:val="14"/>
              </w:rPr>
            </w:pPr>
            <w:r w:rsidRPr="00D21524">
              <w:rPr>
                <w:rFonts w:ascii="Century Gothic" w:hAnsi="Century Gothic"/>
                <w:b/>
                <w:bCs/>
                <w:sz w:val="14"/>
                <w:szCs w:val="14"/>
              </w:rPr>
              <w:t>QUANTIDADE DE PROFISSIONAIS QUE SERÃO CONTRATADOS</w:t>
            </w:r>
          </w:p>
        </w:tc>
        <w:tc>
          <w:tcPr>
            <w:tcW w:w="1197" w:type="dxa"/>
            <w:vAlign w:val="center"/>
          </w:tcPr>
          <w:p w14:paraId="1E3ACE7B" w14:textId="77777777" w:rsidR="00754F30" w:rsidRPr="00D21524" w:rsidRDefault="00754F30" w:rsidP="007D5786">
            <w:pPr>
              <w:jc w:val="center"/>
              <w:rPr>
                <w:rFonts w:ascii="Century Gothic" w:hAnsi="Century Gothic"/>
                <w:b/>
                <w:bCs/>
                <w:sz w:val="14"/>
                <w:szCs w:val="14"/>
              </w:rPr>
            </w:pPr>
            <w:r w:rsidRPr="00D21524">
              <w:rPr>
                <w:rFonts w:ascii="Century Gothic" w:hAnsi="Century Gothic"/>
                <w:b/>
                <w:bCs/>
                <w:sz w:val="14"/>
                <w:szCs w:val="14"/>
              </w:rPr>
              <w:t>QUANTIDADE DE MESES TRABALHADOS</w:t>
            </w:r>
          </w:p>
        </w:tc>
        <w:tc>
          <w:tcPr>
            <w:tcW w:w="1197" w:type="dxa"/>
            <w:vAlign w:val="center"/>
          </w:tcPr>
          <w:p w14:paraId="5110044C" w14:textId="77777777" w:rsidR="00754F30" w:rsidRPr="00D21524" w:rsidRDefault="00754F30" w:rsidP="007D5786">
            <w:pPr>
              <w:jc w:val="center"/>
              <w:rPr>
                <w:rFonts w:ascii="Century Gothic" w:hAnsi="Century Gothic"/>
                <w:b/>
                <w:bCs/>
                <w:sz w:val="14"/>
                <w:szCs w:val="14"/>
              </w:rPr>
            </w:pPr>
            <w:r w:rsidRPr="00D21524">
              <w:rPr>
                <w:rFonts w:ascii="Century Gothic" w:hAnsi="Century Gothic"/>
                <w:b/>
                <w:bCs/>
                <w:sz w:val="14"/>
                <w:szCs w:val="14"/>
              </w:rPr>
              <w:t>CARGA HORÁRIA SEMANAL TRABALHADA</w:t>
            </w:r>
          </w:p>
        </w:tc>
        <w:tc>
          <w:tcPr>
            <w:tcW w:w="797" w:type="dxa"/>
            <w:vAlign w:val="center"/>
          </w:tcPr>
          <w:p w14:paraId="6E81B99D" w14:textId="77777777" w:rsidR="00754F30" w:rsidRPr="00D21524" w:rsidRDefault="00754F30" w:rsidP="007D5786">
            <w:pPr>
              <w:jc w:val="center"/>
              <w:rPr>
                <w:rFonts w:ascii="Century Gothic" w:hAnsi="Century Gothic"/>
                <w:b/>
                <w:bCs/>
                <w:sz w:val="14"/>
                <w:szCs w:val="14"/>
              </w:rPr>
            </w:pPr>
            <w:r w:rsidRPr="00D21524">
              <w:rPr>
                <w:rFonts w:ascii="Century Gothic" w:hAnsi="Century Gothic"/>
                <w:b/>
                <w:bCs/>
                <w:sz w:val="14"/>
                <w:szCs w:val="14"/>
              </w:rPr>
              <w:t>VALOR MENSAL</w:t>
            </w:r>
          </w:p>
        </w:tc>
        <w:tc>
          <w:tcPr>
            <w:tcW w:w="931" w:type="dxa"/>
            <w:vAlign w:val="center"/>
          </w:tcPr>
          <w:p w14:paraId="01BAAC5B" w14:textId="77777777" w:rsidR="00754F30" w:rsidRPr="00D21524" w:rsidRDefault="00754F30" w:rsidP="007D5786">
            <w:pPr>
              <w:jc w:val="center"/>
              <w:rPr>
                <w:rFonts w:ascii="Century Gothic" w:hAnsi="Century Gothic"/>
                <w:b/>
                <w:bCs/>
                <w:sz w:val="14"/>
                <w:szCs w:val="14"/>
              </w:rPr>
            </w:pPr>
            <w:r w:rsidRPr="00D21524">
              <w:rPr>
                <w:rFonts w:ascii="Century Gothic" w:hAnsi="Century Gothic"/>
                <w:b/>
                <w:bCs/>
                <w:sz w:val="14"/>
                <w:szCs w:val="14"/>
              </w:rPr>
              <w:t>VALOR ANUAL</w:t>
            </w:r>
          </w:p>
        </w:tc>
      </w:tr>
      <w:tr w:rsidR="00754F30" w:rsidRPr="00CE3635" w14:paraId="2E528A59" w14:textId="77777777" w:rsidTr="00D21524">
        <w:trPr>
          <w:trHeight w:val="291"/>
          <w:jc w:val="center"/>
        </w:trPr>
        <w:tc>
          <w:tcPr>
            <w:tcW w:w="465" w:type="dxa"/>
            <w:vAlign w:val="center"/>
          </w:tcPr>
          <w:p w14:paraId="5EA190D2" w14:textId="77777777" w:rsidR="00754F30" w:rsidRPr="00CE3635" w:rsidRDefault="00754F30" w:rsidP="007D5786">
            <w:pPr>
              <w:jc w:val="center"/>
              <w:rPr>
                <w:rFonts w:ascii="Century Gothic" w:eastAsia="Times New Roman" w:hAnsi="Century Gothic" w:cs="Times New Roman"/>
                <w:bCs/>
                <w:sz w:val="16"/>
                <w:szCs w:val="16"/>
              </w:rPr>
            </w:pPr>
            <w:r w:rsidRPr="00CE3635">
              <w:rPr>
                <w:rFonts w:ascii="Century Gothic" w:eastAsia="Times New Roman" w:hAnsi="Century Gothic" w:cs="Times New Roman"/>
                <w:bCs/>
                <w:sz w:val="16"/>
                <w:szCs w:val="16"/>
              </w:rPr>
              <w:t>1</w:t>
            </w:r>
          </w:p>
        </w:tc>
        <w:tc>
          <w:tcPr>
            <w:tcW w:w="2194" w:type="dxa"/>
          </w:tcPr>
          <w:p w14:paraId="773DA6C5" w14:textId="77777777" w:rsidR="00754F30" w:rsidRPr="00CE3635" w:rsidRDefault="00754F30" w:rsidP="007D5786">
            <w:pPr>
              <w:jc w:val="both"/>
              <w:rPr>
                <w:rFonts w:ascii="Century Gothic" w:hAnsi="Century Gothic"/>
                <w:sz w:val="16"/>
                <w:szCs w:val="16"/>
              </w:rPr>
            </w:pPr>
            <w:r w:rsidRPr="00DA3A2D">
              <w:rPr>
                <w:rFonts w:ascii="Century Gothic" w:hAnsi="Century Gothic" w:cs="Tahoma"/>
                <w:sz w:val="16"/>
                <w:szCs w:val="16"/>
              </w:rPr>
              <w:t xml:space="preserve">EDUCADOR FISICO DA SAÚDE – IMPLEMENTAÇÃO DE AÇÕES DE ATIVIDADE FÍSICA NA ATENÇÃO PRIMÁRIA EM SAÚDE – </w:t>
            </w:r>
            <w:r w:rsidRPr="00DA3A2D">
              <w:rPr>
                <w:rFonts w:ascii="Century Gothic" w:hAnsi="Century Gothic"/>
                <w:caps/>
                <w:color w:val="000000"/>
                <w:sz w:val="16"/>
                <w:szCs w:val="16"/>
              </w:rPr>
              <w:t>PORTARIA GM/MS Nº 1.105, DE 15 DE MAIO DE 2022</w:t>
            </w:r>
          </w:p>
        </w:tc>
        <w:tc>
          <w:tcPr>
            <w:tcW w:w="798" w:type="dxa"/>
            <w:vAlign w:val="center"/>
          </w:tcPr>
          <w:p w14:paraId="1333D5A5" w14:textId="77777777" w:rsidR="00754F30" w:rsidRPr="00CE3635" w:rsidRDefault="00754F30" w:rsidP="007D5786">
            <w:pPr>
              <w:jc w:val="center"/>
              <w:rPr>
                <w:rFonts w:ascii="Century Gothic" w:eastAsia="Times New Roman" w:hAnsi="Century Gothic" w:cs="Times New Roman"/>
                <w:bCs/>
                <w:sz w:val="16"/>
                <w:szCs w:val="16"/>
              </w:rPr>
            </w:pPr>
            <w:r w:rsidRPr="00CE3635">
              <w:rPr>
                <w:rFonts w:ascii="Century Gothic" w:eastAsia="Century Gothic" w:hAnsi="Century Gothic" w:cs="Century Gothic"/>
                <w:sz w:val="16"/>
                <w:szCs w:val="16"/>
              </w:rPr>
              <w:t>Meses</w:t>
            </w:r>
          </w:p>
        </w:tc>
        <w:tc>
          <w:tcPr>
            <w:tcW w:w="1329" w:type="dxa"/>
            <w:vAlign w:val="center"/>
          </w:tcPr>
          <w:p w14:paraId="4697DB01" w14:textId="77777777" w:rsidR="00754F30" w:rsidRPr="00CE3635" w:rsidRDefault="00754F30" w:rsidP="007D5786">
            <w:pPr>
              <w:jc w:val="center"/>
              <w:rPr>
                <w:rFonts w:ascii="Century Gothic" w:eastAsia="Times New Roman" w:hAnsi="Century Gothic" w:cs="Times New Roman"/>
                <w:bCs/>
                <w:sz w:val="16"/>
                <w:szCs w:val="16"/>
              </w:rPr>
            </w:pPr>
            <w:r w:rsidRPr="00CE3635">
              <w:rPr>
                <w:rFonts w:ascii="Century Gothic" w:eastAsia="Century Gothic" w:hAnsi="Century Gothic" w:cs="Century Gothic"/>
                <w:sz w:val="16"/>
                <w:szCs w:val="16"/>
              </w:rPr>
              <w:t>1</w:t>
            </w:r>
          </w:p>
        </w:tc>
        <w:tc>
          <w:tcPr>
            <w:tcW w:w="1197" w:type="dxa"/>
            <w:vAlign w:val="center"/>
          </w:tcPr>
          <w:p w14:paraId="4AB99AD1" w14:textId="77777777" w:rsidR="00754F30" w:rsidRDefault="00754F30" w:rsidP="007D5786">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12</w:t>
            </w:r>
          </w:p>
        </w:tc>
        <w:tc>
          <w:tcPr>
            <w:tcW w:w="1197" w:type="dxa"/>
            <w:vAlign w:val="center"/>
          </w:tcPr>
          <w:p w14:paraId="4D751B84" w14:textId="77777777" w:rsidR="00754F30" w:rsidRDefault="00754F30" w:rsidP="007D5786">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20 horas</w:t>
            </w:r>
          </w:p>
        </w:tc>
        <w:tc>
          <w:tcPr>
            <w:tcW w:w="797" w:type="dxa"/>
            <w:vAlign w:val="center"/>
          </w:tcPr>
          <w:p w14:paraId="20AD7DC2" w14:textId="77777777" w:rsidR="00754F30" w:rsidRDefault="00754F30" w:rsidP="007D5786">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1.500,00</w:t>
            </w:r>
          </w:p>
        </w:tc>
        <w:tc>
          <w:tcPr>
            <w:tcW w:w="931" w:type="dxa"/>
            <w:vAlign w:val="center"/>
          </w:tcPr>
          <w:p w14:paraId="3ABE370C" w14:textId="77777777" w:rsidR="00754F30" w:rsidRDefault="00754F30" w:rsidP="007D5786">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18.000,00</w:t>
            </w:r>
          </w:p>
        </w:tc>
      </w:tr>
      <w:tr w:rsidR="00754F30" w:rsidRPr="00CE3635" w14:paraId="1ED7ABC1" w14:textId="77777777" w:rsidTr="00D21524">
        <w:trPr>
          <w:trHeight w:val="291"/>
          <w:jc w:val="center"/>
        </w:trPr>
        <w:tc>
          <w:tcPr>
            <w:tcW w:w="7978" w:type="dxa"/>
            <w:gridSpan w:val="7"/>
            <w:vAlign w:val="center"/>
          </w:tcPr>
          <w:p w14:paraId="2F923AA5" w14:textId="77777777" w:rsidR="00754F30" w:rsidRPr="00B76968" w:rsidRDefault="00754F30" w:rsidP="007D5786">
            <w:pPr>
              <w:jc w:val="right"/>
              <w:rPr>
                <w:rFonts w:ascii="Century Gothic" w:eastAsia="Century Gothic" w:hAnsi="Century Gothic" w:cs="Century Gothic"/>
                <w:b/>
                <w:bCs/>
                <w:sz w:val="16"/>
                <w:szCs w:val="16"/>
              </w:rPr>
            </w:pPr>
            <w:r w:rsidRPr="00B76968">
              <w:rPr>
                <w:rFonts w:ascii="Century Gothic" w:eastAsia="Century Gothic" w:hAnsi="Century Gothic" w:cs="Century Gothic"/>
                <w:b/>
                <w:bCs/>
                <w:sz w:val="16"/>
                <w:szCs w:val="16"/>
              </w:rPr>
              <w:t>TOTAL</w:t>
            </w:r>
          </w:p>
        </w:tc>
        <w:tc>
          <w:tcPr>
            <w:tcW w:w="931" w:type="dxa"/>
          </w:tcPr>
          <w:p w14:paraId="17E09C44" w14:textId="77777777" w:rsidR="00754F30" w:rsidRPr="00B76968" w:rsidRDefault="00754F30" w:rsidP="007D5786">
            <w:pPr>
              <w:jc w:val="center"/>
              <w:rPr>
                <w:rFonts w:ascii="Century Gothic" w:eastAsia="Century Gothic" w:hAnsi="Century Gothic" w:cs="Century Gothic"/>
                <w:b/>
                <w:bCs/>
                <w:sz w:val="16"/>
                <w:szCs w:val="16"/>
              </w:rPr>
            </w:pPr>
            <w:r w:rsidRPr="00B76968">
              <w:rPr>
                <w:rFonts w:ascii="Century Gothic" w:eastAsia="Century Gothic" w:hAnsi="Century Gothic" w:cs="Century Gothic"/>
                <w:b/>
                <w:bCs/>
                <w:sz w:val="16"/>
                <w:szCs w:val="16"/>
              </w:rPr>
              <w:t>18.000,00</w:t>
            </w:r>
          </w:p>
        </w:tc>
      </w:tr>
    </w:tbl>
    <w:p w14:paraId="5A73DB67" w14:textId="74E07BC2" w:rsidR="0020540C" w:rsidRPr="004C78C4" w:rsidRDefault="0020540C" w:rsidP="00D21524">
      <w:pPr>
        <w:spacing w:after="0" w:line="240" w:lineRule="auto"/>
        <w:ind w:right="141"/>
        <w:rPr>
          <w:rFonts w:ascii="Century Gothic" w:hAnsi="Century Gothic"/>
          <w:sz w:val="20"/>
          <w:szCs w:val="20"/>
        </w:rPr>
      </w:pPr>
    </w:p>
    <w:p w14:paraId="4F78A9F9" w14:textId="01092A92" w:rsidR="0020540C" w:rsidRPr="00D21524" w:rsidRDefault="00D21524" w:rsidP="00D21524">
      <w:pPr>
        <w:pStyle w:val="PargrafodaLista"/>
        <w:pBdr>
          <w:top w:val="single" w:sz="4" w:space="1" w:color="auto"/>
          <w:left w:val="single" w:sz="4" w:space="4" w:color="auto"/>
          <w:bottom w:val="single" w:sz="4" w:space="1" w:color="auto"/>
          <w:right w:val="single" w:sz="4" w:space="4" w:color="auto"/>
        </w:pBdr>
        <w:shd w:val="clear" w:color="auto" w:fill="E6E6E6"/>
        <w:ind w:left="0"/>
        <w:jc w:val="both"/>
        <w:rPr>
          <w:rFonts w:ascii="Century Gothic" w:hAnsi="Century Gothic" w:cs="Arial"/>
          <w:b/>
          <w:sz w:val="20"/>
        </w:rPr>
      </w:pPr>
      <w:r>
        <w:rPr>
          <w:rFonts w:ascii="Century Gothic" w:hAnsi="Century Gothic" w:cs="Arial"/>
          <w:b/>
          <w:sz w:val="20"/>
        </w:rPr>
        <w:t xml:space="preserve">11. </w:t>
      </w:r>
      <w:r w:rsidRPr="00D21524">
        <w:rPr>
          <w:rFonts w:ascii="Century Gothic" w:hAnsi="Century Gothic" w:cs="Arial"/>
          <w:b/>
          <w:sz w:val="20"/>
        </w:rPr>
        <w:t>DAS DOTAÇÕES ORÇAMENTÁRIAS</w:t>
      </w:r>
    </w:p>
    <w:p w14:paraId="4C908B58" w14:textId="538FD44B" w:rsidR="005C647F" w:rsidRDefault="00D21524" w:rsidP="004F732A">
      <w:pPr>
        <w:spacing w:after="0" w:line="240" w:lineRule="auto"/>
        <w:ind w:right="141"/>
        <w:jc w:val="both"/>
        <w:rPr>
          <w:rFonts w:ascii="Century Gothic" w:hAnsi="Century Gothic"/>
          <w:sz w:val="20"/>
          <w:szCs w:val="20"/>
        </w:rPr>
      </w:pPr>
      <w:r w:rsidRPr="00D21524">
        <w:rPr>
          <w:rFonts w:ascii="Century Gothic" w:hAnsi="Century Gothic"/>
          <w:b/>
          <w:sz w:val="20"/>
          <w:szCs w:val="20"/>
        </w:rPr>
        <w:t>11</w:t>
      </w:r>
      <w:r w:rsidR="0020540C" w:rsidRPr="00D21524">
        <w:rPr>
          <w:rFonts w:ascii="Century Gothic" w:hAnsi="Century Gothic"/>
          <w:b/>
          <w:sz w:val="20"/>
          <w:szCs w:val="20"/>
        </w:rPr>
        <w:t>.1</w:t>
      </w:r>
      <w:r w:rsidR="004F732A" w:rsidRPr="00D21524">
        <w:rPr>
          <w:rFonts w:ascii="Century Gothic" w:hAnsi="Century Gothic"/>
          <w:b/>
          <w:sz w:val="20"/>
          <w:szCs w:val="20"/>
        </w:rPr>
        <w:t>.</w:t>
      </w:r>
      <w:r w:rsidR="004F732A" w:rsidRPr="004C78C4">
        <w:rPr>
          <w:rFonts w:ascii="Century Gothic" w:hAnsi="Century Gothic"/>
          <w:sz w:val="20"/>
          <w:szCs w:val="20"/>
        </w:rPr>
        <w:t xml:space="preserve"> </w:t>
      </w:r>
      <w:r w:rsidR="005C647F" w:rsidRPr="004C78C4">
        <w:rPr>
          <w:rFonts w:ascii="Century Gothic" w:hAnsi="Century Gothic"/>
          <w:sz w:val="20"/>
          <w:szCs w:val="20"/>
        </w:rPr>
        <w:t>Para cobertura das despesas da presente contratação, os recursos correrão por conta da seguinte dotação orçamentária:</w:t>
      </w:r>
    </w:p>
    <w:p w14:paraId="1EA6A553" w14:textId="6BEC842C" w:rsidR="00695F6D" w:rsidRDefault="00695F6D" w:rsidP="004F732A">
      <w:pPr>
        <w:spacing w:after="0" w:line="240" w:lineRule="auto"/>
        <w:ind w:right="141"/>
        <w:jc w:val="both"/>
        <w:rPr>
          <w:rFonts w:ascii="Century Gothic" w:hAnsi="Century Gothic"/>
          <w:sz w:val="20"/>
          <w:szCs w:val="20"/>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378"/>
        <w:gridCol w:w="3142"/>
        <w:gridCol w:w="3619"/>
      </w:tblGrid>
      <w:tr w:rsidR="00695F6D" w:rsidRPr="005B2A77" w14:paraId="6B9BC496" w14:textId="77777777" w:rsidTr="00520126">
        <w:trPr>
          <w:trHeight w:val="124"/>
          <w:jc w:val="center"/>
        </w:trPr>
        <w:tc>
          <w:tcPr>
            <w:tcW w:w="960" w:type="dxa"/>
          </w:tcPr>
          <w:p w14:paraId="2F307F78" w14:textId="77777777" w:rsidR="00695F6D" w:rsidRPr="005B2A77" w:rsidRDefault="00695F6D" w:rsidP="00520126">
            <w:pPr>
              <w:autoSpaceDE w:val="0"/>
              <w:adjustRightInd w:val="0"/>
              <w:jc w:val="center"/>
              <w:rPr>
                <w:rFonts w:ascii="Century Gothic" w:hAnsi="Century Gothic" w:cs="Calibri"/>
                <w:sz w:val="12"/>
                <w:szCs w:val="12"/>
              </w:rPr>
            </w:pPr>
            <w:r w:rsidRPr="005B2A77">
              <w:rPr>
                <w:rFonts w:ascii="Century Gothic" w:hAnsi="Century Gothic" w:cs="Calibri"/>
                <w:sz w:val="12"/>
                <w:szCs w:val="12"/>
              </w:rPr>
              <w:t xml:space="preserve">Reduzido </w:t>
            </w:r>
          </w:p>
        </w:tc>
        <w:tc>
          <w:tcPr>
            <w:tcW w:w="1378" w:type="dxa"/>
          </w:tcPr>
          <w:p w14:paraId="7296F522" w14:textId="77777777" w:rsidR="00695F6D" w:rsidRPr="005B2A77" w:rsidRDefault="00695F6D" w:rsidP="00520126">
            <w:pPr>
              <w:autoSpaceDE w:val="0"/>
              <w:adjustRightInd w:val="0"/>
              <w:jc w:val="center"/>
              <w:rPr>
                <w:rFonts w:ascii="Century Gothic" w:hAnsi="Century Gothic" w:cs="Calibri"/>
                <w:sz w:val="12"/>
                <w:szCs w:val="12"/>
              </w:rPr>
            </w:pPr>
            <w:r w:rsidRPr="005B2A77">
              <w:rPr>
                <w:rFonts w:ascii="Century Gothic" w:hAnsi="Century Gothic" w:cs="Calibri"/>
                <w:sz w:val="12"/>
                <w:szCs w:val="12"/>
              </w:rPr>
              <w:t>Organograma</w:t>
            </w:r>
          </w:p>
        </w:tc>
        <w:tc>
          <w:tcPr>
            <w:tcW w:w="3142" w:type="dxa"/>
          </w:tcPr>
          <w:p w14:paraId="244711B0" w14:textId="77777777" w:rsidR="00695F6D" w:rsidRPr="005B2A77" w:rsidRDefault="00695F6D" w:rsidP="00520126">
            <w:pPr>
              <w:autoSpaceDE w:val="0"/>
              <w:adjustRightInd w:val="0"/>
              <w:jc w:val="center"/>
              <w:rPr>
                <w:rFonts w:ascii="Century Gothic" w:hAnsi="Century Gothic" w:cs="Calibri"/>
                <w:sz w:val="12"/>
                <w:szCs w:val="12"/>
              </w:rPr>
            </w:pPr>
            <w:r w:rsidRPr="005B2A77">
              <w:rPr>
                <w:rFonts w:ascii="Century Gothic" w:hAnsi="Century Gothic" w:cs="Calibri"/>
                <w:sz w:val="12"/>
                <w:szCs w:val="12"/>
              </w:rPr>
              <w:t>Descrição da Despesa</w:t>
            </w:r>
          </w:p>
        </w:tc>
        <w:tc>
          <w:tcPr>
            <w:tcW w:w="3619" w:type="dxa"/>
          </w:tcPr>
          <w:p w14:paraId="557E5BFC" w14:textId="77777777" w:rsidR="00695F6D" w:rsidRPr="005B2A77" w:rsidRDefault="00695F6D" w:rsidP="00520126">
            <w:pPr>
              <w:autoSpaceDE w:val="0"/>
              <w:adjustRightInd w:val="0"/>
              <w:jc w:val="center"/>
              <w:rPr>
                <w:rFonts w:ascii="Century Gothic" w:hAnsi="Century Gothic" w:cs="Calibri"/>
                <w:sz w:val="12"/>
                <w:szCs w:val="12"/>
              </w:rPr>
            </w:pPr>
            <w:r w:rsidRPr="005B2A77">
              <w:rPr>
                <w:rFonts w:ascii="Century Gothic" w:hAnsi="Century Gothic" w:cs="Calibri"/>
                <w:sz w:val="12"/>
                <w:szCs w:val="12"/>
              </w:rPr>
              <w:t>Máscara</w:t>
            </w:r>
          </w:p>
        </w:tc>
      </w:tr>
      <w:tr w:rsidR="00695F6D" w:rsidRPr="005B2A77" w14:paraId="79AFFBB6" w14:textId="77777777" w:rsidTr="00520126">
        <w:trPr>
          <w:trHeight w:val="124"/>
          <w:jc w:val="center"/>
        </w:trPr>
        <w:tc>
          <w:tcPr>
            <w:tcW w:w="960" w:type="dxa"/>
          </w:tcPr>
          <w:p w14:paraId="51D199DD" w14:textId="77777777" w:rsidR="00695F6D" w:rsidRPr="005B2A77" w:rsidRDefault="00695F6D" w:rsidP="00520126">
            <w:pPr>
              <w:autoSpaceDE w:val="0"/>
              <w:adjustRightInd w:val="0"/>
              <w:jc w:val="center"/>
              <w:rPr>
                <w:rFonts w:ascii="Century Gothic" w:hAnsi="Century Gothic" w:cs="Calibri"/>
                <w:sz w:val="12"/>
                <w:szCs w:val="12"/>
              </w:rPr>
            </w:pPr>
            <w:r w:rsidRPr="005B2A77">
              <w:rPr>
                <w:rFonts w:ascii="Century Gothic" w:hAnsi="Century Gothic" w:cs="Calibri"/>
                <w:sz w:val="12"/>
                <w:szCs w:val="12"/>
              </w:rPr>
              <w:t>183</w:t>
            </w:r>
          </w:p>
        </w:tc>
        <w:tc>
          <w:tcPr>
            <w:tcW w:w="1378" w:type="dxa"/>
          </w:tcPr>
          <w:p w14:paraId="7108985C" w14:textId="77777777" w:rsidR="00695F6D" w:rsidRPr="005B2A77" w:rsidRDefault="00695F6D" w:rsidP="00520126">
            <w:pPr>
              <w:autoSpaceDE w:val="0"/>
              <w:adjustRightInd w:val="0"/>
              <w:jc w:val="center"/>
              <w:rPr>
                <w:rFonts w:ascii="Century Gothic" w:hAnsi="Century Gothic" w:cs="Calibri"/>
                <w:sz w:val="12"/>
                <w:szCs w:val="12"/>
              </w:rPr>
            </w:pPr>
            <w:r w:rsidRPr="005B2A77">
              <w:rPr>
                <w:rFonts w:ascii="Century Gothic" w:hAnsi="Century Gothic" w:cs="Calibri"/>
                <w:sz w:val="12"/>
                <w:szCs w:val="12"/>
              </w:rPr>
              <w:t>06.003</w:t>
            </w:r>
          </w:p>
        </w:tc>
        <w:tc>
          <w:tcPr>
            <w:tcW w:w="3142" w:type="dxa"/>
          </w:tcPr>
          <w:p w14:paraId="71CA02E5" w14:textId="77777777" w:rsidR="00695F6D" w:rsidRPr="005B2A77" w:rsidRDefault="00695F6D" w:rsidP="00520126">
            <w:pPr>
              <w:autoSpaceDE w:val="0"/>
              <w:adjustRightInd w:val="0"/>
              <w:jc w:val="center"/>
              <w:rPr>
                <w:rFonts w:ascii="Century Gothic" w:hAnsi="Century Gothic" w:cs="Calibri"/>
                <w:sz w:val="12"/>
                <w:szCs w:val="12"/>
              </w:rPr>
            </w:pPr>
            <w:r w:rsidRPr="005B2A77">
              <w:rPr>
                <w:rFonts w:ascii="Century Gothic" w:hAnsi="Century Gothic" w:cs="Calibri"/>
                <w:sz w:val="12"/>
                <w:szCs w:val="12"/>
              </w:rPr>
              <w:t>MANUTENÇÃO DA ATENÇÃO PRIMÁRIA EM SAÚDE</w:t>
            </w:r>
          </w:p>
        </w:tc>
        <w:tc>
          <w:tcPr>
            <w:tcW w:w="3619" w:type="dxa"/>
          </w:tcPr>
          <w:p w14:paraId="6DDE0699" w14:textId="77777777" w:rsidR="00695F6D" w:rsidRPr="005B2A77" w:rsidRDefault="00695F6D" w:rsidP="00520126">
            <w:pPr>
              <w:autoSpaceDE w:val="0"/>
              <w:adjustRightInd w:val="0"/>
              <w:rPr>
                <w:rFonts w:ascii="Century Gothic" w:hAnsi="Century Gothic" w:cs="Calibri"/>
                <w:sz w:val="12"/>
                <w:szCs w:val="12"/>
              </w:rPr>
            </w:pPr>
            <w:r w:rsidRPr="005B2A77">
              <w:rPr>
                <w:rFonts w:ascii="Century Gothic" w:hAnsi="Century Gothic" w:cs="Calibri"/>
                <w:sz w:val="12"/>
                <w:szCs w:val="12"/>
              </w:rPr>
              <w:t>06.003.10.301.0014.2077.3.3.90.39.00 / 00494.00494.09.02.06.20.1.600.0000 - Bloco de Custeio das Ações e Serviços Públicos de Saúde</w:t>
            </w:r>
          </w:p>
        </w:tc>
      </w:tr>
    </w:tbl>
    <w:p w14:paraId="6B977136" w14:textId="0960270F" w:rsidR="00695F6D" w:rsidRDefault="00695F6D" w:rsidP="004F732A">
      <w:pPr>
        <w:spacing w:after="0" w:line="240" w:lineRule="auto"/>
        <w:ind w:right="141"/>
        <w:jc w:val="both"/>
        <w:rPr>
          <w:rFonts w:ascii="Century Gothic" w:hAnsi="Century Gothic"/>
          <w:sz w:val="20"/>
          <w:szCs w:val="20"/>
        </w:rPr>
      </w:pPr>
    </w:p>
    <w:p w14:paraId="2541C48D" w14:textId="65C5DA57" w:rsidR="005C647F" w:rsidRPr="004C78C4" w:rsidRDefault="005C647F" w:rsidP="00D21524">
      <w:pPr>
        <w:ind w:right="141"/>
        <w:rPr>
          <w:rFonts w:ascii="Century Gothic" w:hAnsi="Century Gothic"/>
          <w:sz w:val="20"/>
          <w:szCs w:val="20"/>
        </w:rPr>
      </w:pPr>
    </w:p>
    <w:p w14:paraId="34AD4E54" w14:textId="0A033AF9" w:rsidR="0020540C" w:rsidRPr="004C78C4" w:rsidRDefault="0020540C" w:rsidP="0020540C">
      <w:pPr>
        <w:ind w:left="284"/>
        <w:jc w:val="right"/>
        <w:rPr>
          <w:rFonts w:ascii="Century Gothic" w:hAnsi="Century Gothic" w:cs="Arial"/>
          <w:b/>
          <w:sz w:val="20"/>
          <w:szCs w:val="20"/>
        </w:rPr>
      </w:pPr>
      <w:r w:rsidRPr="004C78C4">
        <w:rPr>
          <w:rFonts w:ascii="Century Gothic" w:hAnsi="Century Gothic" w:cs="Arial"/>
          <w:b/>
          <w:sz w:val="20"/>
          <w:szCs w:val="20"/>
        </w:rPr>
        <w:t xml:space="preserve">Lobato, </w:t>
      </w:r>
      <w:r w:rsidR="006551D1">
        <w:rPr>
          <w:rFonts w:ascii="Century Gothic" w:hAnsi="Century Gothic" w:cs="Arial"/>
          <w:b/>
          <w:sz w:val="20"/>
          <w:szCs w:val="20"/>
        </w:rPr>
        <w:t>09</w:t>
      </w:r>
      <w:bookmarkStart w:id="11" w:name="_GoBack"/>
      <w:bookmarkEnd w:id="11"/>
      <w:r w:rsidRPr="004C78C4">
        <w:rPr>
          <w:rFonts w:ascii="Century Gothic" w:hAnsi="Century Gothic" w:cs="Arial"/>
          <w:b/>
          <w:sz w:val="20"/>
          <w:szCs w:val="20"/>
        </w:rPr>
        <w:t xml:space="preserve"> de </w:t>
      </w:r>
      <w:r w:rsidR="00695F6D">
        <w:rPr>
          <w:rFonts w:ascii="Century Gothic" w:hAnsi="Century Gothic" w:cs="Arial"/>
          <w:b/>
          <w:sz w:val="20"/>
          <w:szCs w:val="20"/>
        </w:rPr>
        <w:t>janeiro de 2026</w:t>
      </w:r>
      <w:r w:rsidRPr="004C78C4">
        <w:rPr>
          <w:rFonts w:ascii="Century Gothic" w:hAnsi="Century Gothic" w:cs="Arial"/>
          <w:b/>
          <w:sz w:val="20"/>
          <w:szCs w:val="20"/>
        </w:rPr>
        <w:t>.</w:t>
      </w:r>
    </w:p>
    <w:p w14:paraId="77A2C587" w14:textId="77777777" w:rsidR="0020540C" w:rsidRPr="004C78C4" w:rsidRDefault="0020540C" w:rsidP="0020540C">
      <w:pPr>
        <w:pBdr>
          <w:bar w:val="single" w:sz="4" w:color="auto"/>
        </w:pBdr>
        <w:contextualSpacing/>
        <w:jc w:val="center"/>
        <w:rPr>
          <w:rFonts w:ascii="Century Gothic" w:hAnsi="Century Gothic" w:cs="Arial"/>
          <w:sz w:val="20"/>
          <w:szCs w:val="20"/>
          <w:lang w:val="it-IT"/>
        </w:rPr>
      </w:pPr>
    </w:p>
    <w:p w14:paraId="3A80C427" w14:textId="77777777" w:rsidR="0020540C" w:rsidRPr="004C78C4" w:rsidRDefault="0020540C" w:rsidP="0020540C">
      <w:pPr>
        <w:pBdr>
          <w:bar w:val="single" w:sz="4" w:color="auto"/>
        </w:pBdr>
        <w:contextualSpacing/>
        <w:jc w:val="center"/>
        <w:rPr>
          <w:rFonts w:ascii="Century Gothic" w:hAnsi="Century Gothic" w:cs="Arial"/>
          <w:sz w:val="20"/>
          <w:szCs w:val="20"/>
          <w:lang w:val="it-IT"/>
        </w:rPr>
      </w:pPr>
    </w:p>
    <w:p w14:paraId="36BBE1BF" w14:textId="77777777" w:rsidR="00120DED" w:rsidRPr="004C78C4" w:rsidRDefault="00120DED" w:rsidP="0020540C">
      <w:pPr>
        <w:pBdr>
          <w:bar w:val="single" w:sz="4" w:color="auto"/>
        </w:pBdr>
        <w:contextualSpacing/>
        <w:jc w:val="center"/>
        <w:rPr>
          <w:rFonts w:ascii="Century Gothic" w:hAnsi="Century Gothic" w:cs="Arial"/>
          <w:sz w:val="20"/>
          <w:szCs w:val="20"/>
          <w:lang w:val="it-IT"/>
        </w:rPr>
      </w:pPr>
    </w:p>
    <w:p w14:paraId="2D50112B" w14:textId="77777777" w:rsidR="00120DED" w:rsidRPr="004C78C4" w:rsidRDefault="00120DED" w:rsidP="0020540C">
      <w:pPr>
        <w:pBdr>
          <w:bar w:val="single" w:sz="4" w:color="auto"/>
        </w:pBdr>
        <w:contextualSpacing/>
        <w:jc w:val="center"/>
        <w:rPr>
          <w:rFonts w:ascii="Century Gothic" w:hAnsi="Century Gothic" w:cs="Arial"/>
          <w:sz w:val="20"/>
          <w:szCs w:val="20"/>
          <w:lang w:val="it-IT"/>
        </w:rPr>
      </w:pPr>
    </w:p>
    <w:p w14:paraId="740EA104" w14:textId="77777777" w:rsidR="0020540C" w:rsidRPr="004C78C4" w:rsidRDefault="0020540C" w:rsidP="0017169D">
      <w:pPr>
        <w:pBdr>
          <w:bar w:val="single" w:sz="4" w:color="auto"/>
        </w:pBdr>
        <w:contextualSpacing/>
        <w:rPr>
          <w:rFonts w:ascii="Century Gothic" w:hAnsi="Century Gothic" w:cs="Arial"/>
          <w:sz w:val="20"/>
          <w:szCs w:val="20"/>
          <w:lang w:val="it-IT"/>
        </w:rPr>
      </w:pPr>
    </w:p>
    <w:p w14:paraId="1F46B490" w14:textId="77777777" w:rsidR="00695F6D" w:rsidRPr="00D21524" w:rsidRDefault="00695F6D" w:rsidP="00695F6D">
      <w:pPr>
        <w:spacing w:after="0" w:line="240" w:lineRule="auto"/>
        <w:ind w:left="280"/>
        <w:jc w:val="center"/>
        <w:rPr>
          <w:rFonts w:ascii="Century Gothic" w:eastAsia="Times New Roman" w:hAnsi="Century Gothic" w:cstheme="minorHAnsi"/>
          <w:sz w:val="20"/>
          <w:szCs w:val="20"/>
        </w:rPr>
      </w:pPr>
      <w:r w:rsidRPr="00D21524">
        <w:rPr>
          <w:rFonts w:ascii="Century Gothic" w:eastAsia="Times New Roman" w:hAnsi="Century Gothic" w:cstheme="minorHAnsi"/>
          <w:sz w:val="20"/>
          <w:szCs w:val="20"/>
        </w:rPr>
        <w:t>_________________________________</w:t>
      </w:r>
    </w:p>
    <w:p w14:paraId="7689B4B4" w14:textId="77777777" w:rsidR="00695F6D" w:rsidRPr="00D21524" w:rsidRDefault="00695F6D" w:rsidP="00695F6D">
      <w:pPr>
        <w:pStyle w:val="Standard"/>
        <w:jc w:val="center"/>
        <w:rPr>
          <w:rFonts w:ascii="Century Gothic" w:hAnsi="Century Gothic" w:cstheme="minorHAnsi"/>
          <w:b/>
          <w:bCs/>
          <w:sz w:val="20"/>
          <w:szCs w:val="20"/>
        </w:rPr>
      </w:pPr>
      <w:r w:rsidRPr="00D21524">
        <w:rPr>
          <w:rFonts w:ascii="Century Gothic" w:hAnsi="Century Gothic" w:cstheme="minorHAnsi"/>
          <w:b/>
          <w:bCs/>
          <w:sz w:val="20"/>
          <w:szCs w:val="20"/>
        </w:rPr>
        <w:t>LAUYZE DALL”AGO BARBOSA</w:t>
      </w:r>
    </w:p>
    <w:p w14:paraId="1BE646AB" w14:textId="77777777" w:rsidR="00695F6D" w:rsidRPr="00D21524" w:rsidRDefault="00695F6D" w:rsidP="00695F6D">
      <w:pPr>
        <w:pStyle w:val="Standard"/>
        <w:jc w:val="center"/>
        <w:rPr>
          <w:rFonts w:ascii="Century Gothic" w:hAnsi="Century Gothic" w:cstheme="minorHAnsi"/>
          <w:sz w:val="20"/>
          <w:szCs w:val="20"/>
        </w:rPr>
      </w:pPr>
      <w:r w:rsidRPr="00D21524">
        <w:rPr>
          <w:rFonts w:ascii="Century Gothic" w:hAnsi="Century Gothic" w:cstheme="minorHAnsi"/>
          <w:sz w:val="20"/>
          <w:szCs w:val="20"/>
        </w:rPr>
        <w:t>Diretora do Departamento de Administração em Saúde</w:t>
      </w:r>
    </w:p>
    <w:p w14:paraId="671E0D0B" w14:textId="77777777" w:rsidR="005C647F" w:rsidRPr="004C78C4" w:rsidRDefault="005C647F" w:rsidP="00E9606E">
      <w:pPr>
        <w:ind w:right="141" w:firstLine="426"/>
        <w:rPr>
          <w:rFonts w:ascii="Century Gothic" w:hAnsi="Century Gothic"/>
          <w:sz w:val="20"/>
          <w:szCs w:val="20"/>
        </w:rPr>
      </w:pPr>
    </w:p>
    <w:p w14:paraId="06E74534" w14:textId="77777777" w:rsidR="005C647F" w:rsidRPr="004C78C4" w:rsidRDefault="005C647F" w:rsidP="00E9606E">
      <w:pPr>
        <w:ind w:right="141" w:firstLine="426"/>
        <w:rPr>
          <w:rFonts w:ascii="Century Gothic" w:hAnsi="Century Gothic"/>
          <w:sz w:val="20"/>
          <w:szCs w:val="20"/>
        </w:rPr>
      </w:pPr>
    </w:p>
    <w:p w14:paraId="0EE7A285" w14:textId="77777777" w:rsidR="00F65B15" w:rsidRPr="004C78C4" w:rsidRDefault="00F65B15" w:rsidP="00E9606E">
      <w:pPr>
        <w:ind w:right="141" w:firstLine="426"/>
        <w:rPr>
          <w:rFonts w:ascii="Century Gothic" w:hAnsi="Century Gothic"/>
          <w:sz w:val="20"/>
          <w:szCs w:val="20"/>
        </w:rPr>
      </w:pPr>
    </w:p>
    <w:p w14:paraId="60A94055" w14:textId="77777777" w:rsidR="00F65B15" w:rsidRPr="004C78C4" w:rsidRDefault="00F65B15" w:rsidP="00E9606E">
      <w:pPr>
        <w:ind w:right="141" w:firstLine="426"/>
        <w:rPr>
          <w:rFonts w:ascii="Century Gothic" w:hAnsi="Century Gothic"/>
          <w:sz w:val="20"/>
          <w:szCs w:val="20"/>
        </w:rPr>
      </w:pPr>
    </w:p>
    <w:p w14:paraId="5BE8FF56" w14:textId="77777777" w:rsidR="00F65B15" w:rsidRPr="004C78C4" w:rsidRDefault="00F65B15" w:rsidP="00E9606E">
      <w:pPr>
        <w:ind w:right="141" w:firstLine="426"/>
        <w:rPr>
          <w:rFonts w:ascii="Century Gothic" w:hAnsi="Century Gothic"/>
          <w:sz w:val="20"/>
          <w:szCs w:val="20"/>
        </w:rPr>
      </w:pPr>
    </w:p>
    <w:p w14:paraId="0D77E913" w14:textId="05DB7548" w:rsidR="00AF7B6B" w:rsidRPr="004C78C4" w:rsidRDefault="00AF7B6B" w:rsidP="00D57F07">
      <w:pPr>
        <w:ind w:right="141"/>
        <w:rPr>
          <w:rFonts w:ascii="Century Gothic" w:hAnsi="Century Gothic"/>
          <w:sz w:val="20"/>
          <w:szCs w:val="20"/>
        </w:rPr>
      </w:pPr>
    </w:p>
    <w:p w14:paraId="392C34D5" w14:textId="77777777" w:rsidR="00754F30" w:rsidRPr="00D67D97" w:rsidRDefault="00754F30" w:rsidP="00754F30">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ascii="Century Gothic" w:hAnsi="Century Gothic" w:cs="Arial"/>
          <w:b/>
          <w:bCs/>
          <w:lang w:val="pt"/>
        </w:rPr>
      </w:pPr>
      <w:r w:rsidRPr="00D67D97">
        <w:rPr>
          <w:rFonts w:ascii="Century Gothic" w:hAnsi="Century Gothic" w:cs="Arial"/>
          <w:b/>
          <w:bCs/>
          <w:lang w:val="pt"/>
        </w:rPr>
        <w:t xml:space="preserve">PROCESSO ADMINISTRATIVO Nº </w:t>
      </w:r>
      <w:r>
        <w:rPr>
          <w:rFonts w:ascii="Century Gothic" w:hAnsi="Century Gothic" w:cs="Arial"/>
          <w:b/>
        </w:rPr>
        <w:t>2</w:t>
      </w:r>
      <w:r>
        <w:rPr>
          <w:rFonts w:ascii="Century Gothic" w:hAnsi="Century Gothic" w:cs="Arial"/>
          <w:b/>
          <w:bCs/>
          <w:lang w:val="pt"/>
        </w:rPr>
        <w:t>/2026</w:t>
      </w:r>
    </w:p>
    <w:p w14:paraId="6FF3B4AE" w14:textId="77777777" w:rsidR="00754F30" w:rsidRPr="00D67D97" w:rsidRDefault="00754F30" w:rsidP="00754F30">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ascii="Century Gothic" w:hAnsi="Century Gothic" w:cs="Arial"/>
          <w:b/>
          <w:bCs/>
          <w:lang w:val="pt"/>
        </w:rPr>
      </w:pPr>
      <w:r>
        <w:rPr>
          <w:rFonts w:ascii="Century Gothic" w:hAnsi="Century Gothic" w:cs="Arial"/>
          <w:b/>
          <w:bCs/>
          <w:lang w:val="pt"/>
        </w:rPr>
        <w:t>INEXIGIBILIDADE</w:t>
      </w:r>
      <w:r w:rsidRPr="00D67D97">
        <w:rPr>
          <w:rFonts w:ascii="Century Gothic" w:hAnsi="Century Gothic" w:cs="Arial"/>
          <w:b/>
          <w:bCs/>
          <w:lang w:val="pt"/>
        </w:rPr>
        <w:t xml:space="preserve"> DE LICITAÇÃO Nº </w:t>
      </w:r>
      <w:r>
        <w:rPr>
          <w:rFonts w:ascii="Century Gothic" w:hAnsi="Century Gothic" w:cs="Arial"/>
          <w:b/>
        </w:rPr>
        <w:t>1</w:t>
      </w:r>
      <w:r>
        <w:rPr>
          <w:rFonts w:ascii="Century Gothic" w:hAnsi="Century Gothic" w:cs="Arial"/>
          <w:b/>
          <w:bCs/>
          <w:lang w:val="pt"/>
        </w:rPr>
        <w:t>/2026</w:t>
      </w:r>
    </w:p>
    <w:p w14:paraId="3AA4D9BD" w14:textId="77777777" w:rsidR="00576564" w:rsidRPr="004C78C4" w:rsidRDefault="00576564" w:rsidP="00754F30">
      <w:pPr>
        <w:ind w:right="141" w:firstLine="426"/>
        <w:jc w:val="center"/>
        <w:rPr>
          <w:rFonts w:ascii="Century Gothic" w:hAnsi="Century Gothic"/>
          <w:sz w:val="20"/>
          <w:szCs w:val="20"/>
        </w:rPr>
      </w:pPr>
    </w:p>
    <w:p w14:paraId="0D12AE78" w14:textId="2CDDC999" w:rsidR="005C647F" w:rsidRPr="004C78C4" w:rsidRDefault="005C647F" w:rsidP="00AF7B6B">
      <w:pPr>
        <w:spacing w:after="0"/>
        <w:ind w:right="141" w:firstLine="426"/>
        <w:jc w:val="center"/>
        <w:rPr>
          <w:rFonts w:ascii="Century Gothic" w:hAnsi="Century Gothic"/>
          <w:b/>
          <w:bCs/>
          <w:sz w:val="20"/>
          <w:szCs w:val="20"/>
        </w:rPr>
      </w:pPr>
      <w:r w:rsidRPr="004C78C4">
        <w:rPr>
          <w:rFonts w:ascii="Century Gothic" w:hAnsi="Century Gothic"/>
          <w:b/>
          <w:bCs/>
          <w:sz w:val="20"/>
          <w:szCs w:val="20"/>
        </w:rPr>
        <w:t>ANEXO</w:t>
      </w:r>
      <w:r w:rsidR="00AF7B6B">
        <w:rPr>
          <w:rFonts w:ascii="Century Gothic" w:hAnsi="Century Gothic"/>
          <w:b/>
          <w:bCs/>
          <w:sz w:val="20"/>
          <w:szCs w:val="20"/>
        </w:rPr>
        <w:t xml:space="preserve"> 2</w:t>
      </w:r>
    </w:p>
    <w:p w14:paraId="20BBEF0A" w14:textId="77777777" w:rsidR="005C647F" w:rsidRPr="004C78C4" w:rsidRDefault="005C647F" w:rsidP="00AF7B6B">
      <w:pPr>
        <w:spacing w:after="0"/>
        <w:ind w:right="141" w:firstLine="426"/>
        <w:jc w:val="center"/>
        <w:rPr>
          <w:rFonts w:ascii="Century Gothic" w:hAnsi="Century Gothic"/>
          <w:b/>
          <w:bCs/>
          <w:sz w:val="20"/>
          <w:szCs w:val="20"/>
        </w:rPr>
      </w:pPr>
    </w:p>
    <w:p w14:paraId="1E6C5476" w14:textId="7CF488A7" w:rsidR="00DA68B8" w:rsidRPr="004C78C4" w:rsidRDefault="005C647F" w:rsidP="00AF7B6B">
      <w:pPr>
        <w:spacing w:after="0"/>
        <w:ind w:right="141" w:firstLine="426"/>
        <w:jc w:val="center"/>
        <w:rPr>
          <w:rFonts w:ascii="Century Gothic" w:hAnsi="Century Gothic"/>
          <w:b/>
          <w:bCs/>
          <w:sz w:val="20"/>
          <w:szCs w:val="20"/>
        </w:rPr>
      </w:pPr>
      <w:r w:rsidRPr="004C78C4">
        <w:rPr>
          <w:rFonts w:ascii="Century Gothic" w:hAnsi="Century Gothic"/>
          <w:b/>
          <w:bCs/>
          <w:sz w:val="20"/>
          <w:szCs w:val="20"/>
        </w:rPr>
        <w:t xml:space="preserve">REQUERIMENTO </w:t>
      </w:r>
      <w:r w:rsidR="00DA68B8" w:rsidRPr="004C78C4">
        <w:rPr>
          <w:rFonts w:ascii="Century Gothic" w:hAnsi="Century Gothic"/>
          <w:b/>
          <w:bCs/>
          <w:sz w:val="20"/>
          <w:szCs w:val="20"/>
        </w:rPr>
        <w:t>PARA</w:t>
      </w:r>
      <w:r w:rsidRPr="004C78C4">
        <w:rPr>
          <w:rFonts w:ascii="Century Gothic" w:hAnsi="Century Gothic"/>
          <w:b/>
          <w:bCs/>
          <w:sz w:val="20"/>
          <w:szCs w:val="20"/>
        </w:rPr>
        <w:t xml:space="preserve"> CREDENCIAMENTO </w:t>
      </w:r>
    </w:p>
    <w:p w14:paraId="64CE0402" w14:textId="451BB50B" w:rsidR="005C647F" w:rsidRPr="004C78C4" w:rsidRDefault="00DA68B8" w:rsidP="00AF7B6B">
      <w:pPr>
        <w:spacing w:after="0"/>
        <w:ind w:right="141" w:firstLine="426"/>
        <w:jc w:val="center"/>
        <w:rPr>
          <w:rFonts w:ascii="Century Gothic" w:hAnsi="Century Gothic"/>
          <w:b/>
          <w:bCs/>
          <w:sz w:val="20"/>
          <w:szCs w:val="20"/>
        </w:rPr>
      </w:pPr>
      <w:r w:rsidRPr="004C78C4">
        <w:rPr>
          <w:rFonts w:ascii="Century Gothic" w:hAnsi="Century Gothic"/>
          <w:b/>
          <w:bCs/>
          <w:sz w:val="20"/>
          <w:szCs w:val="20"/>
        </w:rPr>
        <w:t xml:space="preserve">CHAMAMENTO PÚBLICO Nº </w:t>
      </w:r>
      <w:r w:rsidR="003E68FF" w:rsidRPr="004C78C4">
        <w:rPr>
          <w:rFonts w:ascii="Century Gothic" w:hAnsi="Century Gothic"/>
          <w:b/>
          <w:bCs/>
          <w:sz w:val="20"/>
          <w:szCs w:val="20"/>
        </w:rPr>
        <w:t>01/2026</w:t>
      </w:r>
    </w:p>
    <w:p w14:paraId="4E7CB577" w14:textId="77777777" w:rsidR="005C647F" w:rsidRPr="004C78C4" w:rsidRDefault="005C647F" w:rsidP="00AF7B6B">
      <w:pPr>
        <w:spacing w:after="0"/>
        <w:ind w:right="141" w:firstLine="426"/>
        <w:jc w:val="center"/>
        <w:rPr>
          <w:rFonts w:ascii="Century Gothic" w:hAnsi="Century Gothic"/>
          <w:b/>
          <w:bCs/>
          <w:sz w:val="20"/>
          <w:szCs w:val="20"/>
        </w:rPr>
      </w:pPr>
      <w:r w:rsidRPr="004C78C4">
        <w:rPr>
          <w:rFonts w:ascii="Century Gothic" w:hAnsi="Century Gothic"/>
          <w:b/>
          <w:bCs/>
          <w:sz w:val="20"/>
          <w:szCs w:val="20"/>
        </w:rPr>
        <w:t>(Em papel timbrado da empresa)</w:t>
      </w:r>
    </w:p>
    <w:p w14:paraId="214A6FEC" w14:textId="77777777" w:rsidR="005C647F" w:rsidRPr="004C78C4" w:rsidRDefault="005C647F" w:rsidP="00E9606E">
      <w:pPr>
        <w:ind w:right="141" w:firstLine="426"/>
        <w:rPr>
          <w:rFonts w:ascii="Century Gothic" w:hAnsi="Century Gothic"/>
          <w:sz w:val="20"/>
          <w:szCs w:val="20"/>
        </w:rPr>
      </w:pPr>
    </w:p>
    <w:p w14:paraId="2F2411CC" w14:textId="77777777" w:rsidR="00AF7B6B" w:rsidRPr="004C78C4" w:rsidRDefault="009B712D" w:rsidP="00AF7B6B">
      <w:pPr>
        <w:pStyle w:val="Corpodetexto"/>
        <w:ind w:left="142"/>
        <w:rPr>
          <w:rFonts w:ascii="Arial"/>
          <w:b/>
          <w:sz w:val="20"/>
          <w:lang w:val="pt-BR"/>
        </w:rPr>
      </w:pPr>
      <w:r w:rsidRPr="004C78C4">
        <w:rPr>
          <w:rFonts w:ascii="Century Gothic" w:hAnsi="Century Gothic"/>
          <w:sz w:val="20"/>
        </w:rPr>
        <w:t xml:space="preserve">O interessado abaixo qualificado requer sua inscrição no </w:t>
      </w:r>
      <w:r w:rsidR="00DA68B8" w:rsidRPr="004C78C4">
        <w:rPr>
          <w:rFonts w:ascii="Century Gothic" w:hAnsi="Century Gothic"/>
          <w:sz w:val="20"/>
        </w:rPr>
        <w:t xml:space="preserve">Chamamento Público nº </w:t>
      </w:r>
      <w:r w:rsidR="003E68FF" w:rsidRPr="004C78C4">
        <w:rPr>
          <w:rFonts w:ascii="Century Gothic" w:hAnsi="Century Gothic"/>
          <w:sz w:val="20"/>
        </w:rPr>
        <w:t>01/2026</w:t>
      </w:r>
      <w:r w:rsidR="00DA68B8" w:rsidRPr="004C78C4">
        <w:rPr>
          <w:rFonts w:ascii="Century Gothic" w:hAnsi="Century Gothic"/>
          <w:sz w:val="20"/>
        </w:rPr>
        <w:t xml:space="preserve"> instaurado pelo</w:t>
      </w:r>
      <w:r w:rsidR="00576564" w:rsidRPr="004C78C4">
        <w:rPr>
          <w:rFonts w:ascii="Century Gothic" w:hAnsi="Century Gothic"/>
          <w:sz w:val="20"/>
        </w:rPr>
        <w:t xml:space="preserve"> </w:t>
      </w:r>
      <w:r w:rsidRPr="004C78C4">
        <w:rPr>
          <w:rFonts w:ascii="Century Gothic" w:hAnsi="Century Gothic"/>
          <w:sz w:val="20"/>
        </w:rPr>
        <w:t xml:space="preserve">Município de Lobato/PR, que tem por objeto </w:t>
      </w:r>
      <w:r w:rsidR="00AF7B6B" w:rsidRPr="004C78C4">
        <w:rPr>
          <w:rFonts w:ascii="Century Gothic" w:hAnsi="Century Gothic"/>
          <w:b/>
          <w:sz w:val="20"/>
          <w:lang w:val="pt-BR"/>
        </w:rPr>
        <w:t>CREDENCIAMENTO DE EMPRESA PARA A CONTRATAÇÃO DE PROFISSIONAL DE EDUCAÇÃO FÍSICA NA ÁREA DA SAÚDE, CÓDIGO BRASILEIRO DE OCUPAÇÃO – CBO 2241-40, COM CARGA HORÁRIA DE 20 (VINTE) HORAS SEMANAIS, A SER CUSTEADA COM RECURSOS PROVENIENTES DO INCENTIVO FINANCEIRO FEDERAL DE CUSTEIO DESTINADO À IMPLEMENTAÇÃO DE AÇÕES DE ATIVIDADE FÍSICA NA ATENÇÃO PRIMÁRIA À SAÚDE, NO ÂMBITO DO MUNICÍPIO DE LOBATO/PR.</w:t>
      </w:r>
    </w:p>
    <w:p w14:paraId="0BCCD9A8" w14:textId="72E7513A" w:rsidR="009B712D" w:rsidRPr="004C78C4" w:rsidRDefault="009B712D" w:rsidP="00AF7B6B">
      <w:pPr>
        <w:ind w:right="141" w:firstLine="426"/>
        <w:jc w:val="both"/>
        <w:rPr>
          <w:rFonts w:ascii="Century Gothic" w:hAnsi="Century Gothic"/>
          <w:sz w:val="20"/>
          <w:szCs w:val="20"/>
        </w:rPr>
      </w:pPr>
    </w:p>
    <w:tbl>
      <w:tblPr>
        <w:tblStyle w:val="TableNormal"/>
        <w:tblpPr w:leftFromText="141" w:rightFromText="141" w:vertAnchor="text" w:horzAnchor="margin" w:tblpY="193"/>
        <w:tblW w:w="90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gridCol w:w="3968"/>
      </w:tblGrid>
      <w:tr w:rsidR="00422528" w:rsidRPr="004C78C4" w14:paraId="0A7A6C19" w14:textId="77777777" w:rsidTr="00422528">
        <w:trPr>
          <w:trHeight w:val="530"/>
        </w:trPr>
        <w:tc>
          <w:tcPr>
            <w:tcW w:w="9074" w:type="dxa"/>
            <w:gridSpan w:val="2"/>
          </w:tcPr>
          <w:tbl>
            <w:tblPr>
              <w:tblStyle w:val="TableNormal"/>
              <w:tblpPr w:leftFromText="141" w:rightFromText="141" w:vertAnchor="text" w:horzAnchor="margin" w:tblpY="308"/>
              <w:tblW w:w="90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5"/>
              <w:gridCol w:w="1572"/>
              <w:gridCol w:w="1572"/>
              <w:gridCol w:w="2784"/>
            </w:tblGrid>
            <w:tr w:rsidR="00120DED" w:rsidRPr="002A1789" w14:paraId="3D62673E" w14:textId="77777777" w:rsidTr="003E68FF">
              <w:trPr>
                <w:trHeight w:val="450"/>
              </w:trPr>
              <w:tc>
                <w:tcPr>
                  <w:tcW w:w="9073" w:type="dxa"/>
                  <w:gridSpan w:val="4"/>
                </w:tcPr>
                <w:p w14:paraId="1E690145" w14:textId="77777777" w:rsidR="00120DED" w:rsidRPr="002A1789" w:rsidRDefault="00120DED" w:rsidP="00120DED">
                  <w:pPr>
                    <w:pStyle w:val="TableParagraph"/>
                    <w:tabs>
                      <w:tab w:val="left" w:pos="5885"/>
                    </w:tabs>
                    <w:spacing w:before="2"/>
                    <w:ind w:left="3195" w:right="3191"/>
                    <w:jc w:val="center"/>
                    <w:rPr>
                      <w:rFonts w:ascii="Century Gothic" w:eastAsiaTheme="minorHAnsi" w:hAnsi="Century Gothic" w:cstheme="minorBidi"/>
                      <w:b/>
                      <w:sz w:val="16"/>
                      <w:szCs w:val="16"/>
                      <w:lang w:val="pt-BR"/>
                    </w:rPr>
                  </w:pPr>
                  <w:r w:rsidRPr="002A1789">
                    <w:rPr>
                      <w:rFonts w:ascii="Century Gothic" w:eastAsiaTheme="minorHAnsi" w:hAnsi="Century Gothic" w:cstheme="minorBidi"/>
                      <w:b/>
                      <w:sz w:val="16"/>
                      <w:szCs w:val="16"/>
                      <w:lang w:val="pt-BR"/>
                    </w:rPr>
                    <w:t>DADOS DA PESSOA JURÍDICA</w:t>
                  </w:r>
                </w:p>
              </w:tc>
            </w:tr>
            <w:tr w:rsidR="00120DED" w:rsidRPr="002A1789" w14:paraId="6D24D072" w14:textId="77777777" w:rsidTr="003E68FF">
              <w:trPr>
                <w:trHeight w:val="453"/>
              </w:trPr>
              <w:tc>
                <w:tcPr>
                  <w:tcW w:w="9073" w:type="dxa"/>
                  <w:gridSpan w:val="4"/>
                </w:tcPr>
                <w:p w14:paraId="031F91B0" w14:textId="77777777" w:rsidR="00120DED" w:rsidRPr="002A1789" w:rsidRDefault="00120DED" w:rsidP="00120DED">
                  <w:pPr>
                    <w:pStyle w:val="TableParagraph"/>
                    <w:spacing w:before="2"/>
                    <w:ind w:left="107"/>
                    <w:rPr>
                      <w:rFonts w:ascii="Century Gothic" w:eastAsiaTheme="minorHAnsi" w:hAnsi="Century Gothic" w:cstheme="minorBidi"/>
                      <w:sz w:val="16"/>
                      <w:szCs w:val="16"/>
                      <w:lang w:val="pt-BR"/>
                    </w:rPr>
                  </w:pPr>
                  <w:r w:rsidRPr="002A1789">
                    <w:rPr>
                      <w:rFonts w:ascii="Century Gothic" w:eastAsiaTheme="minorHAnsi" w:hAnsi="Century Gothic" w:cstheme="minorBidi"/>
                      <w:sz w:val="16"/>
                      <w:szCs w:val="16"/>
                      <w:lang w:val="pt-BR"/>
                    </w:rPr>
                    <w:t>RAZÃO SOCIAL:</w:t>
                  </w:r>
                </w:p>
              </w:tc>
            </w:tr>
            <w:tr w:rsidR="00120DED" w:rsidRPr="002A1789" w14:paraId="79B07DC7" w14:textId="77777777" w:rsidTr="003E68FF">
              <w:trPr>
                <w:trHeight w:val="453"/>
              </w:trPr>
              <w:tc>
                <w:tcPr>
                  <w:tcW w:w="9073" w:type="dxa"/>
                  <w:gridSpan w:val="4"/>
                </w:tcPr>
                <w:p w14:paraId="385D9882" w14:textId="77777777" w:rsidR="00120DED" w:rsidRPr="002A1789" w:rsidRDefault="00120DED" w:rsidP="00120DED">
                  <w:pPr>
                    <w:pStyle w:val="TableParagraph"/>
                    <w:spacing w:before="2"/>
                    <w:ind w:left="107"/>
                    <w:rPr>
                      <w:rFonts w:ascii="Century Gothic" w:eastAsiaTheme="minorHAnsi" w:hAnsi="Century Gothic" w:cstheme="minorBidi"/>
                      <w:sz w:val="16"/>
                      <w:szCs w:val="16"/>
                      <w:lang w:val="pt-BR"/>
                    </w:rPr>
                  </w:pPr>
                  <w:r w:rsidRPr="002A1789">
                    <w:rPr>
                      <w:rFonts w:ascii="Century Gothic" w:eastAsiaTheme="minorHAnsi" w:hAnsi="Century Gothic" w:cstheme="minorBidi"/>
                      <w:sz w:val="16"/>
                      <w:szCs w:val="16"/>
                      <w:lang w:val="pt-BR"/>
                    </w:rPr>
                    <w:t>CNPJ:</w:t>
                  </w:r>
                </w:p>
              </w:tc>
            </w:tr>
            <w:tr w:rsidR="00120DED" w:rsidRPr="002A1789" w14:paraId="6E2B7AAC" w14:textId="77777777" w:rsidTr="003E68FF">
              <w:trPr>
                <w:trHeight w:val="640"/>
              </w:trPr>
              <w:tc>
                <w:tcPr>
                  <w:tcW w:w="9073" w:type="dxa"/>
                  <w:gridSpan w:val="4"/>
                </w:tcPr>
                <w:p w14:paraId="02D6313C" w14:textId="77777777" w:rsidR="00120DED" w:rsidRPr="002A1789" w:rsidRDefault="00120DED" w:rsidP="00120DED">
                  <w:pPr>
                    <w:pStyle w:val="TableParagraph"/>
                    <w:spacing w:before="2"/>
                    <w:ind w:left="107"/>
                    <w:rPr>
                      <w:rFonts w:ascii="Century Gothic" w:eastAsiaTheme="minorHAnsi" w:hAnsi="Century Gothic" w:cstheme="minorBidi"/>
                      <w:sz w:val="16"/>
                      <w:szCs w:val="16"/>
                      <w:lang w:val="pt-BR"/>
                    </w:rPr>
                  </w:pPr>
                  <w:r w:rsidRPr="002A1789">
                    <w:rPr>
                      <w:rFonts w:ascii="Century Gothic" w:eastAsiaTheme="minorHAnsi" w:hAnsi="Century Gothic" w:cstheme="minorBidi"/>
                      <w:sz w:val="16"/>
                      <w:szCs w:val="16"/>
                      <w:lang w:val="pt-BR"/>
                    </w:rPr>
                    <w:t>ENDEREÇO:</w:t>
                  </w:r>
                </w:p>
              </w:tc>
            </w:tr>
            <w:tr w:rsidR="00120DED" w:rsidRPr="002A1789" w14:paraId="7BF39475" w14:textId="77777777" w:rsidTr="003E68FF">
              <w:trPr>
                <w:trHeight w:val="453"/>
              </w:trPr>
              <w:tc>
                <w:tcPr>
                  <w:tcW w:w="3145" w:type="dxa"/>
                </w:tcPr>
                <w:p w14:paraId="150E1B51" w14:textId="77777777" w:rsidR="00120DED" w:rsidRPr="002A1789" w:rsidRDefault="00120DED" w:rsidP="00120DED">
                  <w:pPr>
                    <w:pStyle w:val="TableParagraph"/>
                    <w:spacing w:before="2"/>
                    <w:ind w:left="107"/>
                    <w:rPr>
                      <w:rFonts w:ascii="Century Gothic" w:eastAsiaTheme="minorHAnsi" w:hAnsi="Century Gothic" w:cstheme="minorBidi"/>
                      <w:sz w:val="16"/>
                      <w:szCs w:val="16"/>
                      <w:lang w:val="pt-BR"/>
                    </w:rPr>
                  </w:pPr>
                  <w:r w:rsidRPr="002A1789">
                    <w:rPr>
                      <w:rFonts w:ascii="Century Gothic" w:eastAsiaTheme="minorHAnsi" w:hAnsi="Century Gothic" w:cstheme="minorBidi"/>
                      <w:sz w:val="16"/>
                      <w:szCs w:val="16"/>
                      <w:lang w:val="pt-BR"/>
                    </w:rPr>
                    <w:t>CEP:</w:t>
                  </w:r>
                </w:p>
              </w:tc>
              <w:tc>
                <w:tcPr>
                  <w:tcW w:w="3144" w:type="dxa"/>
                  <w:gridSpan w:val="2"/>
                </w:tcPr>
                <w:p w14:paraId="593A9C29" w14:textId="77777777" w:rsidR="00120DED" w:rsidRPr="002A1789" w:rsidRDefault="00120DED" w:rsidP="00120DED">
                  <w:pPr>
                    <w:pStyle w:val="TableParagraph"/>
                    <w:spacing w:before="2"/>
                    <w:ind w:left="107"/>
                    <w:rPr>
                      <w:rFonts w:ascii="Century Gothic" w:eastAsiaTheme="minorHAnsi" w:hAnsi="Century Gothic" w:cstheme="minorBidi"/>
                      <w:sz w:val="16"/>
                      <w:szCs w:val="16"/>
                      <w:lang w:val="pt-BR"/>
                    </w:rPr>
                  </w:pPr>
                  <w:r w:rsidRPr="002A1789">
                    <w:rPr>
                      <w:rFonts w:ascii="Century Gothic" w:eastAsiaTheme="minorHAnsi" w:hAnsi="Century Gothic" w:cstheme="minorBidi"/>
                      <w:sz w:val="16"/>
                      <w:szCs w:val="16"/>
                      <w:lang w:val="pt-BR"/>
                    </w:rPr>
                    <w:t>BAIRRO:</w:t>
                  </w:r>
                </w:p>
              </w:tc>
              <w:tc>
                <w:tcPr>
                  <w:tcW w:w="2784" w:type="dxa"/>
                </w:tcPr>
                <w:p w14:paraId="3885B167" w14:textId="77777777" w:rsidR="00120DED" w:rsidRPr="002A1789" w:rsidRDefault="00120DED" w:rsidP="00120DED">
                  <w:pPr>
                    <w:pStyle w:val="TableParagraph"/>
                    <w:spacing w:before="2"/>
                    <w:ind w:left="107"/>
                    <w:rPr>
                      <w:rFonts w:ascii="Century Gothic" w:eastAsiaTheme="minorHAnsi" w:hAnsi="Century Gothic" w:cstheme="minorBidi"/>
                      <w:sz w:val="16"/>
                      <w:szCs w:val="16"/>
                      <w:lang w:val="pt-BR"/>
                    </w:rPr>
                  </w:pPr>
                  <w:r w:rsidRPr="002A1789">
                    <w:rPr>
                      <w:rFonts w:ascii="Century Gothic" w:eastAsiaTheme="minorHAnsi" w:hAnsi="Century Gothic" w:cstheme="minorBidi"/>
                      <w:sz w:val="16"/>
                      <w:szCs w:val="16"/>
                      <w:lang w:val="pt-BR"/>
                    </w:rPr>
                    <w:t>CIDADE / UF:</w:t>
                  </w:r>
                </w:p>
              </w:tc>
            </w:tr>
            <w:tr w:rsidR="00120DED" w:rsidRPr="002A1789" w14:paraId="3096F5C4" w14:textId="77777777" w:rsidTr="003E68FF">
              <w:trPr>
                <w:trHeight w:val="451"/>
              </w:trPr>
              <w:tc>
                <w:tcPr>
                  <w:tcW w:w="4717" w:type="dxa"/>
                  <w:gridSpan w:val="2"/>
                </w:tcPr>
                <w:p w14:paraId="4A9336C0" w14:textId="77777777" w:rsidR="00120DED" w:rsidRPr="002A1789" w:rsidRDefault="00120DED" w:rsidP="00120DED">
                  <w:pPr>
                    <w:pStyle w:val="TableParagraph"/>
                    <w:spacing w:before="2"/>
                    <w:ind w:left="107"/>
                    <w:rPr>
                      <w:rFonts w:ascii="Century Gothic" w:eastAsiaTheme="minorHAnsi" w:hAnsi="Century Gothic" w:cstheme="minorBidi"/>
                      <w:sz w:val="16"/>
                      <w:szCs w:val="16"/>
                      <w:lang w:val="pt-BR"/>
                    </w:rPr>
                  </w:pPr>
                  <w:r w:rsidRPr="002A1789">
                    <w:rPr>
                      <w:rFonts w:ascii="Century Gothic" w:eastAsiaTheme="minorHAnsi" w:hAnsi="Century Gothic" w:cstheme="minorBidi"/>
                      <w:sz w:val="16"/>
                      <w:szCs w:val="16"/>
                      <w:lang w:val="pt-BR"/>
                    </w:rPr>
                    <w:t>TELEFONE (DDD):</w:t>
                  </w:r>
                </w:p>
              </w:tc>
              <w:tc>
                <w:tcPr>
                  <w:tcW w:w="4356" w:type="dxa"/>
                  <w:gridSpan w:val="2"/>
                </w:tcPr>
                <w:p w14:paraId="0CA85379" w14:textId="77777777" w:rsidR="00120DED" w:rsidRPr="002A1789" w:rsidRDefault="00120DED" w:rsidP="00120DED">
                  <w:pPr>
                    <w:pStyle w:val="TableParagraph"/>
                    <w:spacing w:before="2"/>
                    <w:ind w:left="107"/>
                    <w:rPr>
                      <w:rFonts w:ascii="Century Gothic" w:eastAsiaTheme="minorHAnsi" w:hAnsi="Century Gothic" w:cstheme="minorBidi"/>
                      <w:sz w:val="16"/>
                      <w:szCs w:val="16"/>
                      <w:lang w:val="pt-BR"/>
                    </w:rPr>
                  </w:pPr>
                  <w:r w:rsidRPr="002A1789">
                    <w:rPr>
                      <w:rFonts w:ascii="Century Gothic" w:eastAsiaTheme="minorHAnsi" w:hAnsi="Century Gothic" w:cstheme="minorBidi"/>
                      <w:sz w:val="16"/>
                      <w:szCs w:val="16"/>
                      <w:lang w:val="pt-BR"/>
                    </w:rPr>
                    <w:t>CELULAR (DDD):</w:t>
                  </w:r>
                </w:p>
              </w:tc>
            </w:tr>
            <w:tr w:rsidR="00120DED" w:rsidRPr="002A1789" w14:paraId="2014E2C2" w14:textId="77777777" w:rsidTr="003E68FF">
              <w:trPr>
                <w:trHeight w:val="453"/>
              </w:trPr>
              <w:tc>
                <w:tcPr>
                  <w:tcW w:w="9073" w:type="dxa"/>
                  <w:gridSpan w:val="4"/>
                </w:tcPr>
                <w:p w14:paraId="2A5F2B82" w14:textId="77777777" w:rsidR="00120DED" w:rsidRPr="002A1789" w:rsidRDefault="00120DED" w:rsidP="00120DED">
                  <w:pPr>
                    <w:pStyle w:val="TableParagraph"/>
                    <w:spacing w:before="2"/>
                    <w:ind w:left="107"/>
                    <w:rPr>
                      <w:rFonts w:ascii="Century Gothic" w:eastAsiaTheme="minorHAnsi" w:hAnsi="Century Gothic" w:cstheme="minorBidi"/>
                      <w:sz w:val="16"/>
                      <w:szCs w:val="16"/>
                      <w:lang w:val="pt-BR"/>
                    </w:rPr>
                  </w:pPr>
                  <w:r w:rsidRPr="002A1789">
                    <w:rPr>
                      <w:rFonts w:ascii="Century Gothic" w:eastAsiaTheme="minorHAnsi" w:hAnsi="Century Gothic" w:cstheme="minorBidi"/>
                      <w:sz w:val="16"/>
                      <w:szCs w:val="16"/>
                      <w:lang w:val="pt-BR"/>
                    </w:rPr>
                    <w:t>SITE/EMAIL:</w:t>
                  </w:r>
                </w:p>
              </w:tc>
            </w:tr>
            <w:tr w:rsidR="00120DED" w:rsidRPr="002A1789" w14:paraId="5169E918" w14:textId="77777777" w:rsidTr="003E68FF">
              <w:trPr>
                <w:trHeight w:val="453"/>
              </w:trPr>
              <w:tc>
                <w:tcPr>
                  <w:tcW w:w="4717" w:type="dxa"/>
                  <w:gridSpan w:val="2"/>
                </w:tcPr>
                <w:p w14:paraId="5C4BFFB8" w14:textId="77777777" w:rsidR="00120DED" w:rsidRPr="002A1789" w:rsidRDefault="00120DED" w:rsidP="00120DED">
                  <w:pPr>
                    <w:pStyle w:val="TableParagraph"/>
                    <w:spacing w:before="2"/>
                    <w:ind w:left="107"/>
                    <w:rPr>
                      <w:rFonts w:ascii="Century Gothic" w:eastAsiaTheme="minorHAnsi" w:hAnsi="Century Gothic" w:cstheme="minorBidi"/>
                      <w:sz w:val="16"/>
                      <w:szCs w:val="16"/>
                      <w:lang w:val="pt-BR"/>
                    </w:rPr>
                  </w:pPr>
                  <w:r w:rsidRPr="002A1789">
                    <w:rPr>
                      <w:rFonts w:ascii="Century Gothic" w:eastAsiaTheme="minorHAnsi" w:hAnsi="Century Gothic" w:cstheme="minorBidi"/>
                      <w:sz w:val="16"/>
                      <w:szCs w:val="16"/>
                      <w:lang w:val="pt-BR"/>
                    </w:rPr>
                    <w:t>INSCRIÇÃO MUNICIPAL:</w:t>
                  </w:r>
                </w:p>
              </w:tc>
              <w:tc>
                <w:tcPr>
                  <w:tcW w:w="4356" w:type="dxa"/>
                  <w:gridSpan w:val="2"/>
                </w:tcPr>
                <w:p w14:paraId="6A9E2E7A" w14:textId="77777777" w:rsidR="00120DED" w:rsidRPr="002A1789" w:rsidRDefault="00120DED" w:rsidP="00120DED">
                  <w:pPr>
                    <w:pStyle w:val="TableParagraph"/>
                    <w:spacing w:before="2"/>
                    <w:ind w:left="107"/>
                    <w:rPr>
                      <w:rFonts w:ascii="Century Gothic" w:eastAsiaTheme="minorHAnsi" w:hAnsi="Century Gothic" w:cstheme="minorBidi"/>
                      <w:sz w:val="16"/>
                      <w:szCs w:val="16"/>
                      <w:lang w:val="pt-BR"/>
                    </w:rPr>
                  </w:pPr>
                  <w:r w:rsidRPr="002A1789">
                    <w:rPr>
                      <w:rFonts w:ascii="Century Gothic" w:eastAsiaTheme="minorHAnsi" w:hAnsi="Century Gothic" w:cstheme="minorBidi"/>
                      <w:sz w:val="16"/>
                      <w:szCs w:val="16"/>
                      <w:lang w:val="pt-BR"/>
                    </w:rPr>
                    <w:t>INSCRIÇÃO ESTADUAL:</w:t>
                  </w:r>
                </w:p>
              </w:tc>
            </w:tr>
          </w:tbl>
          <w:p w14:paraId="5EDAC9BE" w14:textId="67201156" w:rsidR="00422528" w:rsidRPr="004C78C4" w:rsidRDefault="00120DED" w:rsidP="00422528">
            <w:pPr>
              <w:pStyle w:val="TableParagraph"/>
              <w:spacing w:before="2"/>
              <w:ind w:left="2670" w:right="2664"/>
              <w:jc w:val="center"/>
              <w:rPr>
                <w:rFonts w:ascii="Century Gothic" w:eastAsiaTheme="minorHAnsi" w:hAnsi="Century Gothic" w:cstheme="minorBidi"/>
                <w:b/>
                <w:sz w:val="20"/>
                <w:szCs w:val="20"/>
                <w:lang w:val="pt-BR"/>
              </w:rPr>
            </w:pPr>
            <w:r w:rsidRPr="004C78C4">
              <w:rPr>
                <w:rFonts w:ascii="Century Gothic" w:eastAsiaTheme="minorHAnsi" w:hAnsi="Century Gothic" w:cstheme="minorBidi"/>
                <w:b/>
                <w:sz w:val="20"/>
                <w:szCs w:val="20"/>
                <w:lang w:val="pt-BR"/>
              </w:rPr>
              <w:t xml:space="preserve"> </w:t>
            </w:r>
            <w:r w:rsidR="00422528" w:rsidRPr="004C78C4">
              <w:rPr>
                <w:rFonts w:ascii="Century Gothic" w:eastAsiaTheme="minorHAnsi" w:hAnsi="Century Gothic" w:cstheme="minorBidi"/>
                <w:b/>
                <w:sz w:val="20"/>
                <w:szCs w:val="20"/>
                <w:lang w:val="pt-BR"/>
              </w:rPr>
              <w:t>DADOS BANCÁRIOS EMPRESA</w:t>
            </w:r>
          </w:p>
        </w:tc>
      </w:tr>
      <w:tr w:rsidR="00422528" w:rsidRPr="004C78C4" w14:paraId="0FE860E0" w14:textId="77777777" w:rsidTr="00422528">
        <w:trPr>
          <w:trHeight w:val="530"/>
        </w:trPr>
        <w:tc>
          <w:tcPr>
            <w:tcW w:w="9074" w:type="dxa"/>
            <w:gridSpan w:val="2"/>
          </w:tcPr>
          <w:p w14:paraId="1591A80B" w14:textId="77777777" w:rsidR="00422528" w:rsidRPr="004C78C4" w:rsidRDefault="00422528" w:rsidP="00422528">
            <w:pPr>
              <w:pStyle w:val="TableParagraph"/>
              <w:spacing w:before="2"/>
              <w:ind w:left="2670" w:right="2659"/>
              <w:jc w:val="center"/>
              <w:rPr>
                <w:rFonts w:ascii="Century Gothic" w:eastAsiaTheme="minorHAnsi" w:hAnsi="Century Gothic" w:cstheme="minorBidi"/>
                <w:sz w:val="20"/>
                <w:szCs w:val="20"/>
                <w:lang w:val="pt-BR"/>
              </w:rPr>
            </w:pPr>
            <w:r w:rsidRPr="004C78C4">
              <w:rPr>
                <w:rFonts w:ascii="Century Gothic" w:eastAsiaTheme="minorHAnsi" w:hAnsi="Century Gothic" w:cstheme="minorBidi"/>
                <w:sz w:val="20"/>
                <w:szCs w:val="20"/>
                <w:lang w:val="pt-BR"/>
              </w:rPr>
              <w:t>Nome do Banco:</w:t>
            </w:r>
          </w:p>
        </w:tc>
      </w:tr>
      <w:tr w:rsidR="00422528" w:rsidRPr="004C78C4" w14:paraId="1A362958" w14:textId="77777777" w:rsidTr="00422528">
        <w:trPr>
          <w:trHeight w:val="527"/>
        </w:trPr>
        <w:tc>
          <w:tcPr>
            <w:tcW w:w="5106" w:type="dxa"/>
          </w:tcPr>
          <w:p w14:paraId="60D931A9" w14:textId="5E14BF45" w:rsidR="00422528" w:rsidRPr="004C78C4" w:rsidRDefault="00422528" w:rsidP="004557D4">
            <w:pPr>
              <w:pStyle w:val="TableParagraph"/>
              <w:spacing w:before="2"/>
              <w:ind w:left="2115" w:right="1840"/>
              <w:jc w:val="center"/>
              <w:rPr>
                <w:rFonts w:ascii="Century Gothic" w:eastAsiaTheme="minorHAnsi" w:hAnsi="Century Gothic" w:cstheme="minorBidi"/>
                <w:sz w:val="20"/>
                <w:szCs w:val="20"/>
                <w:lang w:val="pt-BR"/>
              </w:rPr>
            </w:pPr>
            <w:r w:rsidRPr="004C78C4">
              <w:rPr>
                <w:rFonts w:ascii="Century Gothic" w:eastAsiaTheme="minorHAnsi" w:hAnsi="Century Gothic" w:cstheme="minorBidi"/>
                <w:sz w:val="20"/>
                <w:szCs w:val="20"/>
                <w:lang w:val="pt-BR"/>
              </w:rPr>
              <w:t>Agência</w:t>
            </w:r>
            <w:r w:rsidR="004557D4" w:rsidRPr="004C78C4">
              <w:rPr>
                <w:rFonts w:ascii="Century Gothic" w:eastAsiaTheme="minorHAnsi" w:hAnsi="Century Gothic" w:cstheme="minorBidi"/>
                <w:sz w:val="20"/>
                <w:szCs w:val="20"/>
                <w:lang w:val="pt-BR"/>
              </w:rPr>
              <w:t>:</w:t>
            </w:r>
          </w:p>
        </w:tc>
        <w:tc>
          <w:tcPr>
            <w:tcW w:w="3968" w:type="dxa"/>
          </w:tcPr>
          <w:p w14:paraId="07531AC2" w14:textId="77777777" w:rsidR="00422528" w:rsidRPr="004C78C4" w:rsidRDefault="00422528" w:rsidP="00422528">
            <w:pPr>
              <w:pStyle w:val="TableParagraph"/>
              <w:spacing w:before="2"/>
              <w:ind w:left="1297"/>
              <w:rPr>
                <w:rFonts w:ascii="Century Gothic" w:eastAsiaTheme="minorHAnsi" w:hAnsi="Century Gothic" w:cstheme="minorBidi"/>
                <w:sz w:val="20"/>
                <w:szCs w:val="20"/>
                <w:lang w:val="pt-BR"/>
              </w:rPr>
            </w:pPr>
            <w:r w:rsidRPr="004C78C4">
              <w:rPr>
                <w:rFonts w:ascii="Century Gothic" w:eastAsiaTheme="minorHAnsi" w:hAnsi="Century Gothic" w:cstheme="minorBidi"/>
                <w:sz w:val="20"/>
                <w:szCs w:val="20"/>
                <w:lang w:val="pt-BR"/>
              </w:rPr>
              <w:t>Conta Corrente:</w:t>
            </w:r>
          </w:p>
        </w:tc>
      </w:tr>
    </w:tbl>
    <w:p w14:paraId="3DF658E5" w14:textId="77777777" w:rsidR="00422528" w:rsidRPr="004C78C4" w:rsidRDefault="00422528" w:rsidP="004557D4">
      <w:pPr>
        <w:ind w:right="141"/>
        <w:rPr>
          <w:rFonts w:ascii="Century Gothic" w:hAnsi="Century Gothic"/>
          <w:sz w:val="20"/>
          <w:szCs w:val="20"/>
        </w:rPr>
      </w:pPr>
    </w:p>
    <w:tbl>
      <w:tblPr>
        <w:tblStyle w:val="TableNormal"/>
        <w:tblW w:w="90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3687"/>
      </w:tblGrid>
      <w:tr w:rsidR="009B712D" w:rsidRPr="004C78C4" w14:paraId="1BC1A82E" w14:textId="77777777" w:rsidTr="000E7C50">
        <w:trPr>
          <w:trHeight w:val="450"/>
        </w:trPr>
        <w:tc>
          <w:tcPr>
            <w:tcW w:w="9074" w:type="dxa"/>
            <w:gridSpan w:val="2"/>
          </w:tcPr>
          <w:p w14:paraId="229C2AC3" w14:textId="77777777" w:rsidR="009B712D" w:rsidRPr="002A1789" w:rsidRDefault="009B712D" w:rsidP="00DA68B8">
            <w:pPr>
              <w:pStyle w:val="TableParagraph"/>
              <w:spacing w:before="2"/>
              <w:ind w:left="486"/>
              <w:jc w:val="center"/>
              <w:rPr>
                <w:rFonts w:ascii="Century Gothic" w:eastAsiaTheme="minorHAnsi" w:hAnsi="Century Gothic" w:cstheme="minorBidi"/>
                <w:b/>
                <w:sz w:val="16"/>
                <w:szCs w:val="16"/>
                <w:lang w:val="pt-BR"/>
              </w:rPr>
            </w:pPr>
            <w:r w:rsidRPr="002A1789">
              <w:rPr>
                <w:rFonts w:ascii="Century Gothic" w:eastAsiaTheme="minorHAnsi" w:hAnsi="Century Gothic" w:cstheme="minorBidi"/>
                <w:b/>
                <w:sz w:val="16"/>
                <w:szCs w:val="16"/>
                <w:lang w:val="pt-BR"/>
              </w:rPr>
              <w:t>RELAÇÃO DOS COLABORADORES QUE PRESTARÃO SERVIÇOS DESTE CREDENCIAMENTO</w:t>
            </w:r>
          </w:p>
          <w:p w14:paraId="4E61DF55" w14:textId="648D2A08" w:rsidR="00DA68B8" w:rsidRPr="004C78C4" w:rsidRDefault="002A1789" w:rsidP="00DA68B8">
            <w:pPr>
              <w:pStyle w:val="TableParagraph"/>
              <w:spacing w:before="2"/>
              <w:ind w:left="486"/>
              <w:jc w:val="center"/>
              <w:rPr>
                <w:rFonts w:ascii="Century Gothic" w:eastAsiaTheme="minorHAnsi" w:hAnsi="Century Gothic" w:cstheme="minorBidi"/>
                <w:b/>
                <w:sz w:val="20"/>
                <w:szCs w:val="20"/>
                <w:lang w:val="pt-BR"/>
              </w:rPr>
            </w:pPr>
            <w:r w:rsidRPr="002A1789">
              <w:rPr>
                <w:rFonts w:ascii="Century Gothic" w:eastAsiaTheme="minorHAnsi" w:hAnsi="Century Gothic" w:cstheme="minorBidi"/>
                <w:b/>
                <w:sz w:val="16"/>
                <w:szCs w:val="16"/>
                <w:lang w:val="pt-BR"/>
              </w:rPr>
              <w:t xml:space="preserve">- </w:t>
            </w:r>
            <w:r w:rsidR="00DA68B8" w:rsidRPr="002A1789">
              <w:rPr>
                <w:rFonts w:ascii="Century Gothic" w:eastAsiaTheme="minorHAnsi" w:hAnsi="Century Gothic" w:cstheme="minorBidi"/>
                <w:b/>
                <w:sz w:val="16"/>
                <w:szCs w:val="16"/>
                <w:lang w:val="pt-BR"/>
              </w:rPr>
              <w:t>PESSOA FÍSICA</w:t>
            </w:r>
          </w:p>
        </w:tc>
      </w:tr>
      <w:tr w:rsidR="009B712D" w:rsidRPr="004C78C4" w14:paraId="703D7353" w14:textId="77777777" w:rsidTr="002A1789">
        <w:trPr>
          <w:trHeight w:val="453"/>
        </w:trPr>
        <w:tc>
          <w:tcPr>
            <w:tcW w:w="5387" w:type="dxa"/>
            <w:tcBorders>
              <w:bottom w:val="single" w:sz="6" w:space="0" w:color="000000"/>
              <w:right w:val="single" w:sz="6" w:space="0" w:color="000000"/>
            </w:tcBorders>
          </w:tcPr>
          <w:p w14:paraId="6F5DC08E" w14:textId="77777777" w:rsidR="009B712D" w:rsidRPr="004C78C4" w:rsidRDefault="009B712D" w:rsidP="000E7C50">
            <w:pPr>
              <w:pStyle w:val="TableParagraph"/>
              <w:spacing w:before="4"/>
              <w:ind w:left="107"/>
              <w:rPr>
                <w:rFonts w:ascii="Century Gothic" w:eastAsiaTheme="minorHAnsi" w:hAnsi="Century Gothic" w:cstheme="minorBidi"/>
                <w:sz w:val="20"/>
                <w:szCs w:val="20"/>
                <w:lang w:val="pt-BR"/>
              </w:rPr>
            </w:pPr>
            <w:r w:rsidRPr="004C78C4">
              <w:rPr>
                <w:rFonts w:ascii="Century Gothic" w:eastAsiaTheme="minorHAnsi" w:hAnsi="Century Gothic" w:cstheme="minorBidi"/>
                <w:sz w:val="20"/>
                <w:szCs w:val="20"/>
                <w:lang w:val="pt-BR"/>
              </w:rPr>
              <w:t>NOME:</w:t>
            </w:r>
          </w:p>
        </w:tc>
        <w:tc>
          <w:tcPr>
            <w:tcW w:w="3687" w:type="dxa"/>
            <w:tcBorders>
              <w:left w:val="single" w:sz="6" w:space="0" w:color="000000"/>
              <w:bottom w:val="single" w:sz="6" w:space="0" w:color="000000"/>
            </w:tcBorders>
          </w:tcPr>
          <w:p w14:paraId="7AB0EB3D" w14:textId="77777777" w:rsidR="009B712D" w:rsidRPr="004C78C4" w:rsidRDefault="009B712D" w:rsidP="000E7C50">
            <w:pPr>
              <w:pStyle w:val="TableParagraph"/>
              <w:spacing w:before="4"/>
              <w:ind w:left="105"/>
              <w:rPr>
                <w:rFonts w:ascii="Century Gothic" w:eastAsiaTheme="minorHAnsi" w:hAnsi="Century Gothic" w:cstheme="minorBidi"/>
                <w:sz w:val="20"/>
                <w:szCs w:val="20"/>
                <w:lang w:val="pt-BR"/>
              </w:rPr>
            </w:pPr>
            <w:r w:rsidRPr="004C78C4">
              <w:rPr>
                <w:rFonts w:ascii="Century Gothic" w:eastAsiaTheme="minorHAnsi" w:hAnsi="Century Gothic" w:cstheme="minorBidi"/>
                <w:sz w:val="20"/>
                <w:szCs w:val="20"/>
                <w:lang w:val="pt-BR"/>
              </w:rPr>
              <w:t>RG:</w:t>
            </w:r>
          </w:p>
        </w:tc>
      </w:tr>
      <w:tr w:rsidR="002A1789" w:rsidRPr="004C78C4" w14:paraId="62D7489A" w14:textId="77777777" w:rsidTr="002A1789">
        <w:trPr>
          <w:trHeight w:val="453"/>
        </w:trPr>
        <w:tc>
          <w:tcPr>
            <w:tcW w:w="5387" w:type="dxa"/>
            <w:tcBorders>
              <w:top w:val="single" w:sz="6" w:space="0" w:color="000000"/>
              <w:bottom w:val="single" w:sz="6" w:space="0" w:color="000000"/>
            </w:tcBorders>
          </w:tcPr>
          <w:p w14:paraId="13204800" w14:textId="3C5AF760" w:rsidR="002A1789" w:rsidRPr="004C78C4" w:rsidRDefault="002A1789" w:rsidP="002A1789">
            <w:pPr>
              <w:pStyle w:val="TableParagraph"/>
              <w:spacing w:before="2"/>
              <w:ind w:left="107"/>
              <w:rPr>
                <w:rFonts w:ascii="Century Gothic" w:eastAsiaTheme="minorHAnsi" w:hAnsi="Century Gothic" w:cstheme="minorBidi"/>
                <w:sz w:val="20"/>
                <w:szCs w:val="20"/>
                <w:lang w:val="pt-BR"/>
              </w:rPr>
            </w:pPr>
            <w:r w:rsidRPr="004C78C4">
              <w:rPr>
                <w:rFonts w:ascii="Century Gothic" w:eastAsiaTheme="minorHAnsi" w:hAnsi="Century Gothic" w:cstheme="minorBidi"/>
                <w:sz w:val="20"/>
                <w:szCs w:val="20"/>
                <w:lang w:val="pt-BR"/>
              </w:rPr>
              <w:lastRenderedPageBreak/>
              <w:t>CPF:</w:t>
            </w:r>
          </w:p>
        </w:tc>
        <w:tc>
          <w:tcPr>
            <w:tcW w:w="3687" w:type="dxa"/>
            <w:tcBorders>
              <w:top w:val="single" w:sz="6" w:space="0" w:color="000000"/>
              <w:bottom w:val="single" w:sz="6" w:space="0" w:color="000000"/>
            </w:tcBorders>
          </w:tcPr>
          <w:p w14:paraId="5876DBB3" w14:textId="08D0ED3A" w:rsidR="002A1789" w:rsidRPr="004C78C4" w:rsidRDefault="002A1789" w:rsidP="002A1789">
            <w:pPr>
              <w:pStyle w:val="TableParagraph"/>
              <w:spacing w:before="2"/>
              <w:ind w:left="107"/>
              <w:rPr>
                <w:rFonts w:ascii="Century Gothic" w:eastAsiaTheme="minorHAnsi" w:hAnsi="Century Gothic" w:cstheme="minorBidi"/>
                <w:sz w:val="20"/>
                <w:szCs w:val="20"/>
                <w:lang w:val="pt-BR"/>
              </w:rPr>
            </w:pPr>
            <w:r w:rsidRPr="004C78C4">
              <w:rPr>
                <w:rFonts w:ascii="Century Gothic" w:eastAsiaTheme="minorHAnsi" w:hAnsi="Century Gothic" w:cstheme="minorBidi"/>
                <w:sz w:val="20"/>
                <w:szCs w:val="20"/>
                <w:lang w:val="pt-BR"/>
              </w:rPr>
              <w:t>FUNÇÃO:</w:t>
            </w:r>
          </w:p>
        </w:tc>
      </w:tr>
      <w:tr w:rsidR="002A1789" w:rsidRPr="004C78C4" w14:paraId="6426B2C9" w14:textId="77777777" w:rsidTr="002A1789">
        <w:trPr>
          <w:trHeight w:val="1076"/>
        </w:trPr>
        <w:tc>
          <w:tcPr>
            <w:tcW w:w="5387" w:type="dxa"/>
            <w:vMerge w:val="restart"/>
            <w:tcBorders>
              <w:top w:val="single" w:sz="6" w:space="0" w:color="000000"/>
              <w:right w:val="single" w:sz="6" w:space="0" w:color="000000"/>
            </w:tcBorders>
          </w:tcPr>
          <w:p w14:paraId="007E3436" w14:textId="21D13D42" w:rsidR="002A1789" w:rsidRPr="004C78C4" w:rsidRDefault="002A1789" w:rsidP="000E7C50">
            <w:pPr>
              <w:pStyle w:val="TableParagraph"/>
              <w:spacing w:before="2"/>
              <w:ind w:left="107"/>
              <w:rPr>
                <w:rFonts w:ascii="Century Gothic" w:eastAsiaTheme="minorHAnsi" w:hAnsi="Century Gothic" w:cstheme="minorBidi"/>
                <w:sz w:val="20"/>
                <w:szCs w:val="20"/>
                <w:lang w:val="pt-BR"/>
              </w:rPr>
            </w:pPr>
            <w:r>
              <w:rPr>
                <w:rFonts w:ascii="Century Gothic" w:eastAsiaTheme="minorHAnsi" w:hAnsi="Century Gothic" w:cstheme="minorBidi"/>
                <w:sz w:val="20"/>
                <w:szCs w:val="20"/>
                <w:lang w:val="pt-BR"/>
              </w:rPr>
              <w:t>ENDEREÇO COMPLETO:</w:t>
            </w:r>
          </w:p>
        </w:tc>
        <w:tc>
          <w:tcPr>
            <w:tcW w:w="3687" w:type="dxa"/>
            <w:tcBorders>
              <w:top w:val="single" w:sz="6" w:space="0" w:color="000000"/>
              <w:left w:val="single" w:sz="6" w:space="0" w:color="000000"/>
              <w:bottom w:val="single" w:sz="6" w:space="0" w:color="000000"/>
              <w:right w:val="single" w:sz="6" w:space="0" w:color="000000"/>
            </w:tcBorders>
          </w:tcPr>
          <w:p w14:paraId="04A5B53E" w14:textId="1B0F994F" w:rsidR="002A1789" w:rsidRPr="004C78C4" w:rsidRDefault="002A1789" w:rsidP="000E7C50">
            <w:pPr>
              <w:pStyle w:val="TableParagraph"/>
              <w:spacing w:before="2"/>
              <w:ind w:left="107"/>
              <w:rPr>
                <w:rFonts w:ascii="Century Gothic" w:eastAsiaTheme="minorHAnsi" w:hAnsi="Century Gothic" w:cstheme="minorBidi"/>
                <w:sz w:val="20"/>
                <w:szCs w:val="20"/>
                <w:lang w:val="pt-BR"/>
              </w:rPr>
            </w:pPr>
            <w:r>
              <w:rPr>
                <w:rFonts w:ascii="Century Gothic" w:eastAsiaTheme="minorHAnsi" w:hAnsi="Century Gothic" w:cstheme="minorBidi"/>
                <w:sz w:val="20"/>
                <w:szCs w:val="20"/>
                <w:lang w:val="pt-BR"/>
              </w:rPr>
              <w:t>E-MAIL:</w:t>
            </w:r>
          </w:p>
        </w:tc>
      </w:tr>
      <w:tr w:rsidR="002A1789" w:rsidRPr="004C78C4" w14:paraId="66B958E2" w14:textId="77777777" w:rsidTr="002A1789">
        <w:trPr>
          <w:trHeight w:val="988"/>
        </w:trPr>
        <w:tc>
          <w:tcPr>
            <w:tcW w:w="5387" w:type="dxa"/>
            <w:vMerge/>
            <w:tcBorders>
              <w:bottom w:val="single" w:sz="6" w:space="0" w:color="000000"/>
              <w:right w:val="single" w:sz="6" w:space="0" w:color="000000"/>
            </w:tcBorders>
          </w:tcPr>
          <w:p w14:paraId="50855A7A" w14:textId="77777777" w:rsidR="002A1789" w:rsidRDefault="002A1789" w:rsidP="000E7C50">
            <w:pPr>
              <w:pStyle w:val="TableParagraph"/>
              <w:spacing w:before="2"/>
              <w:ind w:left="107"/>
              <w:rPr>
                <w:rFonts w:ascii="Century Gothic" w:eastAsiaTheme="minorHAnsi" w:hAnsi="Century Gothic" w:cstheme="minorBidi"/>
                <w:sz w:val="20"/>
                <w:szCs w:val="20"/>
                <w:lang w:val="pt-BR"/>
              </w:rPr>
            </w:pPr>
          </w:p>
        </w:tc>
        <w:tc>
          <w:tcPr>
            <w:tcW w:w="3687" w:type="dxa"/>
            <w:tcBorders>
              <w:top w:val="single" w:sz="6" w:space="0" w:color="000000"/>
              <w:left w:val="single" w:sz="6" w:space="0" w:color="000000"/>
              <w:bottom w:val="single" w:sz="6" w:space="0" w:color="000000"/>
              <w:right w:val="single" w:sz="6" w:space="0" w:color="000000"/>
            </w:tcBorders>
          </w:tcPr>
          <w:p w14:paraId="26ECD523" w14:textId="6A2F2819" w:rsidR="002A1789" w:rsidRDefault="002A1789" w:rsidP="000E7C50">
            <w:pPr>
              <w:pStyle w:val="TableParagraph"/>
              <w:spacing w:before="2"/>
              <w:ind w:left="107"/>
              <w:rPr>
                <w:rFonts w:ascii="Century Gothic" w:eastAsiaTheme="minorHAnsi" w:hAnsi="Century Gothic" w:cstheme="minorBidi"/>
                <w:sz w:val="20"/>
                <w:szCs w:val="20"/>
                <w:lang w:val="pt-BR"/>
              </w:rPr>
            </w:pPr>
            <w:r>
              <w:rPr>
                <w:rFonts w:ascii="Century Gothic" w:eastAsiaTheme="minorHAnsi" w:hAnsi="Century Gothic" w:cstheme="minorBidi"/>
                <w:sz w:val="20"/>
                <w:szCs w:val="20"/>
                <w:lang w:val="pt-BR"/>
              </w:rPr>
              <w:t>TELEFONE: (</w:t>
            </w:r>
            <w:r>
              <w:rPr>
                <w:rFonts w:ascii="Century Gothic" w:eastAsiaTheme="minorHAnsi" w:hAnsi="Century Gothic" w:cstheme="minorBidi"/>
                <w:sz w:val="20"/>
                <w:szCs w:val="20"/>
                <w:lang w:val="pt-BR"/>
              </w:rPr>
              <w:fldChar w:fldCharType="begin">
                <w:ffData>
                  <w:name w:val="Texto423"/>
                  <w:enabled/>
                  <w:calcOnExit w:val="0"/>
                  <w:textInput/>
                </w:ffData>
              </w:fldChar>
            </w:r>
            <w:bookmarkStart w:id="12" w:name="Texto423"/>
            <w:r>
              <w:rPr>
                <w:rFonts w:ascii="Century Gothic" w:eastAsiaTheme="minorHAnsi" w:hAnsi="Century Gothic" w:cstheme="minorBidi"/>
                <w:sz w:val="20"/>
                <w:szCs w:val="20"/>
                <w:lang w:val="pt-BR"/>
              </w:rPr>
              <w:instrText xml:space="preserve"> FORMTEXT </w:instrText>
            </w:r>
            <w:r>
              <w:rPr>
                <w:rFonts w:ascii="Century Gothic" w:eastAsiaTheme="minorHAnsi" w:hAnsi="Century Gothic" w:cstheme="minorBidi"/>
                <w:sz w:val="20"/>
                <w:szCs w:val="20"/>
                <w:lang w:val="pt-BR"/>
              </w:rPr>
            </w:r>
            <w:r>
              <w:rPr>
                <w:rFonts w:ascii="Century Gothic" w:eastAsiaTheme="minorHAnsi" w:hAnsi="Century Gothic" w:cstheme="minorBidi"/>
                <w:sz w:val="20"/>
                <w:szCs w:val="20"/>
                <w:lang w:val="pt-BR"/>
              </w:rPr>
              <w:fldChar w:fldCharType="separate"/>
            </w:r>
            <w:r>
              <w:rPr>
                <w:rFonts w:ascii="Century Gothic" w:eastAsiaTheme="minorHAnsi" w:hAnsi="Century Gothic" w:cstheme="minorBidi"/>
                <w:noProof/>
                <w:sz w:val="20"/>
                <w:szCs w:val="20"/>
                <w:lang w:val="pt-BR"/>
              </w:rPr>
              <w:t> </w:t>
            </w:r>
            <w:r>
              <w:rPr>
                <w:rFonts w:ascii="Century Gothic" w:eastAsiaTheme="minorHAnsi" w:hAnsi="Century Gothic" w:cstheme="minorBidi"/>
                <w:noProof/>
                <w:sz w:val="20"/>
                <w:szCs w:val="20"/>
                <w:lang w:val="pt-BR"/>
              </w:rPr>
              <w:t> </w:t>
            </w:r>
            <w:r>
              <w:rPr>
                <w:rFonts w:ascii="Century Gothic" w:eastAsiaTheme="minorHAnsi" w:hAnsi="Century Gothic" w:cstheme="minorBidi"/>
                <w:noProof/>
                <w:sz w:val="20"/>
                <w:szCs w:val="20"/>
                <w:lang w:val="pt-BR"/>
              </w:rPr>
              <w:t> </w:t>
            </w:r>
            <w:r>
              <w:rPr>
                <w:rFonts w:ascii="Century Gothic" w:eastAsiaTheme="minorHAnsi" w:hAnsi="Century Gothic" w:cstheme="minorBidi"/>
                <w:noProof/>
                <w:sz w:val="20"/>
                <w:szCs w:val="20"/>
                <w:lang w:val="pt-BR"/>
              </w:rPr>
              <w:t> </w:t>
            </w:r>
            <w:r>
              <w:rPr>
                <w:rFonts w:ascii="Century Gothic" w:eastAsiaTheme="minorHAnsi" w:hAnsi="Century Gothic" w:cstheme="minorBidi"/>
                <w:noProof/>
                <w:sz w:val="20"/>
                <w:szCs w:val="20"/>
                <w:lang w:val="pt-BR"/>
              </w:rPr>
              <w:t> </w:t>
            </w:r>
            <w:r>
              <w:rPr>
                <w:rFonts w:ascii="Century Gothic" w:eastAsiaTheme="minorHAnsi" w:hAnsi="Century Gothic" w:cstheme="minorBidi"/>
                <w:sz w:val="20"/>
                <w:szCs w:val="20"/>
                <w:lang w:val="pt-BR"/>
              </w:rPr>
              <w:fldChar w:fldCharType="end"/>
            </w:r>
            <w:bookmarkEnd w:id="12"/>
            <w:r>
              <w:rPr>
                <w:rFonts w:ascii="Century Gothic" w:eastAsiaTheme="minorHAnsi" w:hAnsi="Century Gothic" w:cstheme="minorBidi"/>
                <w:sz w:val="20"/>
                <w:szCs w:val="20"/>
                <w:lang w:val="pt-BR"/>
              </w:rPr>
              <w:t>)</w:t>
            </w:r>
          </w:p>
        </w:tc>
      </w:tr>
      <w:tr w:rsidR="00A6310F" w:rsidRPr="004C78C4" w14:paraId="02C9D3B5" w14:textId="77777777" w:rsidTr="002A1789">
        <w:trPr>
          <w:trHeight w:val="212"/>
        </w:trPr>
        <w:tc>
          <w:tcPr>
            <w:tcW w:w="5387" w:type="dxa"/>
            <w:tcBorders>
              <w:top w:val="single" w:sz="6" w:space="0" w:color="000000"/>
              <w:bottom w:val="single" w:sz="4" w:space="0" w:color="auto"/>
            </w:tcBorders>
          </w:tcPr>
          <w:p w14:paraId="3BA5B541" w14:textId="3579497A" w:rsidR="00A6310F" w:rsidRPr="004C78C4" w:rsidRDefault="00A6310F" w:rsidP="000E7C50">
            <w:pPr>
              <w:pStyle w:val="TableParagraph"/>
              <w:spacing w:before="2"/>
              <w:ind w:left="107"/>
              <w:rPr>
                <w:rFonts w:ascii="Century Gothic" w:eastAsiaTheme="minorHAnsi" w:hAnsi="Century Gothic" w:cstheme="minorBidi"/>
                <w:sz w:val="20"/>
                <w:szCs w:val="20"/>
                <w:lang w:val="pt-BR"/>
              </w:rPr>
            </w:pPr>
            <w:r w:rsidRPr="004C78C4">
              <w:rPr>
                <w:rFonts w:ascii="Century Gothic" w:eastAsiaTheme="minorHAnsi" w:hAnsi="Century Gothic" w:cstheme="minorBidi"/>
                <w:sz w:val="20"/>
                <w:szCs w:val="20"/>
                <w:lang w:val="pt-BR"/>
              </w:rPr>
              <w:t>REGISTRO NO CONSELHO (NÚMERO/UF):</w:t>
            </w:r>
          </w:p>
        </w:tc>
        <w:tc>
          <w:tcPr>
            <w:tcW w:w="3687" w:type="dxa"/>
            <w:vMerge w:val="restart"/>
            <w:tcBorders>
              <w:top w:val="single" w:sz="6" w:space="0" w:color="000000"/>
            </w:tcBorders>
          </w:tcPr>
          <w:p w14:paraId="5F2753E1" w14:textId="639B68FD" w:rsidR="00A6310F" w:rsidRPr="004C78C4" w:rsidRDefault="00A6310F" w:rsidP="002A1789">
            <w:pPr>
              <w:pStyle w:val="TableParagraph"/>
              <w:spacing w:before="2"/>
              <w:ind w:left="107"/>
              <w:jc w:val="both"/>
              <w:rPr>
                <w:rFonts w:ascii="Century Gothic" w:eastAsiaTheme="minorHAnsi" w:hAnsi="Century Gothic" w:cstheme="minorBidi"/>
                <w:sz w:val="20"/>
                <w:szCs w:val="20"/>
                <w:lang w:val="pt-BR"/>
              </w:rPr>
            </w:pPr>
            <w:r w:rsidRPr="004C78C4">
              <w:rPr>
                <w:rFonts w:ascii="Century Gothic" w:eastAsiaTheme="minorHAnsi" w:hAnsi="Century Gothic" w:cstheme="minorBidi"/>
                <w:sz w:val="20"/>
                <w:szCs w:val="20"/>
                <w:lang w:val="pt-BR"/>
              </w:rPr>
              <w:t>CARGA HORÁRIA SEMANAL:</w:t>
            </w:r>
            <w:r w:rsidR="002A1789">
              <w:rPr>
                <w:rFonts w:ascii="Century Gothic" w:eastAsiaTheme="minorHAnsi" w:hAnsi="Century Gothic" w:cstheme="minorBidi"/>
                <w:sz w:val="20"/>
                <w:szCs w:val="20"/>
                <w:lang w:val="pt-BR"/>
              </w:rPr>
              <w:t xml:space="preserve"> 20 horas</w:t>
            </w:r>
          </w:p>
        </w:tc>
      </w:tr>
      <w:tr w:rsidR="00A6310F" w:rsidRPr="004C78C4" w14:paraId="351515A1" w14:textId="77777777" w:rsidTr="002A1789">
        <w:trPr>
          <w:trHeight w:val="238"/>
        </w:trPr>
        <w:tc>
          <w:tcPr>
            <w:tcW w:w="5387" w:type="dxa"/>
            <w:tcBorders>
              <w:top w:val="single" w:sz="4" w:space="0" w:color="auto"/>
            </w:tcBorders>
          </w:tcPr>
          <w:p w14:paraId="2581B6EF" w14:textId="66BC0DB6" w:rsidR="00A6310F" w:rsidRPr="004C78C4" w:rsidRDefault="00A6310F" w:rsidP="000E7C50">
            <w:pPr>
              <w:pStyle w:val="TableParagraph"/>
              <w:spacing w:before="2"/>
              <w:ind w:left="107"/>
              <w:rPr>
                <w:rFonts w:ascii="Century Gothic" w:eastAsiaTheme="minorHAnsi" w:hAnsi="Century Gothic" w:cstheme="minorBidi"/>
                <w:sz w:val="20"/>
                <w:szCs w:val="20"/>
                <w:lang w:val="pt-BR"/>
              </w:rPr>
            </w:pPr>
            <w:r w:rsidRPr="004C78C4">
              <w:rPr>
                <w:rFonts w:ascii="Century Gothic" w:eastAsiaTheme="minorHAnsi" w:hAnsi="Century Gothic" w:cstheme="minorBidi"/>
                <w:sz w:val="20"/>
                <w:szCs w:val="20"/>
                <w:lang w:val="pt-BR"/>
              </w:rPr>
              <w:t>CÓDIGO BRASILEIRO DE OCUPAÇÃO:</w:t>
            </w:r>
          </w:p>
        </w:tc>
        <w:tc>
          <w:tcPr>
            <w:tcW w:w="3687" w:type="dxa"/>
            <w:vMerge/>
          </w:tcPr>
          <w:p w14:paraId="7C53C763" w14:textId="77777777" w:rsidR="00A6310F" w:rsidRPr="004C78C4" w:rsidRDefault="00A6310F" w:rsidP="000E7C50">
            <w:pPr>
              <w:pStyle w:val="TableParagraph"/>
              <w:spacing w:before="2"/>
              <w:ind w:left="107"/>
              <w:rPr>
                <w:rFonts w:ascii="Century Gothic" w:eastAsiaTheme="minorHAnsi" w:hAnsi="Century Gothic" w:cstheme="minorBidi"/>
                <w:sz w:val="20"/>
                <w:szCs w:val="20"/>
                <w:lang w:val="pt-BR"/>
              </w:rPr>
            </w:pPr>
          </w:p>
        </w:tc>
      </w:tr>
      <w:tr w:rsidR="009B712D" w:rsidRPr="004C78C4" w14:paraId="367B0B11" w14:textId="77777777" w:rsidTr="000E7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70"/>
        </w:trPr>
        <w:tc>
          <w:tcPr>
            <w:tcW w:w="9074" w:type="dxa"/>
            <w:gridSpan w:val="2"/>
          </w:tcPr>
          <w:p w14:paraId="44C12528" w14:textId="063957F1" w:rsidR="009B712D" w:rsidRPr="004C78C4" w:rsidRDefault="005B1989" w:rsidP="002A1789">
            <w:pPr>
              <w:spacing w:after="160" w:line="259" w:lineRule="auto"/>
              <w:ind w:right="141"/>
              <w:jc w:val="center"/>
              <w:rPr>
                <w:rFonts w:ascii="Century Gothic" w:hAnsi="Century Gothic"/>
                <w:sz w:val="20"/>
                <w:szCs w:val="20"/>
                <w:lang w:val="pt-BR"/>
              </w:rPr>
            </w:pPr>
            <w:r w:rsidRPr="004C78C4">
              <w:rPr>
                <w:rFonts w:ascii="Century Gothic" w:hAnsi="Century Gothic"/>
                <w:sz w:val="20"/>
                <w:szCs w:val="20"/>
                <w:lang w:val="pt-BR"/>
              </w:rPr>
              <w:t xml:space="preserve">VALOR </w:t>
            </w:r>
            <w:r w:rsidR="00C35904">
              <w:rPr>
                <w:rFonts w:ascii="Century Gothic" w:hAnsi="Century Gothic"/>
                <w:sz w:val="20"/>
                <w:szCs w:val="20"/>
                <w:lang w:val="pt-BR"/>
              </w:rPr>
              <w:t>MENSAL</w:t>
            </w:r>
            <w:r w:rsidRPr="004C78C4">
              <w:rPr>
                <w:rFonts w:ascii="Century Gothic" w:hAnsi="Century Gothic"/>
                <w:sz w:val="20"/>
                <w:szCs w:val="20"/>
                <w:lang w:val="pt-BR"/>
              </w:rPr>
              <w:t xml:space="preserve">: R$ </w:t>
            </w:r>
            <w:r w:rsidR="00C35904">
              <w:rPr>
                <w:rFonts w:ascii="Century Gothic" w:hAnsi="Century Gothic"/>
                <w:sz w:val="20"/>
                <w:szCs w:val="20"/>
                <w:lang w:val="pt-BR"/>
              </w:rPr>
              <w:t>1.500,00 (Um mil e quinhentos reais)</w:t>
            </w:r>
          </w:p>
          <w:p w14:paraId="07CF4AF3" w14:textId="4C59D6CF" w:rsidR="005B1989" w:rsidRPr="004C78C4" w:rsidRDefault="005B1989" w:rsidP="000E7C50">
            <w:pPr>
              <w:pStyle w:val="PargrafodaLista"/>
              <w:ind w:left="1323" w:right="141"/>
              <w:rPr>
                <w:rFonts w:ascii="Century Gothic" w:hAnsi="Century Gothic"/>
                <w:b/>
                <w:sz w:val="20"/>
                <w:lang w:val="pt-BR"/>
              </w:rPr>
            </w:pPr>
            <w:r w:rsidRPr="004C78C4">
              <w:rPr>
                <w:rFonts w:ascii="Century Gothic" w:hAnsi="Century Gothic"/>
                <w:b/>
                <w:sz w:val="20"/>
                <w:lang w:val="pt-BR"/>
              </w:rPr>
              <w:t>* VERIFICA</w:t>
            </w:r>
            <w:r w:rsidR="00AF7B6B">
              <w:rPr>
                <w:rFonts w:ascii="Century Gothic" w:hAnsi="Century Gothic"/>
                <w:b/>
                <w:sz w:val="20"/>
                <w:lang w:val="pt-BR"/>
              </w:rPr>
              <w:t>R A TABELA DE VALORES DO ANEXO 1</w:t>
            </w:r>
            <w:r w:rsidRPr="004C78C4">
              <w:rPr>
                <w:rFonts w:ascii="Century Gothic" w:hAnsi="Century Gothic"/>
                <w:b/>
                <w:sz w:val="20"/>
                <w:lang w:val="pt-BR"/>
              </w:rPr>
              <w:t xml:space="preserve"> – TERMO DE REFERÊNCIA</w:t>
            </w:r>
          </w:p>
        </w:tc>
      </w:tr>
      <w:tr w:rsidR="00E33374" w:rsidRPr="004C78C4" w14:paraId="7E916A17" w14:textId="77777777" w:rsidTr="00E33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40"/>
        </w:trPr>
        <w:tc>
          <w:tcPr>
            <w:tcW w:w="9074" w:type="dxa"/>
            <w:gridSpan w:val="2"/>
          </w:tcPr>
          <w:p w14:paraId="009566B2" w14:textId="6A477BB8" w:rsidR="00E33374" w:rsidRPr="004C78C4" w:rsidRDefault="00E33374" w:rsidP="000E7C50">
            <w:pPr>
              <w:ind w:right="141"/>
              <w:rPr>
                <w:rFonts w:ascii="Century Gothic" w:hAnsi="Century Gothic"/>
                <w:sz w:val="20"/>
                <w:szCs w:val="20"/>
                <w:lang w:val="pt-BR"/>
              </w:rPr>
            </w:pPr>
            <w:r w:rsidRPr="004C78C4">
              <w:rPr>
                <w:rFonts w:ascii="Century Gothic" w:hAnsi="Century Gothic"/>
                <w:sz w:val="20"/>
                <w:szCs w:val="20"/>
                <w:lang w:val="pt-BR"/>
              </w:rPr>
              <w:t xml:space="preserve">QUANTIDADE DE HORAS SEMANAIS: </w:t>
            </w:r>
            <w:r w:rsidR="00C35904">
              <w:rPr>
                <w:rFonts w:ascii="Century Gothic" w:hAnsi="Century Gothic"/>
                <w:sz w:val="20"/>
                <w:szCs w:val="20"/>
                <w:lang w:val="pt-BR"/>
              </w:rPr>
              <w:t>20 horas</w:t>
            </w:r>
          </w:p>
        </w:tc>
      </w:tr>
      <w:tr w:rsidR="00E33374" w:rsidRPr="004C78C4" w14:paraId="2215588A" w14:textId="77777777" w:rsidTr="00A631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27"/>
        </w:trPr>
        <w:tc>
          <w:tcPr>
            <w:tcW w:w="9074" w:type="dxa"/>
            <w:gridSpan w:val="2"/>
          </w:tcPr>
          <w:p w14:paraId="699F5F3B" w14:textId="29B27218" w:rsidR="00E33374" w:rsidRPr="004C78C4" w:rsidRDefault="00E33374" w:rsidP="000E7C50">
            <w:pPr>
              <w:ind w:right="141"/>
              <w:rPr>
                <w:rFonts w:ascii="Century Gothic" w:hAnsi="Century Gothic"/>
                <w:sz w:val="20"/>
                <w:szCs w:val="20"/>
                <w:lang w:val="pt-BR"/>
              </w:rPr>
            </w:pPr>
          </w:p>
        </w:tc>
      </w:tr>
      <w:tr w:rsidR="00A6310F" w:rsidRPr="004C78C4" w14:paraId="495823B4" w14:textId="77777777" w:rsidTr="00E33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50"/>
        </w:trPr>
        <w:tc>
          <w:tcPr>
            <w:tcW w:w="9074" w:type="dxa"/>
            <w:gridSpan w:val="2"/>
          </w:tcPr>
          <w:p w14:paraId="7B2B5B3D" w14:textId="6096CD1F" w:rsidR="00A6310F" w:rsidRPr="004C78C4" w:rsidRDefault="00A6310F" w:rsidP="000E7C50">
            <w:pPr>
              <w:ind w:right="141"/>
              <w:rPr>
                <w:rFonts w:ascii="Century Gothic" w:hAnsi="Century Gothic"/>
                <w:sz w:val="20"/>
                <w:szCs w:val="20"/>
              </w:rPr>
            </w:pPr>
          </w:p>
        </w:tc>
      </w:tr>
      <w:tr w:rsidR="000E7C50" w:rsidRPr="004C78C4" w14:paraId="06CB27CC" w14:textId="77777777" w:rsidTr="000E7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540"/>
        </w:trPr>
        <w:tc>
          <w:tcPr>
            <w:tcW w:w="9074" w:type="dxa"/>
            <w:gridSpan w:val="2"/>
          </w:tcPr>
          <w:p w14:paraId="1822B6CA" w14:textId="6AE46852" w:rsidR="000E7C50" w:rsidRPr="004C78C4" w:rsidRDefault="000E7C50" w:rsidP="000E7C50">
            <w:pPr>
              <w:ind w:right="141"/>
              <w:jc w:val="center"/>
              <w:rPr>
                <w:rFonts w:ascii="Century Gothic" w:hAnsi="Century Gothic"/>
                <w:b/>
                <w:sz w:val="20"/>
                <w:szCs w:val="20"/>
                <w:u w:val="single"/>
                <w:lang w:val="pt-BR"/>
              </w:rPr>
            </w:pPr>
            <w:r w:rsidRPr="004C78C4">
              <w:rPr>
                <w:rFonts w:ascii="Century Gothic" w:hAnsi="Century Gothic"/>
                <w:b/>
                <w:sz w:val="20"/>
                <w:szCs w:val="20"/>
                <w:u w:val="single"/>
                <w:lang w:val="pt-BR"/>
              </w:rPr>
              <w:t xml:space="preserve">BREVE DESCRIÇÃO </w:t>
            </w:r>
            <w:r w:rsidR="00E33374" w:rsidRPr="004C78C4">
              <w:rPr>
                <w:rFonts w:ascii="Century Gothic" w:hAnsi="Century Gothic"/>
                <w:b/>
                <w:sz w:val="20"/>
                <w:szCs w:val="20"/>
                <w:u w:val="single"/>
                <w:lang w:val="pt-BR"/>
              </w:rPr>
              <w:t>DAS ATRIBUIÇÕES A QUE SE PROPÕE</w:t>
            </w:r>
            <w:r w:rsidR="00A6310F" w:rsidRPr="004C78C4">
              <w:rPr>
                <w:rFonts w:ascii="Century Gothic" w:hAnsi="Century Gothic"/>
                <w:b/>
                <w:sz w:val="20"/>
                <w:szCs w:val="20"/>
                <w:u w:val="single"/>
                <w:lang w:val="pt-BR"/>
              </w:rPr>
              <w:t xml:space="preserve"> EXECUTAR</w:t>
            </w:r>
            <w:r w:rsidR="00E33374" w:rsidRPr="004C78C4">
              <w:rPr>
                <w:rFonts w:ascii="Century Gothic" w:hAnsi="Century Gothic"/>
                <w:b/>
                <w:sz w:val="20"/>
                <w:szCs w:val="20"/>
                <w:u w:val="single"/>
                <w:lang w:val="pt-BR"/>
              </w:rPr>
              <w:t xml:space="preserve"> (PESSOA FÍSICA)</w:t>
            </w:r>
            <w:r w:rsidRPr="004C78C4">
              <w:rPr>
                <w:rFonts w:ascii="Century Gothic" w:hAnsi="Century Gothic"/>
                <w:b/>
                <w:sz w:val="20"/>
                <w:szCs w:val="20"/>
                <w:u w:val="single"/>
                <w:lang w:val="pt-BR"/>
              </w:rPr>
              <w:t>:</w:t>
            </w:r>
          </w:p>
        </w:tc>
      </w:tr>
    </w:tbl>
    <w:p w14:paraId="6F2F5CA7" w14:textId="77777777" w:rsidR="005C647F" w:rsidRPr="004C78C4" w:rsidRDefault="005C647F" w:rsidP="00E9606E">
      <w:pPr>
        <w:ind w:right="141" w:firstLine="426"/>
        <w:rPr>
          <w:rFonts w:ascii="Century Gothic" w:hAnsi="Century Gothic"/>
          <w:sz w:val="20"/>
          <w:szCs w:val="20"/>
        </w:rPr>
      </w:pPr>
    </w:p>
    <w:p w14:paraId="0B1EE007" w14:textId="77777777" w:rsidR="00A4119E" w:rsidRPr="004C78C4" w:rsidRDefault="00A4119E" w:rsidP="00E33374">
      <w:pPr>
        <w:pStyle w:val="Corpodetexto"/>
        <w:spacing w:line="242" w:lineRule="auto"/>
        <w:ind w:left="-567" w:right="142"/>
        <w:rPr>
          <w:rFonts w:ascii="Century Gothic" w:eastAsiaTheme="minorHAnsi" w:hAnsi="Century Gothic" w:cstheme="minorBidi"/>
          <w:sz w:val="20"/>
          <w:lang w:val="pt-BR" w:eastAsia="en-US"/>
        </w:rPr>
      </w:pPr>
    </w:p>
    <w:p w14:paraId="23C9EA44" w14:textId="4A2F13FE" w:rsidR="005B1989" w:rsidRPr="004C78C4" w:rsidRDefault="005B1989" w:rsidP="00120DED">
      <w:pPr>
        <w:pStyle w:val="Corpodetexto"/>
        <w:spacing w:line="242" w:lineRule="auto"/>
        <w:ind w:right="142"/>
        <w:rPr>
          <w:rFonts w:ascii="Century Gothic" w:eastAsiaTheme="minorHAnsi" w:hAnsi="Century Gothic" w:cstheme="minorBidi"/>
          <w:sz w:val="20"/>
          <w:lang w:val="pt-BR" w:eastAsia="en-US"/>
        </w:rPr>
      </w:pPr>
      <w:r w:rsidRPr="004C78C4">
        <w:rPr>
          <w:rFonts w:ascii="Century Gothic" w:eastAsiaTheme="minorHAnsi" w:hAnsi="Century Gothic" w:cstheme="minorBidi"/>
          <w:sz w:val="20"/>
          <w:lang w:val="pt-BR" w:eastAsia="en-US"/>
        </w:rPr>
        <w:t xml:space="preserve">O proponente acima qualificado requer, através do presente documento, o seu CREDENCIAMENTO para a prestação de serviços conforme edital e regulamento publicado por </w:t>
      </w:r>
      <w:r w:rsidR="000E7C50" w:rsidRPr="004C78C4">
        <w:rPr>
          <w:rFonts w:ascii="Century Gothic" w:eastAsiaTheme="minorHAnsi" w:hAnsi="Century Gothic" w:cstheme="minorBidi"/>
          <w:sz w:val="20"/>
          <w:lang w:val="pt-BR" w:eastAsia="en-US"/>
        </w:rPr>
        <w:t>este município</w:t>
      </w:r>
      <w:r w:rsidRPr="004C78C4">
        <w:rPr>
          <w:rFonts w:ascii="Century Gothic" w:eastAsiaTheme="minorHAnsi" w:hAnsi="Century Gothic" w:cstheme="minorBidi"/>
          <w:sz w:val="20"/>
          <w:lang w:val="pt-BR" w:eastAsia="en-US"/>
        </w:rPr>
        <w:t>, declarando, sob as penas da lei, que:</w:t>
      </w:r>
    </w:p>
    <w:p w14:paraId="142CF0BF" w14:textId="2F2456E7" w:rsidR="005B1989" w:rsidRPr="004C78C4" w:rsidRDefault="000E7C50" w:rsidP="0016641F">
      <w:pPr>
        <w:pStyle w:val="PargrafodaLista"/>
        <w:widowControl w:val="0"/>
        <w:numPr>
          <w:ilvl w:val="0"/>
          <w:numId w:val="1"/>
        </w:numPr>
        <w:autoSpaceDE w:val="0"/>
        <w:autoSpaceDN w:val="0"/>
        <w:spacing w:before="192" w:line="252" w:lineRule="exact"/>
        <w:ind w:left="0" w:right="142" w:firstLine="0"/>
        <w:jc w:val="both"/>
        <w:rPr>
          <w:rFonts w:ascii="Century Gothic" w:eastAsiaTheme="minorHAnsi" w:hAnsi="Century Gothic" w:cstheme="minorBidi"/>
          <w:sz w:val="20"/>
          <w:lang w:eastAsia="en-US"/>
        </w:rPr>
      </w:pPr>
      <w:r w:rsidRPr="004C78C4">
        <w:rPr>
          <w:rFonts w:ascii="Century Gothic" w:eastAsiaTheme="minorHAnsi" w:hAnsi="Century Gothic" w:cstheme="minorBidi"/>
          <w:sz w:val="20"/>
          <w:lang w:eastAsia="en-US"/>
        </w:rPr>
        <w:t>As</w:t>
      </w:r>
      <w:r w:rsidR="005B1989" w:rsidRPr="004C78C4">
        <w:rPr>
          <w:rFonts w:ascii="Century Gothic" w:eastAsiaTheme="minorHAnsi" w:hAnsi="Century Gothic" w:cstheme="minorBidi"/>
          <w:sz w:val="20"/>
          <w:lang w:eastAsia="en-US"/>
        </w:rPr>
        <w:t xml:space="preserve"> informações prestadas neste pedido de credenciamento são verdadeiras;</w:t>
      </w:r>
    </w:p>
    <w:p w14:paraId="1B1C9227" w14:textId="0EF272E2" w:rsidR="005B1989" w:rsidRPr="004C78C4" w:rsidRDefault="000E7C50" w:rsidP="0016641F">
      <w:pPr>
        <w:pStyle w:val="PargrafodaLista"/>
        <w:widowControl w:val="0"/>
        <w:numPr>
          <w:ilvl w:val="0"/>
          <w:numId w:val="1"/>
        </w:numPr>
        <w:autoSpaceDE w:val="0"/>
        <w:autoSpaceDN w:val="0"/>
        <w:spacing w:line="252" w:lineRule="exact"/>
        <w:ind w:left="0" w:right="142" w:firstLine="0"/>
        <w:jc w:val="both"/>
        <w:rPr>
          <w:rFonts w:ascii="Century Gothic" w:eastAsiaTheme="minorHAnsi" w:hAnsi="Century Gothic" w:cstheme="minorBidi"/>
          <w:sz w:val="20"/>
          <w:lang w:eastAsia="en-US"/>
        </w:rPr>
      </w:pPr>
      <w:r w:rsidRPr="004C78C4">
        <w:rPr>
          <w:rFonts w:ascii="Century Gothic" w:eastAsiaTheme="minorHAnsi" w:hAnsi="Century Gothic" w:cstheme="minorBidi"/>
          <w:sz w:val="20"/>
          <w:lang w:eastAsia="en-US"/>
        </w:rPr>
        <w:t>Qualquer</w:t>
      </w:r>
      <w:r w:rsidR="005B1989" w:rsidRPr="004C78C4">
        <w:rPr>
          <w:rFonts w:ascii="Century Gothic" w:eastAsiaTheme="minorHAnsi" w:hAnsi="Century Gothic" w:cstheme="minorBidi"/>
          <w:sz w:val="20"/>
          <w:lang w:eastAsia="en-US"/>
        </w:rPr>
        <w:t xml:space="preserve"> fato superveniente impeditivo de credenciamento ou de contratação será informado;</w:t>
      </w:r>
    </w:p>
    <w:p w14:paraId="321F8F93" w14:textId="4D51DB1E" w:rsidR="005B1989" w:rsidRPr="004C78C4" w:rsidRDefault="000E7C50" w:rsidP="0016641F">
      <w:pPr>
        <w:pStyle w:val="PargrafodaLista"/>
        <w:widowControl w:val="0"/>
        <w:numPr>
          <w:ilvl w:val="0"/>
          <w:numId w:val="1"/>
        </w:numPr>
        <w:autoSpaceDE w:val="0"/>
        <w:autoSpaceDN w:val="0"/>
        <w:spacing w:before="1"/>
        <w:ind w:left="0" w:right="142" w:firstLine="0"/>
        <w:jc w:val="both"/>
        <w:rPr>
          <w:rFonts w:ascii="Century Gothic" w:eastAsiaTheme="minorHAnsi" w:hAnsi="Century Gothic" w:cstheme="minorBidi"/>
          <w:sz w:val="20"/>
          <w:lang w:eastAsia="en-US"/>
        </w:rPr>
      </w:pPr>
      <w:r w:rsidRPr="004C78C4">
        <w:rPr>
          <w:rFonts w:ascii="Century Gothic" w:eastAsiaTheme="minorHAnsi" w:hAnsi="Century Gothic" w:cstheme="minorBidi"/>
          <w:sz w:val="20"/>
          <w:lang w:eastAsia="en-US"/>
        </w:rPr>
        <w:t>Conhece</w:t>
      </w:r>
      <w:r w:rsidR="005B1989" w:rsidRPr="004C78C4">
        <w:rPr>
          <w:rFonts w:ascii="Century Gothic" w:eastAsiaTheme="minorHAnsi" w:hAnsi="Century Gothic" w:cstheme="minorBidi"/>
          <w:sz w:val="20"/>
          <w:lang w:eastAsia="en-US"/>
        </w:rPr>
        <w:t xml:space="preserve"> os termos do Edital de Credenciamento, bem assim das informações e condições para o cumprimento das obrigações objeto do credenciamento, com as quais concorda;</w:t>
      </w:r>
    </w:p>
    <w:p w14:paraId="7FD3D716" w14:textId="5C7B5B80" w:rsidR="005B1989" w:rsidRPr="004C78C4" w:rsidRDefault="000E7C50" w:rsidP="0016641F">
      <w:pPr>
        <w:pStyle w:val="PargrafodaLista"/>
        <w:widowControl w:val="0"/>
        <w:numPr>
          <w:ilvl w:val="0"/>
          <w:numId w:val="1"/>
        </w:numPr>
        <w:autoSpaceDE w:val="0"/>
        <w:autoSpaceDN w:val="0"/>
        <w:spacing w:line="251" w:lineRule="exact"/>
        <w:ind w:left="0" w:right="142" w:firstLine="0"/>
        <w:jc w:val="both"/>
        <w:rPr>
          <w:rFonts w:ascii="Century Gothic" w:eastAsiaTheme="minorHAnsi" w:hAnsi="Century Gothic" w:cstheme="minorBidi"/>
          <w:sz w:val="20"/>
          <w:lang w:eastAsia="en-US"/>
        </w:rPr>
      </w:pPr>
      <w:r w:rsidRPr="004C78C4">
        <w:rPr>
          <w:rFonts w:ascii="Century Gothic" w:eastAsiaTheme="minorHAnsi" w:hAnsi="Century Gothic" w:cstheme="minorBidi"/>
          <w:sz w:val="20"/>
          <w:lang w:eastAsia="en-US"/>
        </w:rPr>
        <w:t>Está</w:t>
      </w:r>
      <w:r w:rsidR="005B1989" w:rsidRPr="004C78C4">
        <w:rPr>
          <w:rFonts w:ascii="Century Gothic" w:eastAsiaTheme="minorHAnsi" w:hAnsi="Century Gothic" w:cstheme="minorBidi"/>
          <w:sz w:val="20"/>
          <w:lang w:eastAsia="en-US"/>
        </w:rPr>
        <w:t xml:space="preserve"> de acordo com as normas e tabela de valores definidos;</w:t>
      </w:r>
    </w:p>
    <w:p w14:paraId="7CEF5B47" w14:textId="75204DBD" w:rsidR="005B1989" w:rsidRPr="004C78C4" w:rsidRDefault="000E7C50" w:rsidP="0016641F">
      <w:pPr>
        <w:pStyle w:val="PargrafodaLista"/>
        <w:widowControl w:val="0"/>
        <w:numPr>
          <w:ilvl w:val="0"/>
          <w:numId w:val="1"/>
        </w:numPr>
        <w:autoSpaceDE w:val="0"/>
        <w:autoSpaceDN w:val="0"/>
        <w:ind w:left="0" w:right="142" w:firstLine="0"/>
        <w:jc w:val="both"/>
        <w:rPr>
          <w:rFonts w:ascii="Century Gothic" w:eastAsiaTheme="minorHAnsi" w:hAnsi="Century Gothic" w:cstheme="minorBidi"/>
          <w:sz w:val="20"/>
          <w:lang w:eastAsia="en-US"/>
        </w:rPr>
      </w:pPr>
      <w:r w:rsidRPr="004C78C4">
        <w:rPr>
          <w:rFonts w:ascii="Century Gothic" w:eastAsiaTheme="minorHAnsi" w:hAnsi="Century Gothic" w:cstheme="minorBidi"/>
          <w:sz w:val="20"/>
          <w:lang w:eastAsia="en-US"/>
        </w:rPr>
        <w:t>Não</w:t>
      </w:r>
      <w:r w:rsidR="005B1989" w:rsidRPr="004C78C4">
        <w:rPr>
          <w:rFonts w:ascii="Century Gothic" w:eastAsiaTheme="minorHAnsi" w:hAnsi="Century Gothic" w:cstheme="minorBidi"/>
          <w:sz w:val="20"/>
          <w:lang w:eastAsia="en-US"/>
        </w:rPr>
        <w:t xml:space="preserve"> se encontra suspenso, nem declarado inidôneo para participar de licitações ou contratar com órgão ou entidades da Administração Pública;</w:t>
      </w:r>
    </w:p>
    <w:p w14:paraId="058DAF67" w14:textId="4FB4DDB7" w:rsidR="005B1989" w:rsidRPr="004C78C4" w:rsidRDefault="000E7C50" w:rsidP="0016641F">
      <w:pPr>
        <w:pStyle w:val="PargrafodaLista"/>
        <w:widowControl w:val="0"/>
        <w:numPr>
          <w:ilvl w:val="0"/>
          <w:numId w:val="1"/>
        </w:numPr>
        <w:autoSpaceDE w:val="0"/>
        <w:autoSpaceDN w:val="0"/>
        <w:spacing w:line="251" w:lineRule="exact"/>
        <w:ind w:left="0" w:right="142" w:firstLine="0"/>
        <w:jc w:val="both"/>
        <w:rPr>
          <w:rFonts w:ascii="Century Gothic" w:eastAsiaTheme="minorHAnsi" w:hAnsi="Century Gothic" w:cstheme="minorBidi"/>
          <w:sz w:val="20"/>
          <w:lang w:eastAsia="en-US"/>
        </w:rPr>
      </w:pPr>
      <w:r w:rsidRPr="004C78C4">
        <w:rPr>
          <w:rFonts w:ascii="Century Gothic" w:eastAsiaTheme="minorHAnsi" w:hAnsi="Century Gothic" w:cstheme="minorBidi"/>
          <w:sz w:val="20"/>
          <w:lang w:eastAsia="en-US"/>
        </w:rPr>
        <w:t>Não</w:t>
      </w:r>
      <w:r w:rsidR="005B1989" w:rsidRPr="004C78C4">
        <w:rPr>
          <w:rFonts w:ascii="Century Gothic" w:eastAsiaTheme="minorHAnsi" w:hAnsi="Century Gothic" w:cstheme="minorBidi"/>
          <w:sz w:val="20"/>
          <w:lang w:eastAsia="en-US"/>
        </w:rPr>
        <w:t xml:space="preserve"> se enquadra nas situações de impedimentos previstos no edital do credenciamento;</w:t>
      </w:r>
    </w:p>
    <w:p w14:paraId="278EB898" w14:textId="1D98046A" w:rsidR="005B1989" w:rsidRPr="004C78C4" w:rsidRDefault="000E7C50" w:rsidP="0016641F">
      <w:pPr>
        <w:pStyle w:val="PargrafodaLista"/>
        <w:widowControl w:val="0"/>
        <w:numPr>
          <w:ilvl w:val="0"/>
          <w:numId w:val="1"/>
        </w:numPr>
        <w:autoSpaceDE w:val="0"/>
        <w:autoSpaceDN w:val="0"/>
        <w:spacing w:before="1"/>
        <w:ind w:left="0" w:right="142" w:firstLine="0"/>
        <w:jc w:val="both"/>
        <w:rPr>
          <w:rFonts w:ascii="Century Gothic" w:eastAsiaTheme="minorHAnsi" w:hAnsi="Century Gothic" w:cstheme="minorBidi"/>
          <w:sz w:val="20"/>
          <w:lang w:eastAsia="en-US"/>
        </w:rPr>
      </w:pPr>
      <w:r w:rsidRPr="004C78C4">
        <w:rPr>
          <w:rFonts w:ascii="Century Gothic" w:eastAsiaTheme="minorHAnsi" w:hAnsi="Century Gothic" w:cstheme="minorBidi"/>
          <w:sz w:val="20"/>
          <w:lang w:eastAsia="en-US"/>
        </w:rPr>
        <w:t>Os</w:t>
      </w:r>
      <w:r w:rsidR="005B1989" w:rsidRPr="004C78C4">
        <w:rPr>
          <w:rFonts w:ascii="Century Gothic" w:eastAsiaTheme="minorHAnsi" w:hAnsi="Century Gothic" w:cstheme="minorBidi"/>
          <w:sz w:val="20"/>
          <w:lang w:eastAsia="en-US"/>
        </w:rPr>
        <w:t xml:space="preserve"> serviços pleiteados para credenciamento são compatíveis com o seu ob</w:t>
      </w:r>
      <w:r w:rsidR="00E33374" w:rsidRPr="004C78C4">
        <w:rPr>
          <w:rFonts w:ascii="Century Gothic" w:eastAsiaTheme="minorHAnsi" w:hAnsi="Century Gothic" w:cstheme="minorBidi"/>
          <w:sz w:val="20"/>
          <w:lang w:eastAsia="en-US"/>
        </w:rPr>
        <w:t xml:space="preserve">jeto social, </w:t>
      </w:r>
      <w:r w:rsidR="00E33374" w:rsidRPr="004C78C4">
        <w:rPr>
          <w:rFonts w:ascii="Century Gothic" w:eastAsiaTheme="minorHAnsi" w:hAnsi="Century Gothic" w:cstheme="minorBidi"/>
          <w:sz w:val="20"/>
          <w:lang w:eastAsia="en-US"/>
        </w:rPr>
        <w:lastRenderedPageBreak/>
        <w:t xml:space="preserve">com a experiência </w:t>
      </w:r>
      <w:r w:rsidR="005B1989" w:rsidRPr="004C78C4">
        <w:rPr>
          <w:rFonts w:ascii="Century Gothic" w:eastAsiaTheme="minorHAnsi" w:hAnsi="Century Gothic" w:cstheme="minorBidi"/>
          <w:sz w:val="20"/>
          <w:lang w:eastAsia="en-US"/>
        </w:rPr>
        <w:t>adequada à prestação dos serviços conforme exigido;</w:t>
      </w:r>
    </w:p>
    <w:p w14:paraId="294C5F36" w14:textId="30CE82BC" w:rsidR="005B1989" w:rsidRPr="004C78C4" w:rsidRDefault="000E7C50" w:rsidP="0016641F">
      <w:pPr>
        <w:pStyle w:val="PargrafodaLista"/>
        <w:widowControl w:val="0"/>
        <w:numPr>
          <w:ilvl w:val="0"/>
          <w:numId w:val="1"/>
        </w:numPr>
        <w:autoSpaceDE w:val="0"/>
        <w:autoSpaceDN w:val="0"/>
        <w:spacing w:line="251" w:lineRule="exact"/>
        <w:ind w:left="0" w:right="142" w:firstLine="0"/>
        <w:jc w:val="both"/>
        <w:rPr>
          <w:rFonts w:ascii="Century Gothic" w:eastAsiaTheme="minorHAnsi" w:hAnsi="Century Gothic" w:cstheme="minorBidi"/>
          <w:sz w:val="20"/>
          <w:lang w:eastAsia="en-US"/>
        </w:rPr>
      </w:pPr>
      <w:r w:rsidRPr="004C78C4">
        <w:rPr>
          <w:rFonts w:ascii="Century Gothic" w:eastAsiaTheme="minorHAnsi" w:hAnsi="Century Gothic" w:cstheme="minorBidi"/>
          <w:sz w:val="20"/>
          <w:lang w:eastAsia="en-US"/>
        </w:rPr>
        <w:t>Realizará</w:t>
      </w:r>
      <w:r w:rsidR="005B1989" w:rsidRPr="004C78C4">
        <w:rPr>
          <w:rFonts w:ascii="Century Gothic" w:eastAsiaTheme="minorHAnsi" w:hAnsi="Century Gothic" w:cstheme="minorBidi"/>
          <w:sz w:val="20"/>
          <w:lang w:eastAsia="en-US"/>
        </w:rPr>
        <w:t xml:space="preserve"> </w:t>
      </w:r>
      <w:r w:rsidRPr="004C78C4">
        <w:rPr>
          <w:rFonts w:ascii="Century Gothic" w:eastAsiaTheme="minorHAnsi" w:hAnsi="Century Gothic" w:cstheme="minorBidi"/>
          <w:sz w:val="20"/>
          <w:lang w:eastAsia="en-US"/>
        </w:rPr>
        <w:t>todos os</w:t>
      </w:r>
      <w:r w:rsidR="005B1989" w:rsidRPr="004C78C4">
        <w:rPr>
          <w:rFonts w:ascii="Century Gothic" w:eastAsiaTheme="minorHAnsi" w:hAnsi="Century Gothic" w:cstheme="minorBidi"/>
          <w:sz w:val="20"/>
          <w:lang w:eastAsia="en-US"/>
        </w:rPr>
        <w:t xml:space="preserve"> serviços a que se propõe.</w:t>
      </w:r>
    </w:p>
    <w:p w14:paraId="71ED52BC" w14:textId="77777777" w:rsidR="005B1989" w:rsidRPr="004C78C4" w:rsidRDefault="005B1989" w:rsidP="00120DED">
      <w:pPr>
        <w:pStyle w:val="Corpodetexto"/>
        <w:spacing w:before="9"/>
        <w:ind w:right="142"/>
        <w:rPr>
          <w:rFonts w:ascii="Century Gothic" w:eastAsiaTheme="minorHAnsi" w:hAnsi="Century Gothic" w:cstheme="minorBidi"/>
          <w:sz w:val="20"/>
          <w:lang w:val="pt-BR" w:eastAsia="en-US"/>
        </w:rPr>
      </w:pPr>
    </w:p>
    <w:p w14:paraId="6CC43AF0" w14:textId="16F73B34" w:rsidR="005B1989" w:rsidRPr="004C78C4" w:rsidRDefault="005B1989" w:rsidP="00120DED">
      <w:pPr>
        <w:pStyle w:val="Corpodetexto"/>
        <w:ind w:right="142"/>
        <w:rPr>
          <w:rFonts w:ascii="Century Gothic" w:eastAsiaTheme="minorHAnsi" w:hAnsi="Century Gothic" w:cstheme="minorBidi"/>
          <w:sz w:val="20"/>
          <w:lang w:val="pt-BR" w:eastAsia="en-US"/>
        </w:rPr>
      </w:pPr>
      <w:r w:rsidRPr="004C78C4">
        <w:rPr>
          <w:rFonts w:ascii="Century Gothic" w:eastAsiaTheme="minorHAnsi" w:hAnsi="Century Gothic" w:cstheme="minorBidi"/>
          <w:sz w:val="20"/>
          <w:lang w:val="pt-BR" w:eastAsia="en-US"/>
        </w:rPr>
        <w:t>Anexando ao presente requerimento toda a documentação exigida no edital de credenciamento, devidamente assinada e rubricada, ped</w:t>
      </w:r>
      <w:r w:rsidR="004557D4" w:rsidRPr="004C78C4">
        <w:rPr>
          <w:rFonts w:ascii="Century Gothic" w:eastAsiaTheme="minorHAnsi" w:hAnsi="Century Gothic" w:cstheme="minorBidi"/>
          <w:sz w:val="20"/>
          <w:lang w:val="pt-BR" w:eastAsia="en-US"/>
        </w:rPr>
        <w:t>e deferimento,</w:t>
      </w:r>
    </w:p>
    <w:p w14:paraId="3F15EEA4" w14:textId="77777777" w:rsidR="005B1989" w:rsidRPr="004C78C4" w:rsidRDefault="005B1989" w:rsidP="000E7C50">
      <w:pPr>
        <w:pStyle w:val="Corpodetexto"/>
        <w:tabs>
          <w:tab w:val="left" w:pos="1194"/>
          <w:tab w:val="left" w:pos="3296"/>
          <w:tab w:val="left" w:pos="4105"/>
        </w:tabs>
        <w:spacing w:before="179"/>
        <w:ind w:left="-567"/>
        <w:jc w:val="center"/>
        <w:rPr>
          <w:rFonts w:ascii="Century Gothic" w:eastAsiaTheme="minorHAnsi" w:hAnsi="Century Gothic" w:cstheme="minorBidi"/>
          <w:sz w:val="20"/>
          <w:lang w:val="pt-BR" w:eastAsia="en-US"/>
        </w:rPr>
      </w:pPr>
      <w:r w:rsidRPr="004C78C4">
        <w:rPr>
          <w:rFonts w:ascii="Century Gothic" w:eastAsiaTheme="minorHAnsi" w:hAnsi="Century Gothic" w:cstheme="minorBidi"/>
          <w:sz w:val="20"/>
          <w:lang w:val="pt-BR" w:eastAsia="en-US"/>
        </w:rPr>
        <w:t>Local ,</w:t>
      </w:r>
      <w:r w:rsidRPr="004C78C4">
        <w:rPr>
          <w:rFonts w:ascii="Century Gothic" w:eastAsiaTheme="minorHAnsi" w:hAnsi="Century Gothic" w:cstheme="minorBidi"/>
          <w:sz w:val="20"/>
          <w:lang w:val="pt-BR" w:eastAsia="en-US"/>
        </w:rPr>
        <w:tab/>
        <w:t>de</w:t>
      </w:r>
      <w:r w:rsidRPr="004C78C4">
        <w:rPr>
          <w:rFonts w:ascii="Century Gothic" w:eastAsiaTheme="minorHAnsi" w:hAnsi="Century Gothic" w:cstheme="minorBidi"/>
          <w:sz w:val="20"/>
          <w:lang w:val="pt-BR" w:eastAsia="en-US"/>
        </w:rPr>
        <w:tab/>
        <w:t>de</w:t>
      </w:r>
      <w:r w:rsidRPr="004C78C4">
        <w:rPr>
          <w:rFonts w:ascii="Century Gothic" w:eastAsiaTheme="minorHAnsi" w:hAnsi="Century Gothic" w:cstheme="minorBidi"/>
          <w:sz w:val="20"/>
          <w:lang w:val="pt-BR" w:eastAsia="en-US"/>
        </w:rPr>
        <w:tab/>
        <w:t>.</w:t>
      </w:r>
    </w:p>
    <w:p w14:paraId="7F4CDE9A" w14:textId="20827B50" w:rsidR="005B1989" w:rsidRPr="004C78C4" w:rsidRDefault="005B1989" w:rsidP="00C35904">
      <w:pPr>
        <w:pStyle w:val="Corpodetexto"/>
        <w:spacing w:before="7"/>
        <w:rPr>
          <w:rFonts w:ascii="Century Gothic" w:eastAsiaTheme="minorHAnsi" w:hAnsi="Century Gothic" w:cstheme="minorBidi"/>
          <w:sz w:val="20"/>
          <w:lang w:val="pt-BR" w:eastAsia="en-US"/>
        </w:rPr>
      </w:pPr>
    </w:p>
    <w:p w14:paraId="4304C8FC" w14:textId="677D6C8D" w:rsidR="005B1989" w:rsidRPr="004C78C4" w:rsidRDefault="000E7C50" w:rsidP="000E7C50">
      <w:pPr>
        <w:pStyle w:val="Corpodetexto"/>
        <w:spacing w:before="7"/>
        <w:ind w:left="-567"/>
        <w:jc w:val="center"/>
        <w:rPr>
          <w:rFonts w:ascii="Century Gothic" w:eastAsiaTheme="minorHAnsi" w:hAnsi="Century Gothic" w:cstheme="minorBidi"/>
          <w:sz w:val="20"/>
          <w:lang w:val="pt-BR" w:eastAsia="en-US"/>
        </w:rPr>
      </w:pPr>
      <w:r w:rsidRPr="004C78C4">
        <w:rPr>
          <w:rFonts w:ascii="Century Gothic" w:eastAsiaTheme="minorHAnsi" w:hAnsi="Century Gothic" w:cstheme="minorBidi"/>
          <w:sz w:val="20"/>
          <w:lang w:val="pt-BR" w:eastAsia="en-US"/>
        </w:rPr>
        <w:t>_______________________________________________________</w:t>
      </w:r>
    </w:p>
    <w:p w14:paraId="299F3BF2" w14:textId="2026A02E" w:rsidR="005B1989" w:rsidRPr="004C78C4" w:rsidRDefault="000E7C50" w:rsidP="000E7C50">
      <w:pPr>
        <w:pStyle w:val="Corpodetexto"/>
        <w:spacing w:before="100"/>
        <w:ind w:left="-567"/>
        <w:jc w:val="center"/>
        <w:rPr>
          <w:rFonts w:ascii="Century Gothic" w:eastAsiaTheme="minorHAnsi" w:hAnsi="Century Gothic" w:cstheme="minorBidi"/>
          <w:sz w:val="20"/>
          <w:lang w:val="pt-BR" w:eastAsia="en-US"/>
        </w:rPr>
      </w:pPr>
      <w:r w:rsidRPr="004C78C4">
        <w:rPr>
          <w:rFonts w:ascii="Century Gothic" w:eastAsiaTheme="minorHAnsi" w:hAnsi="Century Gothic" w:cstheme="minorBidi"/>
          <w:sz w:val="20"/>
          <w:lang w:val="pt-BR" w:eastAsia="en-US"/>
        </w:rPr>
        <w:t xml:space="preserve">           </w:t>
      </w:r>
      <w:r w:rsidR="005B1989" w:rsidRPr="004C78C4">
        <w:rPr>
          <w:rFonts w:ascii="Century Gothic" w:eastAsiaTheme="minorHAnsi" w:hAnsi="Century Gothic" w:cstheme="minorBidi"/>
          <w:sz w:val="20"/>
          <w:lang w:val="pt-BR" w:eastAsia="en-US"/>
        </w:rPr>
        <w:t>RAZÃO SOCIAL / CNPJ /NOME DO REPRESENTANTE LEGAL /ASSINATURA</w:t>
      </w:r>
    </w:p>
    <w:p w14:paraId="75AD47BD" w14:textId="77777777" w:rsidR="005C647F" w:rsidRPr="004C78C4" w:rsidRDefault="005C647F" w:rsidP="00A453DB">
      <w:pPr>
        <w:ind w:right="141" w:firstLine="426"/>
        <w:jc w:val="center"/>
        <w:rPr>
          <w:rFonts w:ascii="Century Gothic" w:hAnsi="Century Gothic"/>
          <w:sz w:val="20"/>
          <w:szCs w:val="20"/>
        </w:rPr>
      </w:pPr>
    </w:p>
    <w:p w14:paraId="38EF62D1" w14:textId="65E587EC" w:rsidR="00A4119E" w:rsidRDefault="00A4119E" w:rsidP="00A453DB">
      <w:pPr>
        <w:ind w:right="141" w:firstLine="426"/>
        <w:jc w:val="center"/>
        <w:rPr>
          <w:rFonts w:ascii="Century Gothic" w:hAnsi="Century Gothic"/>
          <w:b/>
          <w:bCs/>
          <w:sz w:val="20"/>
          <w:szCs w:val="20"/>
        </w:rPr>
      </w:pPr>
    </w:p>
    <w:p w14:paraId="319C6724" w14:textId="487C951A" w:rsidR="00D21524" w:rsidRDefault="00D21524" w:rsidP="00A453DB">
      <w:pPr>
        <w:ind w:right="141" w:firstLine="426"/>
        <w:jc w:val="center"/>
        <w:rPr>
          <w:rFonts w:ascii="Century Gothic" w:hAnsi="Century Gothic"/>
          <w:b/>
          <w:bCs/>
          <w:sz w:val="20"/>
          <w:szCs w:val="20"/>
        </w:rPr>
      </w:pPr>
    </w:p>
    <w:p w14:paraId="6E70CF59" w14:textId="0E546D09" w:rsidR="00D21524" w:rsidRDefault="00D21524" w:rsidP="00A453DB">
      <w:pPr>
        <w:ind w:right="141" w:firstLine="426"/>
        <w:jc w:val="center"/>
        <w:rPr>
          <w:rFonts w:ascii="Century Gothic" w:hAnsi="Century Gothic"/>
          <w:b/>
          <w:bCs/>
          <w:sz w:val="20"/>
          <w:szCs w:val="20"/>
        </w:rPr>
      </w:pPr>
    </w:p>
    <w:p w14:paraId="57E7AD50" w14:textId="35F9D744" w:rsidR="00D21524" w:rsidRDefault="00D21524" w:rsidP="00A453DB">
      <w:pPr>
        <w:ind w:right="141" w:firstLine="426"/>
        <w:jc w:val="center"/>
        <w:rPr>
          <w:rFonts w:ascii="Century Gothic" w:hAnsi="Century Gothic"/>
          <w:b/>
          <w:bCs/>
          <w:sz w:val="20"/>
          <w:szCs w:val="20"/>
        </w:rPr>
      </w:pPr>
    </w:p>
    <w:p w14:paraId="4CC40AA4" w14:textId="054D2A56" w:rsidR="00D21524" w:rsidRDefault="00D21524" w:rsidP="00A453DB">
      <w:pPr>
        <w:ind w:right="141" w:firstLine="426"/>
        <w:jc w:val="center"/>
        <w:rPr>
          <w:rFonts w:ascii="Century Gothic" w:hAnsi="Century Gothic"/>
          <w:b/>
          <w:bCs/>
          <w:sz w:val="20"/>
          <w:szCs w:val="20"/>
        </w:rPr>
      </w:pPr>
    </w:p>
    <w:p w14:paraId="7C5DCD53" w14:textId="2C6AC1FF" w:rsidR="00D21524" w:rsidRDefault="00D21524" w:rsidP="00A453DB">
      <w:pPr>
        <w:ind w:right="141" w:firstLine="426"/>
        <w:jc w:val="center"/>
        <w:rPr>
          <w:rFonts w:ascii="Century Gothic" w:hAnsi="Century Gothic"/>
          <w:b/>
          <w:bCs/>
          <w:sz w:val="20"/>
          <w:szCs w:val="20"/>
        </w:rPr>
      </w:pPr>
    </w:p>
    <w:p w14:paraId="16A1193F" w14:textId="5C5F2867" w:rsidR="00D21524" w:rsidRDefault="00D21524" w:rsidP="00A453DB">
      <w:pPr>
        <w:ind w:right="141" w:firstLine="426"/>
        <w:jc w:val="center"/>
        <w:rPr>
          <w:rFonts w:ascii="Century Gothic" w:hAnsi="Century Gothic"/>
          <w:b/>
          <w:bCs/>
          <w:sz w:val="20"/>
          <w:szCs w:val="20"/>
        </w:rPr>
      </w:pPr>
    </w:p>
    <w:p w14:paraId="499DE2DD" w14:textId="6087659F" w:rsidR="00D21524" w:rsidRDefault="00D21524" w:rsidP="00A453DB">
      <w:pPr>
        <w:ind w:right="141" w:firstLine="426"/>
        <w:jc w:val="center"/>
        <w:rPr>
          <w:rFonts w:ascii="Century Gothic" w:hAnsi="Century Gothic"/>
          <w:b/>
          <w:bCs/>
          <w:sz w:val="20"/>
          <w:szCs w:val="20"/>
        </w:rPr>
      </w:pPr>
    </w:p>
    <w:p w14:paraId="4552796D" w14:textId="62FFE811" w:rsidR="00D21524" w:rsidRDefault="00D21524" w:rsidP="00A453DB">
      <w:pPr>
        <w:ind w:right="141" w:firstLine="426"/>
        <w:jc w:val="center"/>
        <w:rPr>
          <w:rFonts w:ascii="Century Gothic" w:hAnsi="Century Gothic"/>
          <w:b/>
          <w:bCs/>
          <w:sz w:val="20"/>
          <w:szCs w:val="20"/>
        </w:rPr>
      </w:pPr>
    </w:p>
    <w:p w14:paraId="0E76BE34" w14:textId="531BD358" w:rsidR="00D21524" w:rsidRDefault="00D21524" w:rsidP="00A453DB">
      <w:pPr>
        <w:ind w:right="141" w:firstLine="426"/>
        <w:jc w:val="center"/>
        <w:rPr>
          <w:rFonts w:ascii="Century Gothic" w:hAnsi="Century Gothic"/>
          <w:b/>
          <w:bCs/>
          <w:sz w:val="20"/>
          <w:szCs w:val="20"/>
        </w:rPr>
      </w:pPr>
    </w:p>
    <w:p w14:paraId="6D87A69D" w14:textId="0EDA4B05" w:rsidR="00D21524" w:rsidRDefault="00D21524" w:rsidP="00A453DB">
      <w:pPr>
        <w:ind w:right="141" w:firstLine="426"/>
        <w:jc w:val="center"/>
        <w:rPr>
          <w:rFonts w:ascii="Century Gothic" w:hAnsi="Century Gothic"/>
          <w:b/>
          <w:bCs/>
          <w:sz w:val="20"/>
          <w:szCs w:val="20"/>
        </w:rPr>
      </w:pPr>
    </w:p>
    <w:p w14:paraId="677CAF5E" w14:textId="3A67988A" w:rsidR="00D21524" w:rsidRDefault="00D21524" w:rsidP="00A453DB">
      <w:pPr>
        <w:ind w:right="141" w:firstLine="426"/>
        <w:jc w:val="center"/>
        <w:rPr>
          <w:rFonts w:ascii="Century Gothic" w:hAnsi="Century Gothic"/>
          <w:b/>
          <w:bCs/>
          <w:sz w:val="20"/>
          <w:szCs w:val="20"/>
        </w:rPr>
      </w:pPr>
    </w:p>
    <w:p w14:paraId="3353ADC4" w14:textId="582D6104" w:rsidR="00D21524" w:rsidRDefault="00D21524" w:rsidP="00A453DB">
      <w:pPr>
        <w:ind w:right="141" w:firstLine="426"/>
        <w:jc w:val="center"/>
        <w:rPr>
          <w:rFonts w:ascii="Century Gothic" w:hAnsi="Century Gothic"/>
          <w:b/>
          <w:bCs/>
          <w:sz w:val="20"/>
          <w:szCs w:val="20"/>
        </w:rPr>
      </w:pPr>
    </w:p>
    <w:p w14:paraId="5FEFB5E9" w14:textId="5964C1FE" w:rsidR="00D21524" w:rsidRDefault="00D21524" w:rsidP="00A453DB">
      <w:pPr>
        <w:ind w:right="141" w:firstLine="426"/>
        <w:jc w:val="center"/>
        <w:rPr>
          <w:rFonts w:ascii="Century Gothic" w:hAnsi="Century Gothic"/>
          <w:b/>
          <w:bCs/>
          <w:sz w:val="20"/>
          <w:szCs w:val="20"/>
        </w:rPr>
      </w:pPr>
    </w:p>
    <w:p w14:paraId="097315CD" w14:textId="08D1B9F9" w:rsidR="00D21524" w:rsidRDefault="00D21524" w:rsidP="00A453DB">
      <w:pPr>
        <w:ind w:right="141" w:firstLine="426"/>
        <w:jc w:val="center"/>
        <w:rPr>
          <w:rFonts w:ascii="Century Gothic" w:hAnsi="Century Gothic"/>
          <w:b/>
          <w:bCs/>
          <w:sz w:val="20"/>
          <w:szCs w:val="20"/>
        </w:rPr>
      </w:pPr>
    </w:p>
    <w:p w14:paraId="70D84598" w14:textId="7D2EB2A4" w:rsidR="00D21524" w:rsidRDefault="00D21524" w:rsidP="00A453DB">
      <w:pPr>
        <w:ind w:right="141" w:firstLine="426"/>
        <w:jc w:val="center"/>
        <w:rPr>
          <w:rFonts w:ascii="Century Gothic" w:hAnsi="Century Gothic"/>
          <w:b/>
          <w:bCs/>
          <w:sz w:val="20"/>
          <w:szCs w:val="20"/>
        </w:rPr>
      </w:pPr>
    </w:p>
    <w:p w14:paraId="038829B4" w14:textId="5F7703A8" w:rsidR="00D21524" w:rsidRDefault="00D21524" w:rsidP="00A453DB">
      <w:pPr>
        <w:ind w:right="141" w:firstLine="426"/>
        <w:jc w:val="center"/>
        <w:rPr>
          <w:rFonts w:ascii="Century Gothic" w:hAnsi="Century Gothic"/>
          <w:b/>
          <w:bCs/>
          <w:sz w:val="20"/>
          <w:szCs w:val="20"/>
        </w:rPr>
      </w:pPr>
    </w:p>
    <w:p w14:paraId="73D41F11" w14:textId="6E1B6F9B" w:rsidR="00D21524" w:rsidRDefault="00D21524" w:rsidP="00A453DB">
      <w:pPr>
        <w:ind w:right="141" w:firstLine="426"/>
        <w:jc w:val="center"/>
        <w:rPr>
          <w:rFonts w:ascii="Century Gothic" w:hAnsi="Century Gothic"/>
          <w:b/>
          <w:bCs/>
          <w:sz w:val="20"/>
          <w:szCs w:val="20"/>
        </w:rPr>
      </w:pPr>
    </w:p>
    <w:p w14:paraId="2D958293" w14:textId="398CBC23" w:rsidR="00D21524" w:rsidRDefault="00D21524" w:rsidP="00A453DB">
      <w:pPr>
        <w:ind w:right="141" w:firstLine="426"/>
        <w:jc w:val="center"/>
        <w:rPr>
          <w:rFonts w:ascii="Century Gothic" w:hAnsi="Century Gothic"/>
          <w:b/>
          <w:bCs/>
          <w:sz w:val="20"/>
          <w:szCs w:val="20"/>
        </w:rPr>
      </w:pPr>
    </w:p>
    <w:p w14:paraId="671A5F9B" w14:textId="5B7274BB" w:rsidR="00D21524" w:rsidRDefault="00D21524" w:rsidP="00A453DB">
      <w:pPr>
        <w:ind w:right="141" w:firstLine="426"/>
        <w:jc w:val="center"/>
        <w:rPr>
          <w:rFonts w:ascii="Century Gothic" w:hAnsi="Century Gothic"/>
          <w:b/>
          <w:bCs/>
          <w:sz w:val="20"/>
          <w:szCs w:val="20"/>
        </w:rPr>
      </w:pPr>
    </w:p>
    <w:p w14:paraId="50F51515" w14:textId="1ADFE813" w:rsidR="00D21524" w:rsidRDefault="00D21524" w:rsidP="00A453DB">
      <w:pPr>
        <w:ind w:right="141" w:firstLine="426"/>
        <w:jc w:val="center"/>
        <w:rPr>
          <w:rFonts w:ascii="Century Gothic" w:hAnsi="Century Gothic"/>
          <w:b/>
          <w:bCs/>
          <w:sz w:val="20"/>
          <w:szCs w:val="20"/>
        </w:rPr>
      </w:pPr>
    </w:p>
    <w:p w14:paraId="1AD6D774" w14:textId="15F2EE62" w:rsidR="00D21524" w:rsidRDefault="00D21524" w:rsidP="00A453DB">
      <w:pPr>
        <w:ind w:right="141" w:firstLine="426"/>
        <w:jc w:val="center"/>
        <w:rPr>
          <w:rFonts w:ascii="Century Gothic" w:hAnsi="Century Gothic"/>
          <w:b/>
          <w:bCs/>
          <w:sz w:val="20"/>
          <w:szCs w:val="20"/>
        </w:rPr>
      </w:pPr>
    </w:p>
    <w:p w14:paraId="23AFD243" w14:textId="779641AF" w:rsidR="00D21524" w:rsidRDefault="00D21524" w:rsidP="00A453DB">
      <w:pPr>
        <w:ind w:right="141" w:firstLine="426"/>
        <w:jc w:val="center"/>
        <w:rPr>
          <w:rFonts w:ascii="Century Gothic" w:hAnsi="Century Gothic"/>
          <w:b/>
          <w:bCs/>
          <w:sz w:val="20"/>
          <w:szCs w:val="20"/>
        </w:rPr>
      </w:pPr>
    </w:p>
    <w:p w14:paraId="64977D1C" w14:textId="7C268B60" w:rsidR="00D21524" w:rsidRPr="004C78C4" w:rsidRDefault="00D21524" w:rsidP="002A1789">
      <w:pPr>
        <w:ind w:right="141"/>
        <w:rPr>
          <w:rFonts w:ascii="Century Gothic" w:hAnsi="Century Gothic"/>
          <w:b/>
          <w:bCs/>
          <w:sz w:val="20"/>
          <w:szCs w:val="20"/>
        </w:rPr>
      </w:pPr>
    </w:p>
    <w:p w14:paraId="178434C4" w14:textId="2699892B" w:rsidR="008B6011" w:rsidRPr="004C78C4" w:rsidRDefault="008B6011" w:rsidP="00C35904">
      <w:pPr>
        <w:ind w:right="141"/>
        <w:rPr>
          <w:rFonts w:ascii="Century Gothic" w:hAnsi="Century Gothic"/>
          <w:b/>
          <w:bCs/>
          <w:sz w:val="20"/>
          <w:szCs w:val="20"/>
        </w:rPr>
      </w:pPr>
    </w:p>
    <w:p w14:paraId="59A2BF6C" w14:textId="638C5B85" w:rsidR="00754F30" w:rsidRPr="00D67D97" w:rsidRDefault="00754F30" w:rsidP="00754F30">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ascii="Century Gothic" w:hAnsi="Century Gothic" w:cs="Arial"/>
          <w:b/>
          <w:bCs/>
          <w:lang w:val="pt"/>
        </w:rPr>
      </w:pPr>
      <w:r w:rsidRPr="00D67D97">
        <w:rPr>
          <w:rFonts w:ascii="Century Gothic" w:hAnsi="Century Gothic" w:cs="Arial"/>
          <w:b/>
          <w:bCs/>
          <w:lang w:val="pt"/>
        </w:rPr>
        <w:t xml:space="preserve">PROCESSO ADMINISTRATIVO Nº </w:t>
      </w:r>
      <w:r>
        <w:rPr>
          <w:rFonts w:ascii="Century Gothic" w:hAnsi="Century Gothic" w:cs="Arial"/>
          <w:b/>
        </w:rPr>
        <w:t>2</w:t>
      </w:r>
      <w:r>
        <w:rPr>
          <w:rFonts w:ascii="Century Gothic" w:hAnsi="Century Gothic" w:cs="Arial"/>
          <w:b/>
          <w:bCs/>
          <w:lang w:val="pt"/>
        </w:rPr>
        <w:t>/2026</w:t>
      </w:r>
    </w:p>
    <w:p w14:paraId="53967E48" w14:textId="75946F98" w:rsidR="00754F30" w:rsidRPr="00D67D97" w:rsidRDefault="00754F30" w:rsidP="00754F30">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ascii="Century Gothic" w:hAnsi="Century Gothic" w:cs="Arial"/>
          <w:b/>
          <w:bCs/>
          <w:lang w:val="pt"/>
        </w:rPr>
      </w:pPr>
      <w:r>
        <w:rPr>
          <w:rFonts w:ascii="Century Gothic" w:hAnsi="Century Gothic" w:cs="Arial"/>
          <w:b/>
          <w:bCs/>
          <w:lang w:val="pt"/>
        </w:rPr>
        <w:t>INEXIGIBILIDADE</w:t>
      </w:r>
      <w:r w:rsidRPr="00D67D97">
        <w:rPr>
          <w:rFonts w:ascii="Century Gothic" w:hAnsi="Century Gothic" w:cs="Arial"/>
          <w:b/>
          <w:bCs/>
          <w:lang w:val="pt"/>
        </w:rPr>
        <w:t xml:space="preserve"> DE LICITAÇÃO Nº </w:t>
      </w:r>
      <w:r>
        <w:rPr>
          <w:rFonts w:ascii="Century Gothic" w:hAnsi="Century Gothic" w:cs="Arial"/>
          <w:b/>
        </w:rPr>
        <w:t>1</w:t>
      </w:r>
      <w:r>
        <w:rPr>
          <w:rFonts w:ascii="Century Gothic" w:hAnsi="Century Gothic" w:cs="Arial"/>
          <w:b/>
          <w:bCs/>
          <w:lang w:val="pt"/>
        </w:rPr>
        <w:t>/2026</w:t>
      </w:r>
    </w:p>
    <w:p w14:paraId="45E9019E" w14:textId="77777777" w:rsidR="008B6011" w:rsidRPr="004C78C4" w:rsidRDefault="008B6011" w:rsidP="00A453DB">
      <w:pPr>
        <w:ind w:right="141" w:firstLine="426"/>
        <w:jc w:val="center"/>
        <w:rPr>
          <w:rFonts w:ascii="Century Gothic" w:hAnsi="Century Gothic"/>
          <w:b/>
          <w:bCs/>
          <w:sz w:val="20"/>
          <w:szCs w:val="20"/>
        </w:rPr>
      </w:pPr>
    </w:p>
    <w:p w14:paraId="03E7F2E7" w14:textId="26701207" w:rsidR="008E178E" w:rsidRPr="00754F30" w:rsidRDefault="00AF7B6B" w:rsidP="00C35904">
      <w:pPr>
        <w:spacing w:after="0" w:line="240" w:lineRule="auto"/>
        <w:ind w:right="141" w:firstLine="426"/>
        <w:jc w:val="center"/>
        <w:rPr>
          <w:rFonts w:ascii="Century Gothic" w:hAnsi="Century Gothic"/>
          <w:b/>
          <w:bCs/>
          <w:sz w:val="20"/>
          <w:szCs w:val="20"/>
        </w:rPr>
      </w:pPr>
      <w:r w:rsidRPr="00754F30">
        <w:rPr>
          <w:rFonts w:ascii="Century Gothic" w:hAnsi="Century Gothic"/>
          <w:b/>
          <w:bCs/>
          <w:sz w:val="20"/>
          <w:szCs w:val="20"/>
        </w:rPr>
        <w:t>ANEXO 3</w:t>
      </w:r>
    </w:p>
    <w:p w14:paraId="64FA933F" w14:textId="3252EE2D" w:rsidR="00E33374" w:rsidRPr="00754F30" w:rsidRDefault="00E33374" w:rsidP="00C35904">
      <w:pPr>
        <w:shd w:val="clear" w:color="auto" w:fill="FFFFFF"/>
        <w:tabs>
          <w:tab w:val="left" w:pos="9356"/>
          <w:tab w:val="left" w:pos="9498"/>
        </w:tabs>
        <w:spacing w:after="0" w:line="240" w:lineRule="auto"/>
        <w:ind w:left="567"/>
        <w:jc w:val="center"/>
        <w:rPr>
          <w:rFonts w:ascii="Century Gothic" w:hAnsi="Century Gothic" w:cs="Calibri"/>
          <w:b/>
          <w:sz w:val="20"/>
          <w:szCs w:val="20"/>
        </w:rPr>
      </w:pPr>
      <w:r w:rsidRPr="00754F30">
        <w:rPr>
          <w:rFonts w:ascii="Century Gothic" w:hAnsi="Century Gothic" w:cs="Calibri"/>
          <w:b/>
          <w:sz w:val="20"/>
          <w:szCs w:val="20"/>
        </w:rPr>
        <w:t xml:space="preserve">CHAMAMENTO PÚBLICO Nº </w:t>
      </w:r>
      <w:r w:rsidR="003E68FF" w:rsidRPr="00754F30">
        <w:rPr>
          <w:rFonts w:ascii="Century Gothic" w:hAnsi="Century Gothic" w:cs="Calibri"/>
          <w:b/>
          <w:sz w:val="20"/>
          <w:szCs w:val="20"/>
        </w:rPr>
        <w:t>01/2026</w:t>
      </w:r>
    </w:p>
    <w:p w14:paraId="7BEFCF18" w14:textId="181A9AC7" w:rsidR="00E33374" w:rsidRPr="00754F30" w:rsidRDefault="00E33374" w:rsidP="00C35904">
      <w:pPr>
        <w:spacing w:after="0" w:line="240" w:lineRule="auto"/>
        <w:jc w:val="center"/>
        <w:rPr>
          <w:rFonts w:ascii="Century Gothic" w:hAnsi="Century Gothic"/>
          <w:b/>
          <w:sz w:val="20"/>
          <w:szCs w:val="20"/>
        </w:rPr>
      </w:pPr>
      <w:r w:rsidRPr="00754F30">
        <w:rPr>
          <w:rFonts w:ascii="Century Gothic" w:hAnsi="Century Gothic"/>
          <w:b/>
          <w:sz w:val="20"/>
          <w:szCs w:val="20"/>
        </w:rPr>
        <w:t>DECLARAÇÃO UNIFICADA</w:t>
      </w:r>
      <w:r w:rsidR="00C35904" w:rsidRPr="00754F30">
        <w:rPr>
          <w:rFonts w:ascii="Century Gothic" w:hAnsi="Century Gothic"/>
          <w:b/>
          <w:sz w:val="20"/>
          <w:szCs w:val="20"/>
        </w:rPr>
        <w:t xml:space="preserve"> </w:t>
      </w:r>
      <w:r w:rsidR="00C35904" w:rsidRPr="00754F30">
        <w:rPr>
          <w:rFonts w:ascii="Century Gothic" w:eastAsia="Calibri" w:hAnsi="Century Gothic" w:cs="Calibri"/>
          <w:color w:val="00FF00"/>
          <w:sz w:val="20"/>
          <w:szCs w:val="20"/>
          <w:highlight w:val="black"/>
        </w:rPr>
        <w:t>(Obrigatório utilizar este modelo)</w:t>
      </w:r>
    </w:p>
    <w:p w14:paraId="39E8CB8C" w14:textId="77777777" w:rsidR="00E33374" w:rsidRPr="00754F30" w:rsidRDefault="00E33374" w:rsidP="00C35904">
      <w:pPr>
        <w:spacing w:after="0" w:line="240" w:lineRule="auto"/>
        <w:jc w:val="both"/>
        <w:rPr>
          <w:rFonts w:ascii="Century Gothic" w:hAnsi="Century Gothic"/>
          <w:b/>
          <w:bCs/>
          <w:sz w:val="20"/>
          <w:szCs w:val="20"/>
        </w:rPr>
      </w:pPr>
    </w:p>
    <w:p w14:paraId="32D58F0E" w14:textId="77777777" w:rsidR="00E33374" w:rsidRPr="00754F30" w:rsidRDefault="00E33374" w:rsidP="00C35904">
      <w:pPr>
        <w:tabs>
          <w:tab w:val="left" w:pos="1701"/>
          <w:tab w:val="left" w:pos="1843"/>
        </w:tabs>
        <w:spacing w:after="0" w:line="240" w:lineRule="auto"/>
        <w:jc w:val="both"/>
        <w:rPr>
          <w:rFonts w:ascii="Century Gothic" w:hAnsi="Century Gothic"/>
          <w:b/>
          <w:sz w:val="20"/>
          <w:szCs w:val="20"/>
        </w:rPr>
      </w:pPr>
      <w:r w:rsidRPr="00754F30">
        <w:rPr>
          <w:rFonts w:ascii="Century Gothic" w:hAnsi="Century Gothic"/>
          <w:b/>
          <w:sz w:val="20"/>
          <w:szCs w:val="20"/>
        </w:rPr>
        <w:t>À Comissão de Contratação</w:t>
      </w:r>
    </w:p>
    <w:p w14:paraId="45DDD3B8" w14:textId="77777777" w:rsidR="00E33374" w:rsidRPr="00754F30" w:rsidRDefault="00E33374" w:rsidP="00C35904">
      <w:pPr>
        <w:tabs>
          <w:tab w:val="left" w:pos="1701"/>
          <w:tab w:val="left" w:pos="1843"/>
        </w:tabs>
        <w:spacing w:after="0" w:line="240" w:lineRule="auto"/>
        <w:jc w:val="both"/>
        <w:rPr>
          <w:rFonts w:ascii="Century Gothic" w:hAnsi="Century Gothic"/>
          <w:sz w:val="20"/>
          <w:szCs w:val="20"/>
        </w:rPr>
      </w:pPr>
      <w:r w:rsidRPr="00754F30">
        <w:rPr>
          <w:rFonts w:ascii="Century Gothic" w:hAnsi="Century Gothic"/>
          <w:sz w:val="20"/>
          <w:szCs w:val="20"/>
        </w:rPr>
        <w:t>PREFEITURA MUNICIPAL DE LOBATO</w:t>
      </w:r>
    </w:p>
    <w:p w14:paraId="6A100632" w14:textId="77777777" w:rsidR="00E33374" w:rsidRPr="00754F30" w:rsidRDefault="00E33374" w:rsidP="00C35904">
      <w:pPr>
        <w:tabs>
          <w:tab w:val="left" w:pos="1701"/>
          <w:tab w:val="left" w:pos="1843"/>
        </w:tabs>
        <w:spacing w:after="0" w:line="240" w:lineRule="auto"/>
        <w:jc w:val="both"/>
        <w:rPr>
          <w:rFonts w:ascii="Century Gothic" w:hAnsi="Century Gothic"/>
          <w:b/>
          <w:sz w:val="20"/>
          <w:szCs w:val="20"/>
        </w:rPr>
      </w:pPr>
      <w:r w:rsidRPr="00754F30">
        <w:rPr>
          <w:rFonts w:ascii="Century Gothic" w:hAnsi="Century Gothic"/>
          <w:b/>
          <w:sz w:val="20"/>
          <w:szCs w:val="20"/>
        </w:rPr>
        <w:t>CHAMAMENTO PÚBLICO</w:t>
      </w:r>
    </w:p>
    <w:p w14:paraId="03CA8987" w14:textId="77777777" w:rsidR="00E33374" w:rsidRPr="00754F30" w:rsidRDefault="00E33374" w:rsidP="00C35904">
      <w:pPr>
        <w:spacing w:after="0" w:line="240" w:lineRule="auto"/>
        <w:jc w:val="both"/>
        <w:rPr>
          <w:rFonts w:ascii="Century Gothic" w:hAnsi="Century Gothic"/>
          <w:color w:val="000000"/>
          <w:sz w:val="20"/>
          <w:szCs w:val="20"/>
        </w:rPr>
      </w:pPr>
    </w:p>
    <w:p w14:paraId="0C0ABFF6" w14:textId="77777777" w:rsidR="00E33374" w:rsidRPr="00754F30" w:rsidRDefault="00E33374" w:rsidP="00C35904">
      <w:pPr>
        <w:spacing w:after="0" w:line="240" w:lineRule="auto"/>
        <w:jc w:val="both"/>
        <w:rPr>
          <w:rFonts w:ascii="Century Gothic" w:hAnsi="Century Gothic"/>
          <w:color w:val="000000"/>
          <w:sz w:val="20"/>
          <w:szCs w:val="20"/>
        </w:rPr>
      </w:pPr>
    </w:p>
    <w:p w14:paraId="1372F186" w14:textId="1BA79AEE" w:rsidR="00E33374" w:rsidRPr="00754F30" w:rsidRDefault="00E33374" w:rsidP="00C35904">
      <w:pPr>
        <w:spacing w:after="0" w:line="240" w:lineRule="auto"/>
        <w:jc w:val="both"/>
        <w:rPr>
          <w:rFonts w:ascii="Century Gothic" w:hAnsi="Century Gothic" w:cs="Calibri"/>
          <w:sz w:val="20"/>
          <w:szCs w:val="20"/>
        </w:rPr>
      </w:pPr>
      <w:r w:rsidRPr="00754F30">
        <w:rPr>
          <w:rFonts w:ascii="Century Gothic" w:hAnsi="Century Gothic" w:cs="Calibri"/>
          <w:sz w:val="20"/>
          <w:szCs w:val="20"/>
        </w:rPr>
        <w:t xml:space="preserve">A Empresa </w:t>
      </w:r>
      <w:r w:rsidR="00C35904" w:rsidRPr="00754F30">
        <w:rPr>
          <w:rFonts w:ascii="Century Gothic" w:hAnsi="Century Gothic" w:cs="Calibri"/>
          <w:sz w:val="20"/>
          <w:szCs w:val="20"/>
        </w:rPr>
        <w:fldChar w:fldCharType="begin">
          <w:ffData>
            <w:name w:val="Texto236"/>
            <w:enabled/>
            <w:calcOnExit w:val="0"/>
            <w:textInput/>
          </w:ffData>
        </w:fldChar>
      </w:r>
      <w:bookmarkStart w:id="13" w:name="Texto236"/>
      <w:r w:rsidR="00C35904" w:rsidRPr="00754F30">
        <w:rPr>
          <w:rFonts w:ascii="Century Gothic" w:hAnsi="Century Gothic" w:cs="Calibri"/>
          <w:sz w:val="20"/>
          <w:szCs w:val="20"/>
        </w:rPr>
        <w:instrText xml:space="preserve"> FORMTEXT </w:instrText>
      </w:r>
      <w:r w:rsidR="00C35904" w:rsidRPr="00754F30">
        <w:rPr>
          <w:rFonts w:ascii="Century Gothic" w:hAnsi="Century Gothic" w:cs="Calibri"/>
          <w:sz w:val="20"/>
          <w:szCs w:val="20"/>
        </w:rPr>
      </w:r>
      <w:r w:rsidR="00C35904" w:rsidRPr="00754F30">
        <w:rPr>
          <w:rFonts w:ascii="Century Gothic" w:hAnsi="Century Gothic" w:cs="Calibri"/>
          <w:sz w:val="20"/>
          <w:szCs w:val="20"/>
        </w:rPr>
        <w:fldChar w:fldCharType="separate"/>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sz w:val="20"/>
          <w:szCs w:val="20"/>
        </w:rPr>
        <w:fldChar w:fldCharType="end"/>
      </w:r>
      <w:bookmarkEnd w:id="13"/>
      <w:r w:rsidRPr="00754F30">
        <w:rPr>
          <w:rFonts w:ascii="Century Gothic" w:hAnsi="Century Gothic" w:cs="Calibri"/>
          <w:sz w:val="20"/>
          <w:szCs w:val="20"/>
        </w:rPr>
        <w:t>, devidamente inscrita no CNPJ nº</w:t>
      </w:r>
      <w:bookmarkStart w:id="14" w:name="Texto208"/>
      <w:r w:rsidR="00C35904" w:rsidRPr="00754F30">
        <w:rPr>
          <w:rFonts w:ascii="Century Gothic" w:hAnsi="Century Gothic" w:cs="Calibri"/>
          <w:sz w:val="20"/>
          <w:szCs w:val="20"/>
        </w:rPr>
        <w:t xml:space="preserve"> </w:t>
      </w:r>
      <w:r w:rsidRPr="00754F30">
        <w:rPr>
          <w:rFonts w:ascii="Century Gothic" w:hAnsi="Century Gothic" w:cs="Calibri"/>
          <w:sz w:val="20"/>
          <w:szCs w:val="20"/>
        </w:rPr>
        <w:fldChar w:fldCharType="begin">
          <w:ffData>
            <w:name w:val="Texto208"/>
            <w:enabled/>
            <w:calcOnExit w:val="0"/>
            <w:textInput/>
          </w:ffData>
        </w:fldChar>
      </w:r>
      <w:r w:rsidRPr="00754F30">
        <w:rPr>
          <w:rFonts w:ascii="Century Gothic" w:hAnsi="Century Gothic" w:cs="Calibri"/>
          <w:sz w:val="20"/>
          <w:szCs w:val="20"/>
        </w:rPr>
        <w:instrText xml:space="preserve"> FORMTEXT </w:instrText>
      </w:r>
      <w:r w:rsidRPr="00754F30">
        <w:rPr>
          <w:rFonts w:ascii="Century Gothic" w:hAnsi="Century Gothic" w:cs="Calibri"/>
          <w:sz w:val="20"/>
          <w:szCs w:val="20"/>
        </w:rPr>
      </w:r>
      <w:r w:rsidRPr="00754F30">
        <w:rPr>
          <w:rFonts w:ascii="Century Gothic" w:hAnsi="Century Gothic" w:cs="Calibri"/>
          <w:sz w:val="20"/>
          <w:szCs w:val="20"/>
        </w:rPr>
        <w:fldChar w:fldCharType="separate"/>
      </w:r>
      <w:r w:rsidRPr="00754F30">
        <w:rPr>
          <w:rFonts w:ascii="Century Gothic" w:hAnsi="Century Gothic" w:cs="Calibri"/>
          <w:noProof/>
          <w:sz w:val="20"/>
          <w:szCs w:val="20"/>
        </w:rPr>
        <w:t> </w:t>
      </w:r>
      <w:r w:rsidRPr="00754F30">
        <w:rPr>
          <w:rFonts w:ascii="Century Gothic" w:hAnsi="Century Gothic" w:cs="Calibri"/>
          <w:noProof/>
          <w:sz w:val="20"/>
          <w:szCs w:val="20"/>
        </w:rPr>
        <w:t> </w:t>
      </w:r>
      <w:r w:rsidRPr="00754F30">
        <w:rPr>
          <w:rFonts w:ascii="Century Gothic" w:hAnsi="Century Gothic" w:cs="Calibri"/>
          <w:noProof/>
          <w:sz w:val="20"/>
          <w:szCs w:val="20"/>
        </w:rPr>
        <w:t> </w:t>
      </w:r>
      <w:r w:rsidRPr="00754F30">
        <w:rPr>
          <w:rFonts w:ascii="Century Gothic" w:hAnsi="Century Gothic" w:cs="Calibri"/>
          <w:noProof/>
          <w:sz w:val="20"/>
          <w:szCs w:val="20"/>
        </w:rPr>
        <w:t> </w:t>
      </w:r>
      <w:r w:rsidRPr="00754F30">
        <w:rPr>
          <w:rFonts w:ascii="Century Gothic" w:hAnsi="Century Gothic" w:cs="Calibri"/>
          <w:noProof/>
          <w:sz w:val="20"/>
          <w:szCs w:val="20"/>
        </w:rPr>
        <w:t> </w:t>
      </w:r>
      <w:r w:rsidRPr="00754F30">
        <w:rPr>
          <w:rFonts w:ascii="Century Gothic" w:hAnsi="Century Gothic" w:cs="Calibri"/>
          <w:sz w:val="20"/>
          <w:szCs w:val="20"/>
        </w:rPr>
        <w:fldChar w:fldCharType="end"/>
      </w:r>
      <w:bookmarkEnd w:id="14"/>
      <w:r w:rsidRPr="00754F30">
        <w:rPr>
          <w:rFonts w:ascii="Century Gothic" w:hAnsi="Century Gothic" w:cs="Calibri"/>
          <w:sz w:val="20"/>
          <w:szCs w:val="20"/>
        </w:rPr>
        <w:t xml:space="preserve">, com endereço na Rua </w:t>
      </w:r>
      <w:r w:rsidRPr="00754F30">
        <w:rPr>
          <w:rFonts w:ascii="Century Gothic" w:hAnsi="Century Gothic" w:cs="Calibri"/>
          <w:sz w:val="20"/>
          <w:szCs w:val="20"/>
        </w:rPr>
        <w:fldChar w:fldCharType="begin">
          <w:ffData>
            <w:name w:val="Texto209"/>
            <w:enabled/>
            <w:calcOnExit w:val="0"/>
            <w:textInput/>
          </w:ffData>
        </w:fldChar>
      </w:r>
      <w:bookmarkStart w:id="15" w:name="Texto209"/>
      <w:r w:rsidRPr="00754F30">
        <w:rPr>
          <w:rFonts w:ascii="Century Gothic" w:hAnsi="Century Gothic" w:cs="Calibri"/>
          <w:sz w:val="20"/>
          <w:szCs w:val="20"/>
        </w:rPr>
        <w:instrText xml:space="preserve"> FORMTEXT </w:instrText>
      </w:r>
      <w:r w:rsidRPr="00754F30">
        <w:rPr>
          <w:rFonts w:ascii="Century Gothic" w:hAnsi="Century Gothic" w:cs="Calibri"/>
          <w:sz w:val="20"/>
          <w:szCs w:val="20"/>
        </w:rPr>
      </w:r>
      <w:r w:rsidRPr="00754F30">
        <w:rPr>
          <w:rFonts w:ascii="Century Gothic" w:hAnsi="Century Gothic" w:cs="Calibri"/>
          <w:sz w:val="20"/>
          <w:szCs w:val="20"/>
        </w:rPr>
        <w:fldChar w:fldCharType="separate"/>
      </w:r>
      <w:r w:rsidRPr="00754F30">
        <w:rPr>
          <w:rFonts w:ascii="Century Gothic" w:hAnsi="Century Gothic" w:cs="Calibri"/>
          <w:noProof/>
          <w:sz w:val="20"/>
          <w:szCs w:val="20"/>
        </w:rPr>
        <w:t> </w:t>
      </w:r>
      <w:r w:rsidRPr="00754F30">
        <w:rPr>
          <w:rFonts w:ascii="Century Gothic" w:hAnsi="Century Gothic" w:cs="Calibri"/>
          <w:noProof/>
          <w:sz w:val="20"/>
          <w:szCs w:val="20"/>
        </w:rPr>
        <w:t> </w:t>
      </w:r>
      <w:r w:rsidRPr="00754F30">
        <w:rPr>
          <w:rFonts w:ascii="Century Gothic" w:hAnsi="Century Gothic" w:cs="Calibri"/>
          <w:noProof/>
          <w:sz w:val="20"/>
          <w:szCs w:val="20"/>
        </w:rPr>
        <w:t> </w:t>
      </w:r>
      <w:r w:rsidRPr="00754F30">
        <w:rPr>
          <w:rFonts w:ascii="Century Gothic" w:hAnsi="Century Gothic" w:cs="Calibri"/>
          <w:noProof/>
          <w:sz w:val="20"/>
          <w:szCs w:val="20"/>
        </w:rPr>
        <w:t> </w:t>
      </w:r>
      <w:r w:rsidRPr="00754F30">
        <w:rPr>
          <w:rFonts w:ascii="Century Gothic" w:hAnsi="Century Gothic" w:cs="Calibri"/>
          <w:noProof/>
          <w:sz w:val="20"/>
          <w:szCs w:val="20"/>
        </w:rPr>
        <w:t> </w:t>
      </w:r>
      <w:r w:rsidRPr="00754F30">
        <w:rPr>
          <w:rFonts w:ascii="Century Gothic" w:hAnsi="Century Gothic" w:cs="Calibri"/>
          <w:sz w:val="20"/>
          <w:szCs w:val="20"/>
        </w:rPr>
        <w:fldChar w:fldCharType="end"/>
      </w:r>
      <w:bookmarkEnd w:id="15"/>
      <w:r w:rsidRPr="00754F30">
        <w:rPr>
          <w:rFonts w:ascii="Century Gothic" w:hAnsi="Century Gothic" w:cs="Calibri"/>
          <w:sz w:val="20"/>
          <w:szCs w:val="20"/>
        </w:rPr>
        <w:t xml:space="preserve"> , nº</w:t>
      </w:r>
      <w:r w:rsidR="00C35904" w:rsidRPr="00754F30">
        <w:rPr>
          <w:rFonts w:ascii="Century Gothic" w:hAnsi="Century Gothic" w:cs="Calibri"/>
          <w:sz w:val="20"/>
          <w:szCs w:val="20"/>
        </w:rPr>
        <w:t xml:space="preserve"> </w:t>
      </w:r>
      <w:r w:rsidR="00C35904" w:rsidRPr="00754F30">
        <w:rPr>
          <w:rFonts w:ascii="Century Gothic" w:hAnsi="Century Gothic" w:cs="Calibri"/>
          <w:sz w:val="20"/>
          <w:szCs w:val="20"/>
        </w:rPr>
        <w:fldChar w:fldCharType="begin">
          <w:ffData>
            <w:name w:val="Texto237"/>
            <w:enabled/>
            <w:calcOnExit w:val="0"/>
            <w:textInput/>
          </w:ffData>
        </w:fldChar>
      </w:r>
      <w:bookmarkStart w:id="16" w:name="Texto237"/>
      <w:r w:rsidR="00C35904" w:rsidRPr="00754F30">
        <w:rPr>
          <w:rFonts w:ascii="Century Gothic" w:hAnsi="Century Gothic" w:cs="Calibri"/>
          <w:sz w:val="20"/>
          <w:szCs w:val="20"/>
        </w:rPr>
        <w:instrText xml:space="preserve"> FORMTEXT </w:instrText>
      </w:r>
      <w:r w:rsidR="00C35904" w:rsidRPr="00754F30">
        <w:rPr>
          <w:rFonts w:ascii="Century Gothic" w:hAnsi="Century Gothic" w:cs="Calibri"/>
          <w:sz w:val="20"/>
          <w:szCs w:val="20"/>
        </w:rPr>
      </w:r>
      <w:r w:rsidR="00C35904" w:rsidRPr="00754F30">
        <w:rPr>
          <w:rFonts w:ascii="Century Gothic" w:hAnsi="Century Gothic" w:cs="Calibri"/>
          <w:sz w:val="20"/>
          <w:szCs w:val="20"/>
        </w:rPr>
        <w:fldChar w:fldCharType="separate"/>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sz w:val="20"/>
          <w:szCs w:val="20"/>
        </w:rPr>
        <w:fldChar w:fldCharType="end"/>
      </w:r>
      <w:bookmarkEnd w:id="16"/>
      <w:r w:rsidRPr="00754F30">
        <w:rPr>
          <w:rFonts w:ascii="Century Gothic" w:hAnsi="Century Gothic" w:cs="Calibri"/>
          <w:sz w:val="20"/>
          <w:szCs w:val="20"/>
        </w:rPr>
        <w:t xml:space="preserve">, </w:t>
      </w:r>
      <w:r w:rsidR="00C35904" w:rsidRPr="00754F30">
        <w:rPr>
          <w:rFonts w:ascii="Century Gothic" w:hAnsi="Century Gothic" w:cs="Calibri"/>
          <w:sz w:val="20"/>
          <w:szCs w:val="20"/>
        </w:rPr>
        <w:t xml:space="preserve"> bairro: </w:t>
      </w:r>
      <w:r w:rsidR="00C35904" w:rsidRPr="00754F30">
        <w:rPr>
          <w:rFonts w:ascii="Century Gothic" w:hAnsi="Century Gothic" w:cs="Calibri"/>
          <w:sz w:val="20"/>
          <w:szCs w:val="20"/>
        </w:rPr>
        <w:fldChar w:fldCharType="begin">
          <w:ffData>
            <w:name w:val="Texto240"/>
            <w:enabled/>
            <w:calcOnExit w:val="0"/>
            <w:textInput/>
          </w:ffData>
        </w:fldChar>
      </w:r>
      <w:bookmarkStart w:id="17" w:name="Texto240"/>
      <w:r w:rsidR="00C35904" w:rsidRPr="00754F30">
        <w:rPr>
          <w:rFonts w:ascii="Century Gothic" w:hAnsi="Century Gothic" w:cs="Calibri"/>
          <w:sz w:val="20"/>
          <w:szCs w:val="20"/>
        </w:rPr>
        <w:instrText xml:space="preserve"> FORMTEXT </w:instrText>
      </w:r>
      <w:r w:rsidR="00C35904" w:rsidRPr="00754F30">
        <w:rPr>
          <w:rFonts w:ascii="Century Gothic" w:hAnsi="Century Gothic" w:cs="Calibri"/>
          <w:sz w:val="20"/>
          <w:szCs w:val="20"/>
        </w:rPr>
      </w:r>
      <w:r w:rsidR="00C35904" w:rsidRPr="00754F30">
        <w:rPr>
          <w:rFonts w:ascii="Century Gothic" w:hAnsi="Century Gothic" w:cs="Calibri"/>
          <w:sz w:val="20"/>
          <w:szCs w:val="20"/>
        </w:rPr>
        <w:fldChar w:fldCharType="separate"/>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sz w:val="20"/>
          <w:szCs w:val="20"/>
        </w:rPr>
        <w:fldChar w:fldCharType="end"/>
      </w:r>
      <w:bookmarkEnd w:id="17"/>
      <w:r w:rsidR="00C35904" w:rsidRPr="00754F30">
        <w:rPr>
          <w:rFonts w:ascii="Century Gothic" w:hAnsi="Century Gothic" w:cs="Calibri"/>
          <w:sz w:val="20"/>
          <w:szCs w:val="20"/>
        </w:rPr>
        <w:t xml:space="preserve">, </w:t>
      </w:r>
      <w:r w:rsidRPr="00754F30">
        <w:rPr>
          <w:rFonts w:ascii="Century Gothic" w:hAnsi="Century Gothic" w:cs="Calibri"/>
          <w:sz w:val="20"/>
          <w:szCs w:val="20"/>
        </w:rPr>
        <w:t>CEP:</w:t>
      </w:r>
      <w:r w:rsidR="00C35904" w:rsidRPr="00754F30">
        <w:rPr>
          <w:rFonts w:ascii="Century Gothic" w:hAnsi="Century Gothic" w:cs="Calibri"/>
          <w:sz w:val="20"/>
          <w:szCs w:val="20"/>
        </w:rPr>
        <w:t xml:space="preserve"> </w:t>
      </w:r>
      <w:r w:rsidR="00C35904" w:rsidRPr="00754F30">
        <w:rPr>
          <w:rFonts w:ascii="Century Gothic" w:hAnsi="Century Gothic" w:cs="Calibri"/>
          <w:sz w:val="20"/>
          <w:szCs w:val="20"/>
        </w:rPr>
        <w:fldChar w:fldCharType="begin">
          <w:ffData>
            <w:name w:val="Texto238"/>
            <w:enabled/>
            <w:calcOnExit w:val="0"/>
            <w:textInput/>
          </w:ffData>
        </w:fldChar>
      </w:r>
      <w:bookmarkStart w:id="18" w:name="Texto238"/>
      <w:r w:rsidR="00C35904" w:rsidRPr="00754F30">
        <w:rPr>
          <w:rFonts w:ascii="Century Gothic" w:hAnsi="Century Gothic" w:cs="Calibri"/>
          <w:sz w:val="20"/>
          <w:szCs w:val="20"/>
        </w:rPr>
        <w:instrText xml:space="preserve"> FORMTEXT </w:instrText>
      </w:r>
      <w:r w:rsidR="00C35904" w:rsidRPr="00754F30">
        <w:rPr>
          <w:rFonts w:ascii="Century Gothic" w:hAnsi="Century Gothic" w:cs="Calibri"/>
          <w:sz w:val="20"/>
          <w:szCs w:val="20"/>
        </w:rPr>
      </w:r>
      <w:r w:rsidR="00C35904" w:rsidRPr="00754F30">
        <w:rPr>
          <w:rFonts w:ascii="Century Gothic" w:hAnsi="Century Gothic" w:cs="Calibri"/>
          <w:sz w:val="20"/>
          <w:szCs w:val="20"/>
        </w:rPr>
        <w:fldChar w:fldCharType="separate"/>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sz w:val="20"/>
          <w:szCs w:val="20"/>
        </w:rPr>
        <w:fldChar w:fldCharType="end"/>
      </w:r>
      <w:bookmarkEnd w:id="18"/>
      <w:r w:rsidRPr="00754F30">
        <w:rPr>
          <w:rFonts w:ascii="Century Gothic" w:hAnsi="Century Gothic" w:cs="Calibri"/>
          <w:sz w:val="20"/>
          <w:szCs w:val="20"/>
        </w:rPr>
        <w:t xml:space="preserve"> na cidade de </w:t>
      </w:r>
      <w:r w:rsidR="00C35904" w:rsidRPr="00754F30">
        <w:rPr>
          <w:rFonts w:ascii="Century Gothic" w:hAnsi="Century Gothic" w:cs="Calibri"/>
          <w:sz w:val="20"/>
          <w:szCs w:val="20"/>
        </w:rPr>
        <w:fldChar w:fldCharType="begin">
          <w:ffData>
            <w:name w:val="Texto239"/>
            <w:enabled/>
            <w:calcOnExit w:val="0"/>
            <w:textInput/>
          </w:ffData>
        </w:fldChar>
      </w:r>
      <w:bookmarkStart w:id="19" w:name="Texto239"/>
      <w:r w:rsidR="00C35904" w:rsidRPr="00754F30">
        <w:rPr>
          <w:rFonts w:ascii="Century Gothic" w:hAnsi="Century Gothic" w:cs="Calibri"/>
          <w:sz w:val="20"/>
          <w:szCs w:val="20"/>
        </w:rPr>
        <w:instrText xml:space="preserve"> FORMTEXT </w:instrText>
      </w:r>
      <w:r w:rsidR="00C35904" w:rsidRPr="00754F30">
        <w:rPr>
          <w:rFonts w:ascii="Century Gothic" w:hAnsi="Century Gothic" w:cs="Calibri"/>
          <w:sz w:val="20"/>
          <w:szCs w:val="20"/>
        </w:rPr>
      </w:r>
      <w:r w:rsidR="00C35904" w:rsidRPr="00754F30">
        <w:rPr>
          <w:rFonts w:ascii="Century Gothic" w:hAnsi="Century Gothic" w:cs="Calibri"/>
          <w:sz w:val="20"/>
          <w:szCs w:val="20"/>
        </w:rPr>
        <w:fldChar w:fldCharType="separate"/>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sz w:val="20"/>
          <w:szCs w:val="20"/>
        </w:rPr>
        <w:fldChar w:fldCharType="end"/>
      </w:r>
      <w:bookmarkEnd w:id="19"/>
      <w:r w:rsidRPr="00754F30">
        <w:rPr>
          <w:rFonts w:ascii="Century Gothic" w:hAnsi="Century Gothic" w:cs="Calibri"/>
          <w:sz w:val="20"/>
          <w:szCs w:val="20"/>
        </w:rPr>
        <w:t xml:space="preserve"> Estado do </w:t>
      </w:r>
      <w:r w:rsidRPr="00754F30">
        <w:rPr>
          <w:rFonts w:ascii="Century Gothic" w:hAnsi="Century Gothic" w:cs="Calibri"/>
          <w:sz w:val="20"/>
          <w:szCs w:val="20"/>
        </w:rPr>
        <w:fldChar w:fldCharType="begin">
          <w:ffData>
            <w:name w:val="Texto210"/>
            <w:enabled/>
            <w:calcOnExit w:val="0"/>
            <w:textInput/>
          </w:ffData>
        </w:fldChar>
      </w:r>
      <w:bookmarkStart w:id="20" w:name="Texto210"/>
      <w:r w:rsidRPr="00754F30">
        <w:rPr>
          <w:rFonts w:ascii="Century Gothic" w:hAnsi="Century Gothic" w:cs="Calibri"/>
          <w:sz w:val="20"/>
          <w:szCs w:val="20"/>
        </w:rPr>
        <w:instrText xml:space="preserve"> FORMTEXT </w:instrText>
      </w:r>
      <w:r w:rsidRPr="00754F30">
        <w:rPr>
          <w:rFonts w:ascii="Century Gothic" w:hAnsi="Century Gothic" w:cs="Calibri"/>
          <w:sz w:val="20"/>
          <w:szCs w:val="20"/>
        </w:rPr>
      </w:r>
      <w:r w:rsidRPr="00754F30">
        <w:rPr>
          <w:rFonts w:ascii="Century Gothic" w:hAnsi="Century Gothic" w:cs="Calibri"/>
          <w:sz w:val="20"/>
          <w:szCs w:val="20"/>
        </w:rPr>
        <w:fldChar w:fldCharType="separate"/>
      </w:r>
      <w:r w:rsidRPr="00754F30">
        <w:rPr>
          <w:rFonts w:ascii="Century Gothic" w:hAnsi="Century Gothic" w:cs="Calibri"/>
          <w:noProof/>
          <w:sz w:val="20"/>
          <w:szCs w:val="20"/>
        </w:rPr>
        <w:t> </w:t>
      </w:r>
      <w:r w:rsidRPr="00754F30">
        <w:rPr>
          <w:rFonts w:ascii="Century Gothic" w:hAnsi="Century Gothic" w:cs="Calibri"/>
          <w:noProof/>
          <w:sz w:val="20"/>
          <w:szCs w:val="20"/>
        </w:rPr>
        <w:t> </w:t>
      </w:r>
      <w:r w:rsidRPr="00754F30">
        <w:rPr>
          <w:rFonts w:ascii="Century Gothic" w:hAnsi="Century Gothic" w:cs="Calibri"/>
          <w:noProof/>
          <w:sz w:val="20"/>
          <w:szCs w:val="20"/>
        </w:rPr>
        <w:t> </w:t>
      </w:r>
      <w:r w:rsidRPr="00754F30">
        <w:rPr>
          <w:rFonts w:ascii="Century Gothic" w:hAnsi="Century Gothic" w:cs="Calibri"/>
          <w:noProof/>
          <w:sz w:val="20"/>
          <w:szCs w:val="20"/>
        </w:rPr>
        <w:t> </w:t>
      </w:r>
      <w:r w:rsidRPr="00754F30">
        <w:rPr>
          <w:rFonts w:ascii="Century Gothic" w:hAnsi="Century Gothic" w:cs="Calibri"/>
          <w:noProof/>
          <w:sz w:val="20"/>
          <w:szCs w:val="20"/>
        </w:rPr>
        <w:t> </w:t>
      </w:r>
      <w:r w:rsidRPr="00754F30">
        <w:rPr>
          <w:rFonts w:ascii="Century Gothic" w:hAnsi="Century Gothic" w:cs="Calibri"/>
          <w:sz w:val="20"/>
          <w:szCs w:val="20"/>
        </w:rPr>
        <w:fldChar w:fldCharType="end"/>
      </w:r>
      <w:bookmarkEnd w:id="20"/>
      <w:r w:rsidRPr="00754F30">
        <w:rPr>
          <w:rFonts w:ascii="Century Gothic" w:hAnsi="Century Gothic" w:cs="Calibri"/>
          <w:sz w:val="20"/>
          <w:szCs w:val="20"/>
        </w:rPr>
        <w:t>, por intermédio de seu representante legal, o (a) Sr (a)</w:t>
      </w:r>
      <w:r w:rsidRPr="00754F30">
        <w:rPr>
          <w:rFonts w:ascii="Century Gothic" w:hAnsi="Century Gothic" w:cs="Calibri"/>
          <w:sz w:val="20"/>
          <w:szCs w:val="20"/>
        </w:rPr>
        <w:fldChar w:fldCharType="begin">
          <w:ffData>
            <w:name w:val="Texto211"/>
            <w:enabled/>
            <w:calcOnExit w:val="0"/>
            <w:textInput/>
          </w:ffData>
        </w:fldChar>
      </w:r>
      <w:bookmarkStart w:id="21" w:name="Texto211"/>
      <w:r w:rsidRPr="00754F30">
        <w:rPr>
          <w:rFonts w:ascii="Century Gothic" w:hAnsi="Century Gothic" w:cs="Calibri"/>
          <w:sz w:val="20"/>
          <w:szCs w:val="20"/>
        </w:rPr>
        <w:instrText xml:space="preserve"> FORMTEXT </w:instrText>
      </w:r>
      <w:r w:rsidRPr="00754F30">
        <w:rPr>
          <w:rFonts w:ascii="Century Gothic" w:hAnsi="Century Gothic" w:cs="Calibri"/>
          <w:sz w:val="20"/>
          <w:szCs w:val="20"/>
        </w:rPr>
      </w:r>
      <w:r w:rsidRPr="00754F30">
        <w:rPr>
          <w:rFonts w:ascii="Century Gothic" w:hAnsi="Century Gothic" w:cs="Calibri"/>
          <w:sz w:val="20"/>
          <w:szCs w:val="20"/>
        </w:rPr>
        <w:fldChar w:fldCharType="separate"/>
      </w:r>
      <w:r w:rsidRPr="00754F30">
        <w:rPr>
          <w:rFonts w:ascii="Century Gothic" w:hAnsi="Century Gothic" w:cs="Calibri"/>
          <w:noProof/>
          <w:sz w:val="20"/>
          <w:szCs w:val="20"/>
        </w:rPr>
        <w:t> </w:t>
      </w:r>
      <w:r w:rsidRPr="00754F30">
        <w:rPr>
          <w:rFonts w:ascii="Century Gothic" w:hAnsi="Century Gothic" w:cs="Calibri"/>
          <w:noProof/>
          <w:sz w:val="20"/>
          <w:szCs w:val="20"/>
        </w:rPr>
        <w:t> </w:t>
      </w:r>
      <w:r w:rsidRPr="00754F30">
        <w:rPr>
          <w:rFonts w:ascii="Century Gothic" w:hAnsi="Century Gothic" w:cs="Calibri"/>
          <w:noProof/>
          <w:sz w:val="20"/>
          <w:szCs w:val="20"/>
        </w:rPr>
        <w:t> </w:t>
      </w:r>
      <w:r w:rsidRPr="00754F30">
        <w:rPr>
          <w:rFonts w:ascii="Century Gothic" w:hAnsi="Century Gothic" w:cs="Calibri"/>
          <w:noProof/>
          <w:sz w:val="20"/>
          <w:szCs w:val="20"/>
        </w:rPr>
        <w:t> </w:t>
      </w:r>
      <w:r w:rsidRPr="00754F30">
        <w:rPr>
          <w:rFonts w:ascii="Century Gothic" w:hAnsi="Century Gothic" w:cs="Calibri"/>
          <w:noProof/>
          <w:sz w:val="20"/>
          <w:szCs w:val="20"/>
        </w:rPr>
        <w:t> </w:t>
      </w:r>
      <w:r w:rsidRPr="00754F30">
        <w:rPr>
          <w:rFonts w:ascii="Century Gothic" w:hAnsi="Century Gothic" w:cs="Calibri"/>
          <w:sz w:val="20"/>
          <w:szCs w:val="20"/>
        </w:rPr>
        <w:fldChar w:fldCharType="end"/>
      </w:r>
      <w:bookmarkEnd w:id="21"/>
      <w:r w:rsidRPr="00754F30">
        <w:rPr>
          <w:rFonts w:ascii="Century Gothic" w:hAnsi="Century Gothic" w:cs="Calibri"/>
          <w:sz w:val="20"/>
          <w:szCs w:val="20"/>
        </w:rPr>
        <w:t xml:space="preserve"> , inscrito (a) no CPF nº </w:t>
      </w:r>
      <w:r w:rsidR="00C35904" w:rsidRPr="00754F30">
        <w:rPr>
          <w:rFonts w:ascii="Century Gothic" w:hAnsi="Century Gothic" w:cs="Calibri"/>
          <w:sz w:val="20"/>
          <w:szCs w:val="20"/>
        </w:rPr>
        <w:fldChar w:fldCharType="begin">
          <w:ffData>
            <w:name w:val="Texto241"/>
            <w:enabled/>
            <w:calcOnExit w:val="0"/>
            <w:textInput/>
          </w:ffData>
        </w:fldChar>
      </w:r>
      <w:bookmarkStart w:id="22" w:name="Texto241"/>
      <w:r w:rsidR="00C35904" w:rsidRPr="00754F30">
        <w:rPr>
          <w:rFonts w:ascii="Century Gothic" w:hAnsi="Century Gothic" w:cs="Calibri"/>
          <w:sz w:val="20"/>
          <w:szCs w:val="20"/>
        </w:rPr>
        <w:instrText xml:space="preserve"> FORMTEXT </w:instrText>
      </w:r>
      <w:r w:rsidR="00C35904" w:rsidRPr="00754F30">
        <w:rPr>
          <w:rFonts w:ascii="Century Gothic" w:hAnsi="Century Gothic" w:cs="Calibri"/>
          <w:sz w:val="20"/>
          <w:szCs w:val="20"/>
        </w:rPr>
      </w:r>
      <w:r w:rsidR="00C35904" w:rsidRPr="00754F30">
        <w:rPr>
          <w:rFonts w:ascii="Century Gothic" w:hAnsi="Century Gothic" w:cs="Calibri"/>
          <w:sz w:val="20"/>
          <w:szCs w:val="20"/>
        </w:rPr>
        <w:fldChar w:fldCharType="separate"/>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sz w:val="20"/>
          <w:szCs w:val="20"/>
        </w:rPr>
        <w:fldChar w:fldCharType="end"/>
      </w:r>
      <w:bookmarkEnd w:id="22"/>
      <w:r w:rsidR="00C35904" w:rsidRPr="00754F30">
        <w:rPr>
          <w:rFonts w:ascii="Century Gothic" w:hAnsi="Century Gothic" w:cs="Calibri"/>
          <w:sz w:val="20"/>
          <w:szCs w:val="20"/>
        </w:rPr>
        <w:t xml:space="preserve"> </w:t>
      </w:r>
      <w:r w:rsidRPr="00754F30">
        <w:rPr>
          <w:rFonts w:ascii="Century Gothic" w:hAnsi="Century Gothic" w:cs="Calibri"/>
          <w:sz w:val="20"/>
          <w:szCs w:val="20"/>
        </w:rPr>
        <w:t xml:space="preserve">e RG nº </w:t>
      </w:r>
      <w:r w:rsidR="00C35904" w:rsidRPr="00754F30">
        <w:rPr>
          <w:rFonts w:ascii="Century Gothic" w:hAnsi="Century Gothic" w:cs="Calibri"/>
          <w:sz w:val="20"/>
          <w:szCs w:val="20"/>
        </w:rPr>
        <w:fldChar w:fldCharType="begin">
          <w:ffData>
            <w:name w:val="Texto242"/>
            <w:enabled/>
            <w:calcOnExit w:val="0"/>
            <w:textInput/>
          </w:ffData>
        </w:fldChar>
      </w:r>
      <w:bookmarkStart w:id="23" w:name="Texto242"/>
      <w:r w:rsidR="00C35904" w:rsidRPr="00754F30">
        <w:rPr>
          <w:rFonts w:ascii="Century Gothic" w:hAnsi="Century Gothic" w:cs="Calibri"/>
          <w:sz w:val="20"/>
          <w:szCs w:val="20"/>
        </w:rPr>
        <w:instrText xml:space="preserve"> FORMTEXT </w:instrText>
      </w:r>
      <w:r w:rsidR="00C35904" w:rsidRPr="00754F30">
        <w:rPr>
          <w:rFonts w:ascii="Century Gothic" w:hAnsi="Century Gothic" w:cs="Calibri"/>
          <w:sz w:val="20"/>
          <w:szCs w:val="20"/>
        </w:rPr>
      </w:r>
      <w:r w:rsidR="00C35904" w:rsidRPr="00754F30">
        <w:rPr>
          <w:rFonts w:ascii="Century Gothic" w:hAnsi="Century Gothic" w:cs="Calibri"/>
          <w:sz w:val="20"/>
          <w:szCs w:val="20"/>
        </w:rPr>
        <w:fldChar w:fldCharType="separate"/>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noProof/>
          <w:sz w:val="20"/>
          <w:szCs w:val="20"/>
        </w:rPr>
        <w:t> </w:t>
      </w:r>
      <w:r w:rsidR="00C35904" w:rsidRPr="00754F30">
        <w:rPr>
          <w:rFonts w:ascii="Century Gothic" w:hAnsi="Century Gothic" w:cs="Calibri"/>
          <w:sz w:val="20"/>
          <w:szCs w:val="20"/>
        </w:rPr>
        <w:fldChar w:fldCharType="end"/>
      </w:r>
      <w:bookmarkEnd w:id="23"/>
      <w:r w:rsidR="00C35904" w:rsidRPr="00754F30">
        <w:rPr>
          <w:rFonts w:ascii="Century Gothic" w:hAnsi="Century Gothic" w:cs="Calibri"/>
          <w:sz w:val="20"/>
          <w:szCs w:val="20"/>
        </w:rPr>
        <w:t>.</w:t>
      </w:r>
    </w:p>
    <w:p w14:paraId="33866E4D" w14:textId="77777777" w:rsidR="00C35904" w:rsidRPr="00754F30" w:rsidRDefault="00C35904" w:rsidP="0016641F">
      <w:pPr>
        <w:pStyle w:val="NormalWeb"/>
        <w:numPr>
          <w:ilvl w:val="0"/>
          <w:numId w:val="22"/>
        </w:numPr>
        <w:spacing w:after="0" w:afterAutospacing="0"/>
        <w:ind w:left="0" w:firstLine="0"/>
        <w:jc w:val="both"/>
        <w:rPr>
          <w:rFonts w:ascii="Century Gothic" w:eastAsia="Calibri" w:hAnsi="Century Gothic" w:cs="Arial"/>
          <w:sz w:val="20"/>
          <w:szCs w:val="20"/>
          <w:lang w:eastAsia="en-US"/>
        </w:rPr>
      </w:pPr>
      <w:r w:rsidRPr="00754F30">
        <w:rPr>
          <w:rFonts w:ascii="Century Gothic" w:eastAsia="Calibri" w:hAnsi="Century Gothic" w:cs="Arial"/>
          <w:b/>
          <w:sz w:val="20"/>
          <w:szCs w:val="20"/>
          <w:lang w:eastAsia="en-US"/>
        </w:rPr>
        <w:t>DECLARA</w:t>
      </w:r>
      <w:r w:rsidRPr="00754F30">
        <w:rPr>
          <w:rFonts w:ascii="Century Gothic" w:eastAsia="Calibri" w:hAnsi="Century Gothic" w:cs="Arial"/>
          <w:sz w:val="20"/>
          <w:szCs w:val="20"/>
          <w:lang w:eastAsia="en-US"/>
        </w:rPr>
        <w:t>, sob as sanções administrativas cabíveis e sob penas da Lei, que esta empresa, na presente data, é considerada:</w:t>
      </w:r>
    </w:p>
    <w:p w14:paraId="47425B29" w14:textId="77777777" w:rsidR="00C35904" w:rsidRPr="00754F30" w:rsidRDefault="00C35904" w:rsidP="00C35904">
      <w:pPr>
        <w:tabs>
          <w:tab w:val="left" w:pos="9072"/>
        </w:tabs>
        <w:autoSpaceDE w:val="0"/>
        <w:adjustRightInd w:val="0"/>
        <w:spacing w:after="0" w:line="240" w:lineRule="auto"/>
        <w:ind w:right="-1"/>
        <w:jc w:val="both"/>
        <w:rPr>
          <w:rFonts w:ascii="Century Gothic" w:hAnsi="Century Gothic" w:cs="Arial"/>
          <w:sz w:val="20"/>
          <w:szCs w:val="20"/>
        </w:rPr>
      </w:pPr>
      <w:r w:rsidRPr="00754F30">
        <w:rPr>
          <w:rFonts w:ascii="Century Gothic" w:hAnsi="Century Gothic" w:cs="Arial"/>
          <w:sz w:val="20"/>
          <w:szCs w:val="20"/>
        </w:rPr>
        <w:t>(   ) MICROEMPRESA, conforme Inciso I, Artigo 3° da Lei Complementar n° 123/2006 e suas alterações;</w:t>
      </w:r>
    </w:p>
    <w:p w14:paraId="57B00FE8" w14:textId="77777777" w:rsidR="00C35904" w:rsidRPr="00754F30" w:rsidRDefault="00C35904" w:rsidP="00C35904">
      <w:pPr>
        <w:tabs>
          <w:tab w:val="left" w:pos="9072"/>
        </w:tabs>
        <w:autoSpaceDE w:val="0"/>
        <w:adjustRightInd w:val="0"/>
        <w:spacing w:after="0" w:line="240" w:lineRule="auto"/>
        <w:ind w:right="-1"/>
        <w:jc w:val="both"/>
        <w:rPr>
          <w:rFonts w:ascii="Century Gothic" w:hAnsi="Century Gothic" w:cs="Arial"/>
          <w:sz w:val="20"/>
          <w:szCs w:val="20"/>
        </w:rPr>
      </w:pPr>
      <w:r w:rsidRPr="00754F30">
        <w:rPr>
          <w:rFonts w:ascii="Century Gothic" w:hAnsi="Century Gothic" w:cs="Arial"/>
          <w:sz w:val="20"/>
          <w:szCs w:val="20"/>
        </w:rPr>
        <w:t>(   ) EMPRESA DE PEQUENO PORTE, conforme inciso II, Artigo 3° da Lei Complementar n° 123/2006 e suas alterações;</w:t>
      </w:r>
    </w:p>
    <w:p w14:paraId="185F1339" w14:textId="77777777" w:rsidR="00C35904" w:rsidRPr="00754F30" w:rsidRDefault="00C35904" w:rsidP="00C35904">
      <w:pPr>
        <w:tabs>
          <w:tab w:val="left" w:pos="9072"/>
        </w:tabs>
        <w:autoSpaceDE w:val="0"/>
        <w:adjustRightInd w:val="0"/>
        <w:spacing w:after="0" w:line="240" w:lineRule="auto"/>
        <w:ind w:right="-1"/>
        <w:jc w:val="both"/>
        <w:rPr>
          <w:rFonts w:ascii="Century Gothic" w:hAnsi="Century Gothic" w:cs="Arial"/>
          <w:sz w:val="20"/>
          <w:szCs w:val="20"/>
          <w:shd w:val="clear" w:color="auto" w:fill="FFFFFF"/>
        </w:rPr>
      </w:pPr>
      <w:r w:rsidRPr="00754F30">
        <w:rPr>
          <w:rFonts w:ascii="Century Gothic" w:hAnsi="Century Gothic" w:cs="Arial"/>
          <w:sz w:val="20"/>
          <w:szCs w:val="20"/>
        </w:rPr>
        <w:t>(      ) MICROEMPREENDEDOR INDIVIDUAL, conforme Artigo 91 da Resolução CGSN nº 94/2011</w:t>
      </w:r>
      <w:r w:rsidRPr="00754F30">
        <w:rPr>
          <w:rFonts w:ascii="Century Gothic" w:hAnsi="Century Gothic" w:cs="Arial"/>
          <w:sz w:val="20"/>
          <w:szCs w:val="20"/>
          <w:shd w:val="clear" w:color="auto" w:fill="FFFFFF"/>
        </w:rPr>
        <w:t>.</w:t>
      </w:r>
    </w:p>
    <w:p w14:paraId="12712051" w14:textId="77777777" w:rsidR="00C35904" w:rsidRPr="00754F30" w:rsidRDefault="00C35904" w:rsidP="00C35904">
      <w:pPr>
        <w:tabs>
          <w:tab w:val="left" w:pos="9072"/>
        </w:tabs>
        <w:autoSpaceDE w:val="0"/>
        <w:adjustRightInd w:val="0"/>
        <w:spacing w:after="0" w:line="240" w:lineRule="auto"/>
        <w:ind w:right="-1"/>
        <w:jc w:val="both"/>
        <w:rPr>
          <w:rFonts w:ascii="Century Gothic" w:hAnsi="Century Gothic" w:cs="Arial"/>
          <w:b/>
          <w:sz w:val="20"/>
          <w:szCs w:val="20"/>
          <w:shd w:val="clear" w:color="auto" w:fill="FFFFFF"/>
        </w:rPr>
      </w:pPr>
    </w:p>
    <w:p w14:paraId="18F17628" w14:textId="77777777" w:rsidR="00C35904" w:rsidRPr="00754F30" w:rsidRDefault="00C35904" w:rsidP="00C35904">
      <w:pPr>
        <w:tabs>
          <w:tab w:val="left" w:pos="9072"/>
        </w:tabs>
        <w:autoSpaceDE w:val="0"/>
        <w:adjustRightInd w:val="0"/>
        <w:spacing w:after="0" w:line="240" w:lineRule="auto"/>
        <w:ind w:right="-1"/>
        <w:jc w:val="both"/>
        <w:rPr>
          <w:rFonts w:ascii="Century Gothic" w:hAnsi="Century Gothic" w:cs="Arial"/>
          <w:sz w:val="20"/>
          <w:szCs w:val="20"/>
        </w:rPr>
      </w:pPr>
      <w:r w:rsidRPr="00754F30">
        <w:rPr>
          <w:rFonts w:ascii="Century Gothic" w:hAnsi="Century Gothic" w:cs="Arial"/>
          <w:b/>
          <w:sz w:val="20"/>
          <w:szCs w:val="20"/>
          <w:shd w:val="clear" w:color="auto" w:fill="FFFFFF"/>
        </w:rPr>
        <w:t>1.1.</w:t>
      </w:r>
      <w:r w:rsidRPr="00754F30">
        <w:rPr>
          <w:rFonts w:ascii="Century Gothic" w:hAnsi="Century Gothic" w:cs="Arial"/>
          <w:sz w:val="20"/>
          <w:szCs w:val="20"/>
          <w:shd w:val="clear" w:color="auto" w:fill="FFFFFF"/>
        </w:rPr>
        <w:t xml:space="preserve"> </w:t>
      </w:r>
      <w:r w:rsidRPr="00754F30">
        <w:rPr>
          <w:rFonts w:ascii="Century Gothic" w:hAnsi="Century Gothic" w:cs="Arial"/>
          <w:b/>
          <w:sz w:val="20"/>
          <w:szCs w:val="20"/>
        </w:rPr>
        <w:t>DECLARA,</w:t>
      </w:r>
      <w:r w:rsidRPr="00754F30">
        <w:rPr>
          <w:rFonts w:ascii="Century Gothic" w:hAnsi="Century Gothic" w:cs="Arial"/>
          <w:sz w:val="20"/>
          <w:szCs w:val="20"/>
        </w:rPr>
        <w:t xml:space="preserve"> ainda que a empresa não se inclui nas hipóteses que afastam o tratamento privilegiado descritas no Art. 3º, 4º, da Lei Complementar 123/2006.</w:t>
      </w:r>
    </w:p>
    <w:p w14:paraId="024E8EE3" w14:textId="77777777" w:rsidR="00C35904" w:rsidRPr="00754F30" w:rsidRDefault="00C35904" w:rsidP="00C35904">
      <w:pPr>
        <w:tabs>
          <w:tab w:val="left" w:pos="9072"/>
        </w:tabs>
        <w:autoSpaceDE w:val="0"/>
        <w:adjustRightInd w:val="0"/>
        <w:spacing w:after="0" w:line="240" w:lineRule="auto"/>
        <w:ind w:right="-1"/>
        <w:jc w:val="both"/>
        <w:rPr>
          <w:sz w:val="20"/>
          <w:szCs w:val="20"/>
        </w:rPr>
      </w:pPr>
      <w:r w:rsidRPr="00754F30">
        <w:rPr>
          <w:rFonts w:ascii="Century Gothic" w:hAnsi="Century Gothic" w:cs="Arial"/>
          <w:b/>
          <w:sz w:val="20"/>
          <w:szCs w:val="20"/>
          <w:shd w:val="clear" w:color="auto" w:fill="FFFFFF"/>
        </w:rPr>
        <w:t xml:space="preserve">1.2. </w:t>
      </w:r>
      <w:r w:rsidRPr="00754F30">
        <w:rPr>
          <w:rFonts w:ascii="Century Gothic" w:hAnsi="Century Gothic" w:cs="Arial"/>
          <w:b/>
          <w:sz w:val="20"/>
          <w:szCs w:val="20"/>
        </w:rPr>
        <w:t>Declara</w:t>
      </w:r>
      <w:r w:rsidRPr="00754F30">
        <w:rPr>
          <w:rFonts w:ascii="Century Gothic" w:hAnsi="Century Gothic" w:cs="Arial"/>
          <w:sz w:val="20"/>
          <w:szCs w:val="20"/>
        </w:rPr>
        <w:t>, ainda, que no ano-calendário de realização desta licitação não mantém contratos com a Administração Pública que, somados, ultrapassem o limite de receita bruta permitido para o enquadramento como Empresa de Pequeno Porte. Assim, não há impedimento para a utilização do benefício previsto na Lei Complementar nº 123/2006, conforme disposto no § 2º do art. 4º da Lei nº 14.133/2021.</w:t>
      </w:r>
    </w:p>
    <w:p w14:paraId="1ACC5057" w14:textId="77777777" w:rsidR="00C35904" w:rsidRPr="00754F30" w:rsidRDefault="00C35904" w:rsidP="00C35904">
      <w:pPr>
        <w:tabs>
          <w:tab w:val="left" w:pos="9072"/>
        </w:tabs>
        <w:autoSpaceDE w:val="0"/>
        <w:adjustRightInd w:val="0"/>
        <w:spacing w:after="0" w:line="240" w:lineRule="auto"/>
        <w:ind w:right="-1"/>
        <w:jc w:val="both"/>
        <w:rPr>
          <w:rFonts w:ascii="Century Gothic" w:hAnsi="Century Gothic" w:cs="Arial"/>
          <w:b/>
          <w:sz w:val="20"/>
          <w:szCs w:val="20"/>
          <w:shd w:val="clear" w:color="auto" w:fill="FFFFFF"/>
        </w:rPr>
      </w:pPr>
      <w:r w:rsidRPr="00754F30">
        <w:rPr>
          <w:rFonts w:ascii="Century Gothic" w:hAnsi="Century Gothic" w:cs="Arial"/>
          <w:b/>
          <w:sz w:val="20"/>
          <w:szCs w:val="20"/>
          <w:shd w:val="clear" w:color="auto" w:fill="FFFFFF"/>
        </w:rPr>
        <w:t xml:space="preserve"> </w:t>
      </w:r>
      <w:r w:rsidRPr="00754F30">
        <w:rPr>
          <w:rFonts w:ascii="Century Gothic" w:hAnsi="Century Gothic" w:cs="Arial"/>
          <w:b/>
          <w:color w:val="FF0000"/>
          <w:sz w:val="20"/>
          <w:szCs w:val="20"/>
          <w:shd w:val="clear" w:color="auto" w:fill="FFFFFF"/>
        </w:rPr>
        <w:t xml:space="preserve">* Obs. Assinalar, as opções acima, somente se a empresa fazer jus ao tratamento diferenciado e favorecido a ser dispensado às microempresas e empresas de pequeno porte no âmbito dos Poderes da União, dos Estados, do Distrito Federal e dos Municípios, nos termos da LEI COMPLEMENTAR Nº 123, DE 14 DE DEZEMBRO DE 2006 </w:t>
      </w:r>
    </w:p>
    <w:p w14:paraId="35FD487F" w14:textId="44227DF7" w:rsidR="00C35904" w:rsidRPr="00754F30" w:rsidRDefault="00C35904" w:rsidP="00C35904">
      <w:pPr>
        <w:jc w:val="both"/>
        <w:rPr>
          <w:rFonts w:ascii="Century Gothic" w:hAnsi="Century Gothic" w:cs="Calibri"/>
          <w:sz w:val="20"/>
          <w:szCs w:val="20"/>
          <w:u w:val="single"/>
        </w:rPr>
      </w:pPr>
    </w:p>
    <w:p w14:paraId="6DD809AF" w14:textId="45F1AC89" w:rsidR="00520126" w:rsidRPr="00754F30" w:rsidRDefault="00520126" w:rsidP="0016641F">
      <w:pPr>
        <w:pStyle w:val="Corpodetexto"/>
        <w:numPr>
          <w:ilvl w:val="0"/>
          <w:numId w:val="22"/>
        </w:numPr>
        <w:ind w:left="0" w:right="-1" w:firstLine="0"/>
        <w:rPr>
          <w:rFonts w:ascii="Century Gothic" w:hAnsi="Century Gothic"/>
          <w:kern w:val="3"/>
          <w:sz w:val="20"/>
        </w:rPr>
      </w:pPr>
      <w:r w:rsidRPr="00754F30">
        <w:rPr>
          <w:rFonts w:ascii="Century Gothic" w:hAnsi="Century Gothic"/>
          <w:b/>
          <w:kern w:val="3"/>
          <w:sz w:val="20"/>
        </w:rPr>
        <w:t>DECLARAMOS</w:t>
      </w:r>
      <w:r w:rsidRPr="00754F30">
        <w:rPr>
          <w:rFonts w:ascii="Century Gothic" w:hAnsi="Century Gothic"/>
          <w:kern w:val="3"/>
          <w:sz w:val="20"/>
        </w:rPr>
        <w:t xml:space="preserve"> para os fins de direito, na qualidade de proponente do procedimento </w:t>
      </w:r>
      <w:r w:rsidRPr="00754F30">
        <w:rPr>
          <w:rFonts w:ascii="Century Gothic" w:hAnsi="Century Gothic"/>
          <w:kern w:val="3"/>
          <w:sz w:val="20"/>
          <w:lang w:val="pt-BR"/>
        </w:rPr>
        <w:t>auxiliar de licitação</w:t>
      </w:r>
      <w:r w:rsidRPr="00754F30">
        <w:rPr>
          <w:rFonts w:ascii="Century Gothic" w:hAnsi="Century Gothic"/>
          <w:kern w:val="3"/>
          <w:sz w:val="20"/>
        </w:rPr>
        <w:t xml:space="preserve"> instaurado pelo Município de Lobato/PR, que:</w:t>
      </w:r>
    </w:p>
    <w:p w14:paraId="13F8611C" w14:textId="77777777" w:rsidR="00520126" w:rsidRPr="00754F30" w:rsidRDefault="00520126" w:rsidP="0016641F">
      <w:pPr>
        <w:pStyle w:val="PargrafodaLista"/>
        <w:widowControl w:val="0"/>
        <w:numPr>
          <w:ilvl w:val="0"/>
          <w:numId w:val="23"/>
        </w:numPr>
        <w:autoSpaceDE w:val="0"/>
        <w:autoSpaceDN w:val="0"/>
        <w:spacing w:before="8" w:line="232" w:lineRule="auto"/>
        <w:ind w:left="0" w:right="-2" w:firstLine="30"/>
        <w:jc w:val="both"/>
        <w:rPr>
          <w:rFonts w:ascii="Century Gothic" w:hAnsi="Century Gothic"/>
          <w:sz w:val="20"/>
        </w:rPr>
      </w:pPr>
      <w:r w:rsidRPr="00754F30">
        <w:rPr>
          <w:rFonts w:ascii="Century Gothic" w:hAnsi="Century Gothic"/>
          <w:sz w:val="20"/>
        </w:rPr>
        <w:t>Não fomos declarados inidôneos para licitar ou contratar com o Poder Público, em qualquer de</w:t>
      </w:r>
      <w:r w:rsidRPr="00754F30">
        <w:rPr>
          <w:rFonts w:ascii="Century Gothic" w:hAnsi="Century Gothic"/>
          <w:spacing w:val="1"/>
          <w:sz w:val="20"/>
        </w:rPr>
        <w:t xml:space="preserve"> </w:t>
      </w:r>
      <w:r w:rsidRPr="00754F30">
        <w:rPr>
          <w:rFonts w:ascii="Century Gothic" w:hAnsi="Century Gothic"/>
          <w:sz w:val="20"/>
        </w:rPr>
        <w:t>suas</w:t>
      </w:r>
      <w:r w:rsidRPr="00754F30">
        <w:rPr>
          <w:rFonts w:ascii="Century Gothic" w:hAnsi="Century Gothic"/>
          <w:spacing w:val="-1"/>
          <w:sz w:val="20"/>
        </w:rPr>
        <w:t xml:space="preserve"> </w:t>
      </w:r>
      <w:r w:rsidRPr="00754F30">
        <w:rPr>
          <w:rFonts w:ascii="Century Gothic" w:hAnsi="Century Gothic"/>
          <w:sz w:val="20"/>
        </w:rPr>
        <w:t>esferas, ciente da obrigatoriedade de declarar ocorrências posteriores;</w:t>
      </w:r>
    </w:p>
    <w:p w14:paraId="19B24FE6" w14:textId="0F3D40D9" w:rsidR="00520126" w:rsidRPr="00754F30" w:rsidRDefault="00520126" w:rsidP="00520126">
      <w:pPr>
        <w:spacing w:after="0"/>
        <w:jc w:val="both"/>
        <w:rPr>
          <w:rFonts w:ascii="Century Gothic" w:hAnsi="Century Gothic" w:cs="Calibri"/>
          <w:sz w:val="20"/>
          <w:szCs w:val="20"/>
        </w:rPr>
      </w:pPr>
      <w:r w:rsidRPr="00754F30">
        <w:rPr>
          <w:rFonts w:ascii="Century Gothic" w:hAnsi="Century Gothic"/>
          <w:sz w:val="20"/>
          <w:szCs w:val="20"/>
        </w:rPr>
        <w:t>Estamos cientes e concordamos com as condições contidas no edital e seus anexos, bem como</w:t>
      </w:r>
      <w:r w:rsidRPr="00754F30">
        <w:rPr>
          <w:rFonts w:ascii="Century Gothic" w:hAnsi="Century Gothic"/>
          <w:spacing w:val="1"/>
          <w:sz w:val="20"/>
          <w:szCs w:val="20"/>
        </w:rPr>
        <w:t xml:space="preserve"> </w:t>
      </w:r>
      <w:r w:rsidRPr="00754F30">
        <w:rPr>
          <w:rFonts w:ascii="Century Gothic" w:hAnsi="Century Gothic" w:cs="Calibri"/>
          <w:sz w:val="20"/>
          <w:szCs w:val="20"/>
        </w:rPr>
        <w:t xml:space="preserve">temos pleno conhecimento dos valores do Anexo 1 – Termo de Referência; e que nos valores já estão incluídas todas as despesas ordinárias diretas e indiretas decorrentes da execução contratual, inclusive tributos e/ou impostos, encargos sociais, trabalhistas, </w:t>
      </w:r>
      <w:r w:rsidRPr="00754F30">
        <w:rPr>
          <w:rFonts w:ascii="Century Gothic" w:hAnsi="Century Gothic" w:cs="Calibri"/>
          <w:sz w:val="20"/>
          <w:szCs w:val="20"/>
        </w:rPr>
        <w:lastRenderedPageBreak/>
        <w:t>previdenciários, fiscais e comerciais incidentes, taxa de administração, materiais de consumo, seguro e outros necessários ao cumprimento integral do objeto contratado.</w:t>
      </w:r>
    </w:p>
    <w:p w14:paraId="5E191549" w14:textId="626A0E45" w:rsidR="00520126" w:rsidRPr="00754F30" w:rsidRDefault="00520126" w:rsidP="0016641F">
      <w:pPr>
        <w:pStyle w:val="PargrafodaLista"/>
        <w:widowControl w:val="0"/>
        <w:numPr>
          <w:ilvl w:val="0"/>
          <w:numId w:val="23"/>
        </w:numPr>
        <w:autoSpaceDE w:val="0"/>
        <w:autoSpaceDN w:val="0"/>
        <w:spacing w:before="3" w:line="237" w:lineRule="auto"/>
        <w:ind w:left="0" w:right="-2" w:firstLine="0"/>
        <w:jc w:val="both"/>
        <w:rPr>
          <w:rFonts w:ascii="Century Gothic" w:hAnsi="Century Gothic"/>
          <w:sz w:val="20"/>
        </w:rPr>
      </w:pPr>
      <w:r w:rsidRPr="00754F30">
        <w:rPr>
          <w:rFonts w:ascii="Century Gothic" w:hAnsi="Century Gothic"/>
          <w:sz w:val="20"/>
        </w:rPr>
        <w:t>Não empregamos menor de 18 anos em trabalho noturno, perigoso ou insalubre e não emprega</w:t>
      </w:r>
      <w:r w:rsidRPr="00754F30">
        <w:rPr>
          <w:rFonts w:ascii="Century Gothic" w:hAnsi="Century Gothic"/>
          <w:spacing w:val="1"/>
          <w:sz w:val="20"/>
        </w:rPr>
        <w:t xml:space="preserve"> </w:t>
      </w:r>
      <w:r w:rsidRPr="00754F30">
        <w:rPr>
          <w:rFonts w:ascii="Century Gothic" w:hAnsi="Century Gothic"/>
          <w:sz w:val="20"/>
        </w:rPr>
        <w:t>menor</w:t>
      </w:r>
      <w:r w:rsidRPr="00754F30">
        <w:rPr>
          <w:rFonts w:ascii="Century Gothic" w:hAnsi="Century Gothic"/>
          <w:spacing w:val="11"/>
          <w:sz w:val="20"/>
        </w:rPr>
        <w:t xml:space="preserve"> </w:t>
      </w:r>
      <w:r w:rsidRPr="00754F30">
        <w:rPr>
          <w:rFonts w:ascii="Century Gothic" w:hAnsi="Century Gothic"/>
          <w:sz w:val="20"/>
        </w:rPr>
        <w:t>de</w:t>
      </w:r>
      <w:r w:rsidRPr="00754F30">
        <w:rPr>
          <w:rFonts w:ascii="Century Gothic" w:hAnsi="Century Gothic"/>
          <w:spacing w:val="10"/>
          <w:sz w:val="20"/>
        </w:rPr>
        <w:t xml:space="preserve"> </w:t>
      </w:r>
      <w:r w:rsidRPr="00754F30">
        <w:rPr>
          <w:rFonts w:ascii="Century Gothic" w:hAnsi="Century Gothic"/>
          <w:sz w:val="20"/>
        </w:rPr>
        <w:t>16</w:t>
      </w:r>
      <w:r w:rsidRPr="00754F30">
        <w:rPr>
          <w:rFonts w:ascii="Century Gothic" w:hAnsi="Century Gothic"/>
          <w:spacing w:val="10"/>
          <w:sz w:val="20"/>
        </w:rPr>
        <w:t xml:space="preserve"> </w:t>
      </w:r>
      <w:r w:rsidRPr="00754F30">
        <w:rPr>
          <w:rFonts w:ascii="Century Gothic" w:hAnsi="Century Gothic"/>
          <w:sz w:val="20"/>
        </w:rPr>
        <w:t>anos, salvo menor, a partir de 14 anos, na condição de aprendiz, nos termos do artigo 7°, XXXIII, da Constituição Federal.</w:t>
      </w:r>
    </w:p>
    <w:p w14:paraId="03528716" w14:textId="77777777" w:rsidR="00520126" w:rsidRPr="00754F30" w:rsidRDefault="00520126" w:rsidP="0016641F">
      <w:pPr>
        <w:pStyle w:val="PargrafodaLista"/>
        <w:widowControl w:val="0"/>
        <w:numPr>
          <w:ilvl w:val="0"/>
          <w:numId w:val="23"/>
        </w:numPr>
        <w:autoSpaceDE w:val="0"/>
        <w:autoSpaceDN w:val="0"/>
        <w:spacing w:before="1" w:line="235" w:lineRule="auto"/>
        <w:ind w:left="0" w:right="-2" w:firstLine="0"/>
        <w:jc w:val="both"/>
        <w:rPr>
          <w:rFonts w:ascii="Century Gothic" w:hAnsi="Century Gothic"/>
          <w:sz w:val="20"/>
        </w:rPr>
      </w:pPr>
      <w:r w:rsidRPr="00754F30">
        <w:rPr>
          <w:noProof/>
          <w:sz w:val="20"/>
        </w:rPr>
        <mc:AlternateContent>
          <mc:Choice Requires="wps">
            <w:drawing>
              <wp:anchor distT="4294967295" distB="4294967295" distL="114300" distR="114300" simplePos="0" relativeHeight="251659776" behindDoc="1" locked="0" layoutInCell="1" allowOverlap="1" wp14:anchorId="743E4664" wp14:editId="141F63A4">
                <wp:simplePos x="0" y="0"/>
                <wp:positionH relativeFrom="page">
                  <wp:posOffset>1426210</wp:posOffset>
                </wp:positionH>
                <wp:positionV relativeFrom="paragraph">
                  <wp:posOffset>173989</wp:posOffset>
                </wp:positionV>
                <wp:extent cx="35560" cy="0"/>
                <wp:effectExtent l="0" t="0" r="21590"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DE205" id="Conector reto 1" o:spid="_x0000_s1026" style="position:absolute;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" strokeweight=".6pt">
                <w10:wrap anchorx="page"/>
              </v:line>
            </w:pict>
          </mc:Fallback>
        </mc:AlternateContent>
      </w:r>
      <w:r w:rsidRPr="00754F30">
        <w:rPr>
          <w:rFonts w:ascii="Century Gothic" w:hAnsi="Century Gothic"/>
          <w:sz w:val="20"/>
        </w:rPr>
        <w:t>Não possuímos empregados executando trabalho degradante ou forçado, observando o disposto</w:t>
      </w:r>
      <w:r w:rsidRPr="00754F30">
        <w:rPr>
          <w:rFonts w:ascii="Century Gothic" w:hAnsi="Century Gothic"/>
          <w:spacing w:val="-53"/>
          <w:sz w:val="20"/>
        </w:rPr>
        <w:t xml:space="preserve"> </w:t>
      </w:r>
      <w:r w:rsidRPr="00754F30">
        <w:rPr>
          <w:rFonts w:ascii="Century Gothic" w:hAnsi="Century Gothic"/>
          <w:sz w:val="20"/>
        </w:rPr>
        <w:t>nos</w:t>
      </w:r>
      <w:r w:rsidRPr="00754F30">
        <w:rPr>
          <w:rFonts w:ascii="Century Gothic" w:hAnsi="Century Gothic"/>
          <w:spacing w:val="-1"/>
          <w:sz w:val="20"/>
        </w:rPr>
        <w:t xml:space="preserve"> </w:t>
      </w:r>
      <w:r w:rsidRPr="00754F30">
        <w:rPr>
          <w:rFonts w:ascii="Century Gothic" w:hAnsi="Century Gothic"/>
          <w:sz w:val="20"/>
        </w:rPr>
        <w:t>incisos</w:t>
      </w:r>
      <w:r w:rsidRPr="00754F30">
        <w:rPr>
          <w:rFonts w:ascii="Century Gothic" w:hAnsi="Century Gothic"/>
          <w:spacing w:val="-3"/>
          <w:sz w:val="20"/>
        </w:rPr>
        <w:t xml:space="preserve"> </w:t>
      </w:r>
      <w:r w:rsidRPr="00754F30">
        <w:rPr>
          <w:rFonts w:ascii="Century Gothic" w:hAnsi="Century Gothic"/>
          <w:sz w:val="20"/>
        </w:rPr>
        <w:t>III e</w:t>
      </w:r>
      <w:r w:rsidRPr="00754F30">
        <w:rPr>
          <w:rFonts w:ascii="Century Gothic" w:hAnsi="Century Gothic"/>
          <w:spacing w:val="-2"/>
          <w:sz w:val="20"/>
        </w:rPr>
        <w:t xml:space="preserve"> </w:t>
      </w:r>
      <w:r w:rsidRPr="00754F30">
        <w:rPr>
          <w:rFonts w:ascii="Century Gothic" w:hAnsi="Century Gothic"/>
          <w:sz w:val="20"/>
        </w:rPr>
        <w:t>IV</w:t>
      </w:r>
      <w:r w:rsidRPr="00754F30">
        <w:rPr>
          <w:rFonts w:ascii="Century Gothic" w:hAnsi="Century Gothic"/>
          <w:spacing w:val="1"/>
          <w:sz w:val="20"/>
        </w:rPr>
        <w:t xml:space="preserve"> </w:t>
      </w:r>
      <w:r w:rsidRPr="00754F30">
        <w:rPr>
          <w:rFonts w:ascii="Century Gothic" w:hAnsi="Century Gothic"/>
          <w:sz w:val="20"/>
        </w:rPr>
        <w:t>do</w:t>
      </w:r>
      <w:r w:rsidRPr="00754F30">
        <w:rPr>
          <w:rFonts w:ascii="Century Gothic" w:hAnsi="Century Gothic"/>
          <w:spacing w:val="-2"/>
          <w:sz w:val="20"/>
        </w:rPr>
        <w:t xml:space="preserve"> </w:t>
      </w:r>
      <w:r w:rsidRPr="00754F30">
        <w:rPr>
          <w:rFonts w:ascii="Century Gothic" w:hAnsi="Century Gothic"/>
          <w:sz w:val="20"/>
        </w:rPr>
        <w:t>art. 1º</w:t>
      </w:r>
      <w:r w:rsidRPr="00754F30">
        <w:rPr>
          <w:rFonts w:ascii="Century Gothic" w:hAnsi="Century Gothic"/>
          <w:spacing w:val="-3"/>
          <w:sz w:val="20"/>
        </w:rPr>
        <w:t xml:space="preserve"> </w:t>
      </w:r>
      <w:r w:rsidRPr="00754F30">
        <w:rPr>
          <w:rFonts w:ascii="Century Gothic" w:hAnsi="Century Gothic"/>
          <w:sz w:val="20"/>
        </w:rPr>
        <w:t>e</w:t>
      </w:r>
      <w:r w:rsidRPr="00754F30">
        <w:rPr>
          <w:rFonts w:ascii="Century Gothic" w:hAnsi="Century Gothic"/>
          <w:spacing w:val="-1"/>
          <w:sz w:val="20"/>
        </w:rPr>
        <w:t xml:space="preserve"> </w:t>
      </w:r>
      <w:r w:rsidRPr="00754F30">
        <w:rPr>
          <w:rFonts w:ascii="Century Gothic" w:hAnsi="Century Gothic"/>
          <w:sz w:val="20"/>
        </w:rPr>
        <w:t>no</w:t>
      </w:r>
      <w:r w:rsidRPr="00754F30">
        <w:rPr>
          <w:rFonts w:ascii="Century Gothic" w:hAnsi="Century Gothic"/>
          <w:spacing w:val="-2"/>
          <w:sz w:val="20"/>
        </w:rPr>
        <w:t xml:space="preserve"> </w:t>
      </w:r>
      <w:r w:rsidRPr="00754F30">
        <w:rPr>
          <w:rFonts w:ascii="Century Gothic" w:hAnsi="Century Gothic"/>
          <w:sz w:val="20"/>
        </w:rPr>
        <w:t>inciso III</w:t>
      </w:r>
      <w:r w:rsidRPr="00754F30">
        <w:rPr>
          <w:rFonts w:ascii="Century Gothic" w:hAnsi="Century Gothic"/>
          <w:spacing w:val="-2"/>
          <w:sz w:val="20"/>
        </w:rPr>
        <w:t xml:space="preserve"> </w:t>
      </w:r>
      <w:r w:rsidRPr="00754F30">
        <w:rPr>
          <w:rFonts w:ascii="Century Gothic" w:hAnsi="Century Gothic"/>
          <w:sz w:val="20"/>
        </w:rPr>
        <w:t>do</w:t>
      </w:r>
      <w:r w:rsidRPr="00754F30">
        <w:rPr>
          <w:rFonts w:ascii="Century Gothic" w:hAnsi="Century Gothic"/>
          <w:spacing w:val="1"/>
          <w:sz w:val="20"/>
        </w:rPr>
        <w:t xml:space="preserve"> </w:t>
      </w:r>
      <w:r w:rsidRPr="00754F30">
        <w:rPr>
          <w:rFonts w:ascii="Century Gothic" w:hAnsi="Century Gothic"/>
          <w:sz w:val="20"/>
        </w:rPr>
        <w:t>art.</w:t>
      </w:r>
      <w:r w:rsidRPr="00754F30">
        <w:rPr>
          <w:rFonts w:ascii="Century Gothic" w:hAnsi="Century Gothic"/>
          <w:spacing w:val="-2"/>
          <w:sz w:val="20"/>
        </w:rPr>
        <w:t xml:space="preserve"> </w:t>
      </w:r>
      <w:r w:rsidRPr="00754F30">
        <w:rPr>
          <w:rFonts w:ascii="Century Gothic" w:hAnsi="Century Gothic"/>
          <w:sz w:val="20"/>
        </w:rPr>
        <w:t>5º</w:t>
      </w:r>
      <w:r w:rsidRPr="00754F30">
        <w:rPr>
          <w:rFonts w:ascii="Century Gothic" w:hAnsi="Century Gothic"/>
          <w:spacing w:val="-3"/>
          <w:sz w:val="20"/>
        </w:rPr>
        <w:t xml:space="preserve"> </w:t>
      </w:r>
      <w:r w:rsidRPr="00754F30">
        <w:rPr>
          <w:rFonts w:ascii="Century Gothic" w:hAnsi="Century Gothic"/>
          <w:sz w:val="20"/>
        </w:rPr>
        <w:t>da Constituição</w:t>
      </w:r>
      <w:r w:rsidRPr="00754F30">
        <w:rPr>
          <w:rFonts w:ascii="Century Gothic" w:hAnsi="Century Gothic"/>
          <w:spacing w:val="-1"/>
          <w:sz w:val="20"/>
        </w:rPr>
        <w:t xml:space="preserve"> </w:t>
      </w:r>
      <w:r w:rsidRPr="00754F30">
        <w:rPr>
          <w:rFonts w:ascii="Century Gothic" w:hAnsi="Century Gothic"/>
          <w:sz w:val="20"/>
        </w:rPr>
        <w:t>Federal.</w:t>
      </w:r>
    </w:p>
    <w:p w14:paraId="10150A3F" w14:textId="77777777" w:rsidR="00520126" w:rsidRPr="00754F30" w:rsidRDefault="00520126" w:rsidP="0016641F">
      <w:pPr>
        <w:pStyle w:val="PargrafodaLista"/>
        <w:widowControl w:val="0"/>
        <w:numPr>
          <w:ilvl w:val="0"/>
          <w:numId w:val="23"/>
        </w:numPr>
        <w:autoSpaceDE w:val="0"/>
        <w:autoSpaceDN w:val="0"/>
        <w:ind w:left="0" w:firstLine="30"/>
        <w:jc w:val="both"/>
        <w:rPr>
          <w:rFonts w:ascii="Century Gothic" w:hAnsi="Century Gothic"/>
          <w:sz w:val="20"/>
        </w:rPr>
      </w:pPr>
      <w:r w:rsidRPr="00754F30">
        <w:rPr>
          <w:rFonts w:ascii="Century Gothic" w:hAnsi="Century Gothic"/>
          <w:sz w:val="20"/>
        </w:rPr>
        <w:t>Não possuímos pessoas em nosso quadro societário (contrato social, estatuto social), impedidas</w:t>
      </w:r>
      <w:r w:rsidRPr="00754F30">
        <w:rPr>
          <w:rFonts w:ascii="Century Gothic" w:hAnsi="Century Gothic"/>
          <w:spacing w:val="1"/>
          <w:sz w:val="20"/>
        </w:rPr>
        <w:t xml:space="preserve"> </w:t>
      </w:r>
      <w:r w:rsidRPr="00754F30">
        <w:rPr>
          <w:rFonts w:ascii="Century Gothic" w:hAnsi="Century Gothic"/>
          <w:sz w:val="20"/>
        </w:rPr>
        <w:t>de</w:t>
      </w:r>
      <w:r w:rsidRPr="00754F30">
        <w:rPr>
          <w:rFonts w:ascii="Century Gothic" w:hAnsi="Century Gothic"/>
          <w:spacing w:val="29"/>
          <w:sz w:val="20"/>
        </w:rPr>
        <w:t xml:space="preserve"> </w:t>
      </w:r>
      <w:r w:rsidRPr="00754F30">
        <w:rPr>
          <w:rFonts w:ascii="Century Gothic" w:hAnsi="Century Gothic"/>
          <w:sz w:val="20"/>
        </w:rPr>
        <w:t>contratar</w:t>
      </w:r>
      <w:r w:rsidRPr="00754F30">
        <w:rPr>
          <w:rFonts w:ascii="Century Gothic" w:hAnsi="Century Gothic"/>
          <w:spacing w:val="31"/>
          <w:sz w:val="20"/>
        </w:rPr>
        <w:t xml:space="preserve"> </w:t>
      </w:r>
      <w:r w:rsidRPr="00754F30">
        <w:rPr>
          <w:rFonts w:ascii="Century Gothic" w:hAnsi="Century Gothic"/>
          <w:sz w:val="20"/>
        </w:rPr>
        <w:t>com</w:t>
      </w:r>
      <w:r w:rsidRPr="00754F30">
        <w:rPr>
          <w:rFonts w:ascii="Century Gothic" w:hAnsi="Century Gothic"/>
          <w:spacing w:val="34"/>
          <w:sz w:val="20"/>
        </w:rPr>
        <w:t xml:space="preserve"> </w:t>
      </w:r>
      <w:r w:rsidRPr="00754F30">
        <w:rPr>
          <w:rFonts w:ascii="Century Gothic" w:hAnsi="Century Gothic"/>
          <w:sz w:val="20"/>
        </w:rPr>
        <w:t>esta Administração</w:t>
      </w:r>
      <w:r w:rsidRPr="00754F30">
        <w:rPr>
          <w:rFonts w:ascii="Century Gothic" w:hAnsi="Century Gothic"/>
          <w:spacing w:val="30"/>
          <w:sz w:val="20"/>
        </w:rPr>
        <w:t xml:space="preserve"> </w:t>
      </w:r>
      <w:r w:rsidRPr="00754F30">
        <w:rPr>
          <w:rFonts w:ascii="Century Gothic" w:hAnsi="Century Gothic"/>
          <w:sz w:val="20"/>
        </w:rPr>
        <w:t>nos</w:t>
      </w:r>
      <w:r w:rsidRPr="00754F30">
        <w:rPr>
          <w:rFonts w:ascii="Century Gothic" w:hAnsi="Century Gothic"/>
          <w:spacing w:val="30"/>
          <w:sz w:val="20"/>
        </w:rPr>
        <w:t xml:space="preserve"> </w:t>
      </w:r>
      <w:r w:rsidRPr="00754F30">
        <w:rPr>
          <w:rFonts w:ascii="Century Gothic" w:hAnsi="Century Gothic"/>
          <w:sz w:val="20"/>
        </w:rPr>
        <w:t>termos</w:t>
      </w:r>
      <w:r w:rsidRPr="00754F30">
        <w:rPr>
          <w:rFonts w:ascii="Century Gothic" w:hAnsi="Century Gothic"/>
          <w:spacing w:val="31"/>
          <w:sz w:val="20"/>
        </w:rPr>
        <w:t xml:space="preserve"> </w:t>
      </w:r>
      <w:r w:rsidRPr="00754F30">
        <w:rPr>
          <w:rFonts w:ascii="Century Gothic" w:hAnsi="Century Gothic"/>
          <w:sz w:val="20"/>
        </w:rPr>
        <w:t>do</w:t>
      </w:r>
      <w:r w:rsidRPr="00754F30">
        <w:rPr>
          <w:rFonts w:ascii="Century Gothic" w:hAnsi="Century Gothic"/>
          <w:spacing w:val="29"/>
          <w:sz w:val="20"/>
        </w:rPr>
        <w:t xml:space="preserve"> </w:t>
      </w:r>
      <w:r w:rsidRPr="00754F30">
        <w:rPr>
          <w:rFonts w:ascii="Century Gothic" w:hAnsi="Century Gothic"/>
          <w:sz w:val="20"/>
        </w:rPr>
        <w:t>artigo 14 da Lei 14.133/21, e enquadradas nas vedações do art. 33, do Decreto Municipal nº 116/2023.</w:t>
      </w:r>
    </w:p>
    <w:p w14:paraId="1236CFA9" w14:textId="77777777" w:rsidR="00520126" w:rsidRPr="00754F30" w:rsidRDefault="00520126" w:rsidP="0016641F">
      <w:pPr>
        <w:pStyle w:val="PargrafodaLista"/>
        <w:widowControl w:val="0"/>
        <w:numPr>
          <w:ilvl w:val="0"/>
          <w:numId w:val="23"/>
        </w:numPr>
        <w:autoSpaceDE w:val="0"/>
        <w:autoSpaceDN w:val="0"/>
        <w:spacing w:before="7" w:line="232" w:lineRule="auto"/>
        <w:ind w:left="0" w:right="-2" w:firstLine="0"/>
        <w:jc w:val="both"/>
        <w:rPr>
          <w:rFonts w:ascii="Century Gothic" w:hAnsi="Century Gothic"/>
          <w:sz w:val="20"/>
        </w:rPr>
      </w:pPr>
      <w:r w:rsidRPr="00754F30">
        <w:rPr>
          <w:rFonts w:ascii="Century Gothic" w:hAnsi="Century Gothic"/>
          <w:sz w:val="20"/>
        </w:rPr>
        <w:t>Cumprimos as exigências</w:t>
      </w:r>
      <w:r w:rsidRPr="00754F30">
        <w:rPr>
          <w:rFonts w:ascii="Century Gothic" w:hAnsi="Century Gothic"/>
          <w:spacing w:val="55"/>
          <w:sz w:val="20"/>
        </w:rPr>
        <w:t xml:space="preserve"> </w:t>
      </w:r>
      <w:r w:rsidRPr="00754F30">
        <w:rPr>
          <w:rFonts w:ascii="Century Gothic" w:hAnsi="Century Gothic"/>
          <w:sz w:val="20"/>
        </w:rPr>
        <w:t>de reserva de cargos para pessoa com deficiência e para reabilitado</w:t>
      </w:r>
      <w:r w:rsidRPr="00754F30">
        <w:rPr>
          <w:rFonts w:ascii="Century Gothic" w:hAnsi="Century Gothic"/>
          <w:spacing w:val="1"/>
          <w:sz w:val="20"/>
        </w:rPr>
        <w:t xml:space="preserve"> </w:t>
      </w:r>
      <w:r w:rsidRPr="00754F30">
        <w:rPr>
          <w:rFonts w:ascii="Century Gothic" w:hAnsi="Century Gothic"/>
          <w:sz w:val="20"/>
        </w:rPr>
        <w:t>da Previdência</w:t>
      </w:r>
      <w:r w:rsidRPr="00754F30">
        <w:rPr>
          <w:rFonts w:ascii="Century Gothic" w:hAnsi="Century Gothic"/>
          <w:spacing w:val="-2"/>
          <w:sz w:val="20"/>
        </w:rPr>
        <w:t xml:space="preserve"> </w:t>
      </w:r>
      <w:r w:rsidRPr="00754F30">
        <w:rPr>
          <w:rFonts w:ascii="Century Gothic" w:hAnsi="Century Gothic"/>
          <w:sz w:val="20"/>
        </w:rPr>
        <w:t>Social,</w:t>
      </w:r>
      <w:r w:rsidRPr="00754F30">
        <w:rPr>
          <w:rFonts w:ascii="Century Gothic" w:hAnsi="Century Gothic"/>
          <w:spacing w:val="-1"/>
          <w:sz w:val="20"/>
        </w:rPr>
        <w:t xml:space="preserve"> </w:t>
      </w:r>
      <w:r w:rsidRPr="00754F30">
        <w:rPr>
          <w:rFonts w:ascii="Century Gothic" w:hAnsi="Century Gothic"/>
          <w:sz w:val="20"/>
        </w:rPr>
        <w:t>previstas</w:t>
      </w:r>
      <w:r w:rsidRPr="00754F30">
        <w:rPr>
          <w:rFonts w:ascii="Century Gothic" w:hAnsi="Century Gothic"/>
          <w:spacing w:val="-1"/>
          <w:sz w:val="20"/>
        </w:rPr>
        <w:t xml:space="preserve"> </w:t>
      </w:r>
      <w:r w:rsidRPr="00754F30">
        <w:rPr>
          <w:rFonts w:ascii="Century Gothic" w:hAnsi="Century Gothic"/>
          <w:sz w:val="20"/>
        </w:rPr>
        <w:t>em lei</w:t>
      </w:r>
      <w:r w:rsidRPr="00754F30">
        <w:rPr>
          <w:rFonts w:ascii="Century Gothic" w:hAnsi="Century Gothic"/>
          <w:spacing w:val="-2"/>
          <w:sz w:val="20"/>
        </w:rPr>
        <w:t xml:space="preserve"> </w:t>
      </w:r>
      <w:r w:rsidRPr="00754F30">
        <w:rPr>
          <w:rFonts w:ascii="Century Gothic" w:hAnsi="Century Gothic"/>
          <w:sz w:val="20"/>
        </w:rPr>
        <w:t>e</w:t>
      </w:r>
      <w:r w:rsidRPr="00754F30">
        <w:rPr>
          <w:rFonts w:ascii="Century Gothic" w:hAnsi="Century Gothic"/>
          <w:spacing w:val="-5"/>
          <w:sz w:val="20"/>
        </w:rPr>
        <w:t xml:space="preserve"> </w:t>
      </w:r>
      <w:r w:rsidRPr="00754F30">
        <w:rPr>
          <w:rFonts w:ascii="Century Gothic" w:hAnsi="Century Gothic"/>
          <w:sz w:val="20"/>
        </w:rPr>
        <w:t>em</w:t>
      </w:r>
      <w:r w:rsidRPr="00754F30">
        <w:rPr>
          <w:rFonts w:ascii="Century Gothic" w:hAnsi="Century Gothic"/>
          <w:spacing w:val="3"/>
          <w:sz w:val="20"/>
        </w:rPr>
        <w:t xml:space="preserve"> </w:t>
      </w:r>
      <w:r w:rsidRPr="00754F30">
        <w:rPr>
          <w:rFonts w:ascii="Century Gothic" w:hAnsi="Century Gothic"/>
          <w:sz w:val="20"/>
        </w:rPr>
        <w:t>outras</w:t>
      </w:r>
      <w:r w:rsidRPr="00754F30">
        <w:rPr>
          <w:rFonts w:ascii="Century Gothic" w:hAnsi="Century Gothic"/>
          <w:spacing w:val="-2"/>
          <w:sz w:val="20"/>
        </w:rPr>
        <w:t xml:space="preserve"> </w:t>
      </w:r>
      <w:r w:rsidRPr="00754F30">
        <w:rPr>
          <w:rFonts w:ascii="Century Gothic" w:hAnsi="Century Gothic"/>
          <w:sz w:val="20"/>
        </w:rPr>
        <w:t>normas</w:t>
      </w:r>
      <w:r w:rsidRPr="00754F30">
        <w:rPr>
          <w:rFonts w:ascii="Century Gothic" w:hAnsi="Century Gothic"/>
          <w:spacing w:val="-1"/>
          <w:sz w:val="20"/>
        </w:rPr>
        <w:t xml:space="preserve"> </w:t>
      </w:r>
      <w:r w:rsidRPr="00754F30">
        <w:rPr>
          <w:rFonts w:ascii="Century Gothic" w:hAnsi="Century Gothic"/>
          <w:sz w:val="20"/>
        </w:rPr>
        <w:t>específicas.</w:t>
      </w:r>
    </w:p>
    <w:p w14:paraId="5BC9366C" w14:textId="77777777" w:rsidR="00520126" w:rsidRPr="00754F30" w:rsidRDefault="00520126" w:rsidP="0016641F">
      <w:pPr>
        <w:pStyle w:val="PargrafodaLista"/>
        <w:widowControl w:val="0"/>
        <w:numPr>
          <w:ilvl w:val="0"/>
          <w:numId w:val="23"/>
        </w:numPr>
        <w:autoSpaceDE w:val="0"/>
        <w:autoSpaceDN w:val="0"/>
        <w:spacing w:before="7" w:line="232" w:lineRule="auto"/>
        <w:ind w:left="0" w:right="-2" w:firstLine="0"/>
        <w:jc w:val="both"/>
        <w:rPr>
          <w:rFonts w:ascii="Century Gothic" w:hAnsi="Century Gothic"/>
          <w:sz w:val="20"/>
        </w:rPr>
      </w:pPr>
      <w:r w:rsidRPr="00754F30">
        <w:rPr>
          <w:rFonts w:ascii="Century Gothic" w:eastAsia="SimSun" w:hAnsi="Century Gothic" w:cs="Calibri"/>
          <w:sz w:val="20"/>
        </w:rPr>
        <w:t>Declaramos, para os devidos fins que não possuímos em nosso quadro societário e de empregados, servidor ou dirigente de órgão ou entidade contratante ou responsável pela licitação, nos termos do inciso IV, do artigo 13 da Lei n° 14.133/2021.</w:t>
      </w:r>
    </w:p>
    <w:p w14:paraId="5139B7A2" w14:textId="50AEA7D3" w:rsidR="00520126" w:rsidRPr="00754F30" w:rsidRDefault="00520126" w:rsidP="0016641F">
      <w:pPr>
        <w:pStyle w:val="PargrafodaLista"/>
        <w:widowControl w:val="0"/>
        <w:numPr>
          <w:ilvl w:val="0"/>
          <w:numId w:val="23"/>
        </w:numPr>
        <w:autoSpaceDE w:val="0"/>
        <w:autoSpaceDN w:val="0"/>
        <w:ind w:left="0" w:firstLine="30"/>
        <w:jc w:val="both"/>
        <w:rPr>
          <w:rFonts w:ascii="Century Gothic" w:hAnsi="Century Gothic"/>
          <w:sz w:val="20"/>
        </w:rPr>
      </w:pPr>
      <w:r w:rsidRPr="00754F30">
        <w:rPr>
          <w:rFonts w:ascii="Century Gothic" w:hAnsi="Century Gothic"/>
          <w:sz w:val="20"/>
        </w:rPr>
        <w:t xml:space="preserve">Comprometo-me a manter durante a execução do contrato, em compatibilidade com as obrigações assumidas, todas as condições de habilitação e qualificação exigidas </w:t>
      </w:r>
      <w:r w:rsidR="00754F30" w:rsidRPr="00754F30">
        <w:rPr>
          <w:rFonts w:ascii="Century Gothic" w:hAnsi="Century Gothic"/>
          <w:sz w:val="20"/>
        </w:rPr>
        <w:t>no edital de credenciamento.</w:t>
      </w:r>
    </w:p>
    <w:p w14:paraId="2E4698FF" w14:textId="767CE4EE" w:rsidR="00520126" w:rsidRPr="00754F30" w:rsidRDefault="00520126" w:rsidP="0016641F">
      <w:pPr>
        <w:pStyle w:val="PargrafodaLista"/>
        <w:widowControl w:val="0"/>
        <w:numPr>
          <w:ilvl w:val="0"/>
          <w:numId w:val="23"/>
        </w:numPr>
        <w:autoSpaceDE w:val="0"/>
        <w:autoSpaceDN w:val="0"/>
        <w:ind w:left="0" w:firstLine="30"/>
        <w:jc w:val="both"/>
        <w:rPr>
          <w:rFonts w:ascii="Century Gothic" w:hAnsi="Century Gothic"/>
          <w:sz w:val="20"/>
        </w:rPr>
      </w:pPr>
      <w:r w:rsidRPr="00754F30">
        <w:rPr>
          <w:rFonts w:ascii="Century Gothic" w:hAnsi="Century Gothic"/>
          <w:sz w:val="20"/>
        </w:rPr>
        <w:t>Declaramos, para os devidos fins de direito, na qualidade de Proponente</w:t>
      </w:r>
      <w:r w:rsidR="00754F30" w:rsidRPr="00754F30">
        <w:rPr>
          <w:rFonts w:ascii="Century Gothic" w:hAnsi="Century Gothic"/>
          <w:sz w:val="20"/>
        </w:rPr>
        <w:t xml:space="preserve"> do chamamento público, instaurado</w:t>
      </w:r>
      <w:r w:rsidRPr="00754F30">
        <w:rPr>
          <w:rFonts w:ascii="Century Gothic" w:hAnsi="Century Gothic"/>
          <w:sz w:val="20"/>
        </w:rPr>
        <w:t xml:space="preserve"> por esta Administração que o(a) responsável legal da empresa é o(a) Sr.(a)............................................................., Portador(a) do RG sob nº ................................................. e CPF nº ........................................................, cuja função/cargo é..................................................(sócio administrador/procurador/diretor/etc), responsável pela assinatura do contrato.</w:t>
      </w:r>
    </w:p>
    <w:p w14:paraId="65682BA0" w14:textId="77777777" w:rsidR="00520126" w:rsidRPr="00754F30" w:rsidRDefault="00520126" w:rsidP="00520126">
      <w:pPr>
        <w:pStyle w:val="PargrafodaLista"/>
        <w:spacing w:line="276" w:lineRule="auto"/>
        <w:rPr>
          <w:rFonts w:ascii="Century Gothic" w:hAnsi="Century Gothic"/>
          <w:b/>
          <w:color w:val="FF0000"/>
          <w:sz w:val="20"/>
        </w:rPr>
      </w:pPr>
      <w:r w:rsidRPr="00754F30">
        <w:rPr>
          <w:rFonts w:ascii="Century Gothic" w:hAnsi="Century Gothic"/>
          <w:b/>
          <w:color w:val="FF0000"/>
          <w:sz w:val="20"/>
        </w:rPr>
        <w:t>(Preenchimento obrigatório):</w:t>
      </w:r>
    </w:p>
    <w:p w14:paraId="685E93C8" w14:textId="77777777" w:rsidR="00520126" w:rsidRPr="00754F30" w:rsidRDefault="00520126" w:rsidP="0016641F">
      <w:pPr>
        <w:pStyle w:val="PargrafodaLista"/>
        <w:numPr>
          <w:ilvl w:val="0"/>
          <w:numId w:val="24"/>
        </w:numPr>
        <w:spacing w:line="276" w:lineRule="auto"/>
        <w:jc w:val="both"/>
        <w:rPr>
          <w:rFonts w:ascii="Century Gothic" w:eastAsia="SimSun" w:hAnsi="Century Gothic" w:cs="Calibri"/>
          <w:sz w:val="20"/>
          <w:lang w:eastAsia="en-US"/>
        </w:rPr>
      </w:pPr>
      <w:r w:rsidRPr="00754F30">
        <w:rPr>
          <w:rFonts w:ascii="Century Gothic" w:eastAsia="SimSun" w:hAnsi="Century Gothic" w:cs="Calibri"/>
          <w:sz w:val="20"/>
          <w:lang w:eastAsia="en-US"/>
        </w:rPr>
        <w:t>Telefone fixo para contato: (</w:t>
      </w:r>
      <w:r w:rsidRPr="00754F30">
        <w:rPr>
          <w:rFonts w:ascii="Century Gothic" w:eastAsia="SimSun" w:hAnsi="Century Gothic" w:cs="Calibri"/>
          <w:sz w:val="20"/>
          <w:lang w:eastAsia="en-US"/>
        </w:rPr>
        <w:fldChar w:fldCharType="begin">
          <w:ffData>
            <w:name w:val="Texto335"/>
            <w:enabled/>
            <w:calcOnExit w:val="0"/>
            <w:textInput/>
          </w:ffData>
        </w:fldChar>
      </w:r>
      <w:r w:rsidRPr="00754F30">
        <w:rPr>
          <w:rFonts w:ascii="Century Gothic" w:eastAsia="SimSun" w:hAnsi="Century Gothic" w:cs="Calibri"/>
          <w:sz w:val="20"/>
          <w:lang w:eastAsia="en-US"/>
        </w:rPr>
        <w:instrText xml:space="preserve"> FORMTEXT </w:instrText>
      </w:r>
      <w:r w:rsidRPr="00754F30">
        <w:rPr>
          <w:rFonts w:ascii="Century Gothic" w:eastAsia="SimSun" w:hAnsi="Century Gothic" w:cs="Calibri"/>
          <w:sz w:val="20"/>
          <w:lang w:eastAsia="en-US"/>
        </w:rPr>
      </w:r>
      <w:r w:rsidRPr="00754F30">
        <w:rPr>
          <w:rFonts w:ascii="Century Gothic" w:eastAsia="SimSun" w:hAnsi="Century Gothic" w:cs="Calibri"/>
          <w:sz w:val="20"/>
          <w:lang w:eastAsia="en-US"/>
        </w:rPr>
        <w:fldChar w:fldCharType="separate"/>
      </w:r>
      <w:r w:rsidRPr="00754F30">
        <w:rPr>
          <w:rFonts w:ascii="Century Gothic" w:eastAsia="SimSun" w:hAnsi="Century Gothic" w:cs="Calibri"/>
          <w:noProof/>
          <w:sz w:val="20"/>
          <w:lang w:eastAsia="en-US"/>
        </w:rPr>
        <w:t> </w:t>
      </w:r>
      <w:r w:rsidRPr="00754F30">
        <w:rPr>
          <w:rFonts w:ascii="Century Gothic" w:eastAsia="SimSun" w:hAnsi="Century Gothic" w:cs="Calibri"/>
          <w:noProof/>
          <w:sz w:val="20"/>
          <w:lang w:eastAsia="en-US"/>
        </w:rPr>
        <w:t> </w:t>
      </w:r>
      <w:r w:rsidRPr="00754F30">
        <w:rPr>
          <w:rFonts w:ascii="Century Gothic" w:eastAsia="SimSun" w:hAnsi="Century Gothic" w:cs="Calibri"/>
          <w:noProof/>
          <w:sz w:val="20"/>
          <w:lang w:eastAsia="en-US"/>
        </w:rPr>
        <w:t> </w:t>
      </w:r>
      <w:r w:rsidRPr="00754F30">
        <w:rPr>
          <w:rFonts w:ascii="Century Gothic" w:eastAsia="SimSun" w:hAnsi="Century Gothic" w:cs="Calibri"/>
          <w:noProof/>
          <w:sz w:val="20"/>
          <w:lang w:eastAsia="en-US"/>
        </w:rPr>
        <w:t> </w:t>
      </w:r>
      <w:r w:rsidRPr="00754F30">
        <w:rPr>
          <w:rFonts w:ascii="Century Gothic" w:eastAsia="SimSun" w:hAnsi="Century Gothic" w:cs="Calibri"/>
          <w:noProof/>
          <w:sz w:val="20"/>
          <w:lang w:eastAsia="en-US"/>
        </w:rPr>
        <w:t> </w:t>
      </w:r>
      <w:r w:rsidRPr="00754F30">
        <w:rPr>
          <w:rFonts w:ascii="Century Gothic" w:eastAsia="SimSun" w:hAnsi="Century Gothic" w:cs="Calibri"/>
          <w:sz w:val="20"/>
          <w:lang w:eastAsia="en-US"/>
        </w:rPr>
        <w:fldChar w:fldCharType="end"/>
      </w:r>
      <w:r w:rsidRPr="00754F30">
        <w:rPr>
          <w:rFonts w:ascii="Century Gothic" w:eastAsia="SimSun" w:hAnsi="Century Gothic" w:cs="Calibri"/>
          <w:sz w:val="20"/>
          <w:lang w:eastAsia="en-US"/>
        </w:rPr>
        <w:t xml:space="preserve">) </w:t>
      </w:r>
      <w:r w:rsidRPr="00754F30">
        <w:rPr>
          <w:rFonts w:ascii="Century Gothic" w:eastAsia="SimSun" w:hAnsi="Century Gothic" w:cs="Calibri"/>
          <w:sz w:val="20"/>
          <w:lang w:eastAsia="en-US"/>
        </w:rPr>
        <w:fldChar w:fldCharType="begin">
          <w:ffData>
            <w:name w:val="Texto200"/>
            <w:enabled/>
            <w:calcOnExit w:val="0"/>
            <w:textInput/>
          </w:ffData>
        </w:fldChar>
      </w:r>
      <w:r w:rsidRPr="00754F30">
        <w:rPr>
          <w:rFonts w:ascii="Century Gothic" w:eastAsia="SimSun" w:hAnsi="Century Gothic" w:cs="Calibri"/>
          <w:sz w:val="20"/>
          <w:lang w:eastAsia="en-US"/>
        </w:rPr>
        <w:instrText xml:space="preserve"> FORMTEXT </w:instrText>
      </w:r>
      <w:r w:rsidRPr="00754F30">
        <w:rPr>
          <w:rFonts w:ascii="Century Gothic" w:eastAsia="SimSun" w:hAnsi="Century Gothic" w:cs="Calibri"/>
          <w:sz w:val="20"/>
          <w:lang w:eastAsia="en-US"/>
        </w:rPr>
      </w:r>
      <w:r w:rsidRPr="00754F30">
        <w:rPr>
          <w:rFonts w:ascii="Century Gothic" w:eastAsia="SimSun" w:hAnsi="Century Gothic" w:cs="Calibri"/>
          <w:sz w:val="20"/>
          <w:lang w:eastAsia="en-US"/>
        </w:rPr>
        <w:fldChar w:fldCharType="separate"/>
      </w:r>
      <w:r w:rsidRPr="00754F30">
        <w:rPr>
          <w:rFonts w:ascii="Century Gothic" w:eastAsia="SimSun" w:hAnsi="Century Gothic" w:cs="Calibri"/>
          <w:noProof/>
          <w:sz w:val="20"/>
          <w:lang w:eastAsia="en-US"/>
        </w:rPr>
        <w:t> </w:t>
      </w:r>
      <w:r w:rsidRPr="00754F30">
        <w:rPr>
          <w:rFonts w:ascii="Century Gothic" w:eastAsia="SimSun" w:hAnsi="Century Gothic" w:cs="Calibri"/>
          <w:noProof/>
          <w:sz w:val="20"/>
          <w:lang w:eastAsia="en-US"/>
        </w:rPr>
        <w:t> </w:t>
      </w:r>
      <w:r w:rsidRPr="00754F30">
        <w:rPr>
          <w:rFonts w:ascii="Century Gothic" w:eastAsia="SimSun" w:hAnsi="Century Gothic" w:cs="Calibri"/>
          <w:noProof/>
          <w:sz w:val="20"/>
          <w:lang w:eastAsia="en-US"/>
        </w:rPr>
        <w:t> </w:t>
      </w:r>
      <w:r w:rsidRPr="00754F30">
        <w:rPr>
          <w:rFonts w:ascii="Century Gothic" w:eastAsia="SimSun" w:hAnsi="Century Gothic" w:cs="Calibri"/>
          <w:noProof/>
          <w:sz w:val="20"/>
          <w:lang w:eastAsia="en-US"/>
        </w:rPr>
        <w:t> </w:t>
      </w:r>
      <w:r w:rsidRPr="00754F30">
        <w:rPr>
          <w:rFonts w:ascii="Century Gothic" w:eastAsia="SimSun" w:hAnsi="Century Gothic" w:cs="Calibri"/>
          <w:noProof/>
          <w:sz w:val="20"/>
          <w:lang w:eastAsia="en-US"/>
        </w:rPr>
        <w:t> </w:t>
      </w:r>
      <w:r w:rsidRPr="00754F30">
        <w:rPr>
          <w:rFonts w:ascii="Century Gothic" w:eastAsia="SimSun" w:hAnsi="Century Gothic" w:cs="Calibri"/>
          <w:sz w:val="20"/>
          <w:lang w:eastAsia="en-US"/>
        </w:rPr>
        <w:fldChar w:fldCharType="end"/>
      </w:r>
    </w:p>
    <w:p w14:paraId="0F5846C3" w14:textId="77777777" w:rsidR="00520126" w:rsidRPr="00754F30" w:rsidRDefault="00520126" w:rsidP="0016641F">
      <w:pPr>
        <w:pStyle w:val="PargrafodaLista"/>
        <w:numPr>
          <w:ilvl w:val="0"/>
          <w:numId w:val="24"/>
        </w:numPr>
        <w:spacing w:line="276" w:lineRule="auto"/>
        <w:jc w:val="both"/>
        <w:rPr>
          <w:rFonts w:ascii="Century Gothic" w:eastAsia="SimSun" w:hAnsi="Century Gothic" w:cs="Calibri"/>
          <w:sz w:val="20"/>
          <w:lang w:eastAsia="en-US"/>
        </w:rPr>
      </w:pPr>
      <w:r w:rsidRPr="00754F30">
        <w:rPr>
          <w:rFonts w:ascii="Century Gothic" w:eastAsia="SimSun" w:hAnsi="Century Gothic" w:cs="Calibri"/>
          <w:sz w:val="20"/>
          <w:lang w:eastAsia="en-US"/>
        </w:rPr>
        <w:t>Telefone celular para contato: (</w:t>
      </w:r>
      <w:r w:rsidRPr="00754F30">
        <w:rPr>
          <w:rFonts w:ascii="Century Gothic" w:eastAsia="SimSun" w:hAnsi="Century Gothic" w:cs="Calibri"/>
          <w:sz w:val="20"/>
          <w:lang w:eastAsia="en-US"/>
        </w:rPr>
        <w:fldChar w:fldCharType="begin">
          <w:ffData>
            <w:name w:val="Texto334"/>
            <w:enabled/>
            <w:calcOnExit w:val="0"/>
            <w:textInput/>
          </w:ffData>
        </w:fldChar>
      </w:r>
      <w:r w:rsidRPr="00754F30">
        <w:rPr>
          <w:rFonts w:ascii="Century Gothic" w:eastAsia="SimSun" w:hAnsi="Century Gothic" w:cs="Calibri"/>
          <w:sz w:val="20"/>
          <w:lang w:eastAsia="en-US"/>
        </w:rPr>
        <w:instrText xml:space="preserve"> FORMTEXT </w:instrText>
      </w:r>
      <w:r w:rsidRPr="00754F30">
        <w:rPr>
          <w:rFonts w:ascii="Century Gothic" w:eastAsia="SimSun" w:hAnsi="Century Gothic" w:cs="Calibri"/>
          <w:sz w:val="20"/>
          <w:lang w:eastAsia="en-US"/>
        </w:rPr>
      </w:r>
      <w:r w:rsidRPr="00754F30">
        <w:rPr>
          <w:rFonts w:ascii="Century Gothic" w:eastAsia="SimSun" w:hAnsi="Century Gothic" w:cs="Calibri"/>
          <w:sz w:val="20"/>
          <w:lang w:eastAsia="en-US"/>
        </w:rPr>
        <w:fldChar w:fldCharType="separate"/>
      </w:r>
      <w:r w:rsidRPr="00754F30">
        <w:rPr>
          <w:rFonts w:ascii="Century Gothic" w:eastAsia="SimSun" w:hAnsi="Century Gothic" w:cs="Calibri"/>
          <w:noProof/>
          <w:sz w:val="20"/>
          <w:lang w:eastAsia="en-US"/>
        </w:rPr>
        <w:t> </w:t>
      </w:r>
      <w:r w:rsidRPr="00754F30">
        <w:rPr>
          <w:rFonts w:ascii="Century Gothic" w:eastAsia="SimSun" w:hAnsi="Century Gothic" w:cs="Calibri"/>
          <w:noProof/>
          <w:sz w:val="20"/>
          <w:lang w:eastAsia="en-US"/>
        </w:rPr>
        <w:t> </w:t>
      </w:r>
      <w:r w:rsidRPr="00754F30">
        <w:rPr>
          <w:rFonts w:ascii="Century Gothic" w:eastAsia="SimSun" w:hAnsi="Century Gothic" w:cs="Calibri"/>
          <w:noProof/>
          <w:sz w:val="20"/>
          <w:lang w:eastAsia="en-US"/>
        </w:rPr>
        <w:t> </w:t>
      </w:r>
      <w:r w:rsidRPr="00754F30">
        <w:rPr>
          <w:rFonts w:ascii="Century Gothic" w:eastAsia="SimSun" w:hAnsi="Century Gothic" w:cs="Calibri"/>
          <w:noProof/>
          <w:sz w:val="20"/>
          <w:lang w:eastAsia="en-US"/>
        </w:rPr>
        <w:t> </w:t>
      </w:r>
      <w:r w:rsidRPr="00754F30">
        <w:rPr>
          <w:rFonts w:ascii="Century Gothic" w:eastAsia="SimSun" w:hAnsi="Century Gothic" w:cs="Calibri"/>
          <w:noProof/>
          <w:sz w:val="20"/>
          <w:lang w:eastAsia="en-US"/>
        </w:rPr>
        <w:t> </w:t>
      </w:r>
      <w:r w:rsidRPr="00754F30">
        <w:rPr>
          <w:rFonts w:ascii="Century Gothic" w:eastAsia="SimSun" w:hAnsi="Century Gothic" w:cs="Calibri"/>
          <w:sz w:val="20"/>
          <w:lang w:eastAsia="en-US"/>
        </w:rPr>
        <w:fldChar w:fldCharType="end"/>
      </w:r>
      <w:r w:rsidRPr="00754F30">
        <w:rPr>
          <w:rFonts w:ascii="Century Gothic" w:eastAsia="SimSun" w:hAnsi="Century Gothic" w:cs="Calibri"/>
          <w:sz w:val="20"/>
          <w:lang w:eastAsia="en-US"/>
        </w:rPr>
        <w:t xml:space="preserve">) </w:t>
      </w:r>
      <w:r w:rsidRPr="00754F30">
        <w:rPr>
          <w:rFonts w:ascii="Century Gothic" w:eastAsia="SimSun" w:hAnsi="Century Gothic" w:cs="Calibri"/>
          <w:sz w:val="20"/>
          <w:lang w:eastAsia="en-US"/>
        </w:rPr>
        <w:fldChar w:fldCharType="begin">
          <w:ffData>
            <w:name w:val="Texto202"/>
            <w:enabled/>
            <w:calcOnExit w:val="0"/>
            <w:textInput/>
          </w:ffData>
        </w:fldChar>
      </w:r>
      <w:r w:rsidRPr="00754F30">
        <w:rPr>
          <w:rFonts w:ascii="Century Gothic" w:eastAsia="SimSun" w:hAnsi="Century Gothic" w:cs="Calibri"/>
          <w:sz w:val="20"/>
          <w:lang w:eastAsia="en-US"/>
        </w:rPr>
        <w:instrText xml:space="preserve"> FORMTEXT </w:instrText>
      </w:r>
      <w:r w:rsidRPr="00754F30">
        <w:rPr>
          <w:rFonts w:ascii="Century Gothic" w:eastAsia="SimSun" w:hAnsi="Century Gothic" w:cs="Calibri"/>
          <w:sz w:val="20"/>
          <w:lang w:eastAsia="en-US"/>
        </w:rPr>
      </w:r>
      <w:r w:rsidRPr="00754F30">
        <w:rPr>
          <w:rFonts w:ascii="Century Gothic" w:eastAsia="SimSun" w:hAnsi="Century Gothic" w:cs="Calibri"/>
          <w:sz w:val="20"/>
          <w:lang w:eastAsia="en-US"/>
        </w:rPr>
        <w:fldChar w:fldCharType="separate"/>
      </w:r>
      <w:r w:rsidRPr="00754F30">
        <w:rPr>
          <w:rFonts w:ascii="Century Gothic" w:eastAsia="SimSun" w:hAnsi="Century Gothic" w:cs="Calibri"/>
          <w:noProof/>
          <w:sz w:val="20"/>
          <w:lang w:eastAsia="en-US"/>
        </w:rPr>
        <w:t> </w:t>
      </w:r>
      <w:r w:rsidRPr="00754F30">
        <w:rPr>
          <w:rFonts w:ascii="Century Gothic" w:eastAsia="SimSun" w:hAnsi="Century Gothic" w:cs="Calibri"/>
          <w:noProof/>
          <w:sz w:val="20"/>
          <w:lang w:eastAsia="en-US"/>
        </w:rPr>
        <w:t> </w:t>
      </w:r>
      <w:r w:rsidRPr="00754F30">
        <w:rPr>
          <w:rFonts w:ascii="Century Gothic" w:eastAsia="SimSun" w:hAnsi="Century Gothic" w:cs="Calibri"/>
          <w:noProof/>
          <w:sz w:val="20"/>
          <w:lang w:eastAsia="en-US"/>
        </w:rPr>
        <w:t> </w:t>
      </w:r>
      <w:r w:rsidRPr="00754F30">
        <w:rPr>
          <w:rFonts w:ascii="Century Gothic" w:eastAsia="SimSun" w:hAnsi="Century Gothic" w:cs="Calibri"/>
          <w:noProof/>
          <w:sz w:val="20"/>
          <w:lang w:eastAsia="en-US"/>
        </w:rPr>
        <w:t> </w:t>
      </w:r>
      <w:r w:rsidRPr="00754F30">
        <w:rPr>
          <w:rFonts w:ascii="Century Gothic" w:eastAsia="SimSun" w:hAnsi="Century Gothic" w:cs="Calibri"/>
          <w:noProof/>
          <w:sz w:val="20"/>
          <w:lang w:eastAsia="en-US"/>
        </w:rPr>
        <w:t> </w:t>
      </w:r>
      <w:r w:rsidRPr="00754F30">
        <w:rPr>
          <w:rFonts w:ascii="Century Gothic" w:eastAsia="SimSun" w:hAnsi="Century Gothic" w:cs="Calibri"/>
          <w:sz w:val="20"/>
          <w:lang w:eastAsia="en-US"/>
        </w:rPr>
        <w:fldChar w:fldCharType="end"/>
      </w:r>
    </w:p>
    <w:p w14:paraId="489F57EB" w14:textId="1296423F" w:rsidR="00520126" w:rsidRPr="00754F30" w:rsidRDefault="00520126" w:rsidP="0016641F">
      <w:pPr>
        <w:pStyle w:val="PargrafodaLista"/>
        <w:widowControl w:val="0"/>
        <w:numPr>
          <w:ilvl w:val="0"/>
          <w:numId w:val="23"/>
        </w:numPr>
        <w:autoSpaceDE w:val="0"/>
        <w:autoSpaceDN w:val="0"/>
        <w:spacing w:before="7" w:line="235" w:lineRule="auto"/>
        <w:ind w:left="0" w:right="-2" w:firstLine="30"/>
        <w:jc w:val="both"/>
        <w:rPr>
          <w:rFonts w:ascii="Century Gothic" w:hAnsi="Century Gothic"/>
          <w:b/>
          <w:sz w:val="20"/>
          <w:u w:val="single"/>
        </w:rPr>
      </w:pPr>
      <w:r w:rsidRPr="00754F30">
        <w:rPr>
          <w:rFonts w:ascii="Century Gothic" w:hAnsi="Century Gothic"/>
          <w:sz w:val="20"/>
        </w:rPr>
        <w:t xml:space="preserve">Declaramos, para os devidos fins que em caso de qualquer comunicação futura referente a este </w:t>
      </w:r>
      <w:r w:rsidR="00754F30" w:rsidRPr="00754F30">
        <w:rPr>
          <w:rFonts w:ascii="Century Gothic" w:hAnsi="Century Gothic"/>
          <w:sz w:val="20"/>
        </w:rPr>
        <w:t>procedimento auxiliar de licitação</w:t>
      </w:r>
      <w:r w:rsidRPr="00754F30">
        <w:rPr>
          <w:rFonts w:ascii="Century Gothic" w:hAnsi="Century Gothic"/>
          <w:sz w:val="20"/>
        </w:rPr>
        <w:t xml:space="preserve">, bem como em caso de eventual contratação, concordo que o Contrato e, qualquer outro documento ou NOTIFICAÇÃO seja, encaminhado para o seguinte endereço eletrônico, </w:t>
      </w:r>
      <w:r w:rsidRPr="00754F30">
        <w:rPr>
          <w:rFonts w:ascii="Century Gothic" w:hAnsi="Century Gothic"/>
          <w:b/>
          <w:sz w:val="20"/>
          <w:u w:val="single"/>
        </w:rPr>
        <w:t>presumindo-se o recebimento caso não haja a confirmação de leitura.</w:t>
      </w:r>
    </w:p>
    <w:p w14:paraId="23FCAB3D" w14:textId="77777777" w:rsidR="00520126" w:rsidRPr="00754F30" w:rsidRDefault="00520126" w:rsidP="00520126">
      <w:pPr>
        <w:spacing w:line="276" w:lineRule="auto"/>
        <w:rPr>
          <w:rFonts w:ascii="Century Gothic" w:hAnsi="Century Gothic"/>
          <w:b/>
          <w:color w:val="FF0000"/>
          <w:sz w:val="20"/>
          <w:szCs w:val="20"/>
        </w:rPr>
      </w:pPr>
      <w:r w:rsidRPr="00754F30">
        <w:rPr>
          <w:rFonts w:ascii="Century Gothic" w:hAnsi="Century Gothic"/>
          <w:b/>
          <w:color w:val="FF0000"/>
          <w:sz w:val="20"/>
          <w:szCs w:val="20"/>
        </w:rPr>
        <w:t>(Preenchimento obrigatório):</w:t>
      </w:r>
    </w:p>
    <w:p w14:paraId="2F4206F9" w14:textId="77777777" w:rsidR="00520126" w:rsidRPr="00754F30" w:rsidRDefault="00520126" w:rsidP="00520126">
      <w:pPr>
        <w:spacing w:before="7" w:line="235" w:lineRule="auto"/>
        <w:ind w:right="264"/>
        <w:rPr>
          <w:rFonts w:ascii="Century Gothic" w:hAnsi="Century Gothic"/>
          <w:sz w:val="20"/>
          <w:szCs w:val="20"/>
        </w:rPr>
      </w:pPr>
      <w:r w:rsidRPr="00754F30">
        <w:rPr>
          <w:rFonts w:ascii="Century Gothic" w:hAnsi="Century Gothic"/>
          <w:sz w:val="20"/>
          <w:szCs w:val="20"/>
        </w:rPr>
        <w:t xml:space="preserve">E-mail: </w:t>
      </w:r>
      <w:r w:rsidRPr="00754F30">
        <w:rPr>
          <w:rFonts w:ascii="Century Gothic" w:hAnsi="Century Gothic"/>
          <w:sz w:val="20"/>
          <w:szCs w:val="20"/>
        </w:rPr>
        <w:fldChar w:fldCharType="begin">
          <w:ffData>
            <w:name w:val="Texto299"/>
            <w:enabled/>
            <w:calcOnExit w:val="0"/>
            <w:textInput/>
          </w:ffData>
        </w:fldChar>
      </w:r>
      <w:r w:rsidRPr="00754F30">
        <w:rPr>
          <w:rFonts w:ascii="Century Gothic" w:hAnsi="Century Gothic"/>
          <w:sz w:val="20"/>
          <w:szCs w:val="20"/>
        </w:rPr>
        <w:instrText xml:space="preserve"> FORMTEXT </w:instrText>
      </w:r>
      <w:r w:rsidRPr="00754F30">
        <w:rPr>
          <w:rFonts w:ascii="Century Gothic" w:hAnsi="Century Gothic"/>
          <w:sz w:val="20"/>
          <w:szCs w:val="20"/>
        </w:rPr>
      </w:r>
      <w:r w:rsidRPr="00754F30">
        <w:rPr>
          <w:rFonts w:ascii="Century Gothic" w:hAnsi="Century Gothic"/>
          <w:sz w:val="20"/>
          <w:szCs w:val="20"/>
        </w:rPr>
        <w:fldChar w:fldCharType="separate"/>
      </w:r>
      <w:r w:rsidRPr="00754F30">
        <w:rPr>
          <w:noProof/>
          <w:sz w:val="20"/>
          <w:szCs w:val="20"/>
        </w:rPr>
        <w:t> </w:t>
      </w:r>
      <w:r w:rsidRPr="00754F30">
        <w:rPr>
          <w:noProof/>
          <w:sz w:val="20"/>
          <w:szCs w:val="20"/>
        </w:rPr>
        <w:t> </w:t>
      </w:r>
      <w:r w:rsidRPr="00754F30">
        <w:rPr>
          <w:noProof/>
          <w:sz w:val="20"/>
          <w:szCs w:val="20"/>
        </w:rPr>
        <w:t> </w:t>
      </w:r>
      <w:r w:rsidRPr="00754F30">
        <w:rPr>
          <w:noProof/>
          <w:sz w:val="20"/>
          <w:szCs w:val="20"/>
        </w:rPr>
        <w:t> </w:t>
      </w:r>
      <w:r w:rsidRPr="00754F30">
        <w:rPr>
          <w:noProof/>
          <w:sz w:val="20"/>
          <w:szCs w:val="20"/>
        </w:rPr>
        <w:t> </w:t>
      </w:r>
      <w:r w:rsidRPr="00754F30">
        <w:rPr>
          <w:rFonts w:ascii="Century Gothic" w:hAnsi="Century Gothic"/>
          <w:sz w:val="20"/>
          <w:szCs w:val="20"/>
        </w:rPr>
        <w:fldChar w:fldCharType="end"/>
      </w:r>
    </w:p>
    <w:p w14:paraId="131240B2" w14:textId="62D189B8" w:rsidR="00520126" w:rsidRPr="00754F30" w:rsidRDefault="00520126" w:rsidP="0016641F">
      <w:pPr>
        <w:pStyle w:val="PargrafodaLista"/>
        <w:numPr>
          <w:ilvl w:val="0"/>
          <w:numId w:val="23"/>
        </w:numPr>
        <w:spacing w:line="276" w:lineRule="auto"/>
        <w:ind w:left="0" w:firstLine="30"/>
        <w:jc w:val="both"/>
        <w:rPr>
          <w:rFonts w:ascii="Century Gothic" w:eastAsia="SimSun" w:hAnsi="Century Gothic" w:cs="Calibri"/>
          <w:sz w:val="20"/>
        </w:rPr>
      </w:pPr>
      <w:r w:rsidRPr="00754F30">
        <w:rPr>
          <w:rFonts w:ascii="Century Gothic" w:eastAsia="SimSun" w:hAnsi="Century Gothic" w:cs="Calibri"/>
          <w:sz w:val="20"/>
        </w:rPr>
        <w:t xml:space="preserve">Nomeamos e constituímos o senhor(a)........................................., portador(a) do CPF/MF sob n.º..................................., para ser o(a) preposto responsável para acompanhar o fornecimento dos objetos deste Processo Administrativo, referente à </w:t>
      </w:r>
      <w:r w:rsidR="00754F30" w:rsidRPr="00754F30">
        <w:rPr>
          <w:rFonts w:ascii="Century Gothic" w:eastAsia="SimSun" w:hAnsi="Century Gothic" w:cs="Calibri"/>
          <w:sz w:val="20"/>
        </w:rPr>
        <w:t>Inexigibilidade</w:t>
      </w:r>
      <w:r w:rsidRPr="00754F30">
        <w:rPr>
          <w:rFonts w:ascii="Century Gothic" w:eastAsia="SimSun" w:hAnsi="Century Gothic" w:cs="Calibri"/>
          <w:sz w:val="20"/>
        </w:rPr>
        <w:t xml:space="preserve"> de Licitação n.º </w:t>
      </w:r>
      <w:r w:rsidR="00754F30" w:rsidRPr="00754F30">
        <w:rPr>
          <w:rFonts w:ascii="Century Gothic" w:eastAsia="SimSun" w:hAnsi="Century Gothic" w:cs="Calibri"/>
          <w:sz w:val="20"/>
        </w:rPr>
        <w:t>1/2026</w:t>
      </w:r>
      <w:r w:rsidRPr="00754F30">
        <w:rPr>
          <w:rFonts w:ascii="Century Gothic" w:eastAsia="SimSun" w:hAnsi="Century Gothic" w:cs="Calibri"/>
          <w:sz w:val="20"/>
        </w:rPr>
        <w:t xml:space="preserve"> e todos os atos necessários ao cumprimento das obrigações contidas no instrumento convocatório, seus Anexos no Contrato.</w:t>
      </w:r>
    </w:p>
    <w:p w14:paraId="3E48B605" w14:textId="42CE531F" w:rsidR="00520126" w:rsidRPr="00754F30" w:rsidRDefault="00520126" w:rsidP="0016641F">
      <w:pPr>
        <w:pStyle w:val="PargrafodaLista"/>
        <w:numPr>
          <w:ilvl w:val="0"/>
          <w:numId w:val="23"/>
        </w:numPr>
        <w:spacing w:line="276" w:lineRule="auto"/>
        <w:ind w:left="0" w:firstLine="30"/>
        <w:jc w:val="both"/>
        <w:rPr>
          <w:rFonts w:ascii="Century Gothic" w:eastAsia="SimSun" w:hAnsi="Century Gothic" w:cs="Calibri"/>
          <w:sz w:val="20"/>
        </w:rPr>
      </w:pPr>
      <w:r w:rsidRPr="00754F30">
        <w:rPr>
          <w:rFonts w:ascii="Century Gothic" w:hAnsi="Century Gothic"/>
          <w:sz w:val="20"/>
        </w:rPr>
        <w:t xml:space="preserve">Declaramos, para os devidos fins, que tem pleno conhecimento das regras contidas no edital de </w:t>
      </w:r>
      <w:r w:rsidR="00754F30" w:rsidRPr="00754F30">
        <w:rPr>
          <w:rFonts w:ascii="Century Gothic" w:hAnsi="Century Gothic"/>
          <w:sz w:val="20"/>
        </w:rPr>
        <w:t xml:space="preserve">procedimento auxiliar de </w:t>
      </w:r>
      <w:r w:rsidRPr="00754F30">
        <w:rPr>
          <w:rFonts w:ascii="Century Gothic" w:hAnsi="Century Gothic"/>
          <w:sz w:val="20"/>
        </w:rPr>
        <w:t>licitação e que possui as condições de habilitação previstas no edital, bem como tem ciência de que:</w:t>
      </w:r>
    </w:p>
    <w:p w14:paraId="067BB0FE" w14:textId="77777777" w:rsidR="00520126" w:rsidRPr="00754F30" w:rsidRDefault="00520126" w:rsidP="0016641F">
      <w:pPr>
        <w:pStyle w:val="PargrafodaLista"/>
        <w:numPr>
          <w:ilvl w:val="0"/>
          <w:numId w:val="23"/>
        </w:numPr>
        <w:spacing w:line="276" w:lineRule="auto"/>
        <w:ind w:left="0" w:firstLine="30"/>
        <w:jc w:val="both"/>
        <w:rPr>
          <w:rFonts w:ascii="Century Gothic" w:eastAsia="SimSun" w:hAnsi="Century Gothic" w:cs="Calibri"/>
          <w:sz w:val="20"/>
        </w:rPr>
      </w:pPr>
      <w:r w:rsidRPr="00754F30">
        <w:rPr>
          <w:rFonts w:ascii="Century Gothic" w:hAnsi="Century Gothic"/>
          <w:sz w:val="20"/>
        </w:rPr>
        <w:t>Como</w:t>
      </w:r>
      <w:r w:rsidRPr="00754F30">
        <w:rPr>
          <w:rFonts w:ascii="Century Gothic" w:hAnsi="Century Gothic"/>
          <w:spacing w:val="4"/>
          <w:sz w:val="20"/>
        </w:rPr>
        <w:t xml:space="preserve"> </w:t>
      </w:r>
      <w:r w:rsidRPr="00754F30">
        <w:rPr>
          <w:rFonts w:ascii="Century Gothic" w:hAnsi="Century Gothic"/>
          <w:sz w:val="20"/>
        </w:rPr>
        <w:t>condição</w:t>
      </w:r>
      <w:r w:rsidRPr="00754F30">
        <w:rPr>
          <w:rFonts w:ascii="Century Gothic" w:hAnsi="Century Gothic"/>
          <w:spacing w:val="4"/>
          <w:sz w:val="20"/>
        </w:rPr>
        <w:t xml:space="preserve"> </w:t>
      </w:r>
      <w:r w:rsidRPr="00754F30">
        <w:rPr>
          <w:rFonts w:ascii="Century Gothic" w:hAnsi="Century Gothic"/>
          <w:sz w:val="20"/>
        </w:rPr>
        <w:t>para</w:t>
      </w:r>
      <w:r w:rsidRPr="00754F30">
        <w:rPr>
          <w:rFonts w:ascii="Century Gothic" w:hAnsi="Century Gothic"/>
          <w:spacing w:val="4"/>
          <w:sz w:val="20"/>
        </w:rPr>
        <w:t xml:space="preserve"> </w:t>
      </w:r>
      <w:r w:rsidRPr="00754F30">
        <w:rPr>
          <w:rFonts w:ascii="Century Gothic" w:hAnsi="Century Gothic"/>
          <w:sz w:val="20"/>
        </w:rPr>
        <w:t>participar</w:t>
      </w:r>
      <w:r w:rsidRPr="00754F30">
        <w:rPr>
          <w:rFonts w:ascii="Century Gothic" w:hAnsi="Century Gothic"/>
          <w:spacing w:val="5"/>
          <w:sz w:val="20"/>
        </w:rPr>
        <w:t xml:space="preserve"> </w:t>
      </w:r>
      <w:r w:rsidRPr="00754F30">
        <w:rPr>
          <w:rFonts w:ascii="Century Gothic" w:hAnsi="Century Gothic"/>
          <w:sz w:val="20"/>
        </w:rPr>
        <w:t>desta</w:t>
      </w:r>
      <w:r w:rsidRPr="00754F30">
        <w:rPr>
          <w:rFonts w:ascii="Century Gothic" w:hAnsi="Century Gothic"/>
          <w:spacing w:val="6"/>
          <w:sz w:val="20"/>
        </w:rPr>
        <w:t xml:space="preserve"> </w:t>
      </w:r>
      <w:r w:rsidRPr="00754F30">
        <w:rPr>
          <w:rFonts w:ascii="Century Gothic" w:hAnsi="Century Gothic"/>
          <w:sz w:val="20"/>
        </w:rPr>
        <w:t>licitação</w:t>
      </w:r>
      <w:r w:rsidRPr="00754F30">
        <w:rPr>
          <w:rFonts w:ascii="Century Gothic" w:hAnsi="Century Gothic"/>
          <w:spacing w:val="6"/>
          <w:sz w:val="20"/>
        </w:rPr>
        <w:t xml:space="preserve"> </w:t>
      </w:r>
      <w:r w:rsidRPr="00754F30">
        <w:rPr>
          <w:rFonts w:ascii="Century Gothic" w:hAnsi="Century Gothic"/>
          <w:sz w:val="20"/>
        </w:rPr>
        <w:t>e</w:t>
      </w:r>
      <w:r w:rsidRPr="00754F30">
        <w:rPr>
          <w:rFonts w:ascii="Century Gothic" w:hAnsi="Century Gothic"/>
          <w:spacing w:val="4"/>
          <w:sz w:val="20"/>
        </w:rPr>
        <w:t xml:space="preserve"> </w:t>
      </w:r>
      <w:r w:rsidRPr="00754F30">
        <w:rPr>
          <w:rFonts w:ascii="Century Gothic" w:hAnsi="Century Gothic"/>
          <w:sz w:val="20"/>
        </w:rPr>
        <w:t>ser</w:t>
      </w:r>
      <w:r w:rsidRPr="00754F30">
        <w:rPr>
          <w:rFonts w:ascii="Century Gothic" w:hAnsi="Century Gothic"/>
          <w:spacing w:val="5"/>
          <w:sz w:val="20"/>
        </w:rPr>
        <w:t xml:space="preserve"> </w:t>
      </w:r>
      <w:r w:rsidRPr="00754F30">
        <w:rPr>
          <w:rFonts w:ascii="Century Gothic" w:hAnsi="Century Gothic"/>
          <w:sz w:val="20"/>
        </w:rPr>
        <w:t>contratado(a),</w:t>
      </w:r>
      <w:r w:rsidRPr="00754F30">
        <w:rPr>
          <w:rFonts w:ascii="Century Gothic" w:hAnsi="Century Gothic"/>
          <w:spacing w:val="4"/>
          <w:sz w:val="20"/>
        </w:rPr>
        <w:t xml:space="preserve"> </w:t>
      </w:r>
      <w:r w:rsidRPr="00754F30">
        <w:rPr>
          <w:rFonts w:ascii="Century Gothic" w:hAnsi="Century Gothic"/>
          <w:sz w:val="20"/>
        </w:rPr>
        <w:t>o(a)</w:t>
      </w:r>
      <w:r w:rsidRPr="00754F30">
        <w:rPr>
          <w:rFonts w:ascii="Century Gothic" w:hAnsi="Century Gothic"/>
          <w:spacing w:val="8"/>
          <w:sz w:val="20"/>
        </w:rPr>
        <w:t xml:space="preserve"> </w:t>
      </w:r>
      <w:r w:rsidRPr="00754F30">
        <w:rPr>
          <w:rFonts w:ascii="Century Gothic" w:hAnsi="Century Gothic"/>
          <w:sz w:val="20"/>
        </w:rPr>
        <w:t>interessado(a)</w:t>
      </w:r>
      <w:r w:rsidRPr="00754F30">
        <w:rPr>
          <w:rFonts w:ascii="Century Gothic" w:hAnsi="Century Gothic"/>
          <w:spacing w:val="5"/>
          <w:sz w:val="20"/>
        </w:rPr>
        <w:t xml:space="preserve"> </w:t>
      </w:r>
      <w:r w:rsidRPr="00754F30">
        <w:rPr>
          <w:rFonts w:ascii="Century Gothic" w:hAnsi="Century Gothic"/>
          <w:sz w:val="20"/>
        </w:rPr>
        <w:t xml:space="preserve">deve </w:t>
      </w:r>
      <w:r w:rsidRPr="00754F30">
        <w:rPr>
          <w:rFonts w:ascii="Century Gothic" w:hAnsi="Century Gothic"/>
          <w:spacing w:val="-53"/>
          <w:sz w:val="20"/>
        </w:rPr>
        <w:t xml:space="preserve"> </w:t>
      </w:r>
      <w:r w:rsidRPr="00754F30">
        <w:rPr>
          <w:rFonts w:ascii="Century Gothic" w:hAnsi="Century Gothic"/>
          <w:sz w:val="20"/>
        </w:rPr>
        <w:t>fornecer</w:t>
      </w:r>
      <w:r w:rsidRPr="00754F30">
        <w:rPr>
          <w:rFonts w:ascii="Century Gothic" w:hAnsi="Century Gothic"/>
          <w:spacing w:val="-1"/>
          <w:sz w:val="20"/>
        </w:rPr>
        <w:t xml:space="preserve"> </w:t>
      </w:r>
      <w:r w:rsidRPr="00754F30">
        <w:rPr>
          <w:rFonts w:ascii="Century Gothic" w:hAnsi="Century Gothic"/>
          <w:sz w:val="20"/>
        </w:rPr>
        <w:t>para</w:t>
      </w:r>
      <w:r w:rsidRPr="00754F30">
        <w:rPr>
          <w:rFonts w:ascii="Century Gothic" w:hAnsi="Century Gothic"/>
          <w:spacing w:val="-2"/>
          <w:sz w:val="20"/>
        </w:rPr>
        <w:t xml:space="preserve"> </w:t>
      </w:r>
      <w:r w:rsidRPr="00754F30">
        <w:rPr>
          <w:rFonts w:ascii="Century Gothic" w:hAnsi="Century Gothic"/>
          <w:sz w:val="20"/>
        </w:rPr>
        <w:t>a Administração</w:t>
      </w:r>
      <w:r w:rsidRPr="00754F30">
        <w:rPr>
          <w:rFonts w:ascii="Century Gothic" w:hAnsi="Century Gothic"/>
          <w:spacing w:val="-1"/>
          <w:sz w:val="20"/>
        </w:rPr>
        <w:t xml:space="preserve"> </w:t>
      </w:r>
      <w:r w:rsidRPr="00754F30">
        <w:rPr>
          <w:rFonts w:ascii="Century Gothic" w:hAnsi="Century Gothic"/>
          <w:sz w:val="20"/>
        </w:rPr>
        <w:t>Pública</w:t>
      </w:r>
      <w:r w:rsidRPr="00754F30">
        <w:rPr>
          <w:rFonts w:ascii="Century Gothic" w:hAnsi="Century Gothic"/>
          <w:spacing w:val="-2"/>
          <w:sz w:val="20"/>
        </w:rPr>
        <w:t xml:space="preserve"> </w:t>
      </w:r>
      <w:r w:rsidRPr="00754F30">
        <w:rPr>
          <w:rFonts w:ascii="Century Gothic" w:hAnsi="Century Gothic"/>
          <w:sz w:val="20"/>
        </w:rPr>
        <w:t>diversos</w:t>
      </w:r>
      <w:r w:rsidRPr="00754F30">
        <w:rPr>
          <w:rFonts w:ascii="Century Gothic" w:hAnsi="Century Gothic"/>
          <w:spacing w:val="-1"/>
          <w:sz w:val="20"/>
        </w:rPr>
        <w:t xml:space="preserve"> </w:t>
      </w:r>
      <w:r w:rsidRPr="00754F30">
        <w:rPr>
          <w:rFonts w:ascii="Century Gothic" w:hAnsi="Century Gothic"/>
          <w:sz w:val="20"/>
        </w:rPr>
        <w:t>dados</w:t>
      </w:r>
      <w:r w:rsidRPr="00754F30">
        <w:rPr>
          <w:rFonts w:ascii="Century Gothic" w:hAnsi="Century Gothic"/>
          <w:spacing w:val="3"/>
          <w:sz w:val="20"/>
        </w:rPr>
        <w:t xml:space="preserve"> </w:t>
      </w:r>
      <w:r w:rsidRPr="00754F30">
        <w:rPr>
          <w:rFonts w:ascii="Century Gothic" w:hAnsi="Century Gothic"/>
          <w:sz w:val="20"/>
        </w:rPr>
        <w:t>pessoais, entre eles:</w:t>
      </w:r>
    </w:p>
    <w:p w14:paraId="5241A536" w14:textId="77777777" w:rsidR="00520126" w:rsidRPr="00754F30" w:rsidRDefault="00520126" w:rsidP="0016641F">
      <w:pPr>
        <w:pStyle w:val="PargrafodaLista"/>
        <w:widowControl w:val="0"/>
        <w:numPr>
          <w:ilvl w:val="1"/>
          <w:numId w:val="25"/>
        </w:numPr>
        <w:autoSpaceDE w:val="0"/>
        <w:autoSpaceDN w:val="0"/>
        <w:ind w:left="0" w:right="-2" w:firstLine="709"/>
        <w:jc w:val="both"/>
        <w:rPr>
          <w:rFonts w:ascii="Century Gothic" w:hAnsi="Century Gothic"/>
          <w:sz w:val="20"/>
        </w:rPr>
      </w:pPr>
      <w:r w:rsidRPr="00754F30">
        <w:rPr>
          <w:rFonts w:ascii="Century Gothic" w:hAnsi="Century Gothic"/>
          <w:sz w:val="20"/>
        </w:rPr>
        <w:t>Aqueles</w:t>
      </w:r>
      <w:r w:rsidRPr="00754F30">
        <w:rPr>
          <w:rFonts w:ascii="Century Gothic" w:hAnsi="Century Gothic"/>
          <w:spacing w:val="-2"/>
          <w:sz w:val="20"/>
        </w:rPr>
        <w:t xml:space="preserve"> </w:t>
      </w:r>
      <w:r w:rsidRPr="00754F30">
        <w:rPr>
          <w:rFonts w:ascii="Century Gothic" w:hAnsi="Century Gothic"/>
          <w:sz w:val="20"/>
        </w:rPr>
        <w:t>inerentes</w:t>
      </w:r>
      <w:r w:rsidRPr="00754F30">
        <w:rPr>
          <w:rFonts w:ascii="Century Gothic" w:hAnsi="Century Gothic"/>
          <w:spacing w:val="-2"/>
          <w:sz w:val="20"/>
        </w:rPr>
        <w:t xml:space="preserve"> </w:t>
      </w:r>
      <w:r w:rsidRPr="00754F30">
        <w:rPr>
          <w:rFonts w:ascii="Century Gothic" w:hAnsi="Century Gothic"/>
          <w:sz w:val="20"/>
        </w:rPr>
        <w:t>a</w:t>
      </w:r>
      <w:r w:rsidRPr="00754F30">
        <w:rPr>
          <w:rFonts w:ascii="Century Gothic" w:hAnsi="Century Gothic"/>
          <w:spacing w:val="-6"/>
          <w:sz w:val="20"/>
        </w:rPr>
        <w:t xml:space="preserve"> </w:t>
      </w:r>
      <w:r w:rsidRPr="00754F30">
        <w:rPr>
          <w:rFonts w:ascii="Century Gothic" w:hAnsi="Century Gothic"/>
          <w:sz w:val="20"/>
        </w:rPr>
        <w:t>documentos</w:t>
      </w:r>
      <w:r w:rsidRPr="00754F30">
        <w:rPr>
          <w:rFonts w:ascii="Century Gothic" w:hAnsi="Century Gothic"/>
          <w:spacing w:val="-4"/>
          <w:sz w:val="20"/>
        </w:rPr>
        <w:t xml:space="preserve"> </w:t>
      </w:r>
      <w:r w:rsidRPr="00754F30">
        <w:rPr>
          <w:rFonts w:ascii="Century Gothic" w:hAnsi="Century Gothic"/>
          <w:sz w:val="20"/>
        </w:rPr>
        <w:t>de</w:t>
      </w:r>
      <w:r w:rsidRPr="00754F30">
        <w:rPr>
          <w:rFonts w:ascii="Century Gothic" w:hAnsi="Century Gothic"/>
          <w:spacing w:val="-4"/>
          <w:sz w:val="20"/>
        </w:rPr>
        <w:t xml:space="preserve"> </w:t>
      </w:r>
      <w:r w:rsidRPr="00754F30">
        <w:rPr>
          <w:rFonts w:ascii="Century Gothic" w:hAnsi="Century Gothic"/>
          <w:sz w:val="20"/>
        </w:rPr>
        <w:t>identificação;</w:t>
      </w:r>
    </w:p>
    <w:p w14:paraId="3B6BF783" w14:textId="77777777" w:rsidR="00520126" w:rsidRPr="00754F30" w:rsidRDefault="00520126" w:rsidP="0016641F">
      <w:pPr>
        <w:pStyle w:val="PargrafodaLista"/>
        <w:widowControl w:val="0"/>
        <w:numPr>
          <w:ilvl w:val="1"/>
          <w:numId w:val="25"/>
        </w:numPr>
        <w:autoSpaceDE w:val="0"/>
        <w:autoSpaceDN w:val="0"/>
        <w:spacing w:before="1" w:line="229" w:lineRule="exact"/>
        <w:ind w:left="0" w:right="-2" w:firstLine="709"/>
        <w:jc w:val="both"/>
        <w:rPr>
          <w:rFonts w:ascii="Century Gothic" w:hAnsi="Century Gothic"/>
          <w:sz w:val="20"/>
        </w:rPr>
      </w:pPr>
      <w:r w:rsidRPr="00754F30">
        <w:rPr>
          <w:rFonts w:ascii="Century Gothic" w:hAnsi="Century Gothic"/>
          <w:sz w:val="20"/>
        </w:rPr>
        <w:t>Referentes</w:t>
      </w:r>
      <w:r w:rsidRPr="00754F30">
        <w:rPr>
          <w:rFonts w:ascii="Century Gothic" w:hAnsi="Century Gothic"/>
          <w:spacing w:val="-5"/>
          <w:sz w:val="20"/>
        </w:rPr>
        <w:t xml:space="preserve"> </w:t>
      </w:r>
      <w:r w:rsidRPr="00754F30">
        <w:rPr>
          <w:rFonts w:ascii="Century Gothic" w:hAnsi="Century Gothic"/>
          <w:sz w:val="20"/>
        </w:rPr>
        <w:t>a</w:t>
      </w:r>
      <w:r w:rsidRPr="00754F30">
        <w:rPr>
          <w:rFonts w:ascii="Century Gothic" w:hAnsi="Century Gothic"/>
          <w:spacing w:val="-5"/>
          <w:sz w:val="20"/>
        </w:rPr>
        <w:t xml:space="preserve"> </w:t>
      </w:r>
      <w:r w:rsidRPr="00754F30">
        <w:rPr>
          <w:rFonts w:ascii="Century Gothic" w:hAnsi="Century Gothic"/>
          <w:sz w:val="20"/>
        </w:rPr>
        <w:t>participações</w:t>
      </w:r>
      <w:r w:rsidRPr="00754F30">
        <w:rPr>
          <w:rFonts w:ascii="Century Gothic" w:hAnsi="Century Gothic"/>
          <w:spacing w:val="-4"/>
          <w:sz w:val="20"/>
        </w:rPr>
        <w:t xml:space="preserve"> </w:t>
      </w:r>
      <w:r w:rsidRPr="00754F30">
        <w:rPr>
          <w:rFonts w:ascii="Century Gothic" w:hAnsi="Century Gothic"/>
          <w:sz w:val="20"/>
        </w:rPr>
        <w:t>societárias;</w:t>
      </w:r>
    </w:p>
    <w:p w14:paraId="38032FD6" w14:textId="77777777" w:rsidR="00520126" w:rsidRPr="00754F30" w:rsidRDefault="00520126" w:rsidP="0016641F">
      <w:pPr>
        <w:pStyle w:val="PargrafodaLista"/>
        <w:widowControl w:val="0"/>
        <w:numPr>
          <w:ilvl w:val="1"/>
          <w:numId w:val="25"/>
        </w:numPr>
        <w:autoSpaceDE w:val="0"/>
        <w:autoSpaceDN w:val="0"/>
        <w:spacing w:line="229" w:lineRule="exact"/>
        <w:ind w:left="0" w:right="-2" w:firstLine="709"/>
        <w:jc w:val="both"/>
        <w:rPr>
          <w:rFonts w:ascii="Century Gothic" w:hAnsi="Century Gothic"/>
          <w:sz w:val="20"/>
        </w:rPr>
      </w:pPr>
      <w:r w:rsidRPr="00754F30">
        <w:rPr>
          <w:rFonts w:ascii="Century Gothic" w:hAnsi="Century Gothic"/>
          <w:sz w:val="20"/>
        </w:rPr>
        <w:t>Informações</w:t>
      </w:r>
      <w:r w:rsidRPr="00754F30">
        <w:rPr>
          <w:rFonts w:ascii="Century Gothic" w:hAnsi="Century Gothic"/>
          <w:spacing w:val="-6"/>
          <w:sz w:val="20"/>
        </w:rPr>
        <w:t xml:space="preserve"> </w:t>
      </w:r>
      <w:r w:rsidRPr="00754F30">
        <w:rPr>
          <w:rFonts w:ascii="Century Gothic" w:hAnsi="Century Gothic"/>
          <w:sz w:val="20"/>
        </w:rPr>
        <w:t>inseridas</w:t>
      </w:r>
      <w:r w:rsidRPr="00754F30">
        <w:rPr>
          <w:rFonts w:ascii="Century Gothic" w:hAnsi="Century Gothic"/>
          <w:spacing w:val="-2"/>
          <w:sz w:val="20"/>
        </w:rPr>
        <w:t xml:space="preserve"> </w:t>
      </w:r>
      <w:r w:rsidRPr="00754F30">
        <w:rPr>
          <w:rFonts w:ascii="Century Gothic" w:hAnsi="Century Gothic"/>
          <w:sz w:val="20"/>
        </w:rPr>
        <w:t>em</w:t>
      </w:r>
      <w:r w:rsidRPr="00754F30">
        <w:rPr>
          <w:rFonts w:ascii="Century Gothic" w:hAnsi="Century Gothic"/>
          <w:spacing w:val="-2"/>
          <w:sz w:val="20"/>
        </w:rPr>
        <w:t xml:space="preserve"> </w:t>
      </w:r>
      <w:r w:rsidRPr="00754F30">
        <w:rPr>
          <w:rFonts w:ascii="Century Gothic" w:hAnsi="Century Gothic"/>
          <w:sz w:val="20"/>
        </w:rPr>
        <w:t>contratos</w:t>
      </w:r>
      <w:r w:rsidRPr="00754F30">
        <w:rPr>
          <w:rFonts w:ascii="Century Gothic" w:hAnsi="Century Gothic"/>
          <w:spacing w:val="-5"/>
          <w:sz w:val="20"/>
        </w:rPr>
        <w:t xml:space="preserve"> </w:t>
      </w:r>
      <w:r w:rsidRPr="00754F30">
        <w:rPr>
          <w:rFonts w:ascii="Century Gothic" w:hAnsi="Century Gothic"/>
          <w:sz w:val="20"/>
        </w:rPr>
        <w:t>sociais;</w:t>
      </w:r>
    </w:p>
    <w:p w14:paraId="6D4EF703" w14:textId="77777777" w:rsidR="00520126" w:rsidRPr="00754F30" w:rsidRDefault="00520126" w:rsidP="0016641F">
      <w:pPr>
        <w:pStyle w:val="PargrafodaLista"/>
        <w:widowControl w:val="0"/>
        <w:numPr>
          <w:ilvl w:val="1"/>
          <w:numId w:val="25"/>
        </w:numPr>
        <w:autoSpaceDE w:val="0"/>
        <w:autoSpaceDN w:val="0"/>
        <w:ind w:left="0" w:right="-2" w:firstLine="709"/>
        <w:jc w:val="both"/>
        <w:rPr>
          <w:rFonts w:ascii="Century Gothic" w:hAnsi="Century Gothic"/>
          <w:sz w:val="20"/>
        </w:rPr>
      </w:pPr>
      <w:r w:rsidRPr="00754F30">
        <w:rPr>
          <w:rFonts w:ascii="Century Gothic" w:hAnsi="Century Gothic"/>
          <w:sz w:val="20"/>
        </w:rPr>
        <w:t>Endereços</w:t>
      </w:r>
      <w:r w:rsidRPr="00754F30">
        <w:rPr>
          <w:rFonts w:ascii="Century Gothic" w:hAnsi="Century Gothic"/>
          <w:spacing w:val="-4"/>
          <w:sz w:val="20"/>
        </w:rPr>
        <w:t xml:space="preserve"> </w:t>
      </w:r>
      <w:r w:rsidRPr="00754F30">
        <w:rPr>
          <w:rFonts w:ascii="Century Gothic" w:hAnsi="Century Gothic"/>
          <w:sz w:val="20"/>
        </w:rPr>
        <w:t>físicos</w:t>
      </w:r>
      <w:r w:rsidRPr="00754F30">
        <w:rPr>
          <w:rFonts w:ascii="Century Gothic" w:hAnsi="Century Gothic"/>
          <w:spacing w:val="-3"/>
          <w:sz w:val="20"/>
        </w:rPr>
        <w:t xml:space="preserve"> </w:t>
      </w:r>
      <w:r w:rsidRPr="00754F30">
        <w:rPr>
          <w:rFonts w:ascii="Century Gothic" w:hAnsi="Century Gothic"/>
          <w:sz w:val="20"/>
        </w:rPr>
        <w:t>e</w:t>
      </w:r>
      <w:r w:rsidRPr="00754F30">
        <w:rPr>
          <w:rFonts w:ascii="Century Gothic" w:hAnsi="Century Gothic"/>
          <w:spacing w:val="-5"/>
          <w:sz w:val="20"/>
        </w:rPr>
        <w:t xml:space="preserve"> </w:t>
      </w:r>
      <w:r w:rsidRPr="00754F30">
        <w:rPr>
          <w:rFonts w:ascii="Century Gothic" w:hAnsi="Century Gothic"/>
          <w:sz w:val="20"/>
        </w:rPr>
        <w:t>eletrônicos;</w:t>
      </w:r>
    </w:p>
    <w:p w14:paraId="096718DE" w14:textId="77777777" w:rsidR="00520126" w:rsidRPr="00754F30" w:rsidRDefault="00520126" w:rsidP="0016641F">
      <w:pPr>
        <w:pStyle w:val="PargrafodaLista"/>
        <w:widowControl w:val="0"/>
        <w:numPr>
          <w:ilvl w:val="1"/>
          <w:numId w:val="25"/>
        </w:numPr>
        <w:autoSpaceDE w:val="0"/>
        <w:autoSpaceDN w:val="0"/>
        <w:ind w:left="0" w:right="-2" w:firstLine="709"/>
        <w:jc w:val="both"/>
        <w:rPr>
          <w:rFonts w:ascii="Century Gothic" w:hAnsi="Century Gothic"/>
          <w:sz w:val="20"/>
        </w:rPr>
      </w:pPr>
      <w:r w:rsidRPr="00754F30">
        <w:rPr>
          <w:rFonts w:ascii="Century Gothic" w:hAnsi="Century Gothic"/>
          <w:sz w:val="20"/>
        </w:rPr>
        <w:t>Estado</w:t>
      </w:r>
      <w:r w:rsidRPr="00754F30">
        <w:rPr>
          <w:rFonts w:ascii="Century Gothic" w:hAnsi="Century Gothic"/>
          <w:spacing w:val="-3"/>
          <w:sz w:val="20"/>
        </w:rPr>
        <w:t xml:space="preserve"> </w:t>
      </w:r>
      <w:r w:rsidRPr="00754F30">
        <w:rPr>
          <w:rFonts w:ascii="Century Gothic" w:hAnsi="Century Gothic"/>
          <w:sz w:val="20"/>
        </w:rPr>
        <w:t>civil;</w:t>
      </w:r>
    </w:p>
    <w:p w14:paraId="5331A9FB" w14:textId="77777777" w:rsidR="00520126" w:rsidRPr="00754F30" w:rsidRDefault="00520126" w:rsidP="0016641F">
      <w:pPr>
        <w:pStyle w:val="PargrafodaLista"/>
        <w:widowControl w:val="0"/>
        <w:numPr>
          <w:ilvl w:val="1"/>
          <w:numId w:val="25"/>
        </w:numPr>
        <w:autoSpaceDE w:val="0"/>
        <w:autoSpaceDN w:val="0"/>
        <w:spacing w:before="1"/>
        <w:ind w:left="0" w:right="-2" w:firstLine="709"/>
        <w:jc w:val="both"/>
        <w:rPr>
          <w:rFonts w:ascii="Century Gothic" w:hAnsi="Century Gothic"/>
          <w:sz w:val="20"/>
        </w:rPr>
      </w:pPr>
      <w:r w:rsidRPr="00754F30">
        <w:rPr>
          <w:rFonts w:ascii="Century Gothic" w:hAnsi="Century Gothic"/>
          <w:sz w:val="20"/>
        </w:rPr>
        <w:lastRenderedPageBreak/>
        <w:t>Eventuais</w:t>
      </w:r>
      <w:r w:rsidRPr="00754F30">
        <w:rPr>
          <w:rFonts w:ascii="Century Gothic" w:hAnsi="Century Gothic"/>
          <w:spacing w:val="-2"/>
          <w:sz w:val="20"/>
        </w:rPr>
        <w:t xml:space="preserve"> </w:t>
      </w:r>
      <w:r w:rsidRPr="00754F30">
        <w:rPr>
          <w:rFonts w:ascii="Century Gothic" w:hAnsi="Century Gothic"/>
          <w:sz w:val="20"/>
        </w:rPr>
        <w:t>informações</w:t>
      </w:r>
      <w:r w:rsidRPr="00754F30">
        <w:rPr>
          <w:rFonts w:ascii="Century Gothic" w:hAnsi="Century Gothic"/>
          <w:spacing w:val="-6"/>
          <w:sz w:val="20"/>
        </w:rPr>
        <w:t xml:space="preserve"> </w:t>
      </w:r>
      <w:r w:rsidRPr="00754F30">
        <w:rPr>
          <w:rFonts w:ascii="Century Gothic" w:hAnsi="Century Gothic"/>
          <w:sz w:val="20"/>
        </w:rPr>
        <w:t>sobre</w:t>
      </w:r>
      <w:r w:rsidRPr="00754F30">
        <w:rPr>
          <w:rFonts w:ascii="Century Gothic" w:hAnsi="Century Gothic"/>
          <w:spacing w:val="-5"/>
          <w:sz w:val="20"/>
        </w:rPr>
        <w:t xml:space="preserve"> </w:t>
      </w:r>
      <w:r w:rsidRPr="00754F30">
        <w:rPr>
          <w:rFonts w:ascii="Century Gothic" w:hAnsi="Century Gothic"/>
          <w:sz w:val="20"/>
        </w:rPr>
        <w:t>cônjuges;</w:t>
      </w:r>
    </w:p>
    <w:p w14:paraId="3352D7E7" w14:textId="77777777" w:rsidR="00520126" w:rsidRPr="00754F30" w:rsidRDefault="00520126" w:rsidP="0016641F">
      <w:pPr>
        <w:pStyle w:val="PargrafodaLista"/>
        <w:widowControl w:val="0"/>
        <w:numPr>
          <w:ilvl w:val="1"/>
          <w:numId w:val="25"/>
        </w:numPr>
        <w:autoSpaceDE w:val="0"/>
        <w:autoSpaceDN w:val="0"/>
        <w:ind w:left="0" w:right="-2" w:firstLine="709"/>
        <w:jc w:val="both"/>
        <w:rPr>
          <w:rFonts w:ascii="Century Gothic" w:hAnsi="Century Gothic"/>
          <w:sz w:val="20"/>
        </w:rPr>
      </w:pPr>
      <w:r w:rsidRPr="00754F30">
        <w:rPr>
          <w:rFonts w:ascii="Century Gothic" w:hAnsi="Century Gothic"/>
          <w:sz w:val="20"/>
        </w:rPr>
        <w:t>Relações</w:t>
      </w:r>
      <w:r w:rsidRPr="00754F30">
        <w:rPr>
          <w:rFonts w:ascii="Century Gothic" w:hAnsi="Century Gothic"/>
          <w:spacing w:val="-2"/>
          <w:sz w:val="20"/>
        </w:rPr>
        <w:t xml:space="preserve"> </w:t>
      </w:r>
      <w:r w:rsidRPr="00754F30">
        <w:rPr>
          <w:rFonts w:ascii="Century Gothic" w:hAnsi="Century Gothic"/>
          <w:sz w:val="20"/>
        </w:rPr>
        <w:t>de</w:t>
      </w:r>
      <w:r w:rsidRPr="00754F30">
        <w:rPr>
          <w:rFonts w:ascii="Century Gothic" w:hAnsi="Century Gothic"/>
          <w:spacing w:val="-3"/>
          <w:sz w:val="20"/>
        </w:rPr>
        <w:t xml:space="preserve"> </w:t>
      </w:r>
      <w:r w:rsidRPr="00754F30">
        <w:rPr>
          <w:rFonts w:ascii="Century Gothic" w:hAnsi="Century Gothic"/>
          <w:sz w:val="20"/>
        </w:rPr>
        <w:t>parentesco;</w:t>
      </w:r>
    </w:p>
    <w:p w14:paraId="0C318AF8" w14:textId="77777777" w:rsidR="00520126" w:rsidRPr="00754F30" w:rsidRDefault="00520126" w:rsidP="0016641F">
      <w:pPr>
        <w:pStyle w:val="PargrafodaLista"/>
        <w:widowControl w:val="0"/>
        <w:numPr>
          <w:ilvl w:val="1"/>
          <w:numId w:val="25"/>
        </w:numPr>
        <w:autoSpaceDE w:val="0"/>
        <w:autoSpaceDN w:val="0"/>
        <w:spacing w:before="1" w:line="229" w:lineRule="exact"/>
        <w:ind w:left="0" w:right="-2" w:firstLine="709"/>
        <w:jc w:val="both"/>
        <w:rPr>
          <w:rFonts w:ascii="Century Gothic" w:hAnsi="Century Gothic"/>
          <w:sz w:val="20"/>
        </w:rPr>
      </w:pPr>
      <w:r w:rsidRPr="00754F30">
        <w:rPr>
          <w:rFonts w:ascii="Century Gothic" w:hAnsi="Century Gothic"/>
          <w:sz w:val="20"/>
        </w:rPr>
        <w:t>Número</w:t>
      </w:r>
      <w:r w:rsidRPr="00754F30">
        <w:rPr>
          <w:rFonts w:ascii="Century Gothic" w:hAnsi="Century Gothic"/>
          <w:spacing w:val="-5"/>
          <w:sz w:val="20"/>
        </w:rPr>
        <w:t xml:space="preserve"> </w:t>
      </w:r>
      <w:r w:rsidRPr="00754F30">
        <w:rPr>
          <w:rFonts w:ascii="Century Gothic" w:hAnsi="Century Gothic"/>
          <w:sz w:val="20"/>
        </w:rPr>
        <w:t>de</w:t>
      </w:r>
      <w:r w:rsidRPr="00754F30">
        <w:rPr>
          <w:rFonts w:ascii="Century Gothic" w:hAnsi="Century Gothic"/>
          <w:spacing w:val="-4"/>
          <w:sz w:val="20"/>
        </w:rPr>
        <w:t xml:space="preserve"> </w:t>
      </w:r>
      <w:r w:rsidRPr="00754F30">
        <w:rPr>
          <w:rFonts w:ascii="Century Gothic" w:hAnsi="Century Gothic"/>
          <w:sz w:val="20"/>
        </w:rPr>
        <w:t>telefone;</w:t>
      </w:r>
    </w:p>
    <w:p w14:paraId="63ACFB99" w14:textId="77777777" w:rsidR="00520126" w:rsidRPr="00754F30" w:rsidRDefault="00520126" w:rsidP="0016641F">
      <w:pPr>
        <w:pStyle w:val="PargrafodaLista"/>
        <w:widowControl w:val="0"/>
        <w:numPr>
          <w:ilvl w:val="1"/>
          <w:numId w:val="25"/>
        </w:numPr>
        <w:autoSpaceDE w:val="0"/>
        <w:autoSpaceDN w:val="0"/>
        <w:spacing w:line="229" w:lineRule="exact"/>
        <w:ind w:left="0" w:right="-2" w:firstLine="709"/>
        <w:jc w:val="both"/>
        <w:rPr>
          <w:rFonts w:ascii="Century Gothic" w:hAnsi="Century Gothic"/>
          <w:sz w:val="20"/>
        </w:rPr>
      </w:pPr>
      <w:r w:rsidRPr="00754F30">
        <w:rPr>
          <w:rFonts w:ascii="Century Gothic" w:hAnsi="Century Gothic"/>
          <w:sz w:val="20"/>
        </w:rPr>
        <w:t>Sanções</w:t>
      </w:r>
      <w:r w:rsidRPr="00754F30">
        <w:rPr>
          <w:rFonts w:ascii="Century Gothic" w:hAnsi="Century Gothic"/>
          <w:spacing w:val="-4"/>
          <w:sz w:val="20"/>
        </w:rPr>
        <w:t xml:space="preserve"> </w:t>
      </w:r>
      <w:r w:rsidRPr="00754F30">
        <w:rPr>
          <w:rFonts w:ascii="Century Gothic" w:hAnsi="Century Gothic"/>
          <w:sz w:val="20"/>
        </w:rPr>
        <w:t>administrativas</w:t>
      </w:r>
      <w:r w:rsidRPr="00754F30">
        <w:rPr>
          <w:rFonts w:ascii="Century Gothic" w:hAnsi="Century Gothic"/>
          <w:spacing w:val="-3"/>
          <w:sz w:val="20"/>
        </w:rPr>
        <w:t xml:space="preserve"> </w:t>
      </w:r>
      <w:r w:rsidRPr="00754F30">
        <w:rPr>
          <w:rFonts w:ascii="Century Gothic" w:hAnsi="Century Gothic"/>
          <w:sz w:val="20"/>
        </w:rPr>
        <w:t>que</w:t>
      </w:r>
      <w:r w:rsidRPr="00754F30">
        <w:rPr>
          <w:rFonts w:ascii="Century Gothic" w:hAnsi="Century Gothic"/>
          <w:spacing w:val="-5"/>
          <w:sz w:val="20"/>
        </w:rPr>
        <w:t xml:space="preserve"> </w:t>
      </w:r>
      <w:r w:rsidRPr="00754F30">
        <w:rPr>
          <w:rFonts w:ascii="Century Gothic" w:hAnsi="Century Gothic"/>
          <w:sz w:val="20"/>
        </w:rPr>
        <w:t>esteja</w:t>
      </w:r>
      <w:r w:rsidRPr="00754F30">
        <w:rPr>
          <w:rFonts w:ascii="Century Gothic" w:hAnsi="Century Gothic"/>
          <w:spacing w:val="-4"/>
          <w:sz w:val="20"/>
        </w:rPr>
        <w:t xml:space="preserve"> </w:t>
      </w:r>
      <w:r w:rsidRPr="00754F30">
        <w:rPr>
          <w:rFonts w:ascii="Century Gothic" w:hAnsi="Century Gothic"/>
          <w:sz w:val="20"/>
        </w:rPr>
        <w:t>cumprindo</w:t>
      </w:r>
      <w:r w:rsidRPr="00754F30">
        <w:rPr>
          <w:rFonts w:ascii="Century Gothic" w:hAnsi="Century Gothic"/>
          <w:spacing w:val="-4"/>
          <w:sz w:val="20"/>
        </w:rPr>
        <w:t xml:space="preserve"> </w:t>
      </w:r>
      <w:r w:rsidRPr="00754F30">
        <w:rPr>
          <w:rFonts w:ascii="Century Gothic" w:hAnsi="Century Gothic"/>
          <w:sz w:val="20"/>
        </w:rPr>
        <w:t>perante</w:t>
      </w:r>
      <w:r w:rsidRPr="00754F30">
        <w:rPr>
          <w:rFonts w:ascii="Century Gothic" w:hAnsi="Century Gothic"/>
          <w:spacing w:val="-3"/>
          <w:sz w:val="20"/>
        </w:rPr>
        <w:t xml:space="preserve"> </w:t>
      </w:r>
      <w:r w:rsidRPr="00754F30">
        <w:rPr>
          <w:rFonts w:ascii="Century Gothic" w:hAnsi="Century Gothic"/>
          <w:sz w:val="20"/>
        </w:rPr>
        <w:t>a</w:t>
      </w:r>
      <w:r w:rsidRPr="00754F30">
        <w:rPr>
          <w:rFonts w:ascii="Century Gothic" w:hAnsi="Century Gothic"/>
          <w:spacing w:val="-4"/>
          <w:sz w:val="20"/>
        </w:rPr>
        <w:t xml:space="preserve"> </w:t>
      </w:r>
      <w:r w:rsidRPr="00754F30">
        <w:rPr>
          <w:rFonts w:ascii="Century Gothic" w:hAnsi="Century Gothic"/>
          <w:sz w:val="20"/>
        </w:rPr>
        <w:t>Administração</w:t>
      </w:r>
      <w:r w:rsidRPr="00754F30">
        <w:rPr>
          <w:rFonts w:ascii="Century Gothic" w:hAnsi="Century Gothic"/>
          <w:spacing w:val="-2"/>
          <w:sz w:val="20"/>
        </w:rPr>
        <w:t xml:space="preserve"> </w:t>
      </w:r>
      <w:r w:rsidRPr="00754F30">
        <w:rPr>
          <w:rFonts w:ascii="Century Gothic" w:hAnsi="Century Gothic"/>
          <w:sz w:val="20"/>
        </w:rPr>
        <w:t>Pública;</w:t>
      </w:r>
    </w:p>
    <w:p w14:paraId="7E3CFC90" w14:textId="77777777" w:rsidR="00520126" w:rsidRPr="00754F30" w:rsidRDefault="00520126" w:rsidP="0016641F">
      <w:pPr>
        <w:pStyle w:val="PargrafodaLista"/>
        <w:widowControl w:val="0"/>
        <w:numPr>
          <w:ilvl w:val="1"/>
          <w:numId w:val="25"/>
        </w:numPr>
        <w:autoSpaceDE w:val="0"/>
        <w:autoSpaceDN w:val="0"/>
        <w:spacing w:line="229" w:lineRule="exact"/>
        <w:ind w:left="0" w:right="-2" w:firstLine="709"/>
        <w:jc w:val="both"/>
        <w:rPr>
          <w:rFonts w:ascii="Century Gothic" w:hAnsi="Century Gothic"/>
          <w:sz w:val="20"/>
        </w:rPr>
      </w:pPr>
      <w:r w:rsidRPr="00754F30">
        <w:rPr>
          <w:rFonts w:ascii="Century Gothic" w:hAnsi="Century Gothic"/>
          <w:sz w:val="20"/>
        </w:rPr>
        <w:t>Informações</w:t>
      </w:r>
      <w:r w:rsidRPr="00754F30">
        <w:rPr>
          <w:rFonts w:ascii="Century Gothic" w:hAnsi="Century Gothic"/>
          <w:spacing w:val="3"/>
          <w:sz w:val="20"/>
        </w:rPr>
        <w:t xml:space="preserve"> </w:t>
      </w:r>
      <w:r w:rsidRPr="00754F30">
        <w:rPr>
          <w:rFonts w:ascii="Century Gothic" w:hAnsi="Century Gothic"/>
          <w:sz w:val="20"/>
        </w:rPr>
        <w:t>sobre</w:t>
      </w:r>
      <w:r w:rsidRPr="00754F30">
        <w:rPr>
          <w:rFonts w:ascii="Century Gothic" w:hAnsi="Century Gothic"/>
          <w:spacing w:val="2"/>
          <w:sz w:val="20"/>
        </w:rPr>
        <w:t xml:space="preserve"> </w:t>
      </w:r>
      <w:r w:rsidRPr="00754F30">
        <w:rPr>
          <w:rFonts w:ascii="Century Gothic" w:hAnsi="Century Gothic"/>
          <w:sz w:val="20"/>
        </w:rPr>
        <w:t>eventuais</w:t>
      </w:r>
      <w:r w:rsidRPr="00754F30">
        <w:rPr>
          <w:rFonts w:ascii="Century Gothic" w:hAnsi="Century Gothic"/>
          <w:spacing w:val="4"/>
          <w:sz w:val="20"/>
        </w:rPr>
        <w:t xml:space="preserve"> </w:t>
      </w:r>
      <w:r w:rsidRPr="00754F30">
        <w:rPr>
          <w:rFonts w:ascii="Century Gothic" w:hAnsi="Century Gothic"/>
          <w:sz w:val="20"/>
        </w:rPr>
        <w:t>condenações</w:t>
      </w:r>
      <w:r w:rsidRPr="00754F30">
        <w:rPr>
          <w:rFonts w:ascii="Century Gothic" w:hAnsi="Century Gothic"/>
          <w:spacing w:val="3"/>
          <w:sz w:val="20"/>
        </w:rPr>
        <w:t xml:space="preserve"> </w:t>
      </w:r>
      <w:r w:rsidRPr="00754F30">
        <w:rPr>
          <w:rFonts w:ascii="Century Gothic" w:hAnsi="Century Gothic"/>
          <w:sz w:val="20"/>
        </w:rPr>
        <w:t>no</w:t>
      </w:r>
      <w:r w:rsidRPr="00754F30">
        <w:rPr>
          <w:rFonts w:ascii="Century Gothic" w:hAnsi="Century Gothic"/>
          <w:spacing w:val="4"/>
          <w:sz w:val="20"/>
        </w:rPr>
        <w:t xml:space="preserve"> </w:t>
      </w:r>
      <w:r w:rsidRPr="00754F30">
        <w:rPr>
          <w:rFonts w:ascii="Century Gothic" w:hAnsi="Century Gothic"/>
          <w:sz w:val="20"/>
        </w:rPr>
        <w:t>plano</w:t>
      </w:r>
      <w:r w:rsidRPr="00754F30">
        <w:rPr>
          <w:rFonts w:ascii="Century Gothic" w:hAnsi="Century Gothic"/>
          <w:spacing w:val="2"/>
          <w:sz w:val="20"/>
        </w:rPr>
        <w:t xml:space="preserve"> </w:t>
      </w:r>
      <w:r w:rsidRPr="00754F30">
        <w:rPr>
          <w:rFonts w:ascii="Century Gothic" w:hAnsi="Century Gothic"/>
          <w:sz w:val="20"/>
        </w:rPr>
        <w:t>criminal</w:t>
      </w:r>
      <w:r w:rsidRPr="00754F30">
        <w:rPr>
          <w:rFonts w:ascii="Century Gothic" w:hAnsi="Century Gothic"/>
          <w:spacing w:val="3"/>
          <w:sz w:val="20"/>
        </w:rPr>
        <w:t xml:space="preserve"> </w:t>
      </w:r>
      <w:r w:rsidRPr="00754F30">
        <w:rPr>
          <w:rFonts w:ascii="Century Gothic" w:hAnsi="Century Gothic"/>
          <w:sz w:val="20"/>
        </w:rPr>
        <w:t>ou</w:t>
      </w:r>
      <w:r w:rsidRPr="00754F30">
        <w:rPr>
          <w:rFonts w:ascii="Century Gothic" w:hAnsi="Century Gothic"/>
          <w:spacing w:val="2"/>
          <w:sz w:val="20"/>
        </w:rPr>
        <w:t xml:space="preserve"> </w:t>
      </w:r>
      <w:r w:rsidRPr="00754F30">
        <w:rPr>
          <w:rFonts w:ascii="Century Gothic" w:hAnsi="Century Gothic"/>
          <w:sz w:val="20"/>
        </w:rPr>
        <w:t>por</w:t>
      </w:r>
      <w:r w:rsidRPr="00754F30">
        <w:rPr>
          <w:rFonts w:ascii="Century Gothic" w:hAnsi="Century Gothic"/>
          <w:spacing w:val="3"/>
          <w:sz w:val="20"/>
        </w:rPr>
        <w:t xml:space="preserve"> </w:t>
      </w:r>
      <w:r w:rsidRPr="00754F30">
        <w:rPr>
          <w:rFonts w:ascii="Century Gothic" w:hAnsi="Century Gothic"/>
          <w:sz w:val="20"/>
        </w:rPr>
        <w:t>improbidade</w:t>
      </w:r>
      <w:r w:rsidRPr="00754F30">
        <w:rPr>
          <w:rFonts w:ascii="Century Gothic" w:hAnsi="Century Gothic"/>
          <w:spacing w:val="3"/>
          <w:sz w:val="20"/>
        </w:rPr>
        <w:t xml:space="preserve"> </w:t>
      </w:r>
      <w:r w:rsidRPr="00754F30">
        <w:rPr>
          <w:rFonts w:ascii="Century Gothic" w:hAnsi="Century Gothic"/>
          <w:sz w:val="20"/>
        </w:rPr>
        <w:t>administrativa;</w:t>
      </w:r>
      <w:r w:rsidRPr="00754F30">
        <w:rPr>
          <w:rFonts w:ascii="Century Gothic" w:hAnsi="Century Gothic"/>
          <w:spacing w:val="-52"/>
          <w:sz w:val="20"/>
        </w:rPr>
        <w:t xml:space="preserve"> </w:t>
      </w:r>
      <w:r w:rsidRPr="00754F30">
        <w:rPr>
          <w:rFonts w:ascii="Century Gothic" w:hAnsi="Century Gothic"/>
          <w:sz w:val="20"/>
        </w:rPr>
        <w:t>dentre outros</w:t>
      </w:r>
      <w:r w:rsidRPr="00754F30">
        <w:rPr>
          <w:rFonts w:ascii="Century Gothic" w:hAnsi="Century Gothic"/>
          <w:spacing w:val="3"/>
          <w:sz w:val="20"/>
        </w:rPr>
        <w:t xml:space="preserve"> </w:t>
      </w:r>
      <w:r w:rsidRPr="00754F30">
        <w:rPr>
          <w:rFonts w:ascii="Century Gothic" w:hAnsi="Century Gothic"/>
          <w:sz w:val="20"/>
        </w:rPr>
        <w:t>necessários</w:t>
      </w:r>
      <w:r w:rsidRPr="00754F30">
        <w:rPr>
          <w:rFonts w:ascii="Century Gothic" w:hAnsi="Century Gothic"/>
          <w:spacing w:val="3"/>
          <w:sz w:val="20"/>
        </w:rPr>
        <w:t xml:space="preserve"> </w:t>
      </w:r>
      <w:r w:rsidRPr="00754F30">
        <w:rPr>
          <w:rFonts w:ascii="Century Gothic" w:hAnsi="Century Gothic"/>
          <w:sz w:val="20"/>
        </w:rPr>
        <w:t>à</w:t>
      </w:r>
      <w:r w:rsidRPr="00754F30">
        <w:rPr>
          <w:rFonts w:ascii="Century Gothic" w:hAnsi="Century Gothic"/>
          <w:spacing w:val="-2"/>
          <w:sz w:val="20"/>
        </w:rPr>
        <w:t xml:space="preserve"> </w:t>
      </w:r>
      <w:r w:rsidRPr="00754F30">
        <w:rPr>
          <w:rFonts w:ascii="Century Gothic" w:hAnsi="Century Gothic"/>
          <w:sz w:val="20"/>
        </w:rPr>
        <w:t>contratação.</w:t>
      </w:r>
    </w:p>
    <w:p w14:paraId="04B2144E" w14:textId="77777777" w:rsidR="00520126" w:rsidRPr="00754F30" w:rsidRDefault="00520126" w:rsidP="00754F30">
      <w:pPr>
        <w:jc w:val="both"/>
        <w:rPr>
          <w:rFonts w:ascii="Century Gothic" w:hAnsi="Century Gothic"/>
          <w:sz w:val="20"/>
          <w:szCs w:val="20"/>
        </w:rPr>
      </w:pPr>
      <w:r w:rsidRPr="00754F30">
        <w:rPr>
          <w:rFonts w:ascii="Century Gothic" w:hAnsi="Century Gothic"/>
          <w:b/>
          <w:sz w:val="20"/>
          <w:szCs w:val="20"/>
        </w:rPr>
        <w:t xml:space="preserve">3. </w:t>
      </w:r>
      <w:r w:rsidRPr="00754F30">
        <w:rPr>
          <w:rFonts w:ascii="Century Gothic" w:hAnsi="Century Gothic"/>
          <w:sz w:val="20"/>
          <w:szCs w:val="20"/>
        </w:rPr>
        <w:t>Essas informações constarão do processo administrativo e serão objeto de tratamento por parte da Administração</w:t>
      </w:r>
      <w:r w:rsidRPr="00754F30">
        <w:rPr>
          <w:sz w:val="20"/>
          <w:szCs w:val="20"/>
        </w:rPr>
        <w:t xml:space="preserve"> </w:t>
      </w:r>
      <w:r w:rsidRPr="00754F30">
        <w:rPr>
          <w:rFonts w:ascii="Century Gothic" w:hAnsi="Century Gothic"/>
          <w:sz w:val="20"/>
          <w:szCs w:val="20"/>
        </w:rPr>
        <w:t>Pública.</w:t>
      </w:r>
    </w:p>
    <w:p w14:paraId="3EC1AEB5" w14:textId="77777777" w:rsidR="00520126" w:rsidRPr="00754F30" w:rsidRDefault="00520126" w:rsidP="00754F30">
      <w:pPr>
        <w:pStyle w:val="PargrafodaLista"/>
        <w:widowControl w:val="0"/>
        <w:tabs>
          <w:tab w:val="left" w:pos="1060"/>
        </w:tabs>
        <w:autoSpaceDE w:val="0"/>
        <w:spacing w:before="1"/>
        <w:ind w:left="0" w:right="-2"/>
        <w:jc w:val="both"/>
        <w:rPr>
          <w:rFonts w:ascii="Century Gothic" w:hAnsi="Century Gothic"/>
          <w:sz w:val="20"/>
        </w:rPr>
      </w:pPr>
      <w:r w:rsidRPr="00754F30">
        <w:rPr>
          <w:rFonts w:ascii="Century Gothic" w:hAnsi="Century Gothic"/>
          <w:b/>
          <w:sz w:val="20"/>
        </w:rPr>
        <w:t>4.</w:t>
      </w:r>
      <w:r w:rsidRPr="00754F30">
        <w:rPr>
          <w:rFonts w:ascii="Century Gothic" w:hAnsi="Century Gothic"/>
          <w:sz w:val="20"/>
        </w:rPr>
        <w:t xml:space="preserve"> O</w:t>
      </w:r>
      <w:r w:rsidRPr="00754F30">
        <w:rPr>
          <w:rFonts w:ascii="Century Gothic" w:hAnsi="Century Gothic"/>
          <w:spacing w:val="12"/>
          <w:sz w:val="20"/>
        </w:rPr>
        <w:t xml:space="preserve"> </w:t>
      </w:r>
      <w:r w:rsidRPr="00754F30">
        <w:rPr>
          <w:rFonts w:ascii="Century Gothic" w:hAnsi="Century Gothic"/>
          <w:sz w:val="20"/>
        </w:rPr>
        <w:t>tratamento</w:t>
      </w:r>
      <w:r w:rsidRPr="00754F30">
        <w:rPr>
          <w:rFonts w:ascii="Century Gothic" w:hAnsi="Century Gothic"/>
          <w:spacing w:val="12"/>
          <w:sz w:val="20"/>
        </w:rPr>
        <w:t xml:space="preserve"> </w:t>
      </w:r>
      <w:r w:rsidRPr="00754F30">
        <w:rPr>
          <w:rFonts w:ascii="Century Gothic" w:hAnsi="Century Gothic"/>
          <w:sz w:val="20"/>
        </w:rPr>
        <w:t>dos</w:t>
      </w:r>
      <w:r w:rsidRPr="00754F30">
        <w:rPr>
          <w:rFonts w:ascii="Century Gothic" w:hAnsi="Century Gothic"/>
          <w:spacing w:val="13"/>
          <w:sz w:val="20"/>
        </w:rPr>
        <w:t xml:space="preserve"> </w:t>
      </w:r>
      <w:r w:rsidRPr="00754F30">
        <w:rPr>
          <w:rFonts w:ascii="Century Gothic" w:hAnsi="Century Gothic"/>
          <w:sz w:val="20"/>
        </w:rPr>
        <w:t>dados</w:t>
      </w:r>
      <w:r w:rsidRPr="00754F30">
        <w:rPr>
          <w:rFonts w:ascii="Century Gothic" w:hAnsi="Century Gothic"/>
          <w:spacing w:val="16"/>
          <w:sz w:val="20"/>
        </w:rPr>
        <w:t xml:space="preserve"> </w:t>
      </w:r>
      <w:r w:rsidRPr="00754F30">
        <w:rPr>
          <w:rFonts w:ascii="Century Gothic" w:hAnsi="Century Gothic"/>
          <w:sz w:val="20"/>
        </w:rPr>
        <w:t>pessoais</w:t>
      </w:r>
      <w:r w:rsidRPr="00754F30">
        <w:rPr>
          <w:rFonts w:ascii="Century Gothic" w:hAnsi="Century Gothic"/>
          <w:spacing w:val="13"/>
          <w:sz w:val="20"/>
        </w:rPr>
        <w:t xml:space="preserve"> </w:t>
      </w:r>
      <w:r w:rsidRPr="00754F30">
        <w:rPr>
          <w:rFonts w:ascii="Century Gothic" w:hAnsi="Century Gothic"/>
          <w:sz w:val="20"/>
        </w:rPr>
        <w:t>relacionados</w:t>
      </w:r>
      <w:r w:rsidRPr="00754F30">
        <w:rPr>
          <w:rFonts w:ascii="Century Gothic" w:hAnsi="Century Gothic"/>
          <w:spacing w:val="13"/>
          <w:sz w:val="20"/>
        </w:rPr>
        <w:t xml:space="preserve"> </w:t>
      </w:r>
      <w:r w:rsidRPr="00754F30">
        <w:rPr>
          <w:rFonts w:ascii="Century Gothic" w:hAnsi="Century Gothic"/>
          <w:sz w:val="20"/>
        </w:rPr>
        <w:t>aos</w:t>
      </w:r>
      <w:r w:rsidRPr="00754F30">
        <w:rPr>
          <w:rFonts w:ascii="Century Gothic" w:hAnsi="Century Gothic"/>
          <w:spacing w:val="13"/>
          <w:sz w:val="20"/>
        </w:rPr>
        <w:t xml:space="preserve"> </w:t>
      </w:r>
      <w:r w:rsidRPr="00754F30">
        <w:rPr>
          <w:rFonts w:ascii="Century Gothic" w:hAnsi="Century Gothic"/>
          <w:sz w:val="20"/>
        </w:rPr>
        <w:t>processos</w:t>
      </w:r>
      <w:r w:rsidRPr="00754F30">
        <w:rPr>
          <w:rFonts w:ascii="Century Gothic" w:hAnsi="Century Gothic"/>
          <w:spacing w:val="12"/>
          <w:sz w:val="20"/>
        </w:rPr>
        <w:t xml:space="preserve"> </w:t>
      </w:r>
      <w:r w:rsidRPr="00754F30">
        <w:rPr>
          <w:rFonts w:ascii="Century Gothic" w:hAnsi="Century Gothic"/>
          <w:sz w:val="20"/>
        </w:rPr>
        <w:t>de</w:t>
      </w:r>
      <w:r w:rsidRPr="00754F30">
        <w:rPr>
          <w:rFonts w:ascii="Century Gothic" w:hAnsi="Century Gothic"/>
          <w:spacing w:val="12"/>
          <w:sz w:val="20"/>
        </w:rPr>
        <w:t xml:space="preserve"> </w:t>
      </w:r>
      <w:r w:rsidRPr="00754F30">
        <w:rPr>
          <w:rFonts w:ascii="Century Gothic" w:hAnsi="Century Gothic"/>
          <w:sz w:val="20"/>
        </w:rPr>
        <w:t>contratação</w:t>
      </w:r>
      <w:r w:rsidRPr="00754F30">
        <w:rPr>
          <w:rFonts w:ascii="Century Gothic" w:hAnsi="Century Gothic"/>
          <w:spacing w:val="12"/>
          <w:sz w:val="20"/>
        </w:rPr>
        <w:t xml:space="preserve"> </w:t>
      </w:r>
      <w:r w:rsidRPr="00754F30">
        <w:rPr>
          <w:rFonts w:ascii="Century Gothic" w:hAnsi="Century Gothic"/>
          <w:sz w:val="20"/>
        </w:rPr>
        <w:t>se</w:t>
      </w:r>
      <w:r w:rsidRPr="00754F30">
        <w:rPr>
          <w:rFonts w:ascii="Century Gothic" w:hAnsi="Century Gothic"/>
          <w:spacing w:val="12"/>
          <w:sz w:val="20"/>
        </w:rPr>
        <w:t xml:space="preserve"> </w:t>
      </w:r>
      <w:r w:rsidRPr="00754F30">
        <w:rPr>
          <w:rFonts w:ascii="Century Gothic" w:hAnsi="Century Gothic"/>
          <w:sz w:val="20"/>
        </w:rPr>
        <w:t>presume</w:t>
      </w:r>
      <w:r w:rsidRPr="00754F30">
        <w:rPr>
          <w:rFonts w:ascii="Century Gothic" w:hAnsi="Century Gothic"/>
          <w:spacing w:val="12"/>
          <w:sz w:val="20"/>
        </w:rPr>
        <w:t xml:space="preserve"> </w:t>
      </w:r>
      <w:r w:rsidRPr="00754F30">
        <w:rPr>
          <w:rFonts w:ascii="Century Gothic" w:hAnsi="Century Gothic"/>
          <w:sz w:val="20"/>
        </w:rPr>
        <w:t>válido,</w:t>
      </w:r>
      <w:r w:rsidRPr="00754F30">
        <w:rPr>
          <w:rFonts w:ascii="Century Gothic" w:hAnsi="Century Gothic"/>
          <w:spacing w:val="-52"/>
          <w:sz w:val="20"/>
        </w:rPr>
        <w:t xml:space="preserve"> </w:t>
      </w:r>
      <w:r w:rsidRPr="00754F30">
        <w:rPr>
          <w:rFonts w:ascii="Century Gothic" w:hAnsi="Century Gothic"/>
          <w:sz w:val="20"/>
        </w:rPr>
        <w:t>legítimo</w:t>
      </w:r>
      <w:r w:rsidRPr="00754F30">
        <w:rPr>
          <w:rFonts w:ascii="Century Gothic" w:hAnsi="Century Gothic"/>
          <w:spacing w:val="-2"/>
          <w:sz w:val="20"/>
        </w:rPr>
        <w:t xml:space="preserve"> </w:t>
      </w:r>
      <w:r w:rsidRPr="00754F30">
        <w:rPr>
          <w:rFonts w:ascii="Century Gothic" w:hAnsi="Century Gothic"/>
          <w:sz w:val="20"/>
        </w:rPr>
        <w:t>e,</w:t>
      </w:r>
      <w:r w:rsidRPr="00754F30">
        <w:rPr>
          <w:rFonts w:ascii="Century Gothic" w:hAnsi="Century Gothic"/>
          <w:spacing w:val="-1"/>
          <w:sz w:val="20"/>
        </w:rPr>
        <w:t xml:space="preserve"> </w:t>
      </w:r>
      <w:r w:rsidRPr="00754F30">
        <w:rPr>
          <w:rFonts w:ascii="Century Gothic" w:hAnsi="Century Gothic"/>
          <w:sz w:val="20"/>
        </w:rPr>
        <w:t>portanto,</w:t>
      </w:r>
      <w:r w:rsidRPr="00754F30">
        <w:rPr>
          <w:rFonts w:ascii="Century Gothic" w:hAnsi="Century Gothic"/>
          <w:spacing w:val="-1"/>
          <w:sz w:val="20"/>
        </w:rPr>
        <w:t xml:space="preserve"> </w:t>
      </w:r>
      <w:r w:rsidRPr="00754F30">
        <w:rPr>
          <w:rFonts w:ascii="Century Gothic" w:hAnsi="Century Gothic"/>
          <w:sz w:val="20"/>
        </w:rPr>
        <w:t>juridicamente</w:t>
      </w:r>
      <w:r w:rsidRPr="00754F30">
        <w:rPr>
          <w:rFonts w:ascii="Century Gothic" w:hAnsi="Century Gothic"/>
          <w:spacing w:val="-1"/>
          <w:sz w:val="20"/>
        </w:rPr>
        <w:t xml:space="preserve"> </w:t>
      </w:r>
      <w:r w:rsidRPr="00754F30">
        <w:rPr>
          <w:rFonts w:ascii="Century Gothic" w:hAnsi="Century Gothic"/>
          <w:sz w:val="20"/>
        </w:rPr>
        <w:t>adequado.</w:t>
      </w:r>
    </w:p>
    <w:p w14:paraId="27581C57" w14:textId="77777777" w:rsidR="00520126" w:rsidRPr="006B17DE" w:rsidRDefault="00520126" w:rsidP="00520126">
      <w:pPr>
        <w:pStyle w:val="Corpodetexto"/>
        <w:spacing w:before="11"/>
        <w:rPr>
          <w:rFonts w:ascii="Century Gothic" w:hAnsi="Century Gothic"/>
          <w:sz w:val="20"/>
        </w:rPr>
      </w:pPr>
    </w:p>
    <w:p w14:paraId="7A43ED20" w14:textId="410A4F38" w:rsidR="00520126" w:rsidRPr="006B17DE" w:rsidRDefault="00520126" w:rsidP="00520126">
      <w:pPr>
        <w:pStyle w:val="Corpodetexto"/>
        <w:tabs>
          <w:tab w:val="left" w:pos="5628"/>
          <w:tab w:val="left" w:pos="6286"/>
          <w:tab w:val="left" w:leader="underscore" w:pos="9113"/>
        </w:tabs>
        <w:ind w:left="3406" w:right="282"/>
        <w:jc w:val="right"/>
        <w:rPr>
          <w:rFonts w:ascii="Century Gothic" w:hAnsi="Century Gothic"/>
          <w:sz w:val="20"/>
        </w:rPr>
      </w:pPr>
      <w:r w:rsidRPr="006B17DE">
        <w:rPr>
          <w:rFonts w:ascii="Century Gothic" w:hAnsi="Century Gothic"/>
          <w:w w:val="99"/>
          <w:sz w:val="20"/>
        </w:rPr>
        <w:fldChar w:fldCharType="begin">
          <w:ffData>
            <w:name w:val="Texto301"/>
            <w:enabled/>
            <w:calcOnExit w:val="0"/>
            <w:textInput/>
          </w:ffData>
        </w:fldChar>
      </w:r>
      <w:r w:rsidRPr="006B17DE">
        <w:rPr>
          <w:rFonts w:ascii="Century Gothic" w:hAnsi="Century Gothic"/>
          <w:w w:val="99"/>
          <w:sz w:val="20"/>
        </w:rPr>
        <w:instrText xml:space="preserve"> FORMTEXT </w:instrText>
      </w:r>
      <w:r w:rsidRPr="006B17DE">
        <w:rPr>
          <w:rFonts w:ascii="Century Gothic" w:hAnsi="Century Gothic"/>
          <w:w w:val="99"/>
          <w:sz w:val="20"/>
        </w:rPr>
      </w:r>
      <w:r w:rsidRPr="006B17DE">
        <w:rPr>
          <w:rFonts w:ascii="Century Gothic" w:hAnsi="Century Gothic"/>
          <w:w w:val="99"/>
          <w:sz w:val="20"/>
        </w:rPr>
        <w:fldChar w:fldCharType="separate"/>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w w:val="99"/>
          <w:sz w:val="20"/>
        </w:rPr>
        <w:fldChar w:fldCharType="end"/>
      </w:r>
      <w:r w:rsidRPr="006B17DE">
        <w:rPr>
          <w:rFonts w:ascii="Century Gothic" w:hAnsi="Century Gothic"/>
          <w:sz w:val="20"/>
        </w:rPr>
        <w:t>,</w:t>
      </w:r>
      <w:r w:rsidRPr="006B17DE">
        <w:rPr>
          <w:rFonts w:ascii="Century Gothic" w:hAnsi="Century Gothic"/>
          <w:spacing w:val="-11"/>
          <w:sz w:val="20"/>
        </w:rPr>
        <w:t xml:space="preserve"> </w:t>
      </w:r>
      <w:r w:rsidRPr="006B17DE">
        <w:rPr>
          <w:rFonts w:ascii="Century Gothic" w:hAnsi="Century Gothic"/>
          <w:sz w:val="20"/>
        </w:rPr>
        <w:fldChar w:fldCharType="begin">
          <w:ffData>
            <w:name w:val="Texto302"/>
            <w:enabled/>
            <w:calcOnExit w:val="0"/>
            <w:textInput/>
          </w:ffData>
        </w:fldChar>
      </w:r>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r w:rsidRPr="006B17DE">
        <w:rPr>
          <w:rFonts w:ascii="Century Gothic" w:hAnsi="Century Gothic"/>
          <w:sz w:val="20"/>
        </w:rPr>
        <w:t xml:space="preserve"> de</w:t>
      </w:r>
      <w:r w:rsidRPr="006B17DE">
        <w:rPr>
          <w:rFonts w:ascii="Century Gothic" w:hAnsi="Century Gothic"/>
          <w:sz w:val="20"/>
        </w:rPr>
        <w:fldChar w:fldCharType="begin">
          <w:ffData>
            <w:name w:val="Texto303"/>
            <w:enabled/>
            <w:calcOnExit w:val="0"/>
            <w:textInput/>
          </w:ffData>
        </w:fldChar>
      </w:r>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r w:rsidRPr="006B17DE">
        <w:rPr>
          <w:rFonts w:ascii="Century Gothic" w:hAnsi="Century Gothic"/>
          <w:sz w:val="20"/>
        </w:rPr>
        <w:t>de</w:t>
      </w:r>
      <w:r w:rsidRPr="006B17DE">
        <w:rPr>
          <w:rFonts w:ascii="Century Gothic" w:hAnsi="Century Gothic"/>
          <w:spacing w:val="-1"/>
          <w:sz w:val="20"/>
        </w:rPr>
        <w:t xml:space="preserve"> </w:t>
      </w:r>
      <w:r w:rsidR="00754F30">
        <w:rPr>
          <w:rFonts w:ascii="Century Gothic" w:hAnsi="Century Gothic"/>
          <w:sz w:val="20"/>
        </w:rPr>
        <w:t>202</w:t>
      </w:r>
      <w:r w:rsidR="00754F30">
        <w:rPr>
          <w:rFonts w:ascii="Century Gothic" w:hAnsi="Century Gothic"/>
          <w:sz w:val="20"/>
          <w:lang w:val="pt-BR"/>
        </w:rPr>
        <w:t>6</w:t>
      </w:r>
      <w:r w:rsidRPr="006B17DE">
        <w:rPr>
          <w:rFonts w:ascii="Century Gothic" w:hAnsi="Century Gothic"/>
          <w:sz w:val="20"/>
        </w:rPr>
        <w:t>.</w:t>
      </w:r>
    </w:p>
    <w:p w14:paraId="1AECD552" w14:textId="77777777" w:rsidR="00520126" w:rsidRPr="006C542A" w:rsidRDefault="00520126" w:rsidP="00520126">
      <w:pPr>
        <w:pStyle w:val="Corpodetexto"/>
        <w:spacing w:before="10"/>
        <w:rPr>
          <w:rFonts w:ascii="Century Gothic" w:hAnsi="Century Gothic"/>
          <w:sz w:val="20"/>
        </w:rPr>
      </w:pPr>
    </w:p>
    <w:p w14:paraId="0AC06576" w14:textId="77777777" w:rsidR="00520126" w:rsidRPr="006B17DE" w:rsidRDefault="00520126" w:rsidP="00520126">
      <w:pPr>
        <w:pStyle w:val="Corpodetexto"/>
        <w:spacing w:before="1"/>
        <w:ind w:left="600" w:right="50"/>
        <w:rPr>
          <w:rFonts w:ascii="Century Gothic" w:hAnsi="Century Gothic"/>
          <w:sz w:val="20"/>
        </w:rPr>
      </w:pPr>
    </w:p>
    <w:p w14:paraId="12011BF6" w14:textId="77777777" w:rsidR="00520126" w:rsidRPr="006B17DE" w:rsidRDefault="00520126" w:rsidP="00520126">
      <w:pPr>
        <w:pStyle w:val="Corpodetexto"/>
        <w:spacing w:before="1"/>
        <w:ind w:left="600" w:right="50"/>
        <w:rPr>
          <w:rFonts w:ascii="Century Gothic" w:hAnsi="Century Gothic"/>
          <w:sz w:val="20"/>
        </w:rPr>
      </w:pPr>
    </w:p>
    <w:p w14:paraId="4F9A79C4" w14:textId="1607DC08" w:rsidR="00520126" w:rsidRPr="006B17DE" w:rsidRDefault="00520126" w:rsidP="00754F30">
      <w:pPr>
        <w:pStyle w:val="Corpodetexto"/>
        <w:spacing w:before="1"/>
        <w:ind w:left="600" w:right="50"/>
        <w:jc w:val="center"/>
        <w:rPr>
          <w:rFonts w:ascii="Century Gothic" w:hAnsi="Century Gothic"/>
          <w:sz w:val="20"/>
        </w:rPr>
      </w:pPr>
      <w:r w:rsidRPr="006B17DE">
        <w:rPr>
          <w:rFonts w:ascii="Century Gothic" w:hAnsi="Century Gothic"/>
          <w:sz w:val="20"/>
        </w:rPr>
        <w:t>Assinatura</w:t>
      </w:r>
      <w:r w:rsidRPr="006B17DE">
        <w:rPr>
          <w:rFonts w:ascii="Century Gothic" w:hAnsi="Century Gothic"/>
          <w:spacing w:val="-7"/>
          <w:sz w:val="20"/>
        </w:rPr>
        <w:t xml:space="preserve"> </w:t>
      </w:r>
      <w:r w:rsidRPr="006B17DE">
        <w:rPr>
          <w:rFonts w:ascii="Century Gothic" w:hAnsi="Century Gothic"/>
          <w:sz w:val="20"/>
        </w:rPr>
        <w:t>e</w:t>
      </w:r>
      <w:r w:rsidRPr="006B17DE">
        <w:rPr>
          <w:rFonts w:ascii="Century Gothic" w:hAnsi="Century Gothic"/>
          <w:spacing w:val="-6"/>
          <w:sz w:val="20"/>
        </w:rPr>
        <w:t xml:space="preserve"> </w:t>
      </w:r>
      <w:r w:rsidRPr="006B17DE">
        <w:rPr>
          <w:rFonts w:ascii="Century Gothic" w:hAnsi="Century Gothic"/>
          <w:sz w:val="20"/>
        </w:rPr>
        <w:t>Identificação</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8"/>
          <w:sz w:val="20"/>
        </w:rPr>
        <w:t xml:space="preserve"> </w:t>
      </w:r>
      <w:r w:rsidRPr="006B17DE">
        <w:rPr>
          <w:rFonts w:ascii="Century Gothic" w:hAnsi="Century Gothic"/>
          <w:sz w:val="20"/>
        </w:rPr>
        <w:t>Responsável</w:t>
      </w:r>
      <w:r w:rsidRPr="006B17DE">
        <w:rPr>
          <w:rFonts w:ascii="Century Gothic" w:hAnsi="Century Gothic"/>
          <w:spacing w:val="-6"/>
          <w:sz w:val="20"/>
        </w:rPr>
        <w:t xml:space="preserve"> </w:t>
      </w:r>
      <w:r w:rsidRPr="006B17DE">
        <w:rPr>
          <w:rFonts w:ascii="Century Gothic" w:hAnsi="Century Gothic"/>
          <w:sz w:val="20"/>
        </w:rPr>
        <w:t>Legal</w:t>
      </w:r>
    </w:p>
    <w:p w14:paraId="5FA4CB31" w14:textId="77777777" w:rsidR="001A0082" w:rsidRPr="004C78C4" w:rsidRDefault="001A0082" w:rsidP="00E9606E">
      <w:pPr>
        <w:ind w:right="141" w:firstLine="426"/>
        <w:rPr>
          <w:rFonts w:ascii="Century Gothic" w:hAnsi="Century Gothic"/>
          <w:sz w:val="20"/>
          <w:szCs w:val="20"/>
        </w:rPr>
      </w:pPr>
    </w:p>
    <w:p w14:paraId="501404DF" w14:textId="77777777" w:rsidR="001A0082" w:rsidRPr="004C78C4" w:rsidRDefault="001A0082" w:rsidP="00E9606E">
      <w:pPr>
        <w:ind w:right="141" w:firstLine="426"/>
        <w:rPr>
          <w:rFonts w:ascii="Century Gothic" w:hAnsi="Century Gothic"/>
          <w:sz w:val="20"/>
          <w:szCs w:val="20"/>
        </w:rPr>
      </w:pPr>
    </w:p>
    <w:p w14:paraId="46CA7FE7" w14:textId="77777777" w:rsidR="00C731F9" w:rsidRPr="004C78C4" w:rsidRDefault="00C731F9" w:rsidP="00E9606E">
      <w:pPr>
        <w:ind w:right="141" w:firstLine="426"/>
        <w:rPr>
          <w:rFonts w:ascii="Century Gothic" w:hAnsi="Century Gothic"/>
          <w:sz w:val="20"/>
          <w:szCs w:val="20"/>
        </w:rPr>
      </w:pPr>
    </w:p>
    <w:p w14:paraId="6199A5EB" w14:textId="77777777" w:rsidR="00C731F9" w:rsidRPr="004C78C4" w:rsidRDefault="00C731F9" w:rsidP="00E9606E">
      <w:pPr>
        <w:ind w:right="141" w:firstLine="426"/>
        <w:rPr>
          <w:rFonts w:ascii="Century Gothic" w:hAnsi="Century Gothic"/>
          <w:sz w:val="20"/>
          <w:szCs w:val="20"/>
        </w:rPr>
      </w:pPr>
    </w:p>
    <w:p w14:paraId="5FE2783A" w14:textId="77777777" w:rsidR="00A6310F" w:rsidRPr="004C78C4" w:rsidRDefault="00A6310F" w:rsidP="00E9606E">
      <w:pPr>
        <w:ind w:right="141" w:firstLine="426"/>
        <w:rPr>
          <w:rFonts w:ascii="Century Gothic" w:hAnsi="Century Gothic"/>
          <w:sz w:val="20"/>
          <w:szCs w:val="20"/>
        </w:rPr>
      </w:pPr>
    </w:p>
    <w:p w14:paraId="1B258932" w14:textId="15B0F4C6" w:rsidR="00120DED" w:rsidRDefault="00120DED" w:rsidP="00E9606E">
      <w:pPr>
        <w:ind w:right="141" w:firstLine="426"/>
        <w:rPr>
          <w:rFonts w:ascii="Century Gothic" w:hAnsi="Century Gothic"/>
          <w:sz w:val="20"/>
          <w:szCs w:val="20"/>
        </w:rPr>
      </w:pPr>
    </w:p>
    <w:p w14:paraId="40AB1B15" w14:textId="3B81702F" w:rsidR="00D21524" w:rsidRDefault="00D21524" w:rsidP="00E9606E">
      <w:pPr>
        <w:ind w:right="141" w:firstLine="426"/>
        <w:rPr>
          <w:rFonts w:ascii="Century Gothic" w:hAnsi="Century Gothic"/>
          <w:sz w:val="20"/>
          <w:szCs w:val="20"/>
        </w:rPr>
      </w:pPr>
    </w:p>
    <w:p w14:paraId="6FB97D75" w14:textId="3A597094" w:rsidR="00D21524" w:rsidRDefault="00D21524" w:rsidP="00E9606E">
      <w:pPr>
        <w:ind w:right="141" w:firstLine="426"/>
        <w:rPr>
          <w:rFonts w:ascii="Century Gothic" w:hAnsi="Century Gothic"/>
          <w:sz w:val="20"/>
          <w:szCs w:val="20"/>
        </w:rPr>
      </w:pPr>
    </w:p>
    <w:p w14:paraId="1440A507" w14:textId="65388D30" w:rsidR="00D21524" w:rsidRDefault="00D21524" w:rsidP="00E9606E">
      <w:pPr>
        <w:ind w:right="141" w:firstLine="426"/>
        <w:rPr>
          <w:rFonts w:ascii="Century Gothic" w:hAnsi="Century Gothic"/>
          <w:sz w:val="20"/>
          <w:szCs w:val="20"/>
        </w:rPr>
      </w:pPr>
    </w:p>
    <w:p w14:paraId="458D670B" w14:textId="35821C8D" w:rsidR="00D21524" w:rsidRDefault="00D21524" w:rsidP="00E9606E">
      <w:pPr>
        <w:ind w:right="141" w:firstLine="426"/>
        <w:rPr>
          <w:rFonts w:ascii="Century Gothic" w:hAnsi="Century Gothic"/>
          <w:sz w:val="20"/>
          <w:szCs w:val="20"/>
        </w:rPr>
      </w:pPr>
    </w:p>
    <w:p w14:paraId="5B8E1F45" w14:textId="5AE9E915" w:rsidR="00D21524" w:rsidRDefault="00D21524" w:rsidP="00E9606E">
      <w:pPr>
        <w:ind w:right="141" w:firstLine="426"/>
        <w:rPr>
          <w:rFonts w:ascii="Century Gothic" w:hAnsi="Century Gothic"/>
          <w:sz w:val="20"/>
          <w:szCs w:val="20"/>
        </w:rPr>
      </w:pPr>
    </w:p>
    <w:p w14:paraId="5A9FBD6B" w14:textId="242DB9B9" w:rsidR="00D21524" w:rsidRDefault="00D21524" w:rsidP="00E9606E">
      <w:pPr>
        <w:ind w:right="141" w:firstLine="426"/>
        <w:rPr>
          <w:rFonts w:ascii="Century Gothic" w:hAnsi="Century Gothic"/>
          <w:sz w:val="20"/>
          <w:szCs w:val="20"/>
        </w:rPr>
      </w:pPr>
    </w:p>
    <w:p w14:paraId="093AB6BE" w14:textId="79A5915A" w:rsidR="00D21524" w:rsidRDefault="00D21524" w:rsidP="00E9606E">
      <w:pPr>
        <w:ind w:right="141" w:firstLine="426"/>
        <w:rPr>
          <w:rFonts w:ascii="Century Gothic" w:hAnsi="Century Gothic"/>
          <w:sz w:val="20"/>
          <w:szCs w:val="20"/>
        </w:rPr>
      </w:pPr>
    </w:p>
    <w:p w14:paraId="5FC6300A" w14:textId="2B3C9AFF" w:rsidR="00D21524" w:rsidRDefault="00D21524" w:rsidP="00E9606E">
      <w:pPr>
        <w:ind w:right="141" w:firstLine="426"/>
        <w:rPr>
          <w:rFonts w:ascii="Century Gothic" w:hAnsi="Century Gothic"/>
          <w:sz w:val="20"/>
          <w:szCs w:val="20"/>
        </w:rPr>
      </w:pPr>
    </w:p>
    <w:p w14:paraId="4F12E04F" w14:textId="4757197B" w:rsidR="00D21524" w:rsidRDefault="00D21524" w:rsidP="00E9606E">
      <w:pPr>
        <w:ind w:right="141" w:firstLine="426"/>
        <w:rPr>
          <w:rFonts w:ascii="Century Gothic" w:hAnsi="Century Gothic"/>
          <w:sz w:val="20"/>
          <w:szCs w:val="20"/>
        </w:rPr>
      </w:pPr>
    </w:p>
    <w:p w14:paraId="737967A3" w14:textId="60DE1F38" w:rsidR="00D21524" w:rsidRDefault="00D21524" w:rsidP="00E9606E">
      <w:pPr>
        <w:ind w:right="141" w:firstLine="426"/>
        <w:rPr>
          <w:rFonts w:ascii="Century Gothic" w:hAnsi="Century Gothic"/>
          <w:sz w:val="20"/>
          <w:szCs w:val="20"/>
        </w:rPr>
      </w:pPr>
    </w:p>
    <w:p w14:paraId="446090FE" w14:textId="2BB68848" w:rsidR="00D21524" w:rsidRDefault="00D21524" w:rsidP="00E9606E">
      <w:pPr>
        <w:ind w:right="141" w:firstLine="426"/>
        <w:rPr>
          <w:rFonts w:ascii="Century Gothic" w:hAnsi="Century Gothic"/>
          <w:sz w:val="20"/>
          <w:szCs w:val="20"/>
        </w:rPr>
      </w:pPr>
    </w:p>
    <w:p w14:paraId="1496F9A4" w14:textId="5352ED08" w:rsidR="00D21524" w:rsidRDefault="00D21524" w:rsidP="00E9606E">
      <w:pPr>
        <w:ind w:right="141" w:firstLine="426"/>
        <w:rPr>
          <w:rFonts w:ascii="Century Gothic" w:hAnsi="Century Gothic"/>
          <w:sz w:val="20"/>
          <w:szCs w:val="20"/>
        </w:rPr>
      </w:pPr>
    </w:p>
    <w:p w14:paraId="2F5C260C" w14:textId="272AE412" w:rsidR="00D21524" w:rsidRDefault="00D21524" w:rsidP="00E9606E">
      <w:pPr>
        <w:ind w:right="141" w:firstLine="426"/>
        <w:rPr>
          <w:rFonts w:ascii="Century Gothic" w:hAnsi="Century Gothic"/>
          <w:sz w:val="20"/>
          <w:szCs w:val="20"/>
        </w:rPr>
      </w:pPr>
    </w:p>
    <w:p w14:paraId="337C422F" w14:textId="11593C58" w:rsidR="00D21524" w:rsidRDefault="00D21524" w:rsidP="00E9606E">
      <w:pPr>
        <w:ind w:right="141" w:firstLine="426"/>
        <w:rPr>
          <w:rFonts w:ascii="Century Gothic" w:hAnsi="Century Gothic"/>
          <w:sz w:val="20"/>
          <w:szCs w:val="20"/>
        </w:rPr>
      </w:pPr>
    </w:p>
    <w:p w14:paraId="276CB97D" w14:textId="3EF022A2" w:rsidR="00D21524" w:rsidRDefault="00D21524" w:rsidP="00E9606E">
      <w:pPr>
        <w:ind w:right="141" w:firstLine="426"/>
        <w:rPr>
          <w:rFonts w:ascii="Century Gothic" w:hAnsi="Century Gothic"/>
          <w:sz w:val="20"/>
          <w:szCs w:val="20"/>
        </w:rPr>
      </w:pPr>
    </w:p>
    <w:p w14:paraId="1D6D6D0E" w14:textId="16A8E971" w:rsidR="00D21524" w:rsidRDefault="00D21524" w:rsidP="00E9606E">
      <w:pPr>
        <w:ind w:right="141" w:firstLine="426"/>
        <w:rPr>
          <w:rFonts w:ascii="Century Gothic" w:hAnsi="Century Gothic"/>
          <w:sz w:val="20"/>
          <w:szCs w:val="20"/>
        </w:rPr>
      </w:pPr>
    </w:p>
    <w:p w14:paraId="69105B75" w14:textId="0CDD5C57" w:rsidR="00D21524" w:rsidRDefault="00D21524" w:rsidP="00E9606E">
      <w:pPr>
        <w:ind w:right="141" w:firstLine="426"/>
        <w:rPr>
          <w:rFonts w:ascii="Century Gothic" w:hAnsi="Century Gothic"/>
          <w:sz w:val="20"/>
          <w:szCs w:val="20"/>
        </w:rPr>
      </w:pPr>
    </w:p>
    <w:p w14:paraId="591DD1F2" w14:textId="77777777" w:rsidR="00D21524" w:rsidRPr="00D67D97" w:rsidRDefault="00D21524" w:rsidP="00D2152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ascii="Century Gothic" w:hAnsi="Century Gothic" w:cs="Arial"/>
          <w:b/>
          <w:bCs/>
          <w:lang w:val="pt"/>
        </w:rPr>
      </w:pPr>
      <w:r w:rsidRPr="00D67D97">
        <w:rPr>
          <w:rFonts w:ascii="Century Gothic" w:hAnsi="Century Gothic" w:cs="Arial"/>
          <w:b/>
          <w:bCs/>
          <w:lang w:val="pt"/>
        </w:rPr>
        <w:t xml:space="preserve">PROCESSO ADMINISTRATIVO Nº </w:t>
      </w:r>
      <w:r>
        <w:rPr>
          <w:rFonts w:ascii="Century Gothic" w:hAnsi="Century Gothic" w:cs="Arial"/>
          <w:b/>
        </w:rPr>
        <w:t>2</w:t>
      </w:r>
      <w:r>
        <w:rPr>
          <w:rFonts w:ascii="Century Gothic" w:hAnsi="Century Gothic" w:cs="Arial"/>
          <w:b/>
          <w:bCs/>
          <w:lang w:val="pt"/>
        </w:rPr>
        <w:t>/2026</w:t>
      </w:r>
    </w:p>
    <w:p w14:paraId="680C06C8" w14:textId="77777777" w:rsidR="00D21524" w:rsidRPr="00D67D97" w:rsidRDefault="00D21524" w:rsidP="00D21524">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ascii="Century Gothic" w:hAnsi="Century Gothic" w:cs="Arial"/>
          <w:b/>
          <w:bCs/>
          <w:lang w:val="pt"/>
        </w:rPr>
      </w:pPr>
      <w:r>
        <w:rPr>
          <w:rFonts w:ascii="Century Gothic" w:hAnsi="Century Gothic" w:cs="Arial"/>
          <w:b/>
          <w:bCs/>
          <w:lang w:val="pt"/>
        </w:rPr>
        <w:t>INEXIGIBILIDADE</w:t>
      </w:r>
      <w:r w:rsidRPr="00D67D97">
        <w:rPr>
          <w:rFonts w:ascii="Century Gothic" w:hAnsi="Century Gothic" w:cs="Arial"/>
          <w:b/>
          <w:bCs/>
          <w:lang w:val="pt"/>
        </w:rPr>
        <w:t xml:space="preserve"> DE LICITAÇÃO Nº </w:t>
      </w:r>
      <w:r>
        <w:rPr>
          <w:rFonts w:ascii="Century Gothic" w:hAnsi="Century Gothic" w:cs="Arial"/>
          <w:b/>
        </w:rPr>
        <w:t>1</w:t>
      </w:r>
      <w:r>
        <w:rPr>
          <w:rFonts w:ascii="Century Gothic" w:hAnsi="Century Gothic" w:cs="Arial"/>
          <w:b/>
          <w:bCs/>
          <w:lang w:val="pt"/>
        </w:rPr>
        <w:t>/2026</w:t>
      </w:r>
    </w:p>
    <w:p w14:paraId="5E7F22E1" w14:textId="400DFBD4" w:rsidR="00C731F9" w:rsidRPr="004C78C4" w:rsidRDefault="00C731F9" w:rsidP="00D21524">
      <w:pPr>
        <w:ind w:right="141"/>
        <w:rPr>
          <w:rFonts w:ascii="Century Gothic" w:hAnsi="Century Gothic"/>
          <w:sz w:val="20"/>
          <w:szCs w:val="20"/>
        </w:rPr>
      </w:pPr>
    </w:p>
    <w:p w14:paraId="74C5590F" w14:textId="5715A4D0" w:rsidR="00CE4309" w:rsidRPr="004C78C4" w:rsidRDefault="00AF7B6B" w:rsidP="00A453DB">
      <w:pPr>
        <w:ind w:right="141" w:firstLine="426"/>
        <w:jc w:val="center"/>
        <w:rPr>
          <w:rFonts w:ascii="Century Gothic" w:hAnsi="Century Gothic"/>
          <w:b/>
          <w:bCs/>
          <w:sz w:val="20"/>
          <w:szCs w:val="20"/>
        </w:rPr>
      </w:pPr>
      <w:r>
        <w:rPr>
          <w:rFonts w:ascii="Century Gothic" w:hAnsi="Century Gothic"/>
          <w:b/>
          <w:bCs/>
          <w:sz w:val="20"/>
          <w:szCs w:val="20"/>
        </w:rPr>
        <w:t>ANEXO 4</w:t>
      </w:r>
    </w:p>
    <w:p w14:paraId="2B9FF5B2" w14:textId="61A5B971" w:rsidR="005C647F" w:rsidRPr="004C78C4" w:rsidRDefault="005C647F" w:rsidP="00A453DB">
      <w:pPr>
        <w:ind w:right="141" w:firstLine="426"/>
        <w:jc w:val="center"/>
        <w:rPr>
          <w:rFonts w:ascii="Century Gothic" w:hAnsi="Century Gothic"/>
          <w:b/>
          <w:bCs/>
          <w:sz w:val="20"/>
          <w:szCs w:val="20"/>
        </w:rPr>
      </w:pPr>
      <w:r w:rsidRPr="004C78C4">
        <w:rPr>
          <w:rFonts w:ascii="Century Gothic" w:hAnsi="Century Gothic"/>
          <w:b/>
          <w:bCs/>
          <w:sz w:val="20"/>
          <w:szCs w:val="20"/>
        </w:rPr>
        <w:t xml:space="preserve">MINUTA DE </w:t>
      </w:r>
      <w:r w:rsidR="001B5197" w:rsidRPr="004C78C4">
        <w:rPr>
          <w:rFonts w:ascii="Century Gothic" w:hAnsi="Century Gothic"/>
          <w:b/>
          <w:bCs/>
          <w:sz w:val="20"/>
          <w:szCs w:val="20"/>
        </w:rPr>
        <w:t xml:space="preserve">TERMO DE CREDENCIAMENTO </w:t>
      </w:r>
    </w:p>
    <w:tbl>
      <w:tblPr>
        <w:tblStyle w:val="TableNormal"/>
        <w:tblW w:w="7314" w:type="dxa"/>
        <w:tblInd w:w="2187"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1E0" w:firstRow="1" w:lastRow="1" w:firstColumn="1" w:lastColumn="1" w:noHBand="0" w:noVBand="0"/>
      </w:tblPr>
      <w:tblGrid>
        <w:gridCol w:w="5811"/>
        <w:gridCol w:w="1503"/>
      </w:tblGrid>
      <w:tr w:rsidR="00D21524" w:rsidRPr="00DA4840" w14:paraId="19779DAB" w14:textId="77777777" w:rsidTr="00634B88">
        <w:trPr>
          <w:trHeight w:val="104"/>
        </w:trPr>
        <w:tc>
          <w:tcPr>
            <w:tcW w:w="5811" w:type="dxa"/>
            <w:vAlign w:val="center"/>
          </w:tcPr>
          <w:p w14:paraId="19BB4DD8" w14:textId="464E2AA4" w:rsidR="00D21524" w:rsidRPr="00634B88" w:rsidRDefault="00D21524" w:rsidP="00634B88">
            <w:pPr>
              <w:pStyle w:val="TableParagraph"/>
              <w:spacing w:line="233" w:lineRule="exact"/>
              <w:ind w:left="-993" w:right="-284"/>
              <w:jc w:val="center"/>
              <w:rPr>
                <w:sz w:val="16"/>
                <w:szCs w:val="16"/>
                <w:lang w:val="pt-BR"/>
              </w:rPr>
            </w:pPr>
            <w:r w:rsidRPr="00634B88">
              <w:rPr>
                <w:rFonts w:ascii="Century Gothic" w:eastAsia="Times New Roman" w:hAnsi="Century Gothic" w:cs="Times New Roman"/>
                <w:b/>
                <w:sz w:val="16"/>
                <w:szCs w:val="16"/>
                <w:lang w:val="pt-BR" w:eastAsia="pt-BR"/>
              </w:rPr>
              <w:t>TERMO DE CREDENCIAMENTO DE PRESTAÇÃO DE SERVIÇOS Nº</w:t>
            </w:r>
          </w:p>
        </w:tc>
        <w:bookmarkStart w:id="24" w:name="Texto419"/>
        <w:tc>
          <w:tcPr>
            <w:tcW w:w="1503" w:type="dxa"/>
            <w:vAlign w:val="center"/>
          </w:tcPr>
          <w:p w14:paraId="41A6076C" w14:textId="26919C86" w:rsidR="00D21524" w:rsidRPr="00634B88" w:rsidRDefault="00D21524" w:rsidP="00634B88">
            <w:pPr>
              <w:pStyle w:val="TableParagraph"/>
              <w:spacing w:line="231" w:lineRule="exact"/>
              <w:ind w:left="-993" w:right="-284"/>
              <w:jc w:val="center"/>
              <w:rPr>
                <w:rFonts w:ascii="Century Gothic" w:eastAsia="Times New Roman" w:hAnsi="Century Gothic" w:cs="Times New Roman"/>
                <w:b/>
                <w:sz w:val="16"/>
                <w:szCs w:val="16"/>
                <w:lang w:val="pt-BR" w:eastAsia="pt-BR"/>
              </w:rPr>
            </w:pPr>
            <w:r w:rsidRPr="00634B88">
              <w:rPr>
                <w:rFonts w:ascii="Century Gothic" w:hAnsi="Century Gothic"/>
                <w:b/>
                <w:sz w:val="16"/>
                <w:szCs w:val="16"/>
                <w:lang w:val="pt-BR" w:eastAsia="pt-BR"/>
              </w:rPr>
              <w:fldChar w:fldCharType="begin">
                <w:ffData>
                  <w:name w:val="Texto419"/>
                  <w:enabled/>
                  <w:calcOnExit w:val="0"/>
                  <w:textInput/>
                </w:ffData>
              </w:fldChar>
            </w:r>
            <w:r w:rsidRPr="00634B88">
              <w:rPr>
                <w:rFonts w:ascii="Century Gothic" w:hAnsi="Century Gothic"/>
                <w:b/>
                <w:sz w:val="16"/>
                <w:szCs w:val="16"/>
                <w:lang w:val="pt-BR" w:eastAsia="pt-BR"/>
              </w:rPr>
              <w:instrText xml:space="preserve"> FORMTEXT </w:instrText>
            </w:r>
            <w:r w:rsidRPr="00634B88">
              <w:rPr>
                <w:rFonts w:ascii="Century Gothic" w:hAnsi="Century Gothic"/>
                <w:b/>
                <w:sz w:val="16"/>
                <w:szCs w:val="16"/>
                <w:lang w:val="pt-BR" w:eastAsia="pt-BR"/>
              </w:rPr>
            </w:r>
            <w:r w:rsidRPr="00634B88">
              <w:rPr>
                <w:rFonts w:ascii="Century Gothic" w:hAnsi="Century Gothic"/>
                <w:b/>
                <w:sz w:val="16"/>
                <w:szCs w:val="16"/>
                <w:lang w:val="pt-BR" w:eastAsia="pt-BR"/>
              </w:rPr>
              <w:fldChar w:fldCharType="separate"/>
            </w:r>
            <w:r w:rsidRPr="00634B88">
              <w:rPr>
                <w:rFonts w:ascii="Century Gothic" w:hAnsi="Century Gothic"/>
                <w:b/>
                <w:noProof/>
                <w:sz w:val="16"/>
                <w:szCs w:val="16"/>
                <w:lang w:val="pt-BR" w:eastAsia="pt-BR"/>
              </w:rPr>
              <w:t> </w:t>
            </w:r>
            <w:r w:rsidRPr="00634B88">
              <w:rPr>
                <w:rFonts w:ascii="Century Gothic" w:hAnsi="Century Gothic"/>
                <w:b/>
                <w:noProof/>
                <w:sz w:val="16"/>
                <w:szCs w:val="16"/>
                <w:lang w:val="pt-BR" w:eastAsia="pt-BR"/>
              </w:rPr>
              <w:t> </w:t>
            </w:r>
            <w:r w:rsidRPr="00634B88">
              <w:rPr>
                <w:rFonts w:ascii="Century Gothic" w:hAnsi="Century Gothic"/>
                <w:b/>
                <w:noProof/>
                <w:sz w:val="16"/>
                <w:szCs w:val="16"/>
                <w:lang w:val="pt-BR" w:eastAsia="pt-BR"/>
              </w:rPr>
              <w:t> </w:t>
            </w:r>
            <w:r w:rsidRPr="00634B88">
              <w:rPr>
                <w:rFonts w:ascii="Century Gothic" w:hAnsi="Century Gothic"/>
                <w:b/>
                <w:noProof/>
                <w:sz w:val="16"/>
                <w:szCs w:val="16"/>
                <w:lang w:val="pt-BR" w:eastAsia="pt-BR"/>
              </w:rPr>
              <w:t> </w:t>
            </w:r>
            <w:r w:rsidRPr="00634B88">
              <w:rPr>
                <w:rFonts w:ascii="Century Gothic" w:hAnsi="Century Gothic"/>
                <w:b/>
                <w:noProof/>
                <w:sz w:val="16"/>
                <w:szCs w:val="16"/>
                <w:lang w:val="pt-BR" w:eastAsia="pt-BR"/>
              </w:rPr>
              <w:t> </w:t>
            </w:r>
            <w:r w:rsidRPr="00634B88">
              <w:rPr>
                <w:rFonts w:ascii="Century Gothic" w:hAnsi="Century Gothic"/>
                <w:b/>
                <w:sz w:val="16"/>
                <w:szCs w:val="16"/>
                <w:lang w:val="pt-BR" w:eastAsia="pt-BR"/>
              </w:rPr>
              <w:fldChar w:fldCharType="end"/>
            </w:r>
            <w:bookmarkEnd w:id="24"/>
            <w:r w:rsidRPr="00634B88">
              <w:rPr>
                <w:rFonts w:ascii="Century Gothic" w:eastAsia="Times New Roman" w:hAnsi="Century Gothic" w:cs="Times New Roman"/>
                <w:b/>
                <w:sz w:val="16"/>
                <w:szCs w:val="16"/>
                <w:lang w:val="pt-BR" w:eastAsia="pt-BR"/>
              </w:rPr>
              <w:t>/2026</w:t>
            </w:r>
          </w:p>
        </w:tc>
      </w:tr>
      <w:tr w:rsidR="00D21524" w:rsidRPr="00DA4840" w14:paraId="570311ED" w14:textId="77777777" w:rsidTr="00634B88">
        <w:trPr>
          <w:trHeight w:val="104"/>
        </w:trPr>
        <w:tc>
          <w:tcPr>
            <w:tcW w:w="5811" w:type="dxa"/>
            <w:vAlign w:val="center"/>
          </w:tcPr>
          <w:p w14:paraId="1CE85E06" w14:textId="31C400D7" w:rsidR="00D21524" w:rsidRPr="00634B88" w:rsidRDefault="00D21524" w:rsidP="00634B88">
            <w:pPr>
              <w:pStyle w:val="TableParagraph"/>
              <w:spacing w:line="233" w:lineRule="exact"/>
              <w:ind w:left="-993" w:right="-284"/>
              <w:jc w:val="center"/>
              <w:rPr>
                <w:rFonts w:ascii="Century Gothic" w:hAnsi="Century Gothic"/>
                <w:b/>
                <w:sz w:val="16"/>
                <w:szCs w:val="16"/>
              </w:rPr>
            </w:pPr>
            <w:r w:rsidRPr="00634B88">
              <w:rPr>
                <w:rFonts w:ascii="Century Gothic" w:eastAsia="Times New Roman" w:hAnsi="Century Gothic" w:cs="Times New Roman"/>
                <w:b/>
                <w:sz w:val="16"/>
                <w:szCs w:val="16"/>
                <w:lang w:val="pt-BR" w:eastAsia="pt-BR"/>
              </w:rPr>
              <w:t>INEXIGIBILIDADE DE LICITAÇÃO Nº</w:t>
            </w:r>
          </w:p>
        </w:tc>
        <w:bookmarkStart w:id="25" w:name="Texto420"/>
        <w:tc>
          <w:tcPr>
            <w:tcW w:w="1503" w:type="dxa"/>
            <w:vAlign w:val="center"/>
          </w:tcPr>
          <w:p w14:paraId="196BC8CD" w14:textId="2679BB6D" w:rsidR="00D21524" w:rsidRPr="00634B88" w:rsidRDefault="00D21524" w:rsidP="00634B88">
            <w:pPr>
              <w:pStyle w:val="TableParagraph"/>
              <w:spacing w:line="233" w:lineRule="exact"/>
              <w:ind w:left="-993" w:right="-284"/>
              <w:jc w:val="center"/>
              <w:rPr>
                <w:rFonts w:ascii="Century Gothic" w:eastAsia="Times New Roman" w:hAnsi="Century Gothic" w:cs="Times New Roman"/>
                <w:b/>
                <w:sz w:val="16"/>
                <w:szCs w:val="16"/>
                <w:lang w:val="pt-BR" w:eastAsia="pt-BR"/>
              </w:rPr>
            </w:pPr>
            <w:r w:rsidRPr="00634B88">
              <w:rPr>
                <w:rFonts w:ascii="Century Gothic" w:hAnsi="Century Gothic" w:cs="Times New Roman"/>
                <w:b/>
                <w:sz w:val="16"/>
                <w:szCs w:val="16"/>
                <w:lang w:val="pt-BR" w:eastAsia="pt-BR"/>
              </w:rPr>
              <w:fldChar w:fldCharType="begin">
                <w:ffData>
                  <w:name w:val="Texto420"/>
                  <w:enabled/>
                  <w:calcOnExit w:val="0"/>
                  <w:textInput/>
                </w:ffData>
              </w:fldChar>
            </w:r>
            <w:r w:rsidRPr="00634B88">
              <w:rPr>
                <w:rFonts w:ascii="Century Gothic" w:eastAsia="Times New Roman" w:hAnsi="Century Gothic" w:cs="Times New Roman"/>
                <w:b/>
                <w:sz w:val="16"/>
                <w:szCs w:val="16"/>
                <w:lang w:val="pt-BR" w:eastAsia="pt-BR"/>
              </w:rPr>
              <w:instrText xml:space="preserve"> FORMTEXT </w:instrText>
            </w:r>
            <w:r w:rsidRPr="00634B88">
              <w:rPr>
                <w:rFonts w:ascii="Century Gothic" w:hAnsi="Century Gothic" w:cs="Times New Roman"/>
                <w:b/>
                <w:sz w:val="16"/>
                <w:szCs w:val="16"/>
                <w:lang w:val="pt-BR" w:eastAsia="pt-BR"/>
              </w:rPr>
            </w:r>
            <w:r w:rsidRPr="00634B88">
              <w:rPr>
                <w:rFonts w:ascii="Century Gothic" w:hAnsi="Century Gothic" w:cs="Times New Roman"/>
                <w:b/>
                <w:sz w:val="16"/>
                <w:szCs w:val="16"/>
                <w:lang w:val="pt-BR" w:eastAsia="pt-BR"/>
              </w:rPr>
              <w:fldChar w:fldCharType="separate"/>
            </w:r>
            <w:r w:rsidRPr="00634B88">
              <w:rPr>
                <w:rFonts w:ascii="Century Gothic" w:eastAsia="Times New Roman" w:hAnsi="Century Gothic" w:cs="Times New Roman"/>
                <w:b/>
                <w:noProof/>
                <w:sz w:val="16"/>
                <w:szCs w:val="16"/>
                <w:lang w:val="pt-BR" w:eastAsia="pt-BR"/>
              </w:rPr>
              <w:t> </w:t>
            </w:r>
            <w:r w:rsidRPr="00634B88">
              <w:rPr>
                <w:rFonts w:ascii="Century Gothic" w:eastAsia="Times New Roman" w:hAnsi="Century Gothic" w:cs="Times New Roman"/>
                <w:b/>
                <w:noProof/>
                <w:sz w:val="16"/>
                <w:szCs w:val="16"/>
                <w:lang w:val="pt-BR" w:eastAsia="pt-BR"/>
              </w:rPr>
              <w:t> </w:t>
            </w:r>
            <w:r w:rsidRPr="00634B88">
              <w:rPr>
                <w:rFonts w:ascii="Century Gothic" w:eastAsia="Times New Roman" w:hAnsi="Century Gothic" w:cs="Times New Roman"/>
                <w:b/>
                <w:noProof/>
                <w:sz w:val="16"/>
                <w:szCs w:val="16"/>
                <w:lang w:val="pt-BR" w:eastAsia="pt-BR"/>
              </w:rPr>
              <w:t> </w:t>
            </w:r>
            <w:r w:rsidRPr="00634B88">
              <w:rPr>
                <w:rFonts w:ascii="Century Gothic" w:eastAsia="Times New Roman" w:hAnsi="Century Gothic" w:cs="Times New Roman"/>
                <w:b/>
                <w:noProof/>
                <w:sz w:val="16"/>
                <w:szCs w:val="16"/>
                <w:lang w:val="pt-BR" w:eastAsia="pt-BR"/>
              </w:rPr>
              <w:t> </w:t>
            </w:r>
            <w:r w:rsidRPr="00634B88">
              <w:rPr>
                <w:rFonts w:ascii="Century Gothic" w:eastAsia="Times New Roman" w:hAnsi="Century Gothic" w:cs="Times New Roman"/>
                <w:b/>
                <w:noProof/>
                <w:sz w:val="16"/>
                <w:szCs w:val="16"/>
                <w:lang w:val="pt-BR" w:eastAsia="pt-BR"/>
              </w:rPr>
              <w:t> </w:t>
            </w:r>
            <w:r w:rsidRPr="00634B88">
              <w:rPr>
                <w:rFonts w:ascii="Century Gothic" w:hAnsi="Century Gothic" w:cs="Times New Roman"/>
                <w:b/>
                <w:sz w:val="16"/>
                <w:szCs w:val="16"/>
                <w:lang w:val="pt-BR" w:eastAsia="pt-BR"/>
              </w:rPr>
              <w:fldChar w:fldCharType="end"/>
            </w:r>
            <w:bookmarkEnd w:id="25"/>
            <w:r w:rsidRPr="00634B88">
              <w:rPr>
                <w:rFonts w:ascii="Century Gothic" w:eastAsia="Times New Roman" w:hAnsi="Century Gothic" w:cs="Times New Roman"/>
                <w:b/>
                <w:sz w:val="16"/>
                <w:szCs w:val="16"/>
                <w:lang w:val="pt-BR" w:eastAsia="pt-BR"/>
              </w:rPr>
              <w:t>/2026</w:t>
            </w:r>
          </w:p>
        </w:tc>
      </w:tr>
      <w:tr w:rsidR="00D21524" w:rsidRPr="00DA4840" w14:paraId="6D0F01DE" w14:textId="77777777" w:rsidTr="00634B88">
        <w:trPr>
          <w:trHeight w:val="104"/>
        </w:trPr>
        <w:tc>
          <w:tcPr>
            <w:tcW w:w="5811" w:type="dxa"/>
            <w:vAlign w:val="center"/>
          </w:tcPr>
          <w:p w14:paraId="2BD38671" w14:textId="77777777" w:rsidR="00D21524" w:rsidRPr="00634B88" w:rsidRDefault="00D21524" w:rsidP="00634B88">
            <w:pPr>
              <w:pStyle w:val="TableParagraph"/>
              <w:spacing w:line="233" w:lineRule="exact"/>
              <w:ind w:left="-993" w:right="-284"/>
              <w:jc w:val="center"/>
              <w:rPr>
                <w:rFonts w:ascii="Century Gothic" w:eastAsia="Times New Roman" w:hAnsi="Century Gothic" w:cs="Times New Roman"/>
                <w:b/>
                <w:sz w:val="16"/>
                <w:szCs w:val="16"/>
                <w:lang w:val="pt-BR" w:eastAsia="pt-BR"/>
              </w:rPr>
            </w:pPr>
            <w:r w:rsidRPr="00634B88">
              <w:rPr>
                <w:rFonts w:ascii="Century Gothic" w:eastAsia="Times New Roman" w:hAnsi="Century Gothic" w:cs="Times New Roman"/>
                <w:b/>
                <w:sz w:val="16"/>
                <w:szCs w:val="16"/>
                <w:lang w:val="pt-BR" w:eastAsia="pt-BR"/>
              </w:rPr>
              <w:t>PROCESSO ADMINISTRATIVO Nº</w:t>
            </w:r>
          </w:p>
        </w:tc>
        <w:bookmarkStart w:id="26" w:name="Texto421"/>
        <w:tc>
          <w:tcPr>
            <w:tcW w:w="1503" w:type="dxa"/>
            <w:vAlign w:val="center"/>
          </w:tcPr>
          <w:p w14:paraId="6CD9729E" w14:textId="5FF01525" w:rsidR="00D21524" w:rsidRPr="00634B88" w:rsidRDefault="00D21524" w:rsidP="00634B88">
            <w:pPr>
              <w:pStyle w:val="TableParagraph"/>
              <w:spacing w:line="233" w:lineRule="exact"/>
              <w:ind w:left="-993" w:right="-284"/>
              <w:jc w:val="center"/>
              <w:rPr>
                <w:rFonts w:ascii="Century Gothic" w:eastAsia="Times New Roman" w:hAnsi="Century Gothic" w:cs="Times New Roman"/>
                <w:b/>
                <w:sz w:val="16"/>
                <w:szCs w:val="16"/>
                <w:lang w:val="pt-BR" w:eastAsia="pt-BR"/>
              </w:rPr>
            </w:pPr>
            <w:r w:rsidRPr="00634B88">
              <w:rPr>
                <w:rFonts w:ascii="Century Gothic" w:hAnsi="Century Gothic" w:cs="Times New Roman"/>
                <w:b/>
                <w:sz w:val="16"/>
                <w:szCs w:val="16"/>
                <w:lang w:val="pt-BR" w:eastAsia="pt-BR"/>
              </w:rPr>
              <w:fldChar w:fldCharType="begin">
                <w:ffData>
                  <w:name w:val="Texto421"/>
                  <w:enabled/>
                  <w:calcOnExit w:val="0"/>
                  <w:textInput/>
                </w:ffData>
              </w:fldChar>
            </w:r>
            <w:r w:rsidRPr="00634B88">
              <w:rPr>
                <w:rFonts w:ascii="Century Gothic" w:eastAsia="Times New Roman" w:hAnsi="Century Gothic" w:cs="Times New Roman"/>
                <w:b/>
                <w:sz w:val="16"/>
                <w:szCs w:val="16"/>
                <w:lang w:val="pt-BR" w:eastAsia="pt-BR"/>
              </w:rPr>
              <w:instrText xml:space="preserve"> FORMTEXT </w:instrText>
            </w:r>
            <w:r w:rsidRPr="00634B88">
              <w:rPr>
                <w:rFonts w:ascii="Century Gothic" w:hAnsi="Century Gothic" w:cs="Times New Roman"/>
                <w:b/>
                <w:sz w:val="16"/>
                <w:szCs w:val="16"/>
                <w:lang w:val="pt-BR" w:eastAsia="pt-BR"/>
              </w:rPr>
            </w:r>
            <w:r w:rsidRPr="00634B88">
              <w:rPr>
                <w:rFonts w:ascii="Century Gothic" w:hAnsi="Century Gothic" w:cs="Times New Roman"/>
                <w:b/>
                <w:sz w:val="16"/>
                <w:szCs w:val="16"/>
                <w:lang w:val="pt-BR" w:eastAsia="pt-BR"/>
              </w:rPr>
              <w:fldChar w:fldCharType="separate"/>
            </w:r>
            <w:r w:rsidRPr="00634B88">
              <w:rPr>
                <w:rFonts w:ascii="Century Gothic" w:eastAsia="Times New Roman" w:hAnsi="Century Gothic" w:cs="Times New Roman"/>
                <w:b/>
                <w:noProof/>
                <w:sz w:val="16"/>
                <w:szCs w:val="16"/>
                <w:lang w:val="pt-BR" w:eastAsia="pt-BR"/>
              </w:rPr>
              <w:t> </w:t>
            </w:r>
            <w:r w:rsidRPr="00634B88">
              <w:rPr>
                <w:rFonts w:ascii="Century Gothic" w:eastAsia="Times New Roman" w:hAnsi="Century Gothic" w:cs="Times New Roman"/>
                <w:b/>
                <w:noProof/>
                <w:sz w:val="16"/>
                <w:szCs w:val="16"/>
                <w:lang w:val="pt-BR" w:eastAsia="pt-BR"/>
              </w:rPr>
              <w:t> </w:t>
            </w:r>
            <w:r w:rsidRPr="00634B88">
              <w:rPr>
                <w:rFonts w:ascii="Century Gothic" w:eastAsia="Times New Roman" w:hAnsi="Century Gothic" w:cs="Times New Roman"/>
                <w:b/>
                <w:noProof/>
                <w:sz w:val="16"/>
                <w:szCs w:val="16"/>
                <w:lang w:val="pt-BR" w:eastAsia="pt-BR"/>
              </w:rPr>
              <w:t> </w:t>
            </w:r>
            <w:r w:rsidRPr="00634B88">
              <w:rPr>
                <w:rFonts w:ascii="Century Gothic" w:eastAsia="Times New Roman" w:hAnsi="Century Gothic" w:cs="Times New Roman"/>
                <w:b/>
                <w:noProof/>
                <w:sz w:val="16"/>
                <w:szCs w:val="16"/>
                <w:lang w:val="pt-BR" w:eastAsia="pt-BR"/>
              </w:rPr>
              <w:t> </w:t>
            </w:r>
            <w:r w:rsidRPr="00634B88">
              <w:rPr>
                <w:rFonts w:ascii="Century Gothic" w:eastAsia="Times New Roman" w:hAnsi="Century Gothic" w:cs="Times New Roman"/>
                <w:b/>
                <w:noProof/>
                <w:sz w:val="16"/>
                <w:szCs w:val="16"/>
                <w:lang w:val="pt-BR" w:eastAsia="pt-BR"/>
              </w:rPr>
              <w:t> </w:t>
            </w:r>
            <w:r w:rsidRPr="00634B88">
              <w:rPr>
                <w:rFonts w:ascii="Century Gothic" w:hAnsi="Century Gothic" w:cs="Times New Roman"/>
                <w:b/>
                <w:sz w:val="16"/>
                <w:szCs w:val="16"/>
                <w:lang w:val="pt-BR" w:eastAsia="pt-BR"/>
              </w:rPr>
              <w:fldChar w:fldCharType="end"/>
            </w:r>
            <w:bookmarkEnd w:id="26"/>
            <w:r w:rsidRPr="00634B88">
              <w:rPr>
                <w:rFonts w:ascii="Century Gothic" w:eastAsia="Times New Roman" w:hAnsi="Century Gothic" w:cs="Times New Roman"/>
                <w:b/>
                <w:sz w:val="16"/>
                <w:szCs w:val="16"/>
                <w:lang w:val="pt-BR" w:eastAsia="pt-BR"/>
              </w:rPr>
              <w:t>/2026</w:t>
            </w:r>
          </w:p>
        </w:tc>
      </w:tr>
    </w:tbl>
    <w:p w14:paraId="32A17D9D" w14:textId="77777777" w:rsidR="005C647F" w:rsidRPr="004C78C4" w:rsidRDefault="005C647F" w:rsidP="0079165A">
      <w:pPr>
        <w:ind w:right="141" w:firstLine="426"/>
        <w:jc w:val="both"/>
        <w:rPr>
          <w:rFonts w:ascii="Century Gothic" w:hAnsi="Century Gothic"/>
          <w:sz w:val="20"/>
          <w:szCs w:val="20"/>
        </w:rPr>
      </w:pPr>
    </w:p>
    <w:p w14:paraId="73ED21F0" w14:textId="3FED2736" w:rsidR="00D21524" w:rsidRPr="00D21524" w:rsidRDefault="00D21524" w:rsidP="001469BC">
      <w:pPr>
        <w:spacing w:after="0" w:line="240" w:lineRule="auto"/>
        <w:ind w:right="-2"/>
        <w:jc w:val="both"/>
        <w:rPr>
          <w:rFonts w:ascii="Century Gothic" w:hAnsi="Century Gothic"/>
          <w:b/>
          <w:bCs/>
          <w:sz w:val="20"/>
          <w:szCs w:val="20"/>
        </w:rPr>
      </w:pPr>
      <w:r w:rsidRPr="00D21524">
        <w:rPr>
          <w:rFonts w:ascii="Century Gothic" w:hAnsi="Century Gothic" w:cstheme="minorHAnsi"/>
          <w:sz w:val="20"/>
          <w:szCs w:val="20"/>
        </w:rPr>
        <w:t xml:space="preserve">Pelo presente ajuste contratual, de um lado o </w:t>
      </w:r>
      <w:r w:rsidRPr="00D21524">
        <w:rPr>
          <w:rFonts w:ascii="Century Gothic" w:hAnsi="Century Gothic" w:cstheme="minorHAnsi"/>
          <w:b/>
          <w:bCs/>
          <w:sz w:val="20"/>
          <w:szCs w:val="20"/>
        </w:rPr>
        <w:t>MUNICÍPIO DE LOBATO</w:t>
      </w:r>
      <w:r w:rsidRPr="00D21524">
        <w:rPr>
          <w:rFonts w:ascii="Century Gothic" w:hAnsi="Century Gothic" w:cstheme="minorHAnsi"/>
          <w:sz w:val="20"/>
          <w:szCs w:val="20"/>
        </w:rPr>
        <w:t xml:space="preserve">, inscrito no CNPJ/MF sob nº 76.970.367/0001-08, com sede à Rua Antônio Coletto, 1260 – Centro, município de Lobato, Estado do Paraná, Cep. 86790-000, neste ato representado pelo seu Prefeito, Sr. </w:t>
      </w:r>
      <w:r w:rsidRPr="00D21524">
        <w:rPr>
          <w:rFonts w:ascii="Century Gothic" w:hAnsi="Century Gothic" w:cstheme="minorHAnsi"/>
          <w:b/>
          <w:sz w:val="20"/>
          <w:szCs w:val="20"/>
        </w:rPr>
        <w:t>FÁBIO CHICAROLI</w:t>
      </w:r>
      <w:r w:rsidRPr="00D21524">
        <w:rPr>
          <w:rFonts w:ascii="Century Gothic" w:hAnsi="Century Gothic" w:cstheme="minorHAnsi"/>
          <w:sz w:val="20"/>
          <w:szCs w:val="20"/>
        </w:rPr>
        <w:t xml:space="preserve"> doravante denominado simplesmente, </w:t>
      </w:r>
      <w:r w:rsidR="001469BC">
        <w:rPr>
          <w:rFonts w:ascii="Century Gothic" w:hAnsi="Century Gothic"/>
          <w:b/>
          <w:bCs/>
          <w:sz w:val="20"/>
          <w:szCs w:val="20"/>
        </w:rPr>
        <w:t>CREDENCIANTE</w:t>
      </w:r>
      <w:r w:rsidRPr="00D21524">
        <w:rPr>
          <w:rFonts w:ascii="Century Gothic" w:hAnsi="Century Gothic"/>
          <w:b/>
          <w:bCs/>
          <w:sz w:val="20"/>
          <w:szCs w:val="20"/>
        </w:rPr>
        <w:t>.</w:t>
      </w:r>
    </w:p>
    <w:p w14:paraId="6B3BF151" w14:textId="77777777" w:rsidR="00D21524" w:rsidRPr="00D21524" w:rsidRDefault="00D21524" w:rsidP="001469BC">
      <w:pPr>
        <w:spacing w:after="0" w:line="240" w:lineRule="auto"/>
        <w:ind w:right="-2"/>
        <w:jc w:val="both"/>
        <w:rPr>
          <w:rFonts w:ascii="Century Gothic" w:hAnsi="Century Gothic"/>
          <w:sz w:val="20"/>
          <w:szCs w:val="20"/>
        </w:rPr>
      </w:pPr>
    </w:p>
    <w:p w14:paraId="6CB00DB0" w14:textId="31BF7356" w:rsidR="00D21524" w:rsidRDefault="00D21524" w:rsidP="001469BC">
      <w:pPr>
        <w:spacing w:after="0" w:line="240" w:lineRule="auto"/>
        <w:ind w:right="-2"/>
        <w:jc w:val="both"/>
        <w:rPr>
          <w:rFonts w:ascii="Century Gothic" w:hAnsi="Century Gothic"/>
          <w:sz w:val="20"/>
          <w:szCs w:val="20"/>
        </w:rPr>
      </w:pPr>
      <w:r w:rsidRPr="00D21524">
        <w:rPr>
          <w:rFonts w:ascii="Century Gothic" w:hAnsi="Century Gothic"/>
          <w:sz w:val="20"/>
          <w:szCs w:val="20"/>
        </w:rPr>
        <w:t xml:space="preserve">E, de outro lado, a empresa </w:t>
      </w:r>
      <w:r w:rsidRPr="00D21524">
        <w:rPr>
          <w:rFonts w:ascii="Century Gothic" w:hAnsi="Century Gothic" w:cs="Century Gothic"/>
          <w:sz w:val="20"/>
          <w:szCs w:val="20"/>
        </w:rPr>
        <w:fldChar w:fldCharType="begin">
          <w:ffData>
            <w:name w:val="Texto176"/>
            <w:enabled/>
            <w:calcOnExit w:val="0"/>
            <w:textInput/>
          </w:ffData>
        </w:fldChar>
      </w:r>
      <w:r w:rsidRPr="00D21524">
        <w:rPr>
          <w:rFonts w:ascii="Century Gothic" w:hAnsi="Century Gothic" w:cs="Century Gothic"/>
          <w:sz w:val="20"/>
          <w:szCs w:val="20"/>
        </w:rPr>
        <w:instrText xml:space="preserve"> FORMTEXT </w:instrText>
      </w:r>
      <w:r w:rsidRPr="00D21524">
        <w:rPr>
          <w:rFonts w:ascii="Century Gothic" w:hAnsi="Century Gothic" w:cs="Century Gothic"/>
          <w:sz w:val="20"/>
          <w:szCs w:val="20"/>
        </w:rPr>
      </w:r>
      <w:r w:rsidRPr="00D21524">
        <w:rPr>
          <w:rFonts w:ascii="Century Gothic" w:hAnsi="Century Gothic" w:cs="Century Gothic"/>
          <w:sz w:val="20"/>
          <w:szCs w:val="20"/>
        </w:rPr>
        <w:fldChar w:fldCharType="separate"/>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sz w:val="20"/>
          <w:szCs w:val="20"/>
        </w:rPr>
        <w:fldChar w:fldCharType="end"/>
      </w:r>
      <w:r w:rsidRPr="00D21524">
        <w:rPr>
          <w:rFonts w:ascii="Century Gothic" w:hAnsi="Century Gothic" w:cs="Century Gothic"/>
          <w:sz w:val="20"/>
          <w:szCs w:val="20"/>
        </w:rPr>
        <w:t xml:space="preserve">, inscrita no CNPJ nº. </w:t>
      </w:r>
      <w:r w:rsidRPr="00D21524">
        <w:rPr>
          <w:rFonts w:ascii="Century Gothic" w:hAnsi="Century Gothic" w:cs="Century Gothic"/>
          <w:sz w:val="20"/>
          <w:szCs w:val="20"/>
        </w:rPr>
        <w:fldChar w:fldCharType="begin">
          <w:ffData>
            <w:name w:val="Texto177"/>
            <w:enabled/>
            <w:calcOnExit w:val="0"/>
            <w:textInput/>
          </w:ffData>
        </w:fldChar>
      </w:r>
      <w:r w:rsidRPr="00D21524">
        <w:rPr>
          <w:rFonts w:ascii="Century Gothic" w:hAnsi="Century Gothic" w:cs="Century Gothic"/>
          <w:sz w:val="20"/>
          <w:szCs w:val="20"/>
        </w:rPr>
        <w:instrText xml:space="preserve"> FORMTEXT </w:instrText>
      </w:r>
      <w:r w:rsidRPr="00D21524">
        <w:rPr>
          <w:rFonts w:ascii="Century Gothic" w:hAnsi="Century Gothic" w:cs="Century Gothic"/>
          <w:sz w:val="20"/>
          <w:szCs w:val="20"/>
        </w:rPr>
      </w:r>
      <w:r w:rsidRPr="00D21524">
        <w:rPr>
          <w:rFonts w:ascii="Century Gothic" w:hAnsi="Century Gothic" w:cs="Century Gothic"/>
          <w:sz w:val="20"/>
          <w:szCs w:val="20"/>
        </w:rPr>
        <w:fldChar w:fldCharType="separate"/>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sz w:val="20"/>
          <w:szCs w:val="20"/>
        </w:rPr>
        <w:fldChar w:fldCharType="end"/>
      </w:r>
      <w:r w:rsidRPr="00D21524">
        <w:rPr>
          <w:rFonts w:ascii="Century Gothic" w:hAnsi="Century Gothic" w:cs="Century Gothic"/>
          <w:sz w:val="20"/>
          <w:szCs w:val="20"/>
        </w:rPr>
        <w:t xml:space="preserve">, estabelecida na Rua </w:t>
      </w:r>
      <w:r w:rsidRPr="00D21524">
        <w:rPr>
          <w:rFonts w:ascii="Century Gothic" w:hAnsi="Century Gothic" w:cs="Century Gothic"/>
          <w:sz w:val="20"/>
          <w:szCs w:val="20"/>
        </w:rPr>
        <w:fldChar w:fldCharType="begin">
          <w:ffData>
            <w:name w:val="Texto178"/>
            <w:enabled/>
            <w:calcOnExit w:val="0"/>
            <w:textInput/>
          </w:ffData>
        </w:fldChar>
      </w:r>
      <w:r w:rsidRPr="00D21524">
        <w:rPr>
          <w:rFonts w:ascii="Century Gothic" w:hAnsi="Century Gothic" w:cs="Century Gothic"/>
          <w:sz w:val="20"/>
          <w:szCs w:val="20"/>
        </w:rPr>
        <w:instrText xml:space="preserve"> FORMTEXT </w:instrText>
      </w:r>
      <w:r w:rsidRPr="00D21524">
        <w:rPr>
          <w:rFonts w:ascii="Century Gothic" w:hAnsi="Century Gothic" w:cs="Century Gothic"/>
          <w:sz w:val="20"/>
          <w:szCs w:val="20"/>
        </w:rPr>
      </w:r>
      <w:r w:rsidRPr="00D21524">
        <w:rPr>
          <w:rFonts w:ascii="Century Gothic" w:hAnsi="Century Gothic" w:cs="Century Gothic"/>
          <w:sz w:val="20"/>
          <w:szCs w:val="20"/>
        </w:rPr>
        <w:fldChar w:fldCharType="separate"/>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sz w:val="20"/>
          <w:szCs w:val="20"/>
        </w:rPr>
        <w:fldChar w:fldCharType="end"/>
      </w:r>
      <w:r w:rsidRPr="00D21524">
        <w:rPr>
          <w:rFonts w:ascii="Century Gothic" w:hAnsi="Century Gothic" w:cs="Century Gothic"/>
          <w:sz w:val="20"/>
          <w:szCs w:val="20"/>
        </w:rPr>
        <w:t>, n°.</w:t>
      </w:r>
      <w:r w:rsidRPr="00D21524">
        <w:rPr>
          <w:rFonts w:ascii="Century Gothic" w:hAnsi="Century Gothic" w:cs="Century Gothic"/>
          <w:sz w:val="20"/>
          <w:szCs w:val="20"/>
        </w:rPr>
        <w:fldChar w:fldCharType="begin">
          <w:ffData>
            <w:name w:val="Texto179"/>
            <w:enabled/>
            <w:calcOnExit w:val="0"/>
            <w:textInput/>
          </w:ffData>
        </w:fldChar>
      </w:r>
      <w:r w:rsidRPr="00D21524">
        <w:rPr>
          <w:rFonts w:ascii="Century Gothic" w:hAnsi="Century Gothic" w:cs="Century Gothic"/>
          <w:sz w:val="20"/>
          <w:szCs w:val="20"/>
        </w:rPr>
        <w:instrText xml:space="preserve"> FORMTEXT </w:instrText>
      </w:r>
      <w:r w:rsidRPr="00D21524">
        <w:rPr>
          <w:rFonts w:ascii="Century Gothic" w:hAnsi="Century Gothic" w:cs="Century Gothic"/>
          <w:sz w:val="20"/>
          <w:szCs w:val="20"/>
        </w:rPr>
      </w:r>
      <w:r w:rsidRPr="00D21524">
        <w:rPr>
          <w:rFonts w:ascii="Century Gothic" w:hAnsi="Century Gothic" w:cs="Century Gothic"/>
          <w:sz w:val="20"/>
          <w:szCs w:val="20"/>
        </w:rPr>
        <w:fldChar w:fldCharType="separate"/>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sz w:val="20"/>
          <w:szCs w:val="20"/>
        </w:rPr>
        <w:fldChar w:fldCharType="end"/>
      </w:r>
      <w:r w:rsidRPr="00D21524">
        <w:rPr>
          <w:rFonts w:ascii="Century Gothic" w:hAnsi="Century Gothic" w:cs="Century Gothic"/>
          <w:sz w:val="20"/>
          <w:szCs w:val="20"/>
        </w:rPr>
        <w:t xml:space="preserve">, Bairro </w:t>
      </w:r>
      <w:r w:rsidRPr="00D21524">
        <w:rPr>
          <w:rFonts w:ascii="Century Gothic" w:hAnsi="Century Gothic" w:cs="Century Gothic"/>
          <w:sz w:val="20"/>
          <w:szCs w:val="20"/>
        </w:rPr>
        <w:fldChar w:fldCharType="begin">
          <w:ffData>
            <w:name w:val="Texto180"/>
            <w:enabled/>
            <w:calcOnExit w:val="0"/>
            <w:textInput/>
          </w:ffData>
        </w:fldChar>
      </w:r>
      <w:r w:rsidRPr="00D21524">
        <w:rPr>
          <w:rFonts w:ascii="Century Gothic" w:hAnsi="Century Gothic" w:cs="Century Gothic"/>
          <w:sz w:val="20"/>
          <w:szCs w:val="20"/>
        </w:rPr>
        <w:instrText xml:space="preserve"> FORMTEXT </w:instrText>
      </w:r>
      <w:r w:rsidRPr="00D21524">
        <w:rPr>
          <w:rFonts w:ascii="Century Gothic" w:hAnsi="Century Gothic" w:cs="Century Gothic"/>
          <w:sz w:val="20"/>
          <w:szCs w:val="20"/>
        </w:rPr>
      </w:r>
      <w:r w:rsidRPr="00D21524">
        <w:rPr>
          <w:rFonts w:ascii="Century Gothic" w:hAnsi="Century Gothic" w:cs="Century Gothic"/>
          <w:sz w:val="20"/>
          <w:szCs w:val="20"/>
        </w:rPr>
        <w:fldChar w:fldCharType="separate"/>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sz w:val="20"/>
          <w:szCs w:val="20"/>
        </w:rPr>
        <w:fldChar w:fldCharType="end"/>
      </w:r>
      <w:r w:rsidRPr="00D21524">
        <w:rPr>
          <w:rFonts w:ascii="Century Gothic" w:hAnsi="Century Gothic" w:cs="Century Gothic"/>
          <w:sz w:val="20"/>
          <w:szCs w:val="20"/>
        </w:rPr>
        <w:t>, CEP</w:t>
      </w:r>
      <w:r w:rsidRPr="00D21524">
        <w:rPr>
          <w:rFonts w:ascii="Century Gothic" w:hAnsi="Century Gothic" w:cs="Century Gothic"/>
          <w:sz w:val="20"/>
          <w:szCs w:val="20"/>
        </w:rPr>
        <w:fldChar w:fldCharType="begin">
          <w:ffData>
            <w:name w:val="Texto181"/>
            <w:enabled/>
            <w:calcOnExit w:val="0"/>
            <w:textInput/>
          </w:ffData>
        </w:fldChar>
      </w:r>
      <w:r w:rsidRPr="00D21524">
        <w:rPr>
          <w:rFonts w:ascii="Century Gothic" w:hAnsi="Century Gothic" w:cs="Century Gothic"/>
          <w:sz w:val="20"/>
          <w:szCs w:val="20"/>
        </w:rPr>
        <w:instrText xml:space="preserve"> FORMTEXT </w:instrText>
      </w:r>
      <w:r w:rsidRPr="00D21524">
        <w:rPr>
          <w:rFonts w:ascii="Century Gothic" w:hAnsi="Century Gothic" w:cs="Century Gothic"/>
          <w:sz w:val="20"/>
          <w:szCs w:val="20"/>
        </w:rPr>
      </w:r>
      <w:r w:rsidRPr="00D21524">
        <w:rPr>
          <w:rFonts w:ascii="Century Gothic" w:hAnsi="Century Gothic" w:cs="Century Gothic"/>
          <w:sz w:val="20"/>
          <w:szCs w:val="20"/>
        </w:rPr>
        <w:fldChar w:fldCharType="separate"/>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sz w:val="20"/>
          <w:szCs w:val="20"/>
        </w:rPr>
        <w:fldChar w:fldCharType="end"/>
      </w:r>
      <w:r w:rsidRPr="00D21524">
        <w:rPr>
          <w:rFonts w:ascii="Century Gothic" w:hAnsi="Century Gothic" w:cs="Century Gothic"/>
          <w:sz w:val="20"/>
          <w:szCs w:val="20"/>
        </w:rPr>
        <w:t>, município de</w:t>
      </w:r>
      <w:r w:rsidRPr="00D21524">
        <w:rPr>
          <w:rFonts w:ascii="Century Gothic" w:hAnsi="Century Gothic" w:cs="Century Gothic"/>
          <w:sz w:val="20"/>
          <w:szCs w:val="20"/>
        </w:rPr>
        <w:fldChar w:fldCharType="begin">
          <w:ffData>
            <w:name w:val="Texto182"/>
            <w:enabled/>
            <w:calcOnExit w:val="0"/>
            <w:textInput/>
          </w:ffData>
        </w:fldChar>
      </w:r>
      <w:r w:rsidRPr="00D21524">
        <w:rPr>
          <w:rFonts w:ascii="Century Gothic" w:hAnsi="Century Gothic" w:cs="Century Gothic"/>
          <w:sz w:val="20"/>
          <w:szCs w:val="20"/>
        </w:rPr>
        <w:instrText xml:space="preserve"> FORMTEXT </w:instrText>
      </w:r>
      <w:r w:rsidRPr="00D21524">
        <w:rPr>
          <w:rFonts w:ascii="Century Gothic" w:hAnsi="Century Gothic" w:cs="Century Gothic"/>
          <w:sz w:val="20"/>
          <w:szCs w:val="20"/>
        </w:rPr>
      </w:r>
      <w:r w:rsidRPr="00D21524">
        <w:rPr>
          <w:rFonts w:ascii="Century Gothic" w:hAnsi="Century Gothic" w:cs="Century Gothic"/>
          <w:sz w:val="20"/>
          <w:szCs w:val="20"/>
        </w:rPr>
        <w:fldChar w:fldCharType="separate"/>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sz w:val="20"/>
          <w:szCs w:val="20"/>
        </w:rPr>
        <w:fldChar w:fldCharType="end"/>
      </w:r>
      <w:r w:rsidRPr="00D21524">
        <w:rPr>
          <w:rFonts w:ascii="Century Gothic" w:hAnsi="Century Gothic" w:cs="Century Gothic"/>
          <w:sz w:val="20"/>
          <w:szCs w:val="20"/>
        </w:rPr>
        <w:t xml:space="preserve">Estado </w:t>
      </w:r>
      <w:r w:rsidRPr="00D21524">
        <w:rPr>
          <w:rFonts w:ascii="Century Gothic" w:hAnsi="Century Gothic" w:cs="Century Gothic"/>
          <w:sz w:val="20"/>
          <w:szCs w:val="20"/>
        </w:rPr>
        <w:fldChar w:fldCharType="begin">
          <w:ffData>
            <w:name w:val="Texto183"/>
            <w:enabled/>
            <w:calcOnExit w:val="0"/>
            <w:textInput/>
          </w:ffData>
        </w:fldChar>
      </w:r>
      <w:r w:rsidRPr="00D21524">
        <w:rPr>
          <w:rFonts w:ascii="Century Gothic" w:hAnsi="Century Gothic" w:cs="Century Gothic"/>
          <w:sz w:val="20"/>
          <w:szCs w:val="20"/>
        </w:rPr>
        <w:instrText xml:space="preserve"> FORMTEXT </w:instrText>
      </w:r>
      <w:r w:rsidRPr="00D21524">
        <w:rPr>
          <w:rFonts w:ascii="Century Gothic" w:hAnsi="Century Gothic" w:cs="Century Gothic"/>
          <w:sz w:val="20"/>
          <w:szCs w:val="20"/>
        </w:rPr>
      </w:r>
      <w:r w:rsidRPr="00D21524">
        <w:rPr>
          <w:rFonts w:ascii="Century Gothic" w:hAnsi="Century Gothic" w:cs="Century Gothic"/>
          <w:sz w:val="20"/>
          <w:szCs w:val="20"/>
        </w:rPr>
        <w:fldChar w:fldCharType="separate"/>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sz w:val="20"/>
          <w:szCs w:val="20"/>
        </w:rPr>
        <w:fldChar w:fldCharType="end"/>
      </w:r>
      <w:r w:rsidRPr="00D21524">
        <w:rPr>
          <w:rFonts w:ascii="Century Gothic" w:hAnsi="Century Gothic" w:cs="Century Gothic"/>
          <w:sz w:val="20"/>
          <w:szCs w:val="20"/>
        </w:rPr>
        <w:t>, representada neste ato pelo Sr. (a).</w:t>
      </w:r>
      <w:r w:rsidRPr="00D21524">
        <w:rPr>
          <w:rFonts w:ascii="Century Gothic" w:hAnsi="Century Gothic" w:cs="Century Gothic"/>
          <w:sz w:val="20"/>
          <w:szCs w:val="20"/>
        </w:rPr>
        <w:fldChar w:fldCharType="begin">
          <w:ffData>
            <w:name w:val="Texto184"/>
            <w:enabled/>
            <w:calcOnExit w:val="0"/>
            <w:textInput/>
          </w:ffData>
        </w:fldChar>
      </w:r>
      <w:r w:rsidRPr="00D21524">
        <w:rPr>
          <w:rFonts w:ascii="Century Gothic" w:hAnsi="Century Gothic" w:cs="Century Gothic"/>
          <w:sz w:val="20"/>
          <w:szCs w:val="20"/>
        </w:rPr>
        <w:instrText xml:space="preserve"> FORMTEXT </w:instrText>
      </w:r>
      <w:r w:rsidRPr="00D21524">
        <w:rPr>
          <w:rFonts w:ascii="Century Gothic" w:hAnsi="Century Gothic" w:cs="Century Gothic"/>
          <w:sz w:val="20"/>
          <w:szCs w:val="20"/>
        </w:rPr>
      </w:r>
      <w:r w:rsidRPr="00D21524">
        <w:rPr>
          <w:rFonts w:ascii="Century Gothic" w:hAnsi="Century Gothic" w:cs="Century Gothic"/>
          <w:sz w:val="20"/>
          <w:szCs w:val="20"/>
        </w:rPr>
        <w:fldChar w:fldCharType="separate"/>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sz w:val="20"/>
          <w:szCs w:val="20"/>
        </w:rPr>
        <w:fldChar w:fldCharType="end"/>
      </w:r>
      <w:r w:rsidRPr="00D21524">
        <w:rPr>
          <w:rFonts w:ascii="Century Gothic" w:hAnsi="Century Gothic" w:cs="Century Gothic"/>
          <w:sz w:val="20"/>
          <w:szCs w:val="20"/>
        </w:rPr>
        <w:t xml:space="preserve">, representante legal, brasileiro(a), portador da Carteira de Identidade RG n.º </w:t>
      </w:r>
      <w:r w:rsidRPr="00D21524">
        <w:rPr>
          <w:rFonts w:ascii="Century Gothic" w:hAnsi="Century Gothic" w:cs="Century Gothic"/>
          <w:sz w:val="20"/>
          <w:szCs w:val="20"/>
        </w:rPr>
        <w:fldChar w:fldCharType="begin">
          <w:ffData>
            <w:name w:val="Texto185"/>
            <w:enabled/>
            <w:calcOnExit w:val="0"/>
            <w:textInput/>
          </w:ffData>
        </w:fldChar>
      </w:r>
      <w:r w:rsidRPr="00D21524">
        <w:rPr>
          <w:rFonts w:ascii="Century Gothic" w:hAnsi="Century Gothic" w:cs="Century Gothic"/>
          <w:sz w:val="20"/>
          <w:szCs w:val="20"/>
        </w:rPr>
        <w:instrText xml:space="preserve"> FORMTEXT </w:instrText>
      </w:r>
      <w:r w:rsidRPr="00D21524">
        <w:rPr>
          <w:rFonts w:ascii="Century Gothic" w:hAnsi="Century Gothic" w:cs="Century Gothic"/>
          <w:sz w:val="20"/>
          <w:szCs w:val="20"/>
        </w:rPr>
      </w:r>
      <w:r w:rsidRPr="00D21524">
        <w:rPr>
          <w:rFonts w:ascii="Century Gothic" w:hAnsi="Century Gothic" w:cs="Century Gothic"/>
          <w:sz w:val="20"/>
          <w:szCs w:val="20"/>
        </w:rPr>
        <w:fldChar w:fldCharType="separate"/>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sz w:val="20"/>
          <w:szCs w:val="20"/>
        </w:rPr>
        <w:fldChar w:fldCharType="end"/>
      </w:r>
      <w:r w:rsidRPr="00D21524">
        <w:rPr>
          <w:rFonts w:ascii="Century Gothic" w:hAnsi="Century Gothic" w:cs="Century Gothic"/>
          <w:sz w:val="20"/>
          <w:szCs w:val="20"/>
        </w:rPr>
        <w:t xml:space="preserve"> SSP/</w:t>
      </w:r>
      <w:r w:rsidRPr="00D21524">
        <w:rPr>
          <w:rFonts w:ascii="Century Gothic" w:hAnsi="Century Gothic" w:cs="Century Gothic"/>
          <w:sz w:val="20"/>
          <w:szCs w:val="20"/>
        </w:rPr>
        <w:fldChar w:fldCharType="begin">
          <w:ffData>
            <w:name w:val="Texto186"/>
            <w:enabled/>
            <w:calcOnExit w:val="0"/>
            <w:textInput/>
          </w:ffData>
        </w:fldChar>
      </w:r>
      <w:r w:rsidRPr="00D21524">
        <w:rPr>
          <w:rFonts w:ascii="Century Gothic" w:hAnsi="Century Gothic" w:cs="Century Gothic"/>
          <w:sz w:val="20"/>
          <w:szCs w:val="20"/>
        </w:rPr>
        <w:instrText xml:space="preserve"> FORMTEXT </w:instrText>
      </w:r>
      <w:r w:rsidRPr="00D21524">
        <w:rPr>
          <w:rFonts w:ascii="Century Gothic" w:hAnsi="Century Gothic" w:cs="Century Gothic"/>
          <w:sz w:val="20"/>
          <w:szCs w:val="20"/>
        </w:rPr>
      </w:r>
      <w:r w:rsidRPr="00D21524">
        <w:rPr>
          <w:rFonts w:ascii="Century Gothic" w:hAnsi="Century Gothic" w:cs="Century Gothic"/>
          <w:sz w:val="20"/>
          <w:szCs w:val="20"/>
        </w:rPr>
        <w:fldChar w:fldCharType="separate"/>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sz w:val="20"/>
          <w:szCs w:val="20"/>
        </w:rPr>
        <w:fldChar w:fldCharType="end"/>
      </w:r>
      <w:r w:rsidRPr="00D21524">
        <w:rPr>
          <w:rFonts w:ascii="Century Gothic" w:hAnsi="Century Gothic" w:cs="Century Gothic"/>
          <w:sz w:val="20"/>
          <w:szCs w:val="20"/>
        </w:rPr>
        <w:t>, com cadastro no CPF/MF n.º</w:t>
      </w:r>
      <w:r w:rsidRPr="00D21524">
        <w:rPr>
          <w:rFonts w:ascii="Century Gothic" w:hAnsi="Century Gothic" w:cs="Century Gothic"/>
          <w:sz w:val="20"/>
          <w:szCs w:val="20"/>
        </w:rPr>
        <w:fldChar w:fldCharType="begin">
          <w:ffData>
            <w:name w:val="Texto187"/>
            <w:enabled/>
            <w:calcOnExit w:val="0"/>
            <w:textInput/>
          </w:ffData>
        </w:fldChar>
      </w:r>
      <w:r w:rsidRPr="00D21524">
        <w:rPr>
          <w:rFonts w:ascii="Century Gothic" w:hAnsi="Century Gothic" w:cs="Century Gothic"/>
          <w:sz w:val="20"/>
          <w:szCs w:val="20"/>
        </w:rPr>
        <w:instrText xml:space="preserve"> FORMTEXT </w:instrText>
      </w:r>
      <w:r w:rsidRPr="00D21524">
        <w:rPr>
          <w:rFonts w:ascii="Century Gothic" w:hAnsi="Century Gothic" w:cs="Century Gothic"/>
          <w:sz w:val="20"/>
          <w:szCs w:val="20"/>
        </w:rPr>
      </w:r>
      <w:r w:rsidRPr="00D21524">
        <w:rPr>
          <w:rFonts w:ascii="Century Gothic" w:hAnsi="Century Gothic" w:cs="Century Gothic"/>
          <w:sz w:val="20"/>
          <w:szCs w:val="20"/>
        </w:rPr>
        <w:fldChar w:fldCharType="separate"/>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noProof/>
          <w:sz w:val="20"/>
          <w:szCs w:val="20"/>
        </w:rPr>
        <w:t> </w:t>
      </w:r>
      <w:r w:rsidRPr="00D21524">
        <w:rPr>
          <w:rFonts w:ascii="Century Gothic" w:hAnsi="Century Gothic" w:cs="Century Gothic"/>
          <w:sz w:val="20"/>
          <w:szCs w:val="20"/>
        </w:rPr>
        <w:fldChar w:fldCharType="end"/>
      </w:r>
      <w:r w:rsidRPr="00D21524">
        <w:rPr>
          <w:rFonts w:ascii="Century Gothic" w:hAnsi="Century Gothic" w:cs="Century Gothic"/>
          <w:sz w:val="20"/>
          <w:szCs w:val="20"/>
        </w:rPr>
        <w:t>, doravante denominada</w:t>
      </w:r>
      <w:r w:rsidRPr="00D21524">
        <w:rPr>
          <w:rFonts w:ascii="Century Gothic" w:hAnsi="Century Gothic"/>
          <w:sz w:val="20"/>
          <w:szCs w:val="20"/>
        </w:rPr>
        <w:t xml:space="preserve"> </w:t>
      </w:r>
      <w:r w:rsidR="001469BC">
        <w:rPr>
          <w:rFonts w:ascii="Century Gothic" w:hAnsi="Century Gothic"/>
          <w:b/>
          <w:bCs/>
          <w:sz w:val="20"/>
          <w:szCs w:val="20"/>
        </w:rPr>
        <w:t>CREDENCIADA</w:t>
      </w:r>
      <w:r w:rsidRPr="00D21524">
        <w:rPr>
          <w:rFonts w:ascii="Century Gothic" w:hAnsi="Century Gothic"/>
          <w:sz w:val="20"/>
          <w:szCs w:val="20"/>
        </w:rPr>
        <w:t xml:space="preserve">, tendo em vista o que consta no Processo Administrativo n.º </w:t>
      </w:r>
      <w:bookmarkStart w:id="27" w:name="Texto422"/>
      <w:r w:rsidRPr="00D21524">
        <w:rPr>
          <w:rFonts w:ascii="Century Gothic" w:hAnsi="Century Gothic"/>
          <w:sz w:val="20"/>
          <w:szCs w:val="20"/>
        </w:rPr>
        <w:fldChar w:fldCharType="begin">
          <w:ffData>
            <w:name w:val="Texto422"/>
            <w:enabled/>
            <w:calcOnExit w:val="0"/>
            <w:textInput/>
          </w:ffData>
        </w:fldChar>
      </w:r>
      <w:r w:rsidRPr="00D21524">
        <w:rPr>
          <w:rFonts w:ascii="Century Gothic" w:hAnsi="Century Gothic"/>
          <w:sz w:val="20"/>
          <w:szCs w:val="20"/>
        </w:rPr>
        <w:instrText xml:space="preserve"> FORMTEXT </w:instrText>
      </w:r>
      <w:r w:rsidRPr="00D21524">
        <w:rPr>
          <w:rFonts w:ascii="Century Gothic" w:hAnsi="Century Gothic"/>
          <w:sz w:val="20"/>
          <w:szCs w:val="20"/>
        </w:rPr>
      </w:r>
      <w:r w:rsidRPr="00D21524">
        <w:rPr>
          <w:rFonts w:ascii="Century Gothic" w:hAnsi="Century Gothic"/>
          <w:sz w:val="20"/>
          <w:szCs w:val="20"/>
        </w:rPr>
        <w:fldChar w:fldCharType="separate"/>
      </w:r>
      <w:r w:rsidRPr="00D21524">
        <w:rPr>
          <w:rFonts w:ascii="Century Gothic" w:hAnsi="Century Gothic"/>
          <w:noProof/>
          <w:sz w:val="20"/>
          <w:szCs w:val="20"/>
        </w:rPr>
        <w:t> </w:t>
      </w:r>
      <w:r w:rsidRPr="00D21524">
        <w:rPr>
          <w:rFonts w:ascii="Century Gothic" w:hAnsi="Century Gothic"/>
          <w:noProof/>
          <w:sz w:val="20"/>
          <w:szCs w:val="20"/>
        </w:rPr>
        <w:t> </w:t>
      </w:r>
      <w:r w:rsidRPr="00D21524">
        <w:rPr>
          <w:rFonts w:ascii="Century Gothic" w:hAnsi="Century Gothic"/>
          <w:noProof/>
          <w:sz w:val="20"/>
          <w:szCs w:val="20"/>
        </w:rPr>
        <w:t> </w:t>
      </w:r>
      <w:r w:rsidRPr="00D21524">
        <w:rPr>
          <w:rFonts w:ascii="Century Gothic" w:hAnsi="Century Gothic"/>
          <w:noProof/>
          <w:sz w:val="20"/>
          <w:szCs w:val="20"/>
        </w:rPr>
        <w:t> </w:t>
      </w:r>
      <w:r w:rsidRPr="00D21524">
        <w:rPr>
          <w:rFonts w:ascii="Century Gothic" w:hAnsi="Century Gothic"/>
          <w:noProof/>
          <w:sz w:val="20"/>
          <w:szCs w:val="20"/>
        </w:rPr>
        <w:t> </w:t>
      </w:r>
      <w:r w:rsidRPr="00D21524">
        <w:rPr>
          <w:rFonts w:ascii="Century Gothic" w:hAnsi="Century Gothic"/>
          <w:sz w:val="20"/>
          <w:szCs w:val="20"/>
        </w:rPr>
        <w:fldChar w:fldCharType="end"/>
      </w:r>
      <w:bookmarkEnd w:id="27"/>
      <w:r w:rsidR="001469BC">
        <w:rPr>
          <w:rFonts w:ascii="Century Gothic" w:hAnsi="Century Gothic"/>
          <w:sz w:val="20"/>
          <w:szCs w:val="20"/>
        </w:rPr>
        <w:t>/2026</w:t>
      </w:r>
      <w:r w:rsidRPr="00D21524">
        <w:rPr>
          <w:rFonts w:ascii="Century Gothic" w:hAnsi="Century Gothic"/>
          <w:sz w:val="20"/>
          <w:szCs w:val="20"/>
        </w:rPr>
        <w:t xml:space="preserve">, e, em observância às disposições contidas na Lei Federal de Licitações e Contratos Administrativos, n.º 14.133, de 1º de abril de 2021, </w:t>
      </w:r>
      <w:r w:rsidR="001469BC" w:rsidRPr="005C647F">
        <w:rPr>
          <w:rFonts w:ascii="Century Gothic" w:hAnsi="Century Gothic"/>
          <w:sz w:val="20"/>
          <w:szCs w:val="20"/>
        </w:rPr>
        <w:t xml:space="preserve">com alterações posteriores, </w:t>
      </w:r>
      <w:r w:rsidR="001469BC">
        <w:rPr>
          <w:rFonts w:ascii="Century Gothic" w:hAnsi="Century Gothic"/>
          <w:sz w:val="20"/>
          <w:szCs w:val="20"/>
        </w:rPr>
        <w:t xml:space="preserve">Decreto Federal nº 11.878/2024, </w:t>
      </w:r>
      <w:r w:rsidR="001469BC" w:rsidRPr="00F50D5D">
        <w:rPr>
          <w:rFonts w:ascii="Century Gothic" w:hAnsi="Century Gothic"/>
          <w:sz w:val="20"/>
          <w:szCs w:val="20"/>
        </w:rPr>
        <w:t>Decreto Municipal nº 133/2023</w:t>
      </w:r>
      <w:r w:rsidR="001469BC">
        <w:rPr>
          <w:rFonts w:ascii="Century Gothic" w:hAnsi="Century Gothic"/>
          <w:sz w:val="20"/>
          <w:szCs w:val="20"/>
        </w:rPr>
        <w:t xml:space="preserve">, Decreto Municipal nº 12/2024, </w:t>
      </w:r>
      <w:r w:rsidRPr="00D21524">
        <w:rPr>
          <w:rFonts w:ascii="Century Gothic" w:hAnsi="Century Gothic"/>
          <w:sz w:val="20"/>
          <w:szCs w:val="20"/>
        </w:rPr>
        <w:t xml:space="preserve">assim como, as demais normas aplicáveis à matéria, resolvem celebrar o presente Termo de </w:t>
      </w:r>
      <w:r w:rsidR="001469BC">
        <w:rPr>
          <w:rFonts w:ascii="Century Gothic" w:hAnsi="Century Gothic"/>
          <w:sz w:val="20"/>
          <w:szCs w:val="20"/>
        </w:rPr>
        <w:t>Credenciamento</w:t>
      </w:r>
      <w:r w:rsidRPr="00D21524">
        <w:rPr>
          <w:rFonts w:ascii="Century Gothic" w:hAnsi="Century Gothic"/>
          <w:sz w:val="20"/>
          <w:szCs w:val="20"/>
        </w:rPr>
        <w:t xml:space="preserve">, decorrente do </w:t>
      </w:r>
      <w:r w:rsidR="001469BC" w:rsidRPr="004C78C4">
        <w:rPr>
          <w:rFonts w:ascii="Century Gothic" w:hAnsi="Century Gothic"/>
          <w:sz w:val="20"/>
          <w:szCs w:val="20"/>
        </w:rPr>
        <w:t xml:space="preserve">Chamamento Público n.º 001/2026, </w:t>
      </w:r>
      <w:r w:rsidR="001469BC">
        <w:rPr>
          <w:rFonts w:ascii="Century Gothic" w:hAnsi="Century Gothic"/>
          <w:sz w:val="20"/>
          <w:szCs w:val="20"/>
        </w:rPr>
        <w:t>Processo Administrativo nº 2/2026</w:t>
      </w:r>
      <w:r w:rsidRPr="00D21524">
        <w:rPr>
          <w:rFonts w:ascii="Century Gothic" w:hAnsi="Century Gothic"/>
          <w:sz w:val="20"/>
          <w:szCs w:val="20"/>
        </w:rPr>
        <w:t xml:space="preserve">, </w:t>
      </w:r>
      <w:r w:rsidR="001469BC">
        <w:rPr>
          <w:rFonts w:ascii="Century Gothic" w:hAnsi="Century Gothic"/>
          <w:sz w:val="20"/>
          <w:szCs w:val="20"/>
        </w:rPr>
        <w:t xml:space="preserve">Inexigibilidade de Licitação nº 01/2026, </w:t>
      </w:r>
      <w:r w:rsidRPr="00D21524">
        <w:rPr>
          <w:rFonts w:ascii="Century Gothic" w:hAnsi="Century Gothic"/>
          <w:sz w:val="20"/>
          <w:szCs w:val="20"/>
        </w:rPr>
        <w:t>mediante as cláusulas e condições a seguir enunciadas.</w:t>
      </w:r>
    </w:p>
    <w:p w14:paraId="1E8B7729" w14:textId="77777777" w:rsidR="001469BC" w:rsidRPr="001469BC" w:rsidRDefault="001469BC" w:rsidP="001469BC">
      <w:pPr>
        <w:spacing w:after="0" w:line="240" w:lineRule="auto"/>
        <w:ind w:right="-2"/>
        <w:jc w:val="both"/>
        <w:rPr>
          <w:rFonts w:ascii="Century Gothic" w:hAnsi="Century Gothic"/>
          <w:sz w:val="20"/>
          <w:szCs w:val="20"/>
        </w:rPr>
      </w:pPr>
    </w:p>
    <w:p w14:paraId="3909FCF8" w14:textId="675B6F11" w:rsidR="00D21524" w:rsidRDefault="00D21524" w:rsidP="001469BC">
      <w:pPr>
        <w:spacing w:after="0" w:line="240" w:lineRule="auto"/>
        <w:ind w:right="-2"/>
        <w:jc w:val="center"/>
        <w:rPr>
          <w:rFonts w:ascii="Century Gothic" w:hAnsi="Century Gothic"/>
          <w:b/>
          <w:bCs/>
          <w:sz w:val="20"/>
          <w:szCs w:val="20"/>
        </w:rPr>
      </w:pPr>
      <w:r w:rsidRPr="001469BC">
        <w:rPr>
          <w:rFonts w:ascii="Century Gothic" w:hAnsi="Century Gothic"/>
          <w:b/>
          <w:bCs/>
          <w:sz w:val="20"/>
          <w:szCs w:val="20"/>
        </w:rPr>
        <w:t>CLÁUSULA PRIMEIRA – OBJETO E SEUS ELEMENTOS CARACTERÍSTICOS</w:t>
      </w:r>
    </w:p>
    <w:p w14:paraId="39C0BCD6" w14:textId="4D907DDF" w:rsidR="001469BC" w:rsidRDefault="001469BC" w:rsidP="001469BC">
      <w:pPr>
        <w:spacing w:after="0" w:line="240" w:lineRule="auto"/>
        <w:ind w:right="-2"/>
        <w:jc w:val="both"/>
        <w:rPr>
          <w:rFonts w:ascii="Century Gothic" w:hAnsi="Century Gothic"/>
          <w:sz w:val="20"/>
          <w:szCs w:val="20"/>
        </w:rPr>
      </w:pPr>
      <w:r w:rsidRPr="001469BC">
        <w:rPr>
          <w:rFonts w:ascii="Century Gothic" w:hAnsi="Century Gothic"/>
          <w:b/>
          <w:sz w:val="20"/>
          <w:szCs w:val="20"/>
        </w:rPr>
        <w:t>1.1.</w:t>
      </w:r>
      <w:r>
        <w:rPr>
          <w:rFonts w:ascii="Century Gothic" w:hAnsi="Century Gothic"/>
          <w:sz w:val="20"/>
          <w:szCs w:val="20"/>
        </w:rPr>
        <w:t xml:space="preserve"> </w:t>
      </w:r>
      <w:r w:rsidRPr="004C78C4">
        <w:rPr>
          <w:rFonts w:ascii="Century Gothic" w:hAnsi="Century Gothic"/>
          <w:sz w:val="20"/>
          <w:szCs w:val="20"/>
        </w:rPr>
        <w:t xml:space="preserve">O presente </w:t>
      </w:r>
      <w:r>
        <w:rPr>
          <w:rFonts w:ascii="Century Gothic" w:hAnsi="Century Gothic"/>
          <w:sz w:val="20"/>
          <w:szCs w:val="20"/>
        </w:rPr>
        <w:t>termo</w:t>
      </w:r>
      <w:r w:rsidRPr="004C78C4">
        <w:rPr>
          <w:rFonts w:ascii="Century Gothic" w:hAnsi="Century Gothic"/>
          <w:sz w:val="20"/>
          <w:szCs w:val="20"/>
        </w:rPr>
        <w:t xml:space="preserve"> tem por objeto</w:t>
      </w:r>
      <w:r>
        <w:rPr>
          <w:rFonts w:ascii="Century Gothic" w:hAnsi="Century Gothic"/>
          <w:sz w:val="20"/>
          <w:szCs w:val="20"/>
        </w:rPr>
        <w:t xml:space="preserve">: </w:t>
      </w:r>
      <w:r w:rsidRPr="00DC70FA">
        <w:rPr>
          <w:rFonts w:ascii="Century Gothic" w:hAnsi="Century Gothic"/>
          <w:b/>
          <w:sz w:val="20"/>
          <w:szCs w:val="20"/>
        </w:rPr>
        <w:t>CREDENCIAMENTO DE EMPRESA PARA A CONTRATAÇÃO DE PROFISSIONAL DE EDUCAÇÃO FÍSICA NA ÁREA DA SAÚDE, CÓDIGO BRASILEIRO DE OCUPAÇÃO – CBO 2241-40, COM CARGA HORÁRIA DE 20 (VINTE) HORAS SEMANAIS, A SER CUSTEADA COM RECURSOS PROVENIENTES DO INCENTIVO FINANCEIRO FEDERAL DE CUSTEIO DESTINADO À IMPLEMENTAÇÃO DE AÇÕES DE ATIVIDADE FÍSICA NA ATENÇÃO PRIMÁRIA À SAÚDE, NO Â</w:t>
      </w:r>
      <w:r w:rsidR="005472B6" w:rsidRPr="00DC70FA">
        <w:rPr>
          <w:rFonts w:ascii="Century Gothic" w:hAnsi="Century Gothic"/>
          <w:b/>
          <w:sz w:val="20"/>
          <w:szCs w:val="20"/>
        </w:rPr>
        <w:t>MBITO DO MUNICÍPIO DE LOBATO/PR</w:t>
      </w:r>
      <w:r w:rsidR="005472B6">
        <w:rPr>
          <w:rFonts w:ascii="Century Gothic" w:hAnsi="Century Gothic"/>
          <w:sz w:val="20"/>
          <w:szCs w:val="20"/>
        </w:rPr>
        <w:t>, conforme edital de Chamamento Público nº 01/2026:</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2339"/>
        <w:gridCol w:w="851"/>
        <w:gridCol w:w="1417"/>
        <w:gridCol w:w="1276"/>
        <w:gridCol w:w="1276"/>
        <w:gridCol w:w="850"/>
        <w:gridCol w:w="993"/>
      </w:tblGrid>
      <w:tr w:rsidR="005472B6" w:rsidRPr="00CE3635" w14:paraId="11FCDD6B" w14:textId="77777777" w:rsidTr="007D5786">
        <w:trPr>
          <w:trHeight w:val="300"/>
        </w:trPr>
        <w:tc>
          <w:tcPr>
            <w:tcW w:w="496" w:type="dxa"/>
            <w:vAlign w:val="center"/>
            <w:hideMark/>
          </w:tcPr>
          <w:p w14:paraId="1FED45C3" w14:textId="77777777" w:rsidR="005472B6" w:rsidRPr="005472B6" w:rsidRDefault="005472B6" w:rsidP="007D5786">
            <w:pPr>
              <w:jc w:val="center"/>
              <w:rPr>
                <w:rFonts w:ascii="Century Gothic" w:eastAsia="Times New Roman" w:hAnsi="Century Gothic" w:cs="Times New Roman"/>
                <w:b/>
                <w:bCs/>
                <w:sz w:val="12"/>
                <w:szCs w:val="12"/>
              </w:rPr>
            </w:pPr>
            <w:r w:rsidRPr="005472B6">
              <w:rPr>
                <w:rFonts w:ascii="Century Gothic" w:hAnsi="Century Gothic"/>
                <w:b/>
                <w:bCs/>
                <w:sz w:val="12"/>
                <w:szCs w:val="12"/>
              </w:rPr>
              <w:t>ITEM</w:t>
            </w:r>
          </w:p>
        </w:tc>
        <w:tc>
          <w:tcPr>
            <w:tcW w:w="2339" w:type="dxa"/>
            <w:vAlign w:val="center"/>
            <w:hideMark/>
          </w:tcPr>
          <w:p w14:paraId="6C9A08B4" w14:textId="77777777" w:rsidR="005472B6" w:rsidRPr="005472B6" w:rsidRDefault="005472B6" w:rsidP="007D5786">
            <w:pPr>
              <w:jc w:val="center"/>
              <w:rPr>
                <w:rFonts w:ascii="Century Gothic" w:eastAsia="Times New Roman" w:hAnsi="Century Gothic" w:cs="Times New Roman"/>
                <w:b/>
                <w:bCs/>
                <w:sz w:val="12"/>
                <w:szCs w:val="12"/>
              </w:rPr>
            </w:pPr>
            <w:r w:rsidRPr="005472B6">
              <w:rPr>
                <w:rFonts w:ascii="Century Gothic" w:hAnsi="Century Gothic"/>
                <w:b/>
                <w:bCs/>
                <w:sz w:val="12"/>
                <w:szCs w:val="12"/>
              </w:rPr>
              <w:t>PRODUTO/SERVIÇO</w:t>
            </w:r>
          </w:p>
        </w:tc>
        <w:tc>
          <w:tcPr>
            <w:tcW w:w="851" w:type="dxa"/>
            <w:vAlign w:val="center"/>
            <w:hideMark/>
          </w:tcPr>
          <w:p w14:paraId="6C4CCA70" w14:textId="77777777" w:rsidR="005472B6" w:rsidRPr="005472B6" w:rsidRDefault="005472B6" w:rsidP="007D5786">
            <w:pPr>
              <w:jc w:val="center"/>
              <w:rPr>
                <w:rFonts w:ascii="Century Gothic" w:eastAsia="Times New Roman" w:hAnsi="Century Gothic" w:cs="Times New Roman"/>
                <w:b/>
                <w:bCs/>
                <w:sz w:val="12"/>
                <w:szCs w:val="12"/>
              </w:rPr>
            </w:pPr>
            <w:r w:rsidRPr="005472B6">
              <w:rPr>
                <w:rFonts w:ascii="Century Gothic" w:hAnsi="Century Gothic"/>
                <w:b/>
                <w:bCs/>
                <w:sz w:val="12"/>
                <w:szCs w:val="12"/>
              </w:rPr>
              <w:t>UNIDADE</w:t>
            </w:r>
          </w:p>
        </w:tc>
        <w:tc>
          <w:tcPr>
            <w:tcW w:w="1417" w:type="dxa"/>
            <w:vAlign w:val="center"/>
            <w:hideMark/>
          </w:tcPr>
          <w:p w14:paraId="58FF1E00" w14:textId="77777777" w:rsidR="005472B6" w:rsidRPr="005472B6" w:rsidRDefault="005472B6" w:rsidP="007D5786">
            <w:pPr>
              <w:jc w:val="center"/>
              <w:rPr>
                <w:rFonts w:ascii="Century Gothic" w:eastAsia="Times New Roman" w:hAnsi="Century Gothic" w:cs="Times New Roman"/>
                <w:b/>
                <w:bCs/>
                <w:sz w:val="12"/>
                <w:szCs w:val="12"/>
              </w:rPr>
            </w:pPr>
            <w:r w:rsidRPr="005472B6">
              <w:rPr>
                <w:rFonts w:ascii="Century Gothic" w:hAnsi="Century Gothic"/>
                <w:b/>
                <w:bCs/>
                <w:sz w:val="12"/>
                <w:szCs w:val="12"/>
              </w:rPr>
              <w:t>QUANTIDADE DE PROFISSIONAIS QUE SERÃO CONTRATADOS</w:t>
            </w:r>
          </w:p>
        </w:tc>
        <w:tc>
          <w:tcPr>
            <w:tcW w:w="1276" w:type="dxa"/>
            <w:vAlign w:val="center"/>
          </w:tcPr>
          <w:p w14:paraId="4E2ED4D2" w14:textId="77777777" w:rsidR="005472B6" w:rsidRPr="005472B6" w:rsidRDefault="005472B6" w:rsidP="007D5786">
            <w:pPr>
              <w:jc w:val="center"/>
              <w:rPr>
                <w:rFonts w:ascii="Century Gothic" w:hAnsi="Century Gothic"/>
                <w:b/>
                <w:bCs/>
                <w:sz w:val="12"/>
                <w:szCs w:val="12"/>
              </w:rPr>
            </w:pPr>
            <w:r w:rsidRPr="005472B6">
              <w:rPr>
                <w:rFonts w:ascii="Century Gothic" w:hAnsi="Century Gothic"/>
                <w:b/>
                <w:bCs/>
                <w:sz w:val="12"/>
                <w:szCs w:val="12"/>
              </w:rPr>
              <w:t>QUANTIDADE DE MESES TRABALHADOS</w:t>
            </w:r>
          </w:p>
        </w:tc>
        <w:tc>
          <w:tcPr>
            <w:tcW w:w="1276" w:type="dxa"/>
            <w:vAlign w:val="center"/>
          </w:tcPr>
          <w:p w14:paraId="75A74890" w14:textId="77777777" w:rsidR="005472B6" w:rsidRPr="005472B6" w:rsidRDefault="005472B6" w:rsidP="007D5786">
            <w:pPr>
              <w:jc w:val="center"/>
              <w:rPr>
                <w:rFonts w:ascii="Century Gothic" w:hAnsi="Century Gothic"/>
                <w:b/>
                <w:bCs/>
                <w:sz w:val="12"/>
                <w:szCs w:val="12"/>
              </w:rPr>
            </w:pPr>
            <w:r w:rsidRPr="005472B6">
              <w:rPr>
                <w:rFonts w:ascii="Century Gothic" w:hAnsi="Century Gothic"/>
                <w:b/>
                <w:bCs/>
                <w:sz w:val="12"/>
                <w:szCs w:val="12"/>
              </w:rPr>
              <w:t>CARGA HORÁRIA SEMANAL TRABALHADA</w:t>
            </w:r>
          </w:p>
        </w:tc>
        <w:tc>
          <w:tcPr>
            <w:tcW w:w="850" w:type="dxa"/>
            <w:vAlign w:val="center"/>
          </w:tcPr>
          <w:p w14:paraId="2D97B912" w14:textId="77777777" w:rsidR="005472B6" w:rsidRPr="005472B6" w:rsidRDefault="005472B6" w:rsidP="007D5786">
            <w:pPr>
              <w:jc w:val="center"/>
              <w:rPr>
                <w:rFonts w:ascii="Century Gothic" w:hAnsi="Century Gothic"/>
                <w:b/>
                <w:bCs/>
                <w:sz w:val="12"/>
                <w:szCs w:val="12"/>
              </w:rPr>
            </w:pPr>
            <w:r w:rsidRPr="005472B6">
              <w:rPr>
                <w:rFonts w:ascii="Century Gothic" w:hAnsi="Century Gothic"/>
                <w:b/>
                <w:bCs/>
                <w:sz w:val="12"/>
                <w:szCs w:val="12"/>
              </w:rPr>
              <w:t>VALOR MENSAL</w:t>
            </w:r>
          </w:p>
        </w:tc>
        <w:tc>
          <w:tcPr>
            <w:tcW w:w="993" w:type="dxa"/>
            <w:vAlign w:val="center"/>
          </w:tcPr>
          <w:p w14:paraId="30A3ABA6" w14:textId="77777777" w:rsidR="005472B6" w:rsidRPr="005472B6" w:rsidRDefault="005472B6" w:rsidP="007D5786">
            <w:pPr>
              <w:jc w:val="center"/>
              <w:rPr>
                <w:rFonts w:ascii="Century Gothic" w:hAnsi="Century Gothic"/>
                <w:b/>
                <w:bCs/>
                <w:sz w:val="12"/>
                <w:szCs w:val="12"/>
              </w:rPr>
            </w:pPr>
            <w:r w:rsidRPr="005472B6">
              <w:rPr>
                <w:rFonts w:ascii="Century Gothic" w:hAnsi="Century Gothic"/>
                <w:b/>
                <w:bCs/>
                <w:sz w:val="12"/>
                <w:szCs w:val="12"/>
              </w:rPr>
              <w:t>VALOR ANUAL</w:t>
            </w:r>
          </w:p>
        </w:tc>
      </w:tr>
      <w:tr w:rsidR="005472B6" w:rsidRPr="00CE3635" w14:paraId="49302B67" w14:textId="77777777" w:rsidTr="007D5786">
        <w:trPr>
          <w:trHeight w:val="300"/>
        </w:trPr>
        <w:tc>
          <w:tcPr>
            <w:tcW w:w="496" w:type="dxa"/>
            <w:vAlign w:val="center"/>
          </w:tcPr>
          <w:p w14:paraId="2CC70ABE" w14:textId="77777777" w:rsidR="005472B6" w:rsidRPr="00CE3635" w:rsidRDefault="005472B6" w:rsidP="007D5786">
            <w:pPr>
              <w:jc w:val="center"/>
              <w:rPr>
                <w:rFonts w:ascii="Century Gothic" w:eastAsia="Times New Roman" w:hAnsi="Century Gothic" w:cs="Times New Roman"/>
                <w:bCs/>
                <w:sz w:val="16"/>
                <w:szCs w:val="16"/>
              </w:rPr>
            </w:pPr>
            <w:r w:rsidRPr="00CE3635">
              <w:rPr>
                <w:rFonts w:ascii="Century Gothic" w:eastAsia="Times New Roman" w:hAnsi="Century Gothic" w:cs="Times New Roman"/>
                <w:bCs/>
                <w:sz w:val="16"/>
                <w:szCs w:val="16"/>
              </w:rPr>
              <w:t>1</w:t>
            </w:r>
          </w:p>
        </w:tc>
        <w:tc>
          <w:tcPr>
            <w:tcW w:w="2339" w:type="dxa"/>
          </w:tcPr>
          <w:p w14:paraId="6AF3EFB1" w14:textId="77777777" w:rsidR="005472B6" w:rsidRPr="00CE3635" w:rsidRDefault="005472B6" w:rsidP="007D5786">
            <w:pPr>
              <w:jc w:val="both"/>
              <w:rPr>
                <w:rFonts w:ascii="Century Gothic" w:hAnsi="Century Gothic"/>
                <w:sz w:val="16"/>
                <w:szCs w:val="16"/>
              </w:rPr>
            </w:pPr>
            <w:r w:rsidRPr="00DA3A2D">
              <w:rPr>
                <w:rFonts w:ascii="Century Gothic" w:hAnsi="Century Gothic" w:cs="Tahoma"/>
                <w:sz w:val="16"/>
                <w:szCs w:val="16"/>
              </w:rPr>
              <w:t xml:space="preserve">EDUCADOR FISICO DA SAÚDE – IMPLEMENTAÇÃO DE AÇÕES DE ATIVIDADE FÍSICA NA ATENÇÃO PRIMÁRIA EM SAÚDE – </w:t>
            </w:r>
            <w:r w:rsidRPr="00DA3A2D">
              <w:rPr>
                <w:rFonts w:ascii="Century Gothic" w:hAnsi="Century Gothic"/>
                <w:caps/>
                <w:color w:val="000000"/>
                <w:sz w:val="16"/>
                <w:szCs w:val="16"/>
              </w:rPr>
              <w:t xml:space="preserve">PORTARIA GM/MS Nº 1.105, </w:t>
            </w:r>
            <w:r w:rsidRPr="00DA3A2D">
              <w:rPr>
                <w:rFonts w:ascii="Century Gothic" w:hAnsi="Century Gothic"/>
                <w:caps/>
                <w:color w:val="000000"/>
                <w:sz w:val="16"/>
                <w:szCs w:val="16"/>
              </w:rPr>
              <w:lastRenderedPageBreak/>
              <w:t>DE 15 DE MAIO DE 2022</w:t>
            </w:r>
          </w:p>
        </w:tc>
        <w:tc>
          <w:tcPr>
            <w:tcW w:w="851" w:type="dxa"/>
            <w:vAlign w:val="center"/>
          </w:tcPr>
          <w:p w14:paraId="2B3F3CE2" w14:textId="77777777" w:rsidR="005472B6" w:rsidRPr="00CE3635" w:rsidRDefault="005472B6" w:rsidP="007D5786">
            <w:pPr>
              <w:jc w:val="center"/>
              <w:rPr>
                <w:rFonts w:ascii="Century Gothic" w:eastAsia="Times New Roman" w:hAnsi="Century Gothic" w:cs="Times New Roman"/>
                <w:bCs/>
                <w:sz w:val="16"/>
                <w:szCs w:val="16"/>
              </w:rPr>
            </w:pPr>
            <w:r w:rsidRPr="00CE3635">
              <w:rPr>
                <w:rFonts w:ascii="Century Gothic" w:eastAsia="Century Gothic" w:hAnsi="Century Gothic" w:cs="Century Gothic"/>
                <w:sz w:val="16"/>
                <w:szCs w:val="16"/>
              </w:rPr>
              <w:lastRenderedPageBreak/>
              <w:t>Meses</w:t>
            </w:r>
          </w:p>
        </w:tc>
        <w:tc>
          <w:tcPr>
            <w:tcW w:w="1417" w:type="dxa"/>
            <w:vAlign w:val="center"/>
          </w:tcPr>
          <w:p w14:paraId="340F6D03" w14:textId="77777777" w:rsidR="005472B6" w:rsidRPr="00CE3635" w:rsidRDefault="005472B6" w:rsidP="007D5786">
            <w:pPr>
              <w:jc w:val="center"/>
              <w:rPr>
                <w:rFonts w:ascii="Century Gothic" w:eastAsia="Times New Roman" w:hAnsi="Century Gothic" w:cs="Times New Roman"/>
                <w:bCs/>
                <w:sz w:val="16"/>
                <w:szCs w:val="16"/>
              </w:rPr>
            </w:pPr>
            <w:r w:rsidRPr="00CE3635">
              <w:rPr>
                <w:rFonts w:ascii="Century Gothic" w:eastAsia="Century Gothic" w:hAnsi="Century Gothic" w:cs="Century Gothic"/>
                <w:sz w:val="16"/>
                <w:szCs w:val="16"/>
              </w:rPr>
              <w:t>1</w:t>
            </w:r>
          </w:p>
        </w:tc>
        <w:tc>
          <w:tcPr>
            <w:tcW w:w="1276" w:type="dxa"/>
            <w:vAlign w:val="center"/>
          </w:tcPr>
          <w:p w14:paraId="4ED5EDCC" w14:textId="77777777" w:rsidR="005472B6" w:rsidRDefault="005472B6" w:rsidP="007D5786">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12</w:t>
            </w:r>
          </w:p>
        </w:tc>
        <w:tc>
          <w:tcPr>
            <w:tcW w:w="1276" w:type="dxa"/>
            <w:vAlign w:val="center"/>
          </w:tcPr>
          <w:p w14:paraId="00107F8F" w14:textId="77777777" w:rsidR="005472B6" w:rsidRDefault="005472B6" w:rsidP="007D5786">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20 horas</w:t>
            </w:r>
          </w:p>
        </w:tc>
        <w:tc>
          <w:tcPr>
            <w:tcW w:w="850" w:type="dxa"/>
            <w:vAlign w:val="center"/>
          </w:tcPr>
          <w:p w14:paraId="13FA3943" w14:textId="77777777" w:rsidR="005472B6" w:rsidRDefault="005472B6" w:rsidP="007D5786">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1.500,00</w:t>
            </w:r>
          </w:p>
        </w:tc>
        <w:tc>
          <w:tcPr>
            <w:tcW w:w="993" w:type="dxa"/>
            <w:vAlign w:val="center"/>
          </w:tcPr>
          <w:p w14:paraId="01738E8B" w14:textId="77777777" w:rsidR="005472B6" w:rsidRDefault="005472B6" w:rsidP="007D5786">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18.000,00</w:t>
            </w:r>
          </w:p>
        </w:tc>
      </w:tr>
      <w:tr w:rsidR="005472B6" w:rsidRPr="00CE3635" w14:paraId="2CAC75ED" w14:textId="77777777" w:rsidTr="007D5786">
        <w:trPr>
          <w:trHeight w:val="300"/>
        </w:trPr>
        <w:tc>
          <w:tcPr>
            <w:tcW w:w="8505" w:type="dxa"/>
            <w:gridSpan w:val="7"/>
            <w:vAlign w:val="center"/>
          </w:tcPr>
          <w:p w14:paraId="57FDEBF2" w14:textId="77777777" w:rsidR="005472B6" w:rsidRPr="00B76968" w:rsidRDefault="005472B6" w:rsidP="007D5786">
            <w:pPr>
              <w:jc w:val="right"/>
              <w:rPr>
                <w:rFonts w:ascii="Century Gothic" w:eastAsia="Century Gothic" w:hAnsi="Century Gothic" w:cs="Century Gothic"/>
                <w:b/>
                <w:bCs/>
                <w:sz w:val="16"/>
                <w:szCs w:val="16"/>
              </w:rPr>
            </w:pPr>
            <w:r w:rsidRPr="00B76968">
              <w:rPr>
                <w:rFonts w:ascii="Century Gothic" w:eastAsia="Century Gothic" w:hAnsi="Century Gothic" w:cs="Century Gothic"/>
                <w:b/>
                <w:bCs/>
                <w:sz w:val="16"/>
                <w:szCs w:val="16"/>
              </w:rPr>
              <w:lastRenderedPageBreak/>
              <w:t>TOTAL</w:t>
            </w:r>
          </w:p>
        </w:tc>
        <w:tc>
          <w:tcPr>
            <w:tcW w:w="993" w:type="dxa"/>
          </w:tcPr>
          <w:p w14:paraId="43519ACD" w14:textId="77777777" w:rsidR="005472B6" w:rsidRPr="00B76968" w:rsidRDefault="005472B6" w:rsidP="007D5786">
            <w:pPr>
              <w:jc w:val="center"/>
              <w:rPr>
                <w:rFonts w:ascii="Century Gothic" w:eastAsia="Century Gothic" w:hAnsi="Century Gothic" w:cs="Century Gothic"/>
                <w:b/>
                <w:bCs/>
                <w:sz w:val="16"/>
                <w:szCs w:val="16"/>
              </w:rPr>
            </w:pPr>
            <w:r w:rsidRPr="00B76968">
              <w:rPr>
                <w:rFonts w:ascii="Century Gothic" w:eastAsia="Century Gothic" w:hAnsi="Century Gothic" w:cs="Century Gothic"/>
                <w:b/>
                <w:bCs/>
                <w:sz w:val="16"/>
                <w:szCs w:val="16"/>
              </w:rPr>
              <w:t>18.000,00</w:t>
            </w:r>
          </w:p>
        </w:tc>
      </w:tr>
    </w:tbl>
    <w:p w14:paraId="3B39B173" w14:textId="71DFAC58" w:rsidR="005472B6" w:rsidRDefault="005472B6" w:rsidP="005472B6">
      <w:pPr>
        <w:spacing w:after="0" w:line="240" w:lineRule="auto"/>
        <w:ind w:right="-2"/>
        <w:jc w:val="center"/>
        <w:rPr>
          <w:rFonts w:ascii="Century Gothic" w:hAnsi="Century Gothic"/>
          <w:sz w:val="20"/>
          <w:szCs w:val="20"/>
        </w:rPr>
      </w:pPr>
    </w:p>
    <w:p w14:paraId="2F1C7AB8" w14:textId="07E703AF" w:rsidR="00E442CD" w:rsidRDefault="00A14FF3" w:rsidP="00A14FF3">
      <w:pPr>
        <w:spacing w:after="0" w:line="240" w:lineRule="auto"/>
        <w:jc w:val="both"/>
        <w:rPr>
          <w:rFonts w:ascii="Century Gothic" w:eastAsia="Times New Roman" w:hAnsi="Century Gothic" w:cs="Times New Roman"/>
          <w:sz w:val="20"/>
          <w:szCs w:val="20"/>
          <w:lang w:eastAsia="pt-BR"/>
        </w:rPr>
      </w:pPr>
      <w:r w:rsidRPr="00A14FF3">
        <w:rPr>
          <w:rFonts w:ascii="Century Gothic" w:hAnsi="Century Gothic"/>
          <w:b/>
          <w:sz w:val="20"/>
          <w:szCs w:val="20"/>
        </w:rPr>
        <w:t>1.2.</w:t>
      </w:r>
      <w:r>
        <w:rPr>
          <w:rFonts w:ascii="Century Gothic" w:hAnsi="Century Gothic"/>
          <w:sz w:val="20"/>
          <w:szCs w:val="20"/>
        </w:rPr>
        <w:t xml:space="preserve"> </w:t>
      </w:r>
      <w:r w:rsidRPr="005E7ED5">
        <w:rPr>
          <w:rFonts w:ascii="Century Gothic" w:eastAsia="Times New Roman" w:hAnsi="Century Gothic" w:cs="Times New Roman"/>
          <w:sz w:val="20"/>
          <w:szCs w:val="20"/>
          <w:lang w:eastAsia="pt-BR"/>
        </w:rPr>
        <w:t>O profissional de Educação Física atua de forma estratégica no planejamento, execução e acompanhamento de ações coletivas e individuais de atividade física, integrando-se às equipes multiprofissionais da Atenção Básica, contribuindo para a promoção do cuidado integral, humanizado e contínuo aos usuários do SUS, em consonância com a Política Nacional de Promoção da Saúde (PNPS).</w:t>
      </w:r>
    </w:p>
    <w:p w14:paraId="4484F3DE" w14:textId="77777777" w:rsidR="00A14FF3" w:rsidRPr="00A14FF3" w:rsidRDefault="00A14FF3" w:rsidP="00A14FF3">
      <w:pPr>
        <w:spacing w:after="0" w:line="240" w:lineRule="auto"/>
        <w:jc w:val="both"/>
        <w:rPr>
          <w:rFonts w:ascii="Century Gothic" w:eastAsia="Times New Roman" w:hAnsi="Century Gothic" w:cs="Times New Roman"/>
          <w:sz w:val="20"/>
          <w:szCs w:val="20"/>
          <w:lang w:eastAsia="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5"/>
        <w:gridCol w:w="2448"/>
        <w:gridCol w:w="1922"/>
        <w:gridCol w:w="1765"/>
      </w:tblGrid>
      <w:tr w:rsidR="00E442CD" w:rsidRPr="004C78C4" w14:paraId="7DEBA2ED" w14:textId="77777777" w:rsidTr="007D5786">
        <w:tc>
          <w:tcPr>
            <w:tcW w:w="1795" w:type="pct"/>
            <w:tcBorders>
              <w:top w:val="single" w:sz="4" w:space="0" w:color="auto"/>
              <w:left w:val="single" w:sz="4" w:space="0" w:color="auto"/>
              <w:bottom w:val="single" w:sz="4" w:space="0" w:color="auto"/>
              <w:right w:val="single" w:sz="4" w:space="0" w:color="auto"/>
            </w:tcBorders>
            <w:hideMark/>
          </w:tcPr>
          <w:p w14:paraId="30C54E67" w14:textId="77777777" w:rsidR="00E442CD" w:rsidRPr="004C78C4" w:rsidRDefault="00E442CD" w:rsidP="007D5786">
            <w:pPr>
              <w:tabs>
                <w:tab w:val="left" w:pos="9639"/>
              </w:tabs>
              <w:autoSpaceDE w:val="0"/>
              <w:autoSpaceDN w:val="0"/>
              <w:adjustRightInd w:val="0"/>
              <w:ind w:right="-7"/>
              <w:jc w:val="both"/>
              <w:rPr>
                <w:rFonts w:ascii="Century Gothic" w:hAnsi="Century Gothic"/>
                <w:sz w:val="20"/>
                <w:szCs w:val="20"/>
              </w:rPr>
            </w:pPr>
            <w:r w:rsidRPr="004C78C4">
              <w:rPr>
                <w:rFonts w:ascii="Century Gothic" w:hAnsi="Century Gothic"/>
                <w:sz w:val="20"/>
                <w:szCs w:val="20"/>
              </w:rPr>
              <w:t xml:space="preserve">Nome do Profissional </w:t>
            </w:r>
          </w:p>
        </w:tc>
        <w:tc>
          <w:tcPr>
            <w:tcW w:w="1279" w:type="pct"/>
            <w:tcBorders>
              <w:top w:val="single" w:sz="4" w:space="0" w:color="auto"/>
              <w:left w:val="single" w:sz="4" w:space="0" w:color="auto"/>
              <w:bottom w:val="single" w:sz="4" w:space="0" w:color="auto"/>
              <w:right w:val="single" w:sz="4" w:space="0" w:color="auto"/>
            </w:tcBorders>
            <w:hideMark/>
          </w:tcPr>
          <w:p w14:paraId="1C5D7FDD" w14:textId="77777777" w:rsidR="00E442CD" w:rsidRPr="004C78C4" w:rsidRDefault="00E442CD" w:rsidP="007D5786">
            <w:pPr>
              <w:tabs>
                <w:tab w:val="left" w:pos="9639"/>
              </w:tabs>
              <w:autoSpaceDE w:val="0"/>
              <w:autoSpaceDN w:val="0"/>
              <w:adjustRightInd w:val="0"/>
              <w:ind w:right="-7"/>
              <w:jc w:val="both"/>
              <w:rPr>
                <w:rFonts w:ascii="Century Gothic" w:hAnsi="Century Gothic"/>
                <w:sz w:val="20"/>
                <w:szCs w:val="20"/>
              </w:rPr>
            </w:pPr>
            <w:r w:rsidRPr="004C78C4">
              <w:rPr>
                <w:rFonts w:ascii="Century Gothic" w:hAnsi="Century Gothic"/>
                <w:sz w:val="20"/>
                <w:szCs w:val="20"/>
              </w:rPr>
              <w:t>Registro</w:t>
            </w:r>
          </w:p>
        </w:tc>
        <w:tc>
          <w:tcPr>
            <w:tcW w:w="1004" w:type="pct"/>
            <w:tcBorders>
              <w:top w:val="single" w:sz="4" w:space="0" w:color="auto"/>
              <w:left w:val="single" w:sz="4" w:space="0" w:color="auto"/>
              <w:bottom w:val="single" w:sz="4" w:space="0" w:color="auto"/>
              <w:right w:val="single" w:sz="4" w:space="0" w:color="auto"/>
            </w:tcBorders>
            <w:hideMark/>
          </w:tcPr>
          <w:p w14:paraId="49FF0ED6" w14:textId="77777777" w:rsidR="00E442CD" w:rsidRPr="004C78C4" w:rsidRDefault="00E442CD" w:rsidP="007D5786">
            <w:pPr>
              <w:tabs>
                <w:tab w:val="left" w:pos="9639"/>
              </w:tabs>
              <w:autoSpaceDE w:val="0"/>
              <w:autoSpaceDN w:val="0"/>
              <w:adjustRightInd w:val="0"/>
              <w:ind w:right="-7"/>
              <w:jc w:val="both"/>
              <w:rPr>
                <w:rFonts w:ascii="Century Gothic" w:hAnsi="Century Gothic"/>
                <w:sz w:val="20"/>
                <w:szCs w:val="20"/>
              </w:rPr>
            </w:pPr>
            <w:r w:rsidRPr="004C78C4">
              <w:rPr>
                <w:rFonts w:ascii="Century Gothic" w:hAnsi="Century Gothic"/>
                <w:sz w:val="20"/>
                <w:szCs w:val="20"/>
              </w:rPr>
              <w:t>Especialidade</w:t>
            </w:r>
          </w:p>
        </w:tc>
        <w:tc>
          <w:tcPr>
            <w:tcW w:w="923" w:type="pct"/>
            <w:tcBorders>
              <w:top w:val="single" w:sz="4" w:space="0" w:color="auto"/>
              <w:left w:val="single" w:sz="4" w:space="0" w:color="auto"/>
              <w:bottom w:val="single" w:sz="4" w:space="0" w:color="auto"/>
              <w:right w:val="single" w:sz="4" w:space="0" w:color="auto"/>
            </w:tcBorders>
            <w:hideMark/>
          </w:tcPr>
          <w:p w14:paraId="58E90181" w14:textId="77777777" w:rsidR="00E442CD" w:rsidRPr="004C78C4" w:rsidRDefault="00E442CD" w:rsidP="007D5786">
            <w:pPr>
              <w:tabs>
                <w:tab w:val="left" w:pos="9639"/>
              </w:tabs>
              <w:autoSpaceDE w:val="0"/>
              <w:autoSpaceDN w:val="0"/>
              <w:adjustRightInd w:val="0"/>
              <w:ind w:right="-7"/>
              <w:jc w:val="both"/>
              <w:rPr>
                <w:rFonts w:ascii="Century Gothic" w:hAnsi="Century Gothic"/>
                <w:sz w:val="20"/>
                <w:szCs w:val="20"/>
              </w:rPr>
            </w:pPr>
            <w:r w:rsidRPr="004C78C4">
              <w:rPr>
                <w:rFonts w:ascii="Century Gothic" w:hAnsi="Century Gothic"/>
                <w:sz w:val="20"/>
                <w:szCs w:val="20"/>
              </w:rPr>
              <w:t>Nº INSS/PIS</w:t>
            </w:r>
          </w:p>
        </w:tc>
      </w:tr>
      <w:tr w:rsidR="00E442CD" w:rsidRPr="004C78C4" w14:paraId="3F317FA4" w14:textId="77777777" w:rsidTr="007D5786">
        <w:tc>
          <w:tcPr>
            <w:tcW w:w="1795" w:type="pct"/>
            <w:tcBorders>
              <w:top w:val="single" w:sz="4" w:space="0" w:color="auto"/>
              <w:left w:val="single" w:sz="4" w:space="0" w:color="auto"/>
              <w:bottom w:val="single" w:sz="4" w:space="0" w:color="auto"/>
              <w:right w:val="single" w:sz="4" w:space="0" w:color="auto"/>
            </w:tcBorders>
          </w:tcPr>
          <w:p w14:paraId="53D661F8" w14:textId="77777777" w:rsidR="00E442CD" w:rsidRPr="004C78C4" w:rsidRDefault="00E442CD" w:rsidP="007D5786">
            <w:pPr>
              <w:tabs>
                <w:tab w:val="left" w:pos="9639"/>
              </w:tabs>
              <w:autoSpaceDE w:val="0"/>
              <w:autoSpaceDN w:val="0"/>
              <w:adjustRightInd w:val="0"/>
              <w:ind w:right="-7"/>
              <w:jc w:val="both"/>
              <w:rPr>
                <w:rFonts w:ascii="Century Gothic" w:hAnsi="Century Gothic" w:cs="Arial"/>
                <w:spacing w:val="-10"/>
                <w:sz w:val="20"/>
                <w:szCs w:val="20"/>
              </w:rPr>
            </w:pPr>
          </w:p>
        </w:tc>
        <w:tc>
          <w:tcPr>
            <w:tcW w:w="1279" w:type="pct"/>
            <w:tcBorders>
              <w:top w:val="single" w:sz="4" w:space="0" w:color="auto"/>
              <w:left w:val="single" w:sz="4" w:space="0" w:color="auto"/>
              <w:bottom w:val="single" w:sz="4" w:space="0" w:color="auto"/>
              <w:right w:val="single" w:sz="4" w:space="0" w:color="auto"/>
            </w:tcBorders>
          </w:tcPr>
          <w:p w14:paraId="62795B4E" w14:textId="77777777" w:rsidR="00E442CD" w:rsidRPr="004C78C4" w:rsidRDefault="00E442CD" w:rsidP="007D5786">
            <w:pPr>
              <w:tabs>
                <w:tab w:val="left" w:pos="9639"/>
              </w:tabs>
              <w:autoSpaceDE w:val="0"/>
              <w:autoSpaceDN w:val="0"/>
              <w:adjustRightInd w:val="0"/>
              <w:ind w:right="-7"/>
              <w:jc w:val="both"/>
              <w:rPr>
                <w:rFonts w:ascii="Century Gothic" w:hAnsi="Century Gothic" w:cs="Arial"/>
                <w:spacing w:val="-10"/>
                <w:sz w:val="20"/>
                <w:szCs w:val="20"/>
              </w:rPr>
            </w:pPr>
          </w:p>
        </w:tc>
        <w:tc>
          <w:tcPr>
            <w:tcW w:w="1004" w:type="pct"/>
            <w:tcBorders>
              <w:top w:val="single" w:sz="4" w:space="0" w:color="auto"/>
              <w:left w:val="single" w:sz="4" w:space="0" w:color="auto"/>
              <w:bottom w:val="single" w:sz="4" w:space="0" w:color="auto"/>
              <w:right w:val="single" w:sz="4" w:space="0" w:color="auto"/>
            </w:tcBorders>
          </w:tcPr>
          <w:p w14:paraId="64B0B4F9" w14:textId="77777777" w:rsidR="00E442CD" w:rsidRPr="004C78C4" w:rsidRDefault="00E442CD" w:rsidP="007D5786">
            <w:pPr>
              <w:tabs>
                <w:tab w:val="left" w:pos="9639"/>
              </w:tabs>
              <w:autoSpaceDE w:val="0"/>
              <w:autoSpaceDN w:val="0"/>
              <w:adjustRightInd w:val="0"/>
              <w:ind w:right="-7"/>
              <w:jc w:val="both"/>
              <w:rPr>
                <w:rFonts w:ascii="Century Gothic" w:hAnsi="Century Gothic" w:cs="Arial"/>
                <w:spacing w:val="-10"/>
                <w:sz w:val="20"/>
                <w:szCs w:val="20"/>
              </w:rPr>
            </w:pPr>
          </w:p>
        </w:tc>
        <w:tc>
          <w:tcPr>
            <w:tcW w:w="923" w:type="pct"/>
            <w:tcBorders>
              <w:top w:val="single" w:sz="4" w:space="0" w:color="auto"/>
              <w:left w:val="single" w:sz="4" w:space="0" w:color="auto"/>
              <w:bottom w:val="single" w:sz="4" w:space="0" w:color="auto"/>
              <w:right w:val="single" w:sz="4" w:space="0" w:color="auto"/>
            </w:tcBorders>
          </w:tcPr>
          <w:p w14:paraId="6A1B950A" w14:textId="77777777" w:rsidR="00E442CD" w:rsidRPr="004C78C4" w:rsidRDefault="00E442CD" w:rsidP="007D5786">
            <w:pPr>
              <w:tabs>
                <w:tab w:val="left" w:pos="9639"/>
              </w:tabs>
              <w:autoSpaceDE w:val="0"/>
              <w:autoSpaceDN w:val="0"/>
              <w:adjustRightInd w:val="0"/>
              <w:ind w:right="-7"/>
              <w:jc w:val="both"/>
              <w:rPr>
                <w:rFonts w:ascii="Century Gothic" w:hAnsi="Century Gothic" w:cs="Arial"/>
                <w:spacing w:val="-10"/>
                <w:sz w:val="20"/>
                <w:szCs w:val="20"/>
              </w:rPr>
            </w:pPr>
          </w:p>
        </w:tc>
      </w:tr>
    </w:tbl>
    <w:p w14:paraId="793AA108" w14:textId="77777777" w:rsidR="00D32289" w:rsidRPr="001469BC" w:rsidRDefault="00D32289" w:rsidP="001469BC">
      <w:pPr>
        <w:spacing w:after="0" w:line="240" w:lineRule="auto"/>
        <w:ind w:right="-2"/>
        <w:jc w:val="both"/>
        <w:rPr>
          <w:rFonts w:ascii="Century Gothic" w:hAnsi="Century Gothic"/>
          <w:b/>
          <w:bCs/>
          <w:sz w:val="20"/>
          <w:szCs w:val="20"/>
        </w:rPr>
      </w:pPr>
    </w:p>
    <w:p w14:paraId="0B1DA669" w14:textId="77777777" w:rsidR="00D21524" w:rsidRDefault="00D21524" w:rsidP="00D21524">
      <w:pPr>
        <w:spacing w:after="0"/>
        <w:ind w:right="141"/>
        <w:jc w:val="both"/>
        <w:rPr>
          <w:rFonts w:ascii="Century Gothic" w:hAnsi="Century Gothic"/>
          <w:b/>
          <w:sz w:val="20"/>
          <w:szCs w:val="20"/>
        </w:rPr>
      </w:pPr>
    </w:p>
    <w:p w14:paraId="283DB8D4" w14:textId="2D848A34" w:rsidR="00E442CD" w:rsidRPr="00E442CD" w:rsidRDefault="00E442CD" w:rsidP="00E442CD">
      <w:pPr>
        <w:spacing w:after="0"/>
        <w:ind w:right="141"/>
        <w:jc w:val="center"/>
        <w:rPr>
          <w:rFonts w:ascii="Century Gothic" w:hAnsi="Century Gothic" w:cs="Calibri"/>
          <w:b/>
          <w:sz w:val="20"/>
          <w:szCs w:val="20"/>
        </w:rPr>
      </w:pPr>
      <w:r w:rsidRPr="00E442CD">
        <w:rPr>
          <w:rFonts w:ascii="Century Gothic" w:hAnsi="Century Gothic" w:cs="Calibri"/>
          <w:b/>
          <w:sz w:val="20"/>
          <w:szCs w:val="20"/>
        </w:rPr>
        <w:t xml:space="preserve">CLÁUSULA SEGUNDA – DA VINCULAÇÃO AO EDITAL DE LICITAÇÃO E </w:t>
      </w:r>
      <w:r w:rsidR="007D5786">
        <w:rPr>
          <w:rFonts w:ascii="Century Gothic" w:hAnsi="Century Gothic" w:cs="Calibri"/>
          <w:b/>
          <w:sz w:val="20"/>
          <w:szCs w:val="20"/>
        </w:rPr>
        <w:t>AO VALOR PROPOSTO PELA CREDENCIANTE</w:t>
      </w:r>
    </w:p>
    <w:p w14:paraId="62E854FC" w14:textId="500B3116" w:rsidR="00E442CD" w:rsidRDefault="00E442CD" w:rsidP="00E442CD">
      <w:pPr>
        <w:spacing w:after="0"/>
        <w:ind w:right="141"/>
        <w:jc w:val="both"/>
        <w:rPr>
          <w:rFonts w:ascii="Century Gothic" w:hAnsi="Century Gothic" w:cs="Calibri"/>
          <w:sz w:val="20"/>
          <w:szCs w:val="20"/>
        </w:rPr>
      </w:pPr>
      <w:r w:rsidRPr="00E442CD">
        <w:rPr>
          <w:rFonts w:ascii="Century Gothic" w:hAnsi="Century Gothic" w:cs="Calibri"/>
          <w:b/>
          <w:sz w:val="20"/>
          <w:szCs w:val="20"/>
        </w:rPr>
        <w:t xml:space="preserve">2.1. </w:t>
      </w:r>
      <w:r w:rsidRPr="00E442CD">
        <w:rPr>
          <w:rFonts w:ascii="Century Gothic" w:hAnsi="Century Gothic" w:cs="Calibri"/>
          <w:sz w:val="20"/>
          <w:szCs w:val="20"/>
        </w:rPr>
        <w:t xml:space="preserve">Vinculam esta contratação, independentemente de transcrição: </w:t>
      </w:r>
      <w:r w:rsidR="00A14FF3">
        <w:rPr>
          <w:rFonts w:ascii="Century Gothic" w:hAnsi="Century Gothic" w:cs="Calibri"/>
          <w:sz w:val="20"/>
          <w:szCs w:val="20"/>
        </w:rPr>
        <w:t xml:space="preserve">o </w:t>
      </w:r>
      <w:r w:rsidR="007D5786">
        <w:rPr>
          <w:rFonts w:ascii="Century Gothic" w:hAnsi="Century Gothic" w:cs="Calibri"/>
          <w:sz w:val="20"/>
          <w:szCs w:val="20"/>
        </w:rPr>
        <w:t>D</w:t>
      </w:r>
      <w:r w:rsidR="00A14FF3">
        <w:rPr>
          <w:rFonts w:ascii="Century Gothic" w:hAnsi="Century Gothic" w:cs="Calibri"/>
          <w:sz w:val="20"/>
          <w:szCs w:val="20"/>
        </w:rPr>
        <w:t xml:space="preserve">ocumento de Formalização de </w:t>
      </w:r>
      <w:r w:rsidR="007D5786">
        <w:rPr>
          <w:rFonts w:ascii="Century Gothic" w:hAnsi="Century Gothic" w:cs="Calibri"/>
          <w:sz w:val="20"/>
          <w:szCs w:val="20"/>
        </w:rPr>
        <w:t>D</w:t>
      </w:r>
      <w:r w:rsidR="00A14FF3">
        <w:rPr>
          <w:rFonts w:ascii="Century Gothic" w:hAnsi="Century Gothic" w:cs="Calibri"/>
          <w:sz w:val="20"/>
          <w:szCs w:val="20"/>
        </w:rPr>
        <w:t xml:space="preserve">emanda; </w:t>
      </w:r>
      <w:r w:rsidR="00A14FF3" w:rsidRPr="00A14FF3">
        <w:rPr>
          <w:rFonts w:ascii="Century Gothic" w:hAnsi="Century Gothic" w:cs="Calibri"/>
          <w:sz w:val="20"/>
          <w:szCs w:val="20"/>
        </w:rPr>
        <w:t>o Estudo Técnico Preliminar</w:t>
      </w:r>
      <w:r w:rsidR="00A14FF3">
        <w:rPr>
          <w:rFonts w:ascii="Century Gothic" w:hAnsi="Century Gothic" w:cs="Calibri"/>
          <w:sz w:val="20"/>
          <w:szCs w:val="20"/>
        </w:rPr>
        <w:t>;</w:t>
      </w:r>
      <w:r w:rsidR="00A14FF3" w:rsidRPr="00A14FF3">
        <w:rPr>
          <w:rFonts w:ascii="Century Gothic" w:hAnsi="Century Gothic" w:cs="Calibri"/>
          <w:sz w:val="20"/>
          <w:szCs w:val="20"/>
        </w:rPr>
        <w:t xml:space="preserve"> </w:t>
      </w:r>
      <w:r w:rsidR="007D5786">
        <w:rPr>
          <w:rFonts w:ascii="Century Gothic" w:hAnsi="Century Gothic" w:cs="Calibri"/>
          <w:sz w:val="20"/>
          <w:szCs w:val="20"/>
        </w:rPr>
        <w:t>o Termo de R</w:t>
      </w:r>
      <w:r w:rsidR="00A14FF3">
        <w:rPr>
          <w:rFonts w:ascii="Century Gothic" w:hAnsi="Century Gothic" w:cs="Calibri"/>
          <w:sz w:val="20"/>
          <w:szCs w:val="20"/>
        </w:rPr>
        <w:t>eferência; o edital de Chamamento Público e demais</w:t>
      </w:r>
      <w:r w:rsidRPr="00E442CD">
        <w:rPr>
          <w:rFonts w:ascii="Century Gothic" w:hAnsi="Century Gothic" w:cs="Calibri"/>
          <w:sz w:val="20"/>
          <w:szCs w:val="20"/>
        </w:rPr>
        <w:t xml:space="preserve"> anexos dos documentos supracitados.</w:t>
      </w:r>
    </w:p>
    <w:p w14:paraId="06113BB1" w14:textId="27877722" w:rsidR="00E442CD" w:rsidRPr="00E442CD" w:rsidRDefault="00E442CD" w:rsidP="007D5786">
      <w:pPr>
        <w:spacing w:after="0"/>
        <w:ind w:right="141"/>
        <w:rPr>
          <w:rFonts w:ascii="Century Gothic" w:hAnsi="Century Gothic" w:cs="Calibri"/>
          <w:b/>
          <w:sz w:val="20"/>
          <w:szCs w:val="20"/>
        </w:rPr>
      </w:pPr>
    </w:p>
    <w:p w14:paraId="5E2B973E" w14:textId="77777777" w:rsidR="00E442CD" w:rsidRPr="00E442CD" w:rsidRDefault="00E442CD" w:rsidP="00E442CD">
      <w:pPr>
        <w:spacing w:after="0"/>
        <w:ind w:right="141"/>
        <w:jc w:val="center"/>
        <w:rPr>
          <w:rFonts w:ascii="Century Gothic" w:hAnsi="Century Gothic" w:cs="Calibri"/>
          <w:b/>
          <w:sz w:val="20"/>
          <w:szCs w:val="20"/>
        </w:rPr>
      </w:pPr>
      <w:r w:rsidRPr="00E442CD">
        <w:rPr>
          <w:rFonts w:ascii="Century Gothic" w:hAnsi="Century Gothic" w:cs="Calibri"/>
          <w:b/>
          <w:sz w:val="20"/>
          <w:szCs w:val="20"/>
        </w:rPr>
        <w:t>CLÁUSULA TERCEIRA - DA LEGISLAÇÃO APLICÁVEL À EXECUÇÃO DO CONTRATO</w:t>
      </w:r>
    </w:p>
    <w:p w14:paraId="49560A3A" w14:textId="77777777" w:rsidR="00E442CD" w:rsidRPr="00A14FF3" w:rsidRDefault="00E442CD" w:rsidP="00A14FF3">
      <w:pPr>
        <w:spacing w:after="0"/>
        <w:ind w:right="141"/>
        <w:jc w:val="both"/>
        <w:rPr>
          <w:rFonts w:ascii="Century Gothic" w:hAnsi="Century Gothic" w:cs="Calibri"/>
          <w:sz w:val="20"/>
          <w:szCs w:val="20"/>
        </w:rPr>
      </w:pPr>
      <w:r w:rsidRPr="00E442CD">
        <w:rPr>
          <w:rFonts w:ascii="Century Gothic" w:hAnsi="Century Gothic" w:cs="Calibri"/>
          <w:b/>
          <w:sz w:val="20"/>
          <w:szCs w:val="20"/>
        </w:rPr>
        <w:t xml:space="preserve">3.1. </w:t>
      </w:r>
      <w:r w:rsidRPr="00A14FF3">
        <w:rPr>
          <w:rFonts w:ascii="Century Gothic" w:hAnsi="Century Gothic" w:cs="Calibri"/>
          <w:sz w:val="20"/>
          <w:szCs w:val="20"/>
        </w:rPr>
        <w:t>O presente contrato rege-se pelas disposições expressas na Lei nº. 14.133/2021, e suas alterações, e pelos preceitos de Direito Público, aplicando-se supletivamente os princípios da Teoria Geral dos Contratos e as disposições de Direito Privado.</w:t>
      </w:r>
    </w:p>
    <w:p w14:paraId="04D331B5" w14:textId="77777777" w:rsidR="00E442CD" w:rsidRPr="00A14FF3" w:rsidRDefault="00E442CD" w:rsidP="00A14FF3">
      <w:pPr>
        <w:spacing w:after="0"/>
        <w:ind w:right="141"/>
        <w:jc w:val="both"/>
        <w:rPr>
          <w:rFonts w:ascii="Century Gothic" w:hAnsi="Century Gothic" w:cs="Calibri"/>
          <w:sz w:val="20"/>
          <w:szCs w:val="20"/>
        </w:rPr>
      </w:pPr>
      <w:r w:rsidRPr="00E442CD">
        <w:rPr>
          <w:rFonts w:ascii="Century Gothic" w:hAnsi="Century Gothic" w:cs="Calibri"/>
          <w:b/>
          <w:sz w:val="20"/>
          <w:szCs w:val="20"/>
        </w:rPr>
        <w:t xml:space="preserve">3.2. </w:t>
      </w:r>
      <w:r w:rsidRPr="00A14FF3">
        <w:rPr>
          <w:rFonts w:ascii="Century Gothic" w:hAnsi="Century Gothic" w:cs="Calibri"/>
          <w:sz w:val="20"/>
          <w:szCs w:val="20"/>
        </w:rPr>
        <w:t>Os casos omissos serão resolvidos à luz da referida Lei e suas alterações, recorrendo-se à analogia, aos costumes e aos princípios gerais de Direitos.</w:t>
      </w:r>
    </w:p>
    <w:p w14:paraId="3526B00A" w14:textId="77777777" w:rsidR="00E442CD" w:rsidRPr="00E442CD" w:rsidRDefault="00E442CD" w:rsidP="00E442CD">
      <w:pPr>
        <w:spacing w:after="0"/>
        <w:ind w:right="141"/>
        <w:jc w:val="center"/>
        <w:rPr>
          <w:rFonts w:ascii="Century Gothic" w:hAnsi="Century Gothic" w:cs="Calibri"/>
          <w:b/>
          <w:sz w:val="20"/>
          <w:szCs w:val="20"/>
        </w:rPr>
      </w:pPr>
    </w:p>
    <w:p w14:paraId="68A9E5F5" w14:textId="26CE695E" w:rsidR="00E442CD" w:rsidRDefault="00E442CD" w:rsidP="00A14FF3">
      <w:pPr>
        <w:spacing w:after="0"/>
        <w:ind w:right="141"/>
        <w:jc w:val="center"/>
        <w:rPr>
          <w:rFonts w:ascii="Century Gothic" w:hAnsi="Century Gothic" w:cs="Calibri"/>
          <w:b/>
          <w:sz w:val="20"/>
          <w:szCs w:val="20"/>
        </w:rPr>
      </w:pPr>
      <w:r w:rsidRPr="00E442CD">
        <w:rPr>
          <w:rFonts w:ascii="Century Gothic" w:hAnsi="Century Gothic" w:cs="Calibri"/>
          <w:b/>
          <w:sz w:val="20"/>
          <w:szCs w:val="20"/>
        </w:rPr>
        <w:t xml:space="preserve">CLÁUSULA QUARTA - </w:t>
      </w:r>
      <w:r w:rsidR="00A14FF3" w:rsidRPr="00A14FF3">
        <w:rPr>
          <w:rFonts w:ascii="Century Gothic" w:hAnsi="Century Gothic" w:cs="Calibri"/>
          <w:b/>
          <w:sz w:val="20"/>
          <w:szCs w:val="20"/>
        </w:rPr>
        <w:t>REGIME DE EXECUÇÃO</w:t>
      </w:r>
      <w:r w:rsidR="00DC70FA">
        <w:rPr>
          <w:rFonts w:ascii="Century Gothic" w:hAnsi="Century Gothic" w:cs="Calibri"/>
          <w:b/>
          <w:sz w:val="20"/>
          <w:szCs w:val="20"/>
        </w:rPr>
        <w:t xml:space="preserve"> DO CONTRATO</w:t>
      </w:r>
    </w:p>
    <w:p w14:paraId="5400B66A" w14:textId="033B1CCB" w:rsidR="007D5786" w:rsidRPr="00F81B98" w:rsidRDefault="007D5786" w:rsidP="007D5786">
      <w:pPr>
        <w:pStyle w:val="SemEspaamento"/>
        <w:jc w:val="both"/>
        <w:rPr>
          <w:rFonts w:ascii="Century Gothic" w:hAnsi="Century Gothic"/>
          <w:sz w:val="20"/>
          <w:szCs w:val="20"/>
        </w:rPr>
      </w:pPr>
      <w:r>
        <w:rPr>
          <w:rFonts w:ascii="Century Gothic" w:eastAsia="Century Gothic" w:hAnsi="Century Gothic" w:cs="Century Gothic"/>
          <w:b/>
          <w:color w:val="000000"/>
          <w:sz w:val="20"/>
          <w:szCs w:val="20"/>
        </w:rPr>
        <w:t>4.1</w:t>
      </w:r>
      <w:r w:rsidRPr="00F81B98">
        <w:rPr>
          <w:rFonts w:ascii="Century Gothic" w:eastAsia="Century Gothic" w:hAnsi="Century Gothic" w:cs="Century Gothic"/>
          <w:b/>
          <w:color w:val="000000"/>
          <w:sz w:val="20"/>
          <w:szCs w:val="20"/>
        </w:rPr>
        <w:t xml:space="preserve">. </w:t>
      </w:r>
      <w:r w:rsidRPr="00F81B98">
        <w:rPr>
          <w:rFonts w:ascii="Century Gothic" w:hAnsi="Century Gothic"/>
          <w:sz w:val="20"/>
          <w:szCs w:val="20"/>
        </w:rPr>
        <w:t xml:space="preserve">O profissional deverá desenvolver as ações de atividade física na Atenção primaria de acordo com a </w:t>
      </w:r>
      <w:r w:rsidRPr="00F81B98">
        <w:rPr>
          <w:rFonts w:ascii="Century Gothic" w:hAnsi="Century Gothic"/>
          <w:caps/>
          <w:sz w:val="20"/>
          <w:szCs w:val="20"/>
        </w:rPr>
        <w:t>PORTARIA GM/MS Nº 1.105, DE 15 DE MAIO DE 2022</w:t>
      </w:r>
      <w:r w:rsidRPr="00F81B98">
        <w:rPr>
          <w:rFonts w:ascii="Century Gothic" w:hAnsi="Century Gothic"/>
          <w:sz w:val="20"/>
          <w:szCs w:val="20"/>
        </w:rPr>
        <w:t xml:space="preserve">, o mesmo deverá seguir o cumprimento mensal da referida Portaria para que o município receba o valor do incentivo financeiro. De acordo com a Portaria: </w:t>
      </w:r>
    </w:p>
    <w:p w14:paraId="3A62ED3B" w14:textId="77777777" w:rsidR="007D5786" w:rsidRPr="00F81B98" w:rsidRDefault="007D5786" w:rsidP="007D5786">
      <w:pPr>
        <w:pStyle w:val="SemEspaamento"/>
        <w:ind w:left="851"/>
        <w:jc w:val="both"/>
        <w:rPr>
          <w:rFonts w:ascii="Century Gothic" w:hAnsi="Century Gothic"/>
          <w:sz w:val="20"/>
          <w:szCs w:val="20"/>
        </w:rPr>
      </w:pPr>
      <w:r w:rsidRPr="00F81B98">
        <w:rPr>
          <w:rFonts w:ascii="Century Gothic" w:hAnsi="Century Gothic"/>
          <w:sz w:val="20"/>
          <w:szCs w:val="20"/>
        </w:rPr>
        <w:t>Art. 142 - I. Para manutenção do recebimento do incentivo financeiro de que trata o art. 142 - A, será considerado o cumprimento mensal dos seguintes aspectos: </w:t>
      </w:r>
    </w:p>
    <w:p w14:paraId="0033B96B" w14:textId="77777777" w:rsidR="007D5786" w:rsidRPr="00F81B98" w:rsidRDefault="007D5786" w:rsidP="007D5786">
      <w:pPr>
        <w:pStyle w:val="SemEspaamento"/>
        <w:ind w:left="851"/>
        <w:jc w:val="both"/>
        <w:rPr>
          <w:rFonts w:ascii="Century Gothic" w:hAnsi="Century Gothic"/>
          <w:sz w:val="20"/>
          <w:szCs w:val="20"/>
        </w:rPr>
      </w:pPr>
      <w:r w:rsidRPr="00F81B98">
        <w:rPr>
          <w:rFonts w:ascii="Century Gothic" w:hAnsi="Century Gothic"/>
          <w:sz w:val="20"/>
          <w:szCs w:val="20"/>
        </w:rPr>
        <w:t>I - Nos 6 (seis) primeiros meses após a publicação da portaria de credenciamento pelo Ministério da Saúde, será observado o envio de dados relativos às ações de práticas corporais e de atividade física registradas no Sistema de Informação em Saúde da Atenção Básica (Sisab), considerando os estabelecimentos credenciados e elegíveis ao incentivo financeiro; e </w:t>
      </w:r>
    </w:p>
    <w:p w14:paraId="5B5CEE33" w14:textId="77777777" w:rsidR="007D5786" w:rsidRPr="00F81B98" w:rsidRDefault="007D5786" w:rsidP="007D5786">
      <w:pPr>
        <w:pStyle w:val="SemEspaamento"/>
        <w:ind w:left="851"/>
        <w:jc w:val="both"/>
        <w:rPr>
          <w:rFonts w:ascii="Century Gothic" w:hAnsi="Century Gothic"/>
          <w:sz w:val="20"/>
          <w:szCs w:val="20"/>
        </w:rPr>
      </w:pPr>
      <w:r w:rsidRPr="00F81B98">
        <w:rPr>
          <w:rFonts w:ascii="Century Gothic" w:hAnsi="Century Gothic"/>
          <w:sz w:val="20"/>
          <w:szCs w:val="20"/>
        </w:rPr>
        <w:t>II - A partir do sétimo mês da publicação da portaria de credenciamento pelo Ministério da Saúde, será observado, também, o quantitativo do registro das ações de práticas corporais e de atividade física no Sisab, considerando os estabelecimentos credenciados e elegíveis ao incentivo financeiro, observadas as seguintes metas, por estabelecimento:  </w:t>
      </w:r>
    </w:p>
    <w:p w14:paraId="172AFA71" w14:textId="77777777" w:rsidR="007D5786" w:rsidRPr="00F81B98" w:rsidRDefault="007D5786" w:rsidP="0016641F">
      <w:pPr>
        <w:pStyle w:val="SemEspaamento"/>
        <w:numPr>
          <w:ilvl w:val="0"/>
          <w:numId w:val="14"/>
        </w:numPr>
        <w:jc w:val="both"/>
        <w:rPr>
          <w:rFonts w:ascii="Century Gothic" w:hAnsi="Century Gothic"/>
          <w:b/>
          <w:sz w:val="20"/>
          <w:szCs w:val="20"/>
        </w:rPr>
      </w:pPr>
      <w:r w:rsidRPr="00F81B98">
        <w:rPr>
          <w:rFonts w:ascii="Century Gothic" w:hAnsi="Century Gothic"/>
          <w:b/>
          <w:sz w:val="20"/>
          <w:szCs w:val="20"/>
        </w:rPr>
        <w:t>Centro de Saúde/Unidade Básica: registro mensal de, no mínimo, 30 (trinta) fichas de atividade coletiva que contemplem ações de práticas corporais e de atividade física.</w:t>
      </w:r>
    </w:p>
    <w:p w14:paraId="66D66FBB" w14:textId="1D92E04D" w:rsidR="007D5786" w:rsidRPr="00F81B98" w:rsidRDefault="007D5786" w:rsidP="007D5786">
      <w:pPr>
        <w:pStyle w:val="NormalWeb"/>
        <w:spacing w:before="0" w:beforeAutospacing="0" w:after="0" w:afterAutospacing="0"/>
        <w:jc w:val="both"/>
        <w:rPr>
          <w:rFonts w:ascii="Century Gothic" w:hAnsi="Century Gothic"/>
          <w:sz w:val="20"/>
          <w:szCs w:val="20"/>
        </w:rPr>
      </w:pPr>
      <w:r>
        <w:rPr>
          <w:rFonts w:ascii="Century Gothic" w:hAnsi="Century Gothic"/>
          <w:b/>
          <w:sz w:val="20"/>
          <w:szCs w:val="20"/>
        </w:rPr>
        <w:t>4.2</w:t>
      </w:r>
      <w:r w:rsidRPr="00F81B98">
        <w:rPr>
          <w:rFonts w:ascii="Century Gothic" w:hAnsi="Century Gothic"/>
          <w:b/>
          <w:sz w:val="20"/>
          <w:szCs w:val="20"/>
        </w:rPr>
        <w:t>.</w:t>
      </w:r>
      <w:r w:rsidRPr="00F81B98">
        <w:rPr>
          <w:rFonts w:ascii="Century Gothic" w:hAnsi="Century Gothic"/>
          <w:sz w:val="20"/>
          <w:szCs w:val="20"/>
        </w:rPr>
        <w:t xml:space="preserve"> A execução do objeto compreenderá a </w:t>
      </w:r>
      <w:r w:rsidRPr="00F81B98">
        <w:rPr>
          <w:rStyle w:val="Forte"/>
          <w:rFonts w:ascii="Century Gothic" w:hAnsi="Century Gothic"/>
          <w:sz w:val="20"/>
          <w:szCs w:val="20"/>
        </w:rPr>
        <w:t>prestação contínua de serviços profissionais de Educação Física na área da saúde</w:t>
      </w:r>
      <w:r w:rsidRPr="00F81B98">
        <w:rPr>
          <w:rFonts w:ascii="Century Gothic" w:hAnsi="Century Gothic"/>
          <w:sz w:val="20"/>
          <w:szCs w:val="20"/>
        </w:rPr>
        <w:t xml:space="preserve">, por meio de </w:t>
      </w:r>
      <w:r w:rsidRPr="00F81B98">
        <w:rPr>
          <w:rStyle w:val="Forte"/>
          <w:rFonts w:ascii="Century Gothic" w:hAnsi="Century Gothic"/>
          <w:sz w:val="20"/>
          <w:szCs w:val="20"/>
        </w:rPr>
        <w:t>empresa credenciada</w:t>
      </w:r>
      <w:r w:rsidRPr="00F81B98">
        <w:rPr>
          <w:rFonts w:ascii="Century Gothic" w:hAnsi="Century Gothic"/>
          <w:sz w:val="20"/>
          <w:szCs w:val="20"/>
        </w:rPr>
        <w:t xml:space="preserve">, com disponibilização </w:t>
      </w:r>
      <w:r w:rsidRPr="00F81B98">
        <w:rPr>
          <w:rFonts w:ascii="Century Gothic" w:hAnsi="Century Gothic"/>
          <w:sz w:val="20"/>
          <w:szCs w:val="20"/>
        </w:rPr>
        <w:lastRenderedPageBreak/>
        <w:t xml:space="preserve">de </w:t>
      </w:r>
      <w:r w:rsidRPr="00F81B98">
        <w:rPr>
          <w:rStyle w:val="Forte"/>
          <w:rFonts w:ascii="Century Gothic" w:hAnsi="Century Gothic"/>
          <w:sz w:val="20"/>
          <w:szCs w:val="20"/>
        </w:rPr>
        <w:t>Profissional de Educação Física</w:t>
      </w:r>
      <w:r w:rsidRPr="00F81B98">
        <w:rPr>
          <w:rFonts w:ascii="Century Gothic" w:hAnsi="Century Gothic"/>
          <w:sz w:val="20"/>
          <w:szCs w:val="20"/>
        </w:rPr>
        <w:t xml:space="preserve">, devidamente habilitado e enquadrado no </w:t>
      </w:r>
      <w:r w:rsidRPr="00F81B98">
        <w:rPr>
          <w:rStyle w:val="Forte"/>
          <w:rFonts w:ascii="Century Gothic" w:hAnsi="Century Gothic"/>
          <w:sz w:val="20"/>
          <w:szCs w:val="20"/>
        </w:rPr>
        <w:t>Código Brasileiro de Ocupações – CBO nº 2241-40</w:t>
      </w:r>
      <w:r w:rsidRPr="00F81B98">
        <w:rPr>
          <w:rFonts w:ascii="Century Gothic" w:hAnsi="Century Gothic"/>
          <w:sz w:val="20"/>
          <w:szCs w:val="20"/>
        </w:rPr>
        <w:t xml:space="preserve">, para atuação no âmbito da </w:t>
      </w:r>
      <w:r w:rsidRPr="00F81B98">
        <w:rPr>
          <w:rStyle w:val="Forte"/>
          <w:rFonts w:ascii="Century Gothic" w:hAnsi="Century Gothic"/>
          <w:sz w:val="20"/>
          <w:szCs w:val="20"/>
        </w:rPr>
        <w:t>Atenção Primária à Saúde – APS</w:t>
      </w:r>
      <w:r w:rsidRPr="00F81B98">
        <w:rPr>
          <w:rFonts w:ascii="Century Gothic" w:hAnsi="Century Gothic"/>
          <w:sz w:val="20"/>
          <w:szCs w:val="20"/>
        </w:rPr>
        <w:t xml:space="preserve">, no Município de Lobato/PR, com </w:t>
      </w:r>
      <w:r w:rsidRPr="00F81B98">
        <w:rPr>
          <w:rStyle w:val="Forte"/>
          <w:rFonts w:ascii="Century Gothic" w:hAnsi="Century Gothic"/>
          <w:sz w:val="20"/>
          <w:szCs w:val="20"/>
        </w:rPr>
        <w:t>carga horária semanal de 20 (vinte) horas</w:t>
      </w:r>
      <w:r w:rsidRPr="00F81B98">
        <w:rPr>
          <w:rFonts w:ascii="Century Gothic" w:hAnsi="Century Gothic"/>
          <w:sz w:val="20"/>
          <w:szCs w:val="20"/>
        </w:rPr>
        <w:t>.</w:t>
      </w:r>
    </w:p>
    <w:p w14:paraId="4B8938FE" w14:textId="43C1E945" w:rsidR="007D5786" w:rsidRDefault="007D5786" w:rsidP="007D5786">
      <w:pPr>
        <w:pStyle w:val="Ttulo3"/>
        <w:spacing w:before="0" w:after="0"/>
        <w:jc w:val="both"/>
        <w:rPr>
          <w:rStyle w:val="Forte"/>
          <w:rFonts w:ascii="Century Gothic" w:hAnsi="Century Gothic"/>
          <w:b/>
          <w:bCs/>
          <w:sz w:val="20"/>
          <w:szCs w:val="20"/>
        </w:rPr>
      </w:pPr>
      <w:r>
        <w:rPr>
          <w:rStyle w:val="Forte"/>
          <w:rFonts w:ascii="Century Gothic" w:hAnsi="Century Gothic"/>
          <w:b/>
          <w:bCs/>
          <w:sz w:val="20"/>
          <w:szCs w:val="20"/>
        </w:rPr>
        <w:t xml:space="preserve">4.3. </w:t>
      </w:r>
      <w:r w:rsidRPr="00F81B98">
        <w:rPr>
          <w:rStyle w:val="Forte"/>
          <w:rFonts w:ascii="Century Gothic" w:hAnsi="Century Gothic"/>
          <w:b/>
          <w:bCs/>
          <w:sz w:val="20"/>
          <w:szCs w:val="20"/>
        </w:rPr>
        <w:t>Forma de Execução</w:t>
      </w:r>
    </w:p>
    <w:p w14:paraId="6A5C3CDD" w14:textId="647E1C81" w:rsidR="007D5786" w:rsidRPr="00F81B98" w:rsidRDefault="007D5786" w:rsidP="007D5786">
      <w:pPr>
        <w:pStyle w:val="Ttulo3"/>
        <w:spacing w:before="0" w:after="0"/>
        <w:jc w:val="both"/>
        <w:rPr>
          <w:rFonts w:ascii="Century Gothic" w:hAnsi="Century Gothic"/>
          <w:sz w:val="20"/>
          <w:szCs w:val="20"/>
        </w:rPr>
      </w:pPr>
      <w:r>
        <w:rPr>
          <w:rStyle w:val="Forte"/>
          <w:rFonts w:ascii="Century Gothic" w:hAnsi="Century Gothic"/>
          <w:b/>
          <w:bCs/>
          <w:sz w:val="20"/>
          <w:szCs w:val="20"/>
        </w:rPr>
        <w:t xml:space="preserve">4.3.1. </w:t>
      </w:r>
      <w:r w:rsidRPr="00F81B98">
        <w:rPr>
          <w:rFonts w:ascii="Century Gothic" w:hAnsi="Century Gothic"/>
          <w:sz w:val="20"/>
          <w:szCs w:val="20"/>
        </w:rPr>
        <w:t xml:space="preserve">A execução ocorrerá de forma </w:t>
      </w:r>
      <w:r w:rsidRPr="00F81B98">
        <w:rPr>
          <w:rStyle w:val="Forte"/>
          <w:rFonts w:ascii="Century Gothic" w:hAnsi="Century Gothic"/>
          <w:sz w:val="20"/>
          <w:szCs w:val="20"/>
        </w:rPr>
        <w:t>contínua e ininterrupta</w:t>
      </w:r>
      <w:r w:rsidRPr="00F81B98">
        <w:rPr>
          <w:rFonts w:ascii="Century Gothic" w:hAnsi="Century Gothic"/>
          <w:sz w:val="20"/>
          <w:szCs w:val="20"/>
        </w:rPr>
        <w:t xml:space="preserve">, durante a vigência do credenciamento e do respectivo instrumento contratual, observadas as diretrizes do Sistema Único de Saúde – SUS e as normativas do Ministério da Saúde relativas ao </w:t>
      </w:r>
      <w:r w:rsidRPr="00F81B98">
        <w:rPr>
          <w:rStyle w:val="Forte"/>
          <w:rFonts w:ascii="Century Gothic" w:hAnsi="Century Gothic"/>
          <w:sz w:val="20"/>
          <w:szCs w:val="20"/>
        </w:rPr>
        <w:t>Incentivo Financeiro Federal de Custeio destinado à implementação de ações de atividade física na APS</w:t>
      </w:r>
      <w:r w:rsidRPr="00F81B98">
        <w:rPr>
          <w:rFonts w:ascii="Century Gothic" w:hAnsi="Century Gothic"/>
          <w:sz w:val="20"/>
          <w:szCs w:val="20"/>
        </w:rPr>
        <w:t>.</w:t>
      </w:r>
    </w:p>
    <w:p w14:paraId="6F97ED42" w14:textId="77777777" w:rsidR="007D5786" w:rsidRPr="00F81B98" w:rsidRDefault="007D5786" w:rsidP="007D5786">
      <w:pPr>
        <w:pStyle w:val="NormalWeb"/>
        <w:spacing w:before="0" w:beforeAutospacing="0" w:after="0" w:afterAutospacing="0"/>
        <w:jc w:val="both"/>
        <w:rPr>
          <w:rFonts w:ascii="Century Gothic" w:hAnsi="Century Gothic"/>
          <w:sz w:val="20"/>
          <w:szCs w:val="20"/>
        </w:rPr>
      </w:pPr>
      <w:r w:rsidRPr="00F81B98">
        <w:rPr>
          <w:rFonts w:ascii="Century Gothic" w:hAnsi="Century Gothic"/>
          <w:sz w:val="20"/>
          <w:szCs w:val="20"/>
        </w:rPr>
        <w:t xml:space="preserve">O profissional deverá atuar conforme </w:t>
      </w:r>
      <w:r w:rsidRPr="00F81B98">
        <w:rPr>
          <w:rStyle w:val="Forte"/>
          <w:rFonts w:ascii="Century Gothic" w:hAnsi="Century Gothic"/>
          <w:sz w:val="20"/>
          <w:szCs w:val="20"/>
        </w:rPr>
        <w:t>planejamento definido pela Secretaria Municipal de Saúde</w:t>
      </w:r>
      <w:r w:rsidRPr="00F81B98">
        <w:rPr>
          <w:rFonts w:ascii="Century Gothic" w:hAnsi="Century Gothic"/>
          <w:sz w:val="20"/>
          <w:szCs w:val="20"/>
        </w:rPr>
        <w:t>, integrando-se às equipes da Atenção Primária e às estratégias m</w:t>
      </w:r>
      <w:r>
        <w:rPr>
          <w:rFonts w:ascii="Century Gothic" w:hAnsi="Century Gothic"/>
          <w:sz w:val="20"/>
          <w:szCs w:val="20"/>
        </w:rPr>
        <w:t>unicipais de promoção da saúde.</w:t>
      </w:r>
    </w:p>
    <w:p w14:paraId="3275EA4C" w14:textId="551755B0" w:rsidR="007D5786" w:rsidRPr="00F81B98" w:rsidRDefault="007D5786" w:rsidP="007D5786">
      <w:pPr>
        <w:pStyle w:val="Ttulo3"/>
        <w:spacing w:before="0" w:after="0"/>
        <w:jc w:val="both"/>
        <w:rPr>
          <w:rFonts w:ascii="Century Gothic" w:hAnsi="Century Gothic"/>
          <w:sz w:val="20"/>
          <w:szCs w:val="20"/>
        </w:rPr>
      </w:pPr>
      <w:r>
        <w:rPr>
          <w:rStyle w:val="Forte"/>
          <w:rFonts w:ascii="Century Gothic" w:hAnsi="Century Gothic"/>
          <w:b/>
          <w:bCs/>
          <w:sz w:val="20"/>
          <w:szCs w:val="20"/>
        </w:rPr>
        <w:t>4.3.</w:t>
      </w:r>
      <w:r w:rsidRPr="00F81B98">
        <w:rPr>
          <w:rStyle w:val="Forte"/>
          <w:rFonts w:ascii="Century Gothic" w:hAnsi="Century Gothic"/>
          <w:b/>
          <w:bCs/>
          <w:sz w:val="20"/>
          <w:szCs w:val="20"/>
        </w:rPr>
        <w:t>2. Atividades a Serem Desenvolvidas</w:t>
      </w:r>
    </w:p>
    <w:p w14:paraId="70AA400C" w14:textId="1CCD300F" w:rsidR="007D5786" w:rsidRPr="00F81B98" w:rsidRDefault="007D5786" w:rsidP="007D5786">
      <w:pPr>
        <w:pStyle w:val="NormalWeb"/>
        <w:spacing w:before="0" w:beforeAutospacing="0" w:after="0" w:afterAutospacing="0"/>
        <w:jc w:val="both"/>
        <w:rPr>
          <w:rFonts w:ascii="Century Gothic" w:hAnsi="Century Gothic"/>
          <w:sz w:val="20"/>
          <w:szCs w:val="20"/>
        </w:rPr>
      </w:pPr>
      <w:r>
        <w:rPr>
          <w:rFonts w:ascii="Century Gothic" w:hAnsi="Century Gothic"/>
          <w:b/>
          <w:sz w:val="20"/>
          <w:szCs w:val="20"/>
        </w:rPr>
        <w:t>4.3</w:t>
      </w:r>
      <w:r w:rsidRPr="00F81B98">
        <w:rPr>
          <w:rFonts w:ascii="Century Gothic" w:hAnsi="Century Gothic"/>
          <w:b/>
          <w:sz w:val="20"/>
          <w:szCs w:val="20"/>
        </w:rPr>
        <w:t>.2.1.</w:t>
      </w:r>
      <w:r>
        <w:rPr>
          <w:rFonts w:ascii="Century Gothic" w:hAnsi="Century Gothic"/>
          <w:sz w:val="20"/>
          <w:szCs w:val="20"/>
        </w:rPr>
        <w:t xml:space="preserve"> </w:t>
      </w:r>
      <w:r w:rsidRPr="00F81B98">
        <w:rPr>
          <w:rFonts w:ascii="Century Gothic" w:hAnsi="Century Gothic"/>
          <w:sz w:val="20"/>
          <w:szCs w:val="20"/>
        </w:rPr>
        <w:t>Constituem atividades mínimas a serem executadas pelo profissional:</w:t>
      </w:r>
    </w:p>
    <w:p w14:paraId="4E67EF6A" w14:textId="77777777" w:rsidR="007D5786" w:rsidRPr="00F81B98" w:rsidRDefault="007D5786" w:rsidP="007D5786">
      <w:pPr>
        <w:pStyle w:val="NormalWeb"/>
        <w:spacing w:before="0" w:beforeAutospacing="0" w:after="0" w:afterAutospacing="0"/>
        <w:jc w:val="both"/>
        <w:rPr>
          <w:rFonts w:ascii="Century Gothic" w:hAnsi="Century Gothic"/>
          <w:sz w:val="20"/>
          <w:szCs w:val="20"/>
        </w:rPr>
      </w:pPr>
      <w:r w:rsidRPr="00F81B98">
        <w:rPr>
          <w:rFonts w:ascii="Century Gothic" w:hAnsi="Century Gothic"/>
          <w:sz w:val="20"/>
          <w:szCs w:val="20"/>
        </w:rPr>
        <w:t xml:space="preserve">a). Planejar, orientar e acompanhar </w:t>
      </w:r>
      <w:r w:rsidRPr="00F81B98">
        <w:rPr>
          <w:rStyle w:val="Forte"/>
          <w:rFonts w:ascii="Century Gothic" w:hAnsi="Century Gothic"/>
          <w:sz w:val="20"/>
          <w:szCs w:val="20"/>
        </w:rPr>
        <w:t>atividades físicas individuais e coletivas</w:t>
      </w:r>
      <w:r w:rsidRPr="00F81B98">
        <w:rPr>
          <w:rFonts w:ascii="Century Gothic" w:hAnsi="Century Gothic"/>
          <w:sz w:val="20"/>
          <w:szCs w:val="20"/>
        </w:rPr>
        <w:t>, voltadas à promoção da saúde e à prevenção de agravos;</w:t>
      </w:r>
    </w:p>
    <w:p w14:paraId="04589472" w14:textId="77777777" w:rsidR="007D5786" w:rsidRPr="00F81B98" w:rsidRDefault="007D5786" w:rsidP="007D5786">
      <w:pPr>
        <w:pStyle w:val="NormalWeb"/>
        <w:spacing w:before="0" w:beforeAutospacing="0" w:after="0" w:afterAutospacing="0"/>
        <w:jc w:val="both"/>
        <w:rPr>
          <w:rFonts w:ascii="Century Gothic" w:hAnsi="Century Gothic"/>
          <w:sz w:val="20"/>
          <w:szCs w:val="20"/>
        </w:rPr>
      </w:pPr>
      <w:r w:rsidRPr="00F81B98">
        <w:rPr>
          <w:rFonts w:ascii="Century Gothic" w:hAnsi="Century Gothic"/>
          <w:sz w:val="20"/>
          <w:szCs w:val="20"/>
        </w:rPr>
        <w:t xml:space="preserve">b). Desenvolver </w:t>
      </w:r>
      <w:r w:rsidRPr="00F81B98">
        <w:rPr>
          <w:rStyle w:val="Forte"/>
          <w:rFonts w:ascii="Century Gothic" w:hAnsi="Century Gothic"/>
          <w:sz w:val="20"/>
          <w:szCs w:val="20"/>
        </w:rPr>
        <w:t>grupos regulares de práticas corporais e atividades físicas</w:t>
      </w:r>
      <w:r w:rsidRPr="00F81B98">
        <w:rPr>
          <w:rFonts w:ascii="Century Gothic" w:hAnsi="Century Gothic"/>
          <w:sz w:val="20"/>
          <w:szCs w:val="20"/>
        </w:rPr>
        <w:t>, considerando o perfil epidemiológico e as necessidades da população atendida;</w:t>
      </w:r>
    </w:p>
    <w:p w14:paraId="55439235" w14:textId="77777777" w:rsidR="007D5786" w:rsidRPr="00F81B98" w:rsidRDefault="007D5786" w:rsidP="007D5786">
      <w:pPr>
        <w:pStyle w:val="NormalWeb"/>
        <w:spacing w:before="0" w:beforeAutospacing="0" w:after="0" w:afterAutospacing="0"/>
        <w:jc w:val="both"/>
        <w:rPr>
          <w:rFonts w:ascii="Century Gothic" w:hAnsi="Century Gothic"/>
          <w:sz w:val="20"/>
          <w:szCs w:val="20"/>
        </w:rPr>
      </w:pPr>
      <w:r w:rsidRPr="00F81B98">
        <w:rPr>
          <w:rFonts w:ascii="Century Gothic" w:hAnsi="Century Gothic"/>
          <w:sz w:val="20"/>
          <w:szCs w:val="20"/>
        </w:rPr>
        <w:t xml:space="preserve">c). Apoiar ações de </w:t>
      </w:r>
      <w:r w:rsidRPr="00F81B98">
        <w:rPr>
          <w:rStyle w:val="Forte"/>
          <w:rFonts w:ascii="Century Gothic" w:hAnsi="Century Gothic"/>
          <w:sz w:val="20"/>
          <w:szCs w:val="20"/>
        </w:rPr>
        <w:t>promoção da saúde</w:t>
      </w:r>
      <w:r w:rsidRPr="00F81B98">
        <w:rPr>
          <w:rFonts w:ascii="Century Gothic" w:hAnsi="Century Gothic"/>
          <w:sz w:val="20"/>
          <w:szCs w:val="20"/>
        </w:rPr>
        <w:t>, educação em saúde e estímulo a hábitos de vida saudáveis;</w:t>
      </w:r>
    </w:p>
    <w:p w14:paraId="1C4CEF52" w14:textId="77777777" w:rsidR="007D5786" w:rsidRPr="00F81B98" w:rsidRDefault="007D5786" w:rsidP="007D5786">
      <w:pPr>
        <w:pStyle w:val="NormalWeb"/>
        <w:spacing w:before="0" w:beforeAutospacing="0" w:after="0" w:afterAutospacing="0"/>
        <w:jc w:val="both"/>
        <w:rPr>
          <w:rFonts w:ascii="Century Gothic" w:hAnsi="Century Gothic"/>
          <w:sz w:val="20"/>
          <w:szCs w:val="20"/>
        </w:rPr>
      </w:pPr>
      <w:r w:rsidRPr="00F81B98">
        <w:rPr>
          <w:rFonts w:ascii="Century Gothic" w:hAnsi="Century Gothic"/>
          <w:sz w:val="20"/>
          <w:szCs w:val="20"/>
        </w:rPr>
        <w:t xml:space="preserve">d) Atuar de forma integrada com as </w:t>
      </w:r>
      <w:r w:rsidRPr="00F81B98">
        <w:rPr>
          <w:rStyle w:val="Forte"/>
          <w:rFonts w:ascii="Century Gothic" w:hAnsi="Century Gothic"/>
          <w:sz w:val="20"/>
          <w:szCs w:val="20"/>
        </w:rPr>
        <w:t>Equipes de Atenção Primária à Saúde</w:t>
      </w:r>
      <w:r w:rsidRPr="00F81B98">
        <w:rPr>
          <w:rFonts w:ascii="Century Gothic" w:hAnsi="Century Gothic"/>
          <w:sz w:val="20"/>
          <w:szCs w:val="20"/>
        </w:rPr>
        <w:t>, participando de reuniões, ações interdisciplinares e atividades intersetoriais quando demandado;</w:t>
      </w:r>
    </w:p>
    <w:p w14:paraId="4E85DE20" w14:textId="77777777" w:rsidR="007D5786" w:rsidRPr="00F81B98" w:rsidRDefault="007D5786" w:rsidP="007D5786">
      <w:pPr>
        <w:pStyle w:val="NormalWeb"/>
        <w:spacing w:before="0" w:beforeAutospacing="0" w:after="0" w:afterAutospacing="0"/>
        <w:jc w:val="both"/>
        <w:rPr>
          <w:rFonts w:ascii="Century Gothic" w:hAnsi="Century Gothic"/>
          <w:sz w:val="20"/>
          <w:szCs w:val="20"/>
        </w:rPr>
      </w:pPr>
      <w:r w:rsidRPr="00F81B98">
        <w:rPr>
          <w:rFonts w:ascii="Century Gothic" w:hAnsi="Century Gothic"/>
          <w:sz w:val="20"/>
          <w:szCs w:val="20"/>
        </w:rPr>
        <w:t>e). Registrar as atividades desenvolvidas, conforme fluxos e instrumentos definidos pela Secretaria Municipal de Saúde;</w:t>
      </w:r>
    </w:p>
    <w:p w14:paraId="00A75A74" w14:textId="77777777" w:rsidR="007D5786" w:rsidRPr="00F81B98" w:rsidRDefault="007D5786" w:rsidP="007D5786">
      <w:pPr>
        <w:pStyle w:val="NormalWeb"/>
        <w:spacing w:before="0" w:beforeAutospacing="0" w:after="0" w:afterAutospacing="0"/>
        <w:jc w:val="both"/>
        <w:rPr>
          <w:rFonts w:ascii="Century Gothic" w:hAnsi="Century Gothic"/>
          <w:sz w:val="20"/>
          <w:szCs w:val="20"/>
        </w:rPr>
      </w:pPr>
      <w:r w:rsidRPr="00F81B98">
        <w:rPr>
          <w:rFonts w:ascii="Century Gothic" w:hAnsi="Century Gothic"/>
          <w:sz w:val="20"/>
          <w:szCs w:val="20"/>
        </w:rPr>
        <w:t>f). Cumprir as diretrizes técnicas, protocolos e orientações estabelecidas pela gestão municipal e pelas normativas federais aplicáveis.</w:t>
      </w:r>
    </w:p>
    <w:p w14:paraId="2F45CC0A" w14:textId="6AFF0F3D" w:rsidR="007D5786" w:rsidRPr="00F81B98" w:rsidRDefault="007D5786" w:rsidP="007D5786">
      <w:pPr>
        <w:pStyle w:val="Ttulo3"/>
        <w:spacing w:before="0" w:after="0"/>
        <w:jc w:val="both"/>
        <w:rPr>
          <w:rFonts w:ascii="Century Gothic" w:hAnsi="Century Gothic"/>
          <w:sz w:val="20"/>
          <w:szCs w:val="20"/>
        </w:rPr>
      </w:pPr>
      <w:r>
        <w:rPr>
          <w:rStyle w:val="Forte"/>
          <w:rFonts w:ascii="Century Gothic" w:hAnsi="Century Gothic"/>
          <w:b/>
          <w:bCs/>
          <w:sz w:val="20"/>
          <w:szCs w:val="20"/>
        </w:rPr>
        <w:t>4.3.</w:t>
      </w:r>
      <w:r w:rsidRPr="00F81B98">
        <w:rPr>
          <w:rStyle w:val="Forte"/>
          <w:rFonts w:ascii="Century Gothic" w:hAnsi="Century Gothic"/>
          <w:b/>
          <w:bCs/>
          <w:sz w:val="20"/>
          <w:szCs w:val="20"/>
        </w:rPr>
        <w:t>3. Carga Horária e Local de Execução</w:t>
      </w:r>
    </w:p>
    <w:p w14:paraId="23B16271" w14:textId="2B16F84A" w:rsidR="007D5786" w:rsidRPr="00F81B98" w:rsidRDefault="007D5786" w:rsidP="007D5786">
      <w:pPr>
        <w:pStyle w:val="NormalWeb"/>
        <w:spacing w:before="0" w:beforeAutospacing="0" w:after="0" w:afterAutospacing="0"/>
        <w:jc w:val="both"/>
        <w:rPr>
          <w:rFonts w:ascii="Century Gothic" w:hAnsi="Century Gothic"/>
          <w:sz w:val="20"/>
          <w:szCs w:val="20"/>
        </w:rPr>
      </w:pPr>
      <w:r>
        <w:rPr>
          <w:rFonts w:ascii="Century Gothic" w:hAnsi="Century Gothic"/>
          <w:b/>
          <w:sz w:val="20"/>
          <w:szCs w:val="20"/>
        </w:rPr>
        <w:t>4.3</w:t>
      </w:r>
      <w:r w:rsidRPr="00F81B98">
        <w:rPr>
          <w:rFonts w:ascii="Century Gothic" w:hAnsi="Century Gothic"/>
          <w:b/>
          <w:sz w:val="20"/>
          <w:szCs w:val="20"/>
        </w:rPr>
        <w:t>.3.1.</w:t>
      </w:r>
      <w:r>
        <w:rPr>
          <w:rFonts w:ascii="Century Gothic" w:hAnsi="Century Gothic"/>
          <w:sz w:val="20"/>
          <w:szCs w:val="20"/>
        </w:rPr>
        <w:t xml:space="preserve"> </w:t>
      </w:r>
      <w:r w:rsidRPr="00F81B98">
        <w:rPr>
          <w:rFonts w:ascii="Century Gothic" w:hAnsi="Century Gothic"/>
          <w:sz w:val="20"/>
          <w:szCs w:val="20"/>
        </w:rPr>
        <w:t xml:space="preserve">A carga horária será de </w:t>
      </w:r>
      <w:r w:rsidRPr="00F81B98">
        <w:rPr>
          <w:rStyle w:val="Forte"/>
          <w:rFonts w:ascii="Century Gothic" w:hAnsi="Century Gothic"/>
          <w:sz w:val="20"/>
          <w:szCs w:val="20"/>
        </w:rPr>
        <w:t>20 (vinte) horas semanais</w:t>
      </w:r>
      <w:r w:rsidRPr="00F81B98">
        <w:rPr>
          <w:rFonts w:ascii="Century Gothic" w:hAnsi="Century Gothic"/>
          <w:sz w:val="20"/>
          <w:szCs w:val="20"/>
        </w:rPr>
        <w:t>, distribuídas conforme cronograma estabelecido pela Secretaria Municipal de Saúde, podendo abranger:</w:t>
      </w:r>
    </w:p>
    <w:p w14:paraId="671A60FA" w14:textId="77777777" w:rsidR="007D5786" w:rsidRPr="00F81B98" w:rsidRDefault="007D5786" w:rsidP="0016641F">
      <w:pPr>
        <w:pStyle w:val="NormalWeb"/>
        <w:numPr>
          <w:ilvl w:val="0"/>
          <w:numId w:val="15"/>
        </w:numPr>
        <w:spacing w:before="0" w:beforeAutospacing="0" w:after="0" w:afterAutospacing="0"/>
        <w:jc w:val="both"/>
        <w:rPr>
          <w:rFonts w:ascii="Century Gothic" w:hAnsi="Century Gothic"/>
          <w:sz w:val="20"/>
          <w:szCs w:val="20"/>
        </w:rPr>
      </w:pPr>
      <w:r w:rsidRPr="00F81B98">
        <w:rPr>
          <w:rFonts w:ascii="Century Gothic" w:hAnsi="Century Gothic"/>
          <w:sz w:val="20"/>
          <w:szCs w:val="20"/>
        </w:rPr>
        <w:t>Unidades Básicas de Saúde;</w:t>
      </w:r>
    </w:p>
    <w:p w14:paraId="7A0749CB" w14:textId="77777777" w:rsidR="007D5786" w:rsidRPr="00F81B98" w:rsidRDefault="007D5786" w:rsidP="0016641F">
      <w:pPr>
        <w:pStyle w:val="NormalWeb"/>
        <w:numPr>
          <w:ilvl w:val="0"/>
          <w:numId w:val="15"/>
        </w:numPr>
        <w:spacing w:before="0" w:beforeAutospacing="0" w:after="0" w:afterAutospacing="0"/>
        <w:jc w:val="both"/>
        <w:rPr>
          <w:rFonts w:ascii="Century Gothic" w:hAnsi="Century Gothic"/>
          <w:sz w:val="20"/>
          <w:szCs w:val="20"/>
        </w:rPr>
      </w:pPr>
      <w:r w:rsidRPr="00F81B98">
        <w:rPr>
          <w:rFonts w:ascii="Century Gothic" w:hAnsi="Century Gothic"/>
          <w:sz w:val="20"/>
          <w:szCs w:val="20"/>
        </w:rPr>
        <w:t>Espaços públicos destinados à prática de atividade física;</w:t>
      </w:r>
    </w:p>
    <w:p w14:paraId="04A6F9B8" w14:textId="77777777" w:rsidR="007D5786" w:rsidRPr="00F81B98" w:rsidRDefault="007D5786" w:rsidP="0016641F">
      <w:pPr>
        <w:pStyle w:val="NormalWeb"/>
        <w:numPr>
          <w:ilvl w:val="0"/>
          <w:numId w:val="15"/>
        </w:numPr>
        <w:spacing w:before="0" w:beforeAutospacing="0" w:after="0" w:afterAutospacing="0"/>
        <w:jc w:val="both"/>
        <w:rPr>
          <w:rFonts w:ascii="Century Gothic" w:hAnsi="Century Gothic"/>
          <w:sz w:val="20"/>
          <w:szCs w:val="20"/>
        </w:rPr>
      </w:pPr>
      <w:r w:rsidRPr="00F81B98">
        <w:rPr>
          <w:rFonts w:ascii="Century Gothic" w:hAnsi="Century Gothic"/>
          <w:sz w:val="20"/>
          <w:szCs w:val="20"/>
        </w:rPr>
        <w:t>Equipamentos vinculados a programas de promoção da saúde.</w:t>
      </w:r>
    </w:p>
    <w:p w14:paraId="2CB75986" w14:textId="771F1A91" w:rsidR="00A14FF3" w:rsidRDefault="00A14FF3" w:rsidP="00B04D1B">
      <w:pPr>
        <w:spacing w:after="0"/>
        <w:ind w:right="141"/>
        <w:rPr>
          <w:rFonts w:ascii="Century Gothic" w:hAnsi="Century Gothic"/>
          <w:b/>
          <w:bCs/>
          <w:sz w:val="20"/>
          <w:szCs w:val="20"/>
        </w:rPr>
      </w:pPr>
    </w:p>
    <w:p w14:paraId="59B02571" w14:textId="202F4A9E" w:rsidR="00BA6E3A" w:rsidRPr="004C78C4" w:rsidRDefault="005C647F" w:rsidP="00C731F9">
      <w:pPr>
        <w:spacing w:after="0"/>
        <w:ind w:right="141"/>
        <w:jc w:val="center"/>
        <w:rPr>
          <w:rFonts w:ascii="Century Gothic" w:hAnsi="Century Gothic"/>
          <w:sz w:val="20"/>
          <w:szCs w:val="20"/>
        </w:rPr>
      </w:pPr>
      <w:r w:rsidRPr="004C78C4">
        <w:rPr>
          <w:rFonts w:ascii="Century Gothic" w:hAnsi="Century Gothic"/>
          <w:b/>
          <w:bCs/>
          <w:sz w:val="20"/>
          <w:szCs w:val="20"/>
        </w:rPr>
        <w:t>CLÁUSULA QU</w:t>
      </w:r>
      <w:r w:rsidR="00B04D1B">
        <w:rPr>
          <w:rFonts w:ascii="Century Gothic" w:hAnsi="Century Gothic"/>
          <w:b/>
          <w:bCs/>
          <w:sz w:val="20"/>
          <w:szCs w:val="20"/>
        </w:rPr>
        <w:t>INTA</w:t>
      </w:r>
      <w:r w:rsidRPr="004C78C4">
        <w:rPr>
          <w:rFonts w:ascii="Century Gothic" w:hAnsi="Century Gothic"/>
          <w:b/>
          <w:bCs/>
          <w:sz w:val="20"/>
          <w:szCs w:val="20"/>
        </w:rPr>
        <w:t xml:space="preserve"> – DA VIGÊNCIA E DA PRORROGAÇÃO</w:t>
      </w:r>
    </w:p>
    <w:p w14:paraId="6FE7C39D" w14:textId="3B5B22EE" w:rsidR="00B04D1B" w:rsidRDefault="00B04D1B" w:rsidP="00B04D1B">
      <w:pPr>
        <w:spacing w:after="0"/>
        <w:ind w:right="141"/>
        <w:jc w:val="both"/>
        <w:rPr>
          <w:rFonts w:ascii="Century Gothic" w:hAnsi="Century Gothic"/>
          <w:sz w:val="20"/>
          <w:szCs w:val="20"/>
        </w:rPr>
      </w:pPr>
      <w:r>
        <w:rPr>
          <w:rFonts w:ascii="Century Gothic" w:hAnsi="Century Gothic"/>
          <w:b/>
          <w:sz w:val="20"/>
          <w:szCs w:val="20"/>
        </w:rPr>
        <w:t>5</w:t>
      </w:r>
      <w:r w:rsidRPr="001377A3">
        <w:rPr>
          <w:rFonts w:ascii="Century Gothic" w:hAnsi="Century Gothic"/>
          <w:b/>
          <w:sz w:val="20"/>
          <w:szCs w:val="20"/>
        </w:rPr>
        <w:t>.1</w:t>
      </w:r>
      <w:r>
        <w:rPr>
          <w:rFonts w:ascii="Century Gothic" w:hAnsi="Century Gothic"/>
          <w:sz w:val="20"/>
          <w:szCs w:val="20"/>
        </w:rPr>
        <w:t xml:space="preserve"> - </w:t>
      </w:r>
      <w:r w:rsidRPr="00876358">
        <w:rPr>
          <w:rFonts w:ascii="Century Gothic" w:hAnsi="Century Gothic"/>
          <w:sz w:val="20"/>
          <w:szCs w:val="20"/>
        </w:rPr>
        <w:t>O prazo de vigência dos contratos decorrentes</w:t>
      </w:r>
      <w:r>
        <w:rPr>
          <w:rFonts w:ascii="Century Gothic" w:hAnsi="Century Gothic"/>
          <w:sz w:val="20"/>
          <w:szCs w:val="20"/>
        </w:rPr>
        <w:t xml:space="preserve"> do credenciamento será observado o disposto no art. 105 da Lei Federal nº 14.133/2021;</w:t>
      </w:r>
    </w:p>
    <w:p w14:paraId="29484B6F" w14:textId="77777777" w:rsidR="00B04D1B" w:rsidRDefault="00B04D1B" w:rsidP="00B04D1B">
      <w:pPr>
        <w:spacing w:after="0"/>
        <w:ind w:left="4536" w:right="141"/>
        <w:jc w:val="both"/>
        <w:rPr>
          <w:rFonts w:ascii="Century Gothic" w:hAnsi="Century Gothic"/>
          <w:sz w:val="20"/>
          <w:szCs w:val="20"/>
        </w:rPr>
      </w:pPr>
      <w:r w:rsidRPr="00687255">
        <w:rPr>
          <w:rFonts w:ascii="Century Gothic" w:hAnsi="Century Gothic"/>
          <w:i/>
          <w:sz w:val="16"/>
          <w:szCs w:val="16"/>
        </w:rPr>
        <w:t>Art. 105. A duração dos contratos regidos por esta Lei será a prevista em edital, e deverão ser observadas, no momento da contratação e a cada exercício financeiro, a disponibilidade de créditos orçamentários, bem como a previsão no plano plurianual, quando ultrapassar 1 (um) exercício financeiro</w:t>
      </w:r>
      <w:r w:rsidRPr="00876358">
        <w:rPr>
          <w:rFonts w:ascii="Century Gothic" w:hAnsi="Century Gothic"/>
          <w:sz w:val="20"/>
          <w:szCs w:val="20"/>
        </w:rPr>
        <w:t>.</w:t>
      </w:r>
    </w:p>
    <w:p w14:paraId="55829C4B" w14:textId="76F77075" w:rsidR="00B04D1B" w:rsidRDefault="00B04D1B" w:rsidP="00B04D1B">
      <w:pPr>
        <w:spacing w:after="0"/>
        <w:ind w:right="141"/>
        <w:jc w:val="both"/>
        <w:rPr>
          <w:rFonts w:ascii="Century Gothic" w:hAnsi="Century Gothic"/>
          <w:sz w:val="20"/>
          <w:szCs w:val="20"/>
        </w:rPr>
      </w:pPr>
      <w:r>
        <w:rPr>
          <w:rFonts w:ascii="Century Gothic" w:hAnsi="Century Gothic"/>
          <w:b/>
          <w:sz w:val="20"/>
          <w:szCs w:val="20"/>
        </w:rPr>
        <w:t>5</w:t>
      </w:r>
      <w:r w:rsidRPr="001318A1">
        <w:rPr>
          <w:rFonts w:ascii="Century Gothic" w:hAnsi="Century Gothic"/>
          <w:b/>
          <w:sz w:val="20"/>
          <w:szCs w:val="20"/>
        </w:rPr>
        <w:t>.2.</w:t>
      </w:r>
      <w:r>
        <w:rPr>
          <w:rFonts w:ascii="Century Gothic" w:hAnsi="Century Gothic"/>
          <w:sz w:val="20"/>
          <w:szCs w:val="20"/>
        </w:rPr>
        <w:t xml:space="preserve"> Define-se o prazo de vigência contratual o período de 12 (doze) meses contados da data de assinatura, </w:t>
      </w:r>
      <w:r w:rsidRPr="00170958">
        <w:rPr>
          <w:rFonts w:ascii="Century Gothic" w:hAnsi="Century Gothic"/>
          <w:sz w:val="20"/>
          <w:szCs w:val="20"/>
        </w:rPr>
        <w:t xml:space="preserve">e poderá ser prorrogado, por igual período, desde que comprovado o preço vantajoso, </w:t>
      </w:r>
      <w:r w:rsidRPr="00687255">
        <w:rPr>
          <w:rFonts w:ascii="Century Gothic" w:hAnsi="Century Gothic"/>
          <w:sz w:val="20"/>
          <w:szCs w:val="20"/>
        </w:rPr>
        <w:t>e deverão ser observadas, no momento da contratação e a cada exercício financeiro, a disponibilidade de créditos orçamentários, bem como a previsão no plano plurianual, quando ultrapassar 1 (um) exercício financeiro.</w:t>
      </w:r>
    </w:p>
    <w:p w14:paraId="3CCC3777" w14:textId="2582FB78" w:rsidR="00B04D1B" w:rsidRDefault="00B04D1B" w:rsidP="00B04D1B">
      <w:pPr>
        <w:spacing w:after="0"/>
        <w:ind w:right="141"/>
        <w:jc w:val="both"/>
        <w:rPr>
          <w:rFonts w:ascii="Century Gothic" w:hAnsi="Century Gothic"/>
          <w:sz w:val="20"/>
          <w:szCs w:val="20"/>
        </w:rPr>
      </w:pPr>
    </w:p>
    <w:p w14:paraId="3C87525A" w14:textId="3674F3C1" w:rsidR="00B04D1B" w:rsidRPr="00B04D1B" w:rsidRDefault="00B04D1B" w:rsidP="00B04D1B">
      <w:pPr>
        <w:pStyle w:val="Corpodetexto"/>
        <w:pBdr>
          <w:top w:val="thinThickSmallGap" w:sz="24" w:space="1" w:color="auto"/>
          <w:left w:val="thinThickSmallGap" w:sz="24" w:space="1" w:color="auto"/>
          <w:bottom w:val="thickThinSmallGap" w:sz="24" w:space="0" w:color="auto"/>
          <w:right w:val="thickThinSmallGap" w:sz="24" w:space="4" w:color="auto"/>
        </w:pBdr>
        <w:ind w:left="142" w:right="134"/>
        <w:jc w:val="center"/>
        <w:rPr>
          <w:rFonts w:ascii="Century Gothic" w:hAnsi="Century Gothic" w:cstheme="minorHAnsi"/>
          <w:b/>
          <w:sz w:val="18"/>
          <w:szCs w:val="18"/>
          <w:lang w:val="pt-BR"/>
        </w:rPr>
      </w:pPr>
      <w:r w:rsidRPr="00491038">
        <w:rPr>
          <w:rFonts w:ascii="Century Gothic" w:hAnsi="Century Gothic" w:cstheme="minorHAnsi"/>
          <w:b/>
          <w:sz w:val="18"/>
          <w:szCs w:val="18"/>
        </w:rPr>
        <w:t xml:space="preserve">PRAZO DE VIGÊNCIA CONTRATUAL: </w:t>
      </w:r>
      <w:bookmarkStart w:id="28" w:name="Texto341"/>
      <w:r>
        <w:rPr>
          <w:rFonts w:ascii="Century Gothic" w:hAnsi="Century Gothic" w:cstheme="minorHAnsi"/>
          <w:b/>
          <w:sz w:val="18"/>
          <w:szCs w:val="18"/>
        </w:rPr>
        <w:fldChar w:fldCharType="begin">
          <w:ffData>
            <w:name w:val="Texto341"/>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28"/>
      <w:r w:rsidRPr="00491038">
        <w:rPr>
          <w:rFonts w:ascii="Century Gothic" w:hAnsi="Century Gothic" w:cstheme="minorHAnsi"/>
          <w:b/>
          <w:sz w:val="18"/>
          <w:szCs w:val="18"/>
        </w:rPr>
        <w:t>/</w:t>
      </w:r>
      <w:bookmarkStart w:id="29" w:name="Texto343"/>
      <w:r>
        <w:rPr>
          <w:rFonts w:ascii="Century Gothic" w:hAnsi="Century Gothic" w:cstheme="minorHAnsi"/>
          <w:b/>
          <w:sz w:val="18"/>
          <w:szCs w:val="18"/>
        </w:rPr>
        <w:fldChar w:fldCharType="begin">
          <w:ffData>
            <w:name w:val="Texto343"/>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29"/>
      <w:r>
        <w:rPr>
          <w:rFonts w:ascii="Century Gothic" w:hAnsi="Century Gothic" w:cstheme="minorHAnsi"/>
          <w:b/>
          <w:sz w:val="18"/>
          <w:szCs w:val="18"/>
        </w:rPr>
        <w:t>/202</w:t>
      </w:r>
      <w:r>
        <w:rPr>
          <w:rFonts w:ascii="Century Gothic" w:hAnsi="Century Gothic" w:cstheme="minorHAnsi"/>
          <w:b/>
          <w:sz w:val="18"/>
          <w:szCs w:val="18"/>
          <w:lang w:val="pt-BR"/>
        </w:rPr>
        <w:t>6</w:t>
      </w:r>
      <w:r w:rsidRPr="00491038">
        <w:rPr>
          <w:rFonts w:ascii="Century Gothic" w:hAnsi="Century Gothic" w:cstheme="minorHAnsi"/>
          <w:b/>
          <w:sz w:val="18"/>
          <w:szCs w:val="18"/>
        </w:rPr>
        <w:t xml:space="preserve"> ATÉ </w:t>
      </w:r>
      <w:bookmarkStart w:id="30" w:name="Texto342"/>
      <w:r>
        <w:rPr>
          <w:rFonts w:ascii="Century Gothic" w:hAnsi="Century Gothic" w:cstheme="minorHAnsi"/>
          <w:b/>
          <w:sz w:val="18"/>
          <w:szCs w:val="18"/>
        </w:rPr>
        <w:fldChar w:fldCharType="begin">
          <w:ffData>
            <w:name w:val="Texto342"/>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30"/>
      <w:r w:rsidRPr="00491038">
        <w:rPr>
          <w:rFonts w:ascii="Century Gothic" w:hAnsi="Century Gothic" w:cstheme="minorHAnsi"/>
          <w:b/>
          <w:sz w:val="18"/>
          <w:szCs w:val="18"/>
        </w:rPr>
        <w:t>/</w:t>
      </w:r>
      <w:r>
        <w:rPr>
          <w:rFonts w:ascii="Century Gothic" w:hAnsi="Century Gothic" w:cstheme="minorHAnsi"/>
          <w:b/>
          <w:sz w:val="18"/>
          <w:szCs w:val="18"/>
        </w:rPr>
        <w:fldChar w:fldCharType="begin">
          <w:ffData>
            <w:name w:val="Texto344"/>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r>
        <w:rPr>
          <w:rFonts w:ascii="Century Gothic" w:hAnsi="Century Gothic" w:cstheme="minorHAnsi"/>
          <w:b/>
          <w:sz w:val="18"/>
          <w:szCs w:val="18"/>
        </w:rPr>
        <w:t>/202</w:t>
      </w:r>
      <w:r>
        <w:rPr>
          <w:rFonts w:ascii="Century Gothic" w:hAnsi="Century Gothic" w:cstheme="minorHAnsi"/>
          <w:b/>
          <w:sz w:val="18"/>
          <w:szCs w:val="18"/>
          <w:lang w:val="pt-BR"/>
        </w:rPr>
        <w:t>7</w:t>
      </w:r>
    </w:p>
    <w:p w14:paraId="07ABEEB6" w14:textId="77777777" w:rsidR="00B04D1B" w:rsidRPr="004C78C4" w:rsidRDefault="00B04D1B" w:rsidP="00C731F9">
      <w:pPr>
        <w:spacing w:after="0"/>
        <w:ind w:right="141"/>
        <w:jc w:val="both"/>
        <w:rPr>
          <w:rFonts w:ascii="Century Gothic" w:hAnsi="Century Gothic"/>
          <w:sz w:val="20"/>
          <w:szCs w:val="20"/>
        </w:rPr>
      </w:pPr>
    </w:p>
    <w:p w14:paraId="5A793CA7" w14:textId="5F99CCDC" w:rsidR="00BA6E3A" w:rsidRPr="004C78C4" w:rsidRDefault="00B04D1B" w:rsidP="00C731F9">
      <w:pPr>
        <w:spacing w:after="0"/>
        <w:ind w:right="141"/>
        <w:jc w:val="center"/>
        <w:rPr>
          <w:rFonts w:ascii="Century Gothic" w:hAnsi="Century Gothic"/>
          <w:b/>
          <w:bCs/>
          <w:sz w:val="20"/>
          <w:szCs w:val="20"/>
        </w:rPr>
      </w:pPr>
      <w:r>
        <w:rPr>
          <w:rFonts w:ascii="Century Gothic" w:hAnsi="Century Gothic"/>
          <w:b/>
          <w:bCs/>
          <w:sz w:val="20"/>
          <w:szCs w:val="20"/>
        </w:rPr>
        <w:t>CLÁUSULA SEXTA</w:t>
      </w:r>
      <w:r w:rsidR="005C647F" w:rsidRPr="004C78C4">
        <w:rPr>
          <w:rFonts w:ascii="Century Gothic" w:hAnsi="Century Gothic"/>
          <w:b/>
          <w:bCs/>
          <w:sz w:val="20"/>
          <w:szCs w:val="20"/>
        </w:rPr>
        <w:t xml:space="preserve"> – </w:t>
      </w:r>
      <w:r w:rsidRPr="00B04D1B">
        <w:rPr>
          <w:rFonts w:ascii="Century Gothic" w:hAnsi="Century Gothic"/>
          <w:b/>
          <w:bCs/>
          <w:sz w:val="20"/>
          <w:szCs w:val="20"/>
        </w:rPr>
        <w:t>O PREÇO E AS CONDIÇÕES DE PAGAMENTO</w:t>
      </w:r>
    </w:p>
    <w:p w14:paraId="7EED8F54" w14:textId="3D34CC94" w:rsidR="00E03CC6" w:rsidRPr="004C78C4" w:rsidRDefault="00B04D1B" w:rsidP="00E03CC6">
      <w:pPr>
        <w:spacing w:after="0" w:line="240" w:lineRule="auto"/>
        <w:ind w:right="141"/>
        <w:jc w:val="both"/>
        <w:rPr>
          <w:rFonts w:ascii="Century Gothic" w:hAnsi="Century Gothic"/>
          <w:sz w:val="20"/>
          <w:szCs w:val="20"/>
        </w:rPr>
      </w:pPr>
      <w:r w:rsidRPr="00B04D1B">
        <w:rPr>
          <w:rFonts w:ascii="Century Gothic" w:hAnsi="Century Gothic"/>
          <w:b/>
          <w:sz w:val="20"/>
          <w:szCs w:val="20"/>
        </w:rPr>
        <w:lastRenderedPageBreak/>
        <w:t>6.1.</w:t>
      </w:r>
      <w:r w:rsidR="00876358" w:rsidRPr="004C78C4">
        <w:rPr>
          <w:rFonts w:ascii="Century Gothic" w:hAnsi="Century Gothic"/>
          <w:sz w:val="20"/>
          <w:szCs w:val="20"/>
        </w:rPr>
        <w:t xml:space="preserve"> </w:t>
      </w:r>
      <w:r w:rsidR="005C647F" w:rsidRPr="004C78C4">
        <w:rPr>
          <w:rFonts w:ascii="Century Gothic" w:hAnsi="Century Gothic"/>
          <w:sz w:val="20"/>
          <w:szCs w:val="20"/>
        </w:rPr>
        <w:t xml:space="preserve">O valor anual do objeto do presente </w:t>
      </w:r>
      <w:r w:rsidR="00876358" w:rsidRPr="004C78C4">
        <w:rPr>
          <w:rFonts w:ascii="Century Gothic" w:hAnsi="Century Gothic"/>
          <w:sz w:val="20"/>
          <w:szCs w:val="20"/>
        </w:rPr>
        <w:t>Termo de Credenciamento</w:t>
      </w:r>
      <w:r w:rsidR="005C647F" w:rsidRPr="004C78C4">
        <w:rPr>
          <w:rFonts w:ascii="Century Gothic" w:hAnsi="Century Gothic"/>
          <w:sz w:val="20"/>
          <w:szCs w:val="20"/>
        </w:rPr>
        <w:t xml:space="preserve"> é de </w:t>
      </w:r>
      <w:r w:rsidR="00E03CC6" w:rsidRPr="004C78C4">
        <w:rPr>
          <w:rFonts w:ascii="Century Gothic" w:hAnsi="Century Gothic"/>
          <w:b/>
          <w:sz w:val="20"/>
          <w:szCs w:val="20"/>
        </w:rPr>
        <w:t>R$ 18.000,00 (Dezoito mil reais)</w:t>
      </w:r>
      <w:r w:rsidR="00E03CC6" w:rsidRPr="004C78C4">
        <w:rPr>
          <w:rFonts w:ascii="Century Gothic" w:hAnsi="Century Gothic"/>
          <w:sz w:val="20"/>
          <w:szCs w:val="20"/>
        </w:rPr>
        <w:t xml:space="preserve">, sendo que os </w:t>
      </w:r>
      <w:r w:rsidR="00E03CC6">
        <w:rPr>
          <w:rFonts w:ascii="Century Gothic" w:hAnsi="Century Gothic"/>
          <w:sz w:val="20"/>
          <w:szCs w:val="20"/>
        </w:rPr>
        <w:t>o</w:t>
      </w:r>
      <w:r w:rsidR="00E03CC6" w:rsidRPr="004C78C4">
        <w:rPr>
          <w:rFonts w:ascii="Century Gothic" w:hAnsi="Century Gothic"/>
          <w:sz w:val="20"/>
          <w:szCs w:val="20"/>
        </w:rPr>
        <w:t xml:space="preserve">s pagamentos serão realizados </w:t>
      </w:r>
      <w:r w:rsidR="00E03CC6">
        <w:rPr>
          <w:rFonts w:ascii="Century Gothic" w:hAnsi="Century Gothic"/>
          <w:sz w:val="20"/>
          <w:szCs w:val="20"/>
        </w:rPr>
        <w:t xml:space="preserve">mensalmente, pelo período de 12 (doze) meses </w:t>
      </w:r>
      <w:r w:rsidR="00E03CC6" w:rsidRPr="004C78C4">
        <w:rPr>
          <w:rFonts w:ascii="Century Gothic" w:hAnsi="Century Gothic"/>
          <w:sz w:val="20"/>
          <w:szCs w:val="20"/>
        </w:rPr>
        <w:t>conforme execução dos serviços, tendo o município o prazo de até o 5º (quinto) dia do mês subsequente à prestação dos serviços e entrega dos documentos fiscais, após a conferência efetuada pela Secretária Municipal solicitante ou outro servidor expressamente designado para tal fim.</w:t>
      </w:r>
    </w:p>
    <w:p w14:paraId="7AA085D2" w14:textId="6B8FF59E" w:rsidR="00E03CC6" w:rsidRPr="004C78C4" w:rsidRDefault="00E03CC6" w:rsidP="00E03CC6">
      <w:pPr>
        <w:spacing w:after="0" w:line="240" w:lineRule="auto"/>
        <w:ind w:right="141"/>
        <w:jc w:val="both"/>
        <w:rPr>
          <w:rFonts w:ascii="Century Gothic" w:hAnsi="Century Gothic"/>
          <w:sz w:val="20"/>
          <w:szCs w:val="20"/>
        </w:rPr>
      </w:pPr>
      <w:r>
        <w:rPr>
          <w:rFonts w:ascii="Century Gothic" w:hAnsi="Century Gothic"/>
          <w:b/>
          <w:bCs/>
          <w:sz w:val="20"/>
          <w:szCs w:val="20"/>
        </w:rPr>
        <w:t>6</w:t>
      </w:r>
      <w:r w:rsidRPr="00695F6D">
        <w:rPr>
          <w:rFonts w:ascii="Century Gothic" w:hAnsi="Century Gothic"/>
          <w:b/>
          <w:bCs/>
          <w:sz w:val="20"/>
          <w:szCs w:val="20"/>
        </w:rPr>
        <w:t>.</w:t>
      </w:r>
      <w:r>
        <w:rPr>
          <w:rFonts w:ascii="Century Gothic" w:hAnsi="Century Gothic"/>
          <w:b/>
          <w:sz w:val="20"/>
          <w:szCs w:val="20"/>
        </w:rPr>
        <w:t>2</w:t>
      </w:r>
      <w:r w:rsidRPr="00695F6D">
        <w:rPr>
          <w:rFonts w:ascii="Century Gothic" w:hAnsi="Century Gothic"/>
          <w:b/>
          <w:sz w:val="20"/>
          <w:szCs w:val="20"/>
        </w:rPr>
        <w:t>.</w:t>
      </w:r>
      <w:r>
        <w:rPr>
          <w:rFonts w:ascii="Century Gothic" w:hAnsi="Century Gothic"/>
          <w:sz w:val="20"/>
          <w:szCs w:val="20"/>
        </w:rPr>
        <w:t xml:space="preserve"> </w:t>
      </w:r>
      <w:r w:rsidRPr="004C78C4">
        <w:rPr>
          <w:rFonts w:ascii="Century Gothic" w:hAnsi="Century Gothic"/>
          <w:sz w:val="20"/>
          <w:szCs w:val="20"/>
        </w:rPr>
        <w:t>A nota fiscal correspondente deverá ser apresentada na Secretaria Municipal requisitante até o 1º dia útil de cada mês para aferição e autorização do pagamento, confirmando a efetiva prestação dos serviços.</w:t>
      </w:r>
    </w:p>
    <w:p w14:paraId="7B3AB050" w14:textId="67D42AF1" w:rsidR="00E03CC6" w:rsidRPr="004C78C4" w:rsidRDefault="00E03CC6" w:rsidP="00E03CC6">
      <w:pPr>
        <w:spacing w:after="0" w:line="240" w:lineRule="auto"/>
        <w:ind w:right="141"/>
        <w:jc w:val="both"/>
        <w:rPr>
          <w:rFonts w:ascii="Century Gothic" w:hAnsi="Century Gothic"/>
          <w:sz w:val="20"/>
          <w:szCs w:val="20"/>
        </w:rPr>
      </w:pPr>
      <w:r>
        <w:rPr>
          <w:rFonts w:ascii="Century Gothic" w:hAnsi="Century Gothic"/>
          <w:b/>
          <w:bCs/>
          <w:sz w:val="20"/>
          <w:szCs w:val="20"/>
        </w:rPr>
        <w:t>6</w:t>
      </w:r>
      <w:r w:rsidRPr="00695F6D">
        <w:rPr>
          <w:rFonts w:ascii="Century Gothic" w:hAnsi="Century Gothic"/>
          <w:b/>
          <w:bCs/>
          <w:sz w:val="20"/>
          <w:szCs w:val="20"/>
        </w:rPr>
        <w:t>.</w:t>
      </w:r>
      <w:r>
        <w:rPr>
          <w:rFonts w:ascii="Century Gothic" w:hAnsi="Century Gothic"/>
          <w:b/>
          <w:sz w:val="20"/>
          <w:szCs w:val="20"/>
        </w:rPr>
        <w:t>3.</w:t>
      </w:r>
      <w:r w:rsidRPr="004C78C4">
        <w:rPr>
          <w:rFonts w:ascii="Century Gothic" w:hAnsi="Century Gothic"/>
          <w:sz w:val="20"/>
          <w:szCs w:val="20"/>
        </w:rPr>
        <w:t xml:space="preserve"> Nenhum pagamento será efetuado, enquanto pendente de liquidação qualquer obrigação financeira, em virtude de penalidade ou inadimplência contratual, sem que isso gere direito a acréscimos de qualquer natureza.</w:t>
      </w:r>
    </w:p>
    <w:p w14:paraId="158AE3FA" w14:textId="7A74D0DB" w:rsidR="00E03CC6" w:rsidRPr="004C78C4" w:rsidRDefault="00E03CC6" w:rsidP="00E03CC6">
      <w:pPr>
        <w:spacing w:after="0" w:line="240" w:lineRule="auto"/>
        <w:ind w:right="141"/>
        <w:jc w:val="both"/>
        <w:rPr>
          <w:rFonts w:ascii="Century Gothic" w:hAnsi="Century Gothic"/>
          <w:sz w:val="20"/>
          <w:szCs w:val="20"/>
        </w:rPr>
      </w:pPr>
      <w:r>
        <w:rPr>
          <w:rFonts w:ascii="Century Gothic" w:hAnsi="Century Gothic"/>
          <w:b/>
          <w:bCs/>
          <w:sz w:val="20"/>
          <w:szCs w:val="20"/>
        </w:rPr>
        <w:t>6</w:t>
      </w:r>
      <w:r w:rsidRPr="00695F6D">
        <w:rPr>
          <w:rFonts w:ascii="Century Gothic" w:hAnsi="Century Gothic"/>
          <w:b/>
          <w:bCs/>
          <w:sz w:val="20"/>
          <w:szCs w:val="20"/>
        </w:rPr>
        <w:t>.</w:t>
      </w:r>
      <w:r>
        <w:rPr>
          <w:rFonts w:ascii="Century Gothic" w:hAnsi="Century Gothic"/>
          <w:b/>
          <w:sz w:val="20"/>
          <w:szCs w:val="20"/>
        </w:rPr>
        <w:t>4.</w:t>
      </w:r>
      <w:r w:rsidRPr="004C78C4">
        <w:rPr>
          <w:rFonts w:ascii="Century Gothic" w:hAnsi="Century Gothic"/>
          <w:sz w:val="20"/>
          <w:szCs w:val="20"/>
        </w:rPr>
        <w:t xml:space="preserve"> O Município fará as retenções de acordo com a legislação vigente e/ou exigirá a comprovação dos recolhimentos exigidos em lei.</w:t>
      </w:r>
    </w:p>
    <w:p w14:paraId="0C58AB7D" w14:textId="629425A1" w:rsidR="00E03CC6" w:rsidRPr="004C78C4" w:rsidRDefault="00E03CC6" w:rsidP="00E03CC6">
      <w:pPr>
        <w:spacing w:after="0" w:line="240" w:lineRule="auto"/>
        <w:ind w:right="141"/>
        <w:jc w:val="both"/>
        <w:rPr>
          <w:rFonts w:ascii="Century Gothic" w:hAnsi="Century Gothic"/>
          <w:sz w:val="20"/>
          <w:szCs w:val="20"/>
        </w:rPr>
      </w:pPr>
      <w:r>
        <w:rPr>
          <w:rFonts w:ascii="Century Gothic" w:hAnsi="Century Gothic"/>
          <w:b/>
          <w:bCs/>
          <w:sz w:val="20"/>
          <w:szCs w:val="20"/>
        </w:rPr>
        <w:t>6</w:t>
      </w:r>
      <w:r w:rsidRPr="00695F6D">
        <w:rPr>
          <w:rFonts w:ascii="Century Gothic" w:hAnsi="Century Gothic"/>
          <w:b/>
          <w:bCs/>
          <w:sz w:val="20"/>
          <w:szCs w:val="20"/>
        </w:rPr>
        <w:t>.</w:t>
      </w:r>
      <w:r>
        <w:rPr>
          <w:rFonts w:ascii="Century Gothic" w:hAnsi="Century Gothic"/>
          <w:b/>
          <w:sz w:val="20"/>
          <w:szCs w:val="20"/>
        </w:rPr>
        <w:t xml:space="preserve">5. </w:t>
      </w:r>
      <w:r w:rsidRPr="004C78C4">
        <w:rPr>
          <w:rFonts w:ascii="Century Gothic" w:hAnsi="Century Gothic"/>
          <w:sz w:val="20"/>
          <w:szCs w:val="20"/>
        </w:rPr>
        <w:t>As notas fiscais/faturas que apresentarem incorreções serão devolvidas à Contratada e seu vencimento ocorrerá após sua reapresentação.</w:t>
      </w:r>
    </w:p>
    <w:p w14:paraId="40B7A0B1" w14:textId="04C4151A" w:rsidR="00E03CC6" w:rsidRPr="004C78C4" w:rsidRDefault="00E03CC6" w:rsidP="00E03CC6">
      <w:pPr>
        <w:spacing w:after="0" w:line="240" w:lineRule="auto"/>
        <w:ind w:right="141"/>
        <w:jc w:val="both"/>
        <w:rPr>
          <w:rFonts w:ascii="Century Gothic" w:hAnsi="Century Gothic"/>
          <w:sz w:val="20"/>
          <w:szCs w:val="20"/>
        </w:rPr>
      </w:pPr>
      <w:r>
        <w:rPr>
          <w:rFonts w:ascii="Century Gothic" w:hAnsi="Century Gothic"/>
          <w:b/>
          <w:bCs/>
          <w:sz w:val="20"/>
          <w:szCs w:val="20"/>
        </w:rPr>
        <w:t>6</w:t>
      </w:r>
      <w:r w:rsidRPr="00695F6D">
        <w:rPr>
          <w:rFonts w:ascii="Century Gothic" w:hAnsi="Century Gothic"/>
          <w:b/>
          <w:bCs/>
          <w:sz w:val="20"/>
          <w:szCs w:val="20"/>
        </w:rPr>
        <w:t>.</w:t>
      </w:r>
      <w:r>
        <w:rPr>
          <w:rFonts w:ascii="Century Gothic" w:hAnsi="Century Gothic"/>
          <w:b/>
          <w:sz w:val="20"/>
          <w:szCs w:val="20"/>
        </w:rPr>
        <w:t xml:space="preserve">6. </w:t>
      </w:r>
      <w:r w:rsidRPr="004C78C4">
        <w:rPr>
          <w:rFonts w:ascii="Century Gothic" w:hAnsi="Century Gothic"/>
          <w:sz w:val="20"/>
          <w:szCs w:val="20"/>
        </w:rPr>
        <w:t>O pagamento será realizado mediante crédito aberto em conta-corrente em nome do Credenciado (Pessoa Jurídica).</w:t>
      </w:r>
    </w:p>
    <w:p w14:paraId="5F9C8EAD" w14:textId="23C7DC29" w:rsidR="00E03CC6" w:rsidRPr="004C78C4" w:rsidRDefault="00E03CC6" w:rsidP="00E03CC6">
      <w:pPr>
        <w:spacing w:after="0" w:line="240" w:lineRule="auto"/>
        <w:ind w:right="141"/>
        <w:jc w:val="both"/>
        <w:rPr>
          <w:rFonts w:ascii="Century Gothic" w:hAnsi="Century Gothic"/>
          <w:sz w:val="20"/>
          <w:szCs w:val="20"/>
        </w:rPr>
      </w:pPr>
      <w:r>
        <w:rPr>
          <w:rFonts w:ascii="Century Gothic" w:hAnsi="Century Gothic"/>
          <w:b/>
          <w:bCs/>
          <w:sz w:val="20"/>
          <w:szCs w:val="20"/>
        </w:rPr>
        <w:t>6</w:t>
      </w:r>
      <w:r w:rsidRPr="00695F6D">
        <w:rPr>
          <w:rFonts w:ascii="Century Gothic" w:hAnsi="Century Gothic"/>
          <w:b/>
          <w:bCs/>
          <w:sz w:val="20"/>
          <w:szCs w:val="20"/>
        </w:rPr>
        <w:t>.</w:t>
      </w:r>
      <w:r>
        <w:rPr>
          <w:rFonts w:ascii="Century Gothic" w:hAnsi="Century Gothic"/>
          <w:b/>
          <w:sz w:val="20"/>
          <w:szCs w:val="20"/>
        </w:rPr>
        <w:t>7</w:t>
      </w:r>
      <w:r w:rsidRPr="00695F6D">
        <w:rPr>
          <w:rFonts w:ascii="Century Gothic" w:hAnsi="Century Gothic"/>
          <w:b/>
          <w:sz w:val="20"/>
          <w:szCs w:val="20"/>
        </w:rPr>
        <w:t>.</w:t>
      </w:r>
      <w:r>
        <w:rPr>
          <w:rFonts w:ascii="Century Gothic" w:hAnsi="Century Gothic"/>
          <w:sz w:val="20"/>
          <w:szCs w:val="20"/>
        </w:rPr>
        <w:t xml:space="preserve"> </w:t>
      </w:r>
      <w:r w:rsidRPr="004C78C4">
        <w:rPr>
          <w:rFonts w:ascii="Century Gothic" w:hAnsi="Century Gothic"/>
          <w:sz w:val="20"/>
          <w:szCs w:val="20"/>
        </w:rPr>
        <w:t>O Credenciado deve manter durante toda a execução do contrato todas as condições de habilitação e qualificação exigidas na licitação/contratação de acordo com o Artigo 92, inciso XVI da Lei Federal nº 14.133/2021.</w:t>
      </w:r>
    </w:p>
    <w:p w14:paraId="141A5DAA" w14:textId="6934D89D" w:rsidR="00E03CC6" w:rsidRPr="004C78C4" w:rsidRDefault="00E03CC6" w:rsidP="00E03CC6">
      <w:pPr>
        <w:spacing w:after="0" w:line="240" w:lineRule="auto"/>
        <w:ind w:right="141"/>
        <w:jc w:val="both"/>
        <w:rPr>
          <w:rFonts w:ascii="Century Gothic" w:hAnsi="Century Gothic"/>
          <w:sz w:val="20"/>
          <w:szCs w:val="20"/>
        </w:rPr>
      </w:pPr>
      <w:r>
        <w:rPr>
          <w:rFonts w:ascii="Century Gothic" w:hAnsi="Century Gothic"/>
          <w:b/>
          <w:bCs/>
          <w:sz w:val="20"/>
          <w:szCs w:val="20"/>
        </w:rPr>
        <w:t>6</w:t>
      </w:r>
      <w:r w:rsidRPr="00695F6D">
        <w:rPr>
          <w:rFonts w:ascii="Century Gothic" w:hAnsi="Century Gothic"/>
          <w:b/>
          <w:bCs/>
          <w:sz w:val="20"/>
          <w:szCs w:val="20"/>
        </w:rPr>
        <w:t>.</w:t>
      </w:r>
      <w:r>
        <w:rPr>
          <w:rFonts w:ascii="Century Gothic" w:hAnsi="Century Gothic"/>
          <w:b/>
          <w:sz w:val="20"/>
          <w:szCs w:val="20"/>
        </w:rPr>
        <w:t xml:space="preserve">8. </w:t>
      </w:r>
      <w:r w:rsidRPr="004C78C4">
        <w:rPr>
          <w:rFonts w:ascii="Century Gothic" w:hAnsi="Century Gothic"/>
          <w:sz w:val="20"/>
          <w:szCs w:val="20"/>
        </w:rPr>
        <w:t>Será indicada a retenção ou glosa no pagamento, proporcional à irregularidade verificada, sem prejuízo das sanções cabíveis, caso se constate que o Credenciado:</w:t>
      </w:r>
    </w:p>
    <w:p w14:paraId="5287FBED" w14:textId="77777777" w:rsidR="00E03CC6" w:rsidRPr="004C78C4" w:rsidRDefault="00E03CC6" w:rsidP="00E03CC6">
      <w:pPr>
        <w:spacing w:after="0" w:line="240" w:lineRule="auto"/>
        <w:ind w:left="567" w:right="141"/>
        <w:jc w:val="both"/>
        <w:rPr>
          <w:rFonts w:ascii="Century Gothic" w:hAnsi="Century Gothic"/>
          <w:sz w:val="20"/>
          <w:szCs w:val="20"/>
        </w:rPr>
      </w:pPr>
      <w:r w:rsidRPr="004C78C4">
        <w:rPr>
          <w:rFonts w:ascii="Century Gothic" w:hAnsi="Century Gothic"/>
          <w:sz w:val="20"/>
          <w:szCs w:val="20"/>
        </w:rPr>
        <w:t>a) não produza os resultados acordados;</w:t>
      </w:r>
    </w:p>
    <w:p w14:paraId="45D8A3A4" w14:textId="77777777" w:rsidR="00E03CC6" w:rsidRPr="004C78C4" w:rsidRDefault="00E03CC6" w:rsidP="00E03CC6">
      <w:pPr>
        <w:spacing w:after="0" w:line="240" w:lineRule="auto"/>
        <w:ind w:left="567" w:right="141"/>
        <w:jc w:val="both"/>
        <w:rPr>
          <w:rFonts w:ascii="Century Gothic" w:hAnsi="Century Gothic"/>
          <w:sz w:val="20"/>
          <w:szCs w:val="20"/>
        </w:rPr>
      </w:pPr>
      <w:r w:rsidRPr="004C78C4">
        <w:rPr>
          <w:rFonts w:ascii="Century Gothic" w:hAnsi="Century Gothic"/>
          <w:sz w:val="20"/>
          <w:szCs w:val="20"/>
        </w:rPr>
        <w:t>b) deixe de executar, ou não execute com a qualidade mínima exigida as atividades contratadas;</w:t>
      </w:r>
    </w:p>
    <w:p w14:paraId="230A9DAD" w14:textId="77777777" w:rsidR="00E03CC6" w:rsidRPr="004C78C4" w:rsidRDefault="00E03CC6" w:rsidP="00E03CC6">
      <w:pPr>
        <w:spacing w:after="0" w:line="240" w:lineRule="auto"/>
        <w:ind w:left="567" w:right="141"/>
        <w:jc w:val="both"/>
        <w:rPr>
          <w:rFonts w:ascii="Century Gothic" w:hAnsi="Century Gothic"/>
          <w:sz w:val="20"/>
          <w:szCs w:val="20"/>
        </w:rPr>
      </w:pPr>
      <w:r w:rsidRPr="004C78C4">
        <w:rPr>
          <w:rFonts w:ascii="Century Gothic" w:hAnsi="Century Gothic"/>
          <w:sz w:val="20"/>
          <w:szCs w:val="20"/>
        </w:rPr>
        <w:t>c) deixe de utilizar materiais e recursos humanos exigidos para a execução do serviço, ou os utilize com qualidade ou quantidade inferior à demandada.</w:t>
      </w:r>
    </w:p>
    <w:p w14:paraId="694FBA2E" w14:textId="68AADD5E" w:rsidR="00E03CC6" w:rsidRPr="004C78C4" w:rsidRDefault="00E03CC6" w:rsidP="00E03CC6">
      <w:pPr>
        <w:spacing w:after="0" w:line="240" w:lineRule="auto"/>
        <w:ind w:right="141"/>
        <w:jc w:val="both"/>
        <w:rPr>
          <w:rFonts w:ascii="Century Gothic" w:hAnsi="Century Gothic"/>
          <w:sz w:val="20"/>
          <w:szCs w:val="20"/>
        </w:rPr>
      </w:pPr>
      <w:r>
        <w:rPr>
          <w:rFonts w:ascii="Century Gothic" w:hAnsi="Century Gothic"/>
          <w:b/>
          <w:bCs/>
          <w:sz w:val="20"/>
          <w:szCs w:val="20"/>
        </w:rPr>
        <w:t>6</w:t>
      </w:r>
      <w:r w:rsidRPr="00695F6D">
        <w:rPr>
          <w:rFonts w:ascii="Century Gothic" w:hAnsi="Century Gothic"/>
          <w:b/>
          <w:bCs/>
          <w:sz w:val="20"/>
          <w:szCs w:val="20"/>
        </w:rPr>
        <w:t>.</w:t>
      </w:r>
      <w:r>
        <w:rPr>
          <w:rFonts w:ascii="Century Gothic" w:hAnsi="Century Gothic"/>
          <w:b/>
          <w:sz w:val="20"/>
          <w:szCs w:val="20"/>
        </w:rPr>
        <w:t>9.</w:t>
      </w:r>
      <w:r w:rsidRPr="004C78C4">
        <w:rPr>
          <w:rFonts w:ascii="Century Gothic" w:hAnsi="Century Gothic"/>
          <w:sz w:val="20"/>
          <w:szCs w:val="20"/>
        </w:rPr>
        <w:t xml:space="preserve"> O pagamento será realizado por meio de ordem bancária, para crédito em banco, agência e conta-corrente, indicados pelo CREDENCIADO.</w:t>
      </w:r>
    </w:p>
    <w:p w14:paraId="32A669BA" w14:textId="10388426" w:rsidR="00E03CC6" w:rsidRPr="004C78C4" w:rsidRDefault="00E03CC6" w:rsidP="00E03CC6">
      <w:pPr>
        <w:spacing w:after="0" w:line="240" w:lineRule="auto"/>
        <w:ind w:right="141"/>
        <w:jc w:val="both"/>
        <w:rPr>
          <w:rFonts w:ascii="Century Gothic" w:hAnsi="Century Gothic"/>
          <w:sz w:val="20"/>
          <w:szCs w:val="20"/>
        </w:rPr>
      </w:pPr>
      <w:r>
        <w:rPr>
          <w:rFonts w:ascii="Century Gothic" w:hAnsi="Century Gothic"/>
          <w:b/>
          <w:bCs/>
          <w:sz w:val="20"/>
          <w:szCs w:val="20"/>
        </w:rPr>
        <w:t>6</w:t>
      </w:r>
      <w:r w:rsidRPr="00695F6D">
        <w:rPr>
          <w:rFonts w:ascii="Century Gothic" w:hAnsi="Century Gothic"/>
          <w:b/>
          <w:bCs/>
          <w:sz w:val="20"/>
          <w:szCs w:val="20"/>
        </w:rPr>
        <w:t>.</w:t>
      </w:r>
      <w:r w:rsidRPr="00695F6D">
        <w:rPr>
          <w:rFonts w:ascii="Century Gothic" w:hAnsi="Century Gothic"/>
          <w:b/>
          <w:sz w:val="20"/>
          <w:szCs w:val="20"/>
        </w:rPr>
        <w:t>1</w:t>
      </w:r>
      <w:r>
        <w:rPr>
          <w:rFonts w:ascii="Century Gothic" w:hAnsi="Century Gothic"/>
          <w:b/>
          <w:sz w:val="20"/>
          <w:szCs w:val="20"/>
        </w:rPr>
        <w:t xml:space="preserve">0. </w:t>
      </w:r>
      <w:r w:rsidRPr="004C78C4">
        <w:rPr>
          <w:rFonts w:ascii="Century Gothic" w:hAnsi="Century Gothic"/>
          <w:sz w:val="20"/>
          <w:szCs w:val="20"/>
        </w:rPr>
        <w:t>Será considerada data do pagamento o dia em que constar como emitida a ordem bancária para pagamento.</w:t>
      </w:r>
    </w:p>
    <w:p w14:paraId="3532D771" w14:textId="2FFF9966" w:rsidR="00E03CC6" w:rsidRPr="004C78C4" w:rsidRDefault="00E03CC6" w:rsidP="00E03CC6">
      <w:pPr>
        <w:spacing w:after="0" w:line="240" w:lineRule="auto"/>
        <w:ind w:right="141"/>
        <w:jc w:val="both"/>
        <w:rPr>
          <w:rFonts w:ascii="Century Gothic" w:hAnsi="Century Gothic"/>
          <w:sz w:val="20"/>
          <w:szCs w:val="20"/>
        </w:rPr>
      </w:pPr>
      <w:r>
        <w:rPr>
          <w:rFonts w:ascii="Century Gothic" w:hAnsi="Century Gothic"/>
          <w:b/>
          <w:bCs/>
          <w:sz w:val="20"/>
          <w:szCs w:val="20"/>
        </w:rPr>
        <w:t>6</w:t>
      </w:r>
      <w:r w:rsidRPr="00695F6D">
        <w:rPr>
          <w:rFonts w:ascii="Century Gothic" w:hAnsi="Century Gothic"/>
          <w:b/>
          <w:bCs/>
          <w:sz w:val="20"/>
          <w:szCs w:val="20"/>
        </w:rPr>
        <w:t>.</w:t>
      </w:r>
      <w:r w:rsidRPr="00695F6D">
        <w:rPr>
          <w:rFonts w:ascii="Century Gothic" w:hAnsi="Century Gothic"/>
          <w:b/>
          <w:sz w:val="20"/>
          <w:szCs w:val="20"/>
        </w:rPr>
        <w:t>1</w:t>
      </w:r>
      <w:r>
        <w:rPr>
          <w:rFonts w:ascii="Century Gothic" w:hAnsi="Century Gothic"/>
          <w:b/>
          <w:sz w:val="20"/>
          <w:szCs w:val="20"/>
        </w:rPr>
        <w:t xml:space="preserve">1. </w:t>
      </w:r>
      <w:r w:rsidRPr="004C78C4">
        <w:rPr>
          <w:rFonts w:ascii="Century Gothic" w:hAnsi="Century Gothic"/>
          <w:sz w:val="20"/>
          <w:szCs w:val="20"/>
        </w:rPr>
        <w:t>No caso de atraso pelo CREDENCIANTE, os valores devidos à Contratada serão atualizados monetariamente entre o termo final do prazo de pagamento até a data de sua efetiva realização, mediante aplicação do índice de correção monetária.</w:t>
      </w:r>
    </w:p>
    <w:p w14:paraId="7A7FDFD7" w14:textId="120FA411" w:rsidR="00E03CC6" w:rsidRPr="004C78C4" w:rsidRDefault="00E03CC6" w:rsidP="00E03CC6">
      <w:pPr>
        <w:spacing w:after="0" w:line="240" w:lineRule="auto"/>
        <w:ind w:right="141"/>
        <w:jc w:val="both"/>
        <w:rPr>
          <w:rFonts w:ascii="Century Gothic" w:hAnsi="Century Gothic"/>
          <w:sz w:val="20"/>
          <w:szCs w:val="20"/>
        </w:rPr>
      </w:pPr>
      <w:r>
        <w:rPr>
          <w:rFonts w:ascii="Century Gothic" w:hAnsi="Century Gothic"/>
          <w:b/>
          <w:bCs/>
          <w:sz w:val="20"/>
          <w:szCs w:val="20"/>
        </w:rPr>
        <w:t>6</w:t>
      </w:r>
      <w:r w:rsidRPr="00695F6D">
        <w:rPr>
          <w:rFonts w:ascii="Century Gothic" w:hAnsi="Century Gothic"/>
          <w:b/>
          <w:bCs/>
          <w:sz w:val="20"/>
          <w:szCs w:val="20"/>
        </w:rPr>
        <w:t>.</w:t>
      </w:r>
      <w:r w:rsidRPr="00695F6D">
        <w:rPr>
          <w:rFonts w:ascii="Century Gothic" w:hAnsi="Century Gothic"/>
          <w:b/>
          <w:sz w:val="20"/>
          <w:szCs w:val="20"/>
        </w:rPr>
        <w:t>1</w:t>
      </w:r>
      <w:r>
        <w:rPr>
          <w:rFonts w:ascii="Century Gothic" w:hAnsi="Century Gothic"/>
          <w:b/>
          <w:sz w:val="20"/>
          <w:szCs w:val="20"/>
        </w:rPr>
        <w:t xml:space="preserve">2. </w:t>
      </w:r>
      <w:r w:rsidRPr="004C78C4">
        <w:rPr>
          <w:rFonts w:ascii="Century Gothic" w:hAnsi="Century Gothic"/>
          <w:sz w:val="20"/>
          <w:szCs w:val="20"/>
        </w:rPr>
        <w:t xml:space="preserve">A nota fiscal ou instrumento de cobrança equivalente deverá ser obrigatoriamente acompanhado da comprovação da regularidade fiscal, </w:t>
      </w:r>
      <w:r w:rsidR="00DC70FA">
        <w:rPr>
          <w:rFonts w:ascii="Century Gothic" w:hAnsi="Century Gothic"/>
          <w:sz w:val="20"/>
          <w:szCs w:val="20"/>
        </w:rPr>
        <w:t xml:space="preserve">social e trabalhista, </w:t>
      </w:r>
      <w:r w:rsidRPr="004C78C4">
        <w:rPr>
          <w:rFonts w:ascii="Century Gothic" w:hAnsi="Century Gothic"/>
          <w:sz w:val="20"/>
          <w:szCs w:val="20"/>
        </w:rPr>
        <w:t>mediante consulta aos sítios eletrônicos oficiais ou à documentação mencionada no art. 68, da Lei Federal n.º 14.133/2021.</w:t>
      </w:r>
    </w:p>
    <w:p w14:paraId="16BB3A7D" w14:textId="5BEB220A" w:rsidR="00E03CC6" w:rsidRPr="004C78C4" w:rsidRDefault="00E03CC6" w:rsidP="00E03CC6">
      <w:pPr>
        <w:spacing w:after="0" w:line="240" w:lineRule="auto"/>
        <w:ind w:right="141"/>
        <w:jc w:val="both"/>
        <w:rPr>
          <w:rFonts w:ascii="Century Gothic" w:hAnsi="Century Gothic"/>
          <w:sz w:val="20"/>
          <w:szCs w:val="20"/>
        </w:rPr>
      </w:pPr>
      <w:r>
        <w:rPr>
          <w:rFonts w:ascii="Century Gothic" w:hAnsi="Century Gothic"/>
          <w:b/>
          <w:bCs/>
          <w:sz w:val="20"/>
          <w:szCs w:val="20"/>
        </w:rPr>
        <w:t>6</w:t>
      </w:r>
      <w:r w:rsidRPr="00695F6D">
        <w:rPr>
          <w:rFonts w:ascii="Century Gothic" w:hAnsi="Century Gothic"/>
          <w:b/>
          <w:bCs/>
          <w:sz w:val="20"/>
          <w:szCs w:val="20"/>
        </w:rPr>
        <w:t>.</w:t>
      </w:r>
      <w:r w:rsidRPr="00695F6D">
        <w:rPr>
          <w:rFonts w:ascii="Century Gothic" w:hAnsi="Century Gothic"/>
          <w:b/>
          <w:sz w:val="20"/>
          <w:szCs w:val="20"/>
        </w:rPr>
        <w:t>1</w:t>
      </w:r>
      <w:r>
        <w:rPr>
          <w:rFonts w:ascii="Century Gothic" w:hAnsi="Century Gothic"/>
          <w:b/>
          <w:sz w:val="20"/>
          <w:szCs w:val="20"/>
        </w:rPr>
        <w:t xml:space="preserve">3. </w:t>
      </w:r>
      <w:r w:rsidRPr="004C78C4">
        <w:rPr>
          <w:rFonts w:ascii="Century Gothic" w:hAnsi="Century Gothic"/>
          <w:sz w:val="20"/>
          <w:szCs w:val="20"/>
        </w:rPr>
        <w:t>Para fins de liquidação, o setor competente deverá verificar se a nota fiscal ou instrumento de cobrança equivalente apresentado expressa os elementos necessários e essenciais do documento, tais como:</w:t>
      </w:r>
    </w:p>
    <w:p w14:paraId="27BF78CC" w14:textId="77777777" w:rsidR="00E03CC6" w:rsidRPr="004C78C4" w:rsidRDefault="00E03CC6" w:rsidP="00E03CC6">
      <w:pPr>
        <w:spacing w:after="0" w:line="240" w:lineRule="auto"/>
        <w:ind w:left="567" w:right="141"/>
        <w:jc w:val="both"/>
        <w:rPr>
          <w:rFonts w:ascii="Century Gothic" w:hAnsi="Century Gothic"/>
          <w:sz w:val="20"/>
          <w:szCs w:val="20"/>
        </w:rPr>
      </w:pPr>
      <w:r w:rsidRPr="004C78C4">
        <w:rPr>
          <w:rFonts w:ascii="Century Gothic" w:hAnsi="Century Gothic"/>
          <w:sz w:val="20"/>
          <w:szCs w:val="20"/>
        </w:rPr>
        <w:t>a) O prazo de validade;</w:t>
      </w:r>
    </w:p>
    <w:p w14:paraId="7789E41A" w14:textId="77777777" w:rsidR="00E03CC6" w:rsidRPr="004C78C4" w:rsidRDefault="00E03CC6" w:rsidP="00E03CC6">
      <w:pPr>
        <w:spacing w:after="0" w:line="240" w:lineRule="auto"/>
        <w:ind w:left="567" w:right="141"/>
        <w:jc w:val="both"/>
        <w:rPr>
          <w:rFonts w:ascii="Century Gothic" w:hAnsi="Century Gothic"/>
          <w:sz w:val="20"/>
          <w:szCs w:val="20"/>
        </w:rPr>
      </w:pPr>
      <w:r w:rsidRPr="004C78C4">
        <w:rPr>
          <w:rFonts w:ascii="Century Gothic" w:hAnsi="Century Gothic"/>
          <w:sz w:val="20"/>
          <w:szCs w:val="20"/>
        </w:rPr>
        <w:t>b) A data da emissão;</w:t>
      </w:r>
    </w:p>
    <w:p w14:paraId="0000A9EB" w14:textId="77777777" w:rsidR="00E03CC6" w:rsidRPr="004C78C4" w:rsidRDefault="00E03CC6" w:rsidP="00E03CC6">
      <w:pPr>
        <w:spacing w:after="0" w:line="240" w:lineRule="auto"/>
        <w:ind w:left="567" w:right="141"/>
        <w:jc w:val="both"/>
        <w:rPr>
          <w:rFonts w:ascii="Century Gothic" w:hAnsi="Century Gothic"/>
          <w:sz w:val="20"/>
          <w:szCs w:val="20"/>
        </w:rPr>
      </w:pPr>
      <w:r w:rsidRPr="004C78C4">
        <w:rPr>
          <w:rFonts w:ascii="Century Gothic" w:hAnsi="Century Gothic"/>
          <w:sz w:val="20"/>
          <w:szCs w:val="20"/>
        </w:rPr>
        <w:t>c) Os dados do contrato e do órgão contratante;</w:t>
      </w:r>
    </w:p>
    <w:p w14:paraId="34834236" w14:textId="77777777" w:rsidR="00E03CC6" w:rsidRPr="004C78C4" w:rsidRDefault="00E03CC6" w:rsidP="00E03CC6">
      <w:pPr>
        <w:spacing w:after="0" w:line="240" w:lineRule="auto"/>
        <w:ind w:left="567" w:right="141"/>
        <w:jc w:val="both"/>
        <w:rPr>
          <w:rFonts w:ascii="Century Gothic" w:hAnsi="Century Gothic"/>
          <w:sz w:val="20"/>
          <w:szCs w:val="20"/>
        </w:rPr>
      </w:pPr>
      <w:r w:rsidRPr="004C78C4">
        <w:rPr>
          <w:rFonts w:ascii="Century Gothic" w:hAnsi="Century Gothic"/>
          <w:sz w:val="20"/>
          <w:szCs w:val="20"/>
        </w:rPr>
        <w:t>d) O período respectivo de execução do contrato;</w:t>
      </w:r>
    </w:p>
    <w:p w14:paraId="2A8FE10B" w14:textId="77777777" w:rsidR="00E03CC6" w:rsidRPr="004C78C4" w:rsidRDefault="00E03CC6" w:rsidP="00E03CC6">
      <w:pPr>
        <w:spacing w:after="0" w:line="240" w:lineRule="auto"/>
        <w:ind w:left="567" w:right="141"/>
        <w:jc w:val="both"/>
        <w:rPr>
          <w:rFonts w:ascii="Century Gothic" w:hAnsi="Century Gothic"/>
          <w:sz w:val="20"/>
          <w:szCs w:val="20"/>
        </w:rPr>
      </w:pPr>
      <w:r w:rsidRPr="004C78C4">
        <w:rPr>
          <w:rFonts w:ascii="Century Gothic" w:hAnsi="Century Gothic"/>
          <w:sz w:val="20"/>
          <w:szCs w:val="20"/>
        </w:rPr>
        <w:t>e) O valor a pagar; e</w:t>
      </w:r>
    </w:p>
    <w:p w14:paraId="6CB938F0" w14:textId="77777777" w:rsidR="00E03CC6" w:rsidRPr="004C78C4" w:rsidRDefault="00E03CC6" w:rsidP="00E03CC6">
      <w:pPr>
        <w:spacing w:after="0" w:line="240" w:lineRule="auto"/>
        <w:ind w:right="141"/>
        <w:jc w:val="both"/>
        <w:rPr>
          <w:rFonts w:ascii="Century Gothic" w:hAnsi="Century Gothic"/>
          <w:sz w:val="20"/>
          <w:szCs w:val="20"/>
        </w:rPr>
      </w:pPr>
      <w:r>
        <w:rPr>
          <w:rFonts w:ascii="Century Gothic" w:hAnsi="Century Gothic"/>
          <w:sz w:val="20"/>
          <w:szCs w:val="20"/>
        </w:rPr>
        <w:t xml:space="preserve">          </w:t>
      </w:r>
      <w:r w:rsidRPr="004C78C4">
        <w:rPr>
          <w:rFonts w:ascii="Century Gothic" w:hAnsi="Century Gothic"/>
          <w:sz w:val="20"/>
          <w:szCs w:val="20"/>
        </w:rPr>
        <w:t>f) Eventual destaque do valor de retenções tributárias cabíveis.</w:t>
      </w:r>
    </w:p>
    <w:p w14:paraId="18CA3624" w14:textId="7CAC390D" w:rsidR="00E03CC6" w:rsidRPr="004C78C4" w:rsidRDefault="00E03CC6" w:rsidP="00E03CC6">
      <w:pPr>
        <w:spacing w:after="0" w:line="240" w:lineRule="auto"/>
        <w:ind w:right="141"/>
        <w:jc w:val="both"/>
        <w:rPr>
          <w:rFonts w:ascii="Century Gothic" w:hAnsi="Century Gothic"/>
          <w:sz w:val="20"/>
          <w:szCs w:val="20"/>
        </w:rPr>
      </w:pPr>
      <w:r>
        <w:rPr>
          <w:rFonts w:ascii="Century Gothic" w:hAnsi="Century Gothic"/>
          <w:b/>
          <w:bCs/>
          <w:sz w:val="20"/>
          <w:szCs w:val="20"/>
        </w:rPr>
        <w:t>6</w:t>
      </w:r>
      <w:r w:rsidRPr="00695F6D">
        <w:rPr>
          <w:rFonts w:ascii="Century Gothic" w:hAnsi="Century Gothic"/>
          <w:b/>
          <w:bCs/>
          <w:sz w:val="20"/>
          <w:szCs w:val="20"/>
        </w:rPr>
        <w:t>.</w:t>
      </w:r>
      <w:r w:rsidRPr="00695F6D">
        <w:rPr>
          <w:rFonts w:ascii="Century Gothic" w:hAnsi="Century Gothic"/>
          <w:b/>
          <w:sz w:val="20"/>
          <w:szCs w:val="20"/>
        </w:rPr>
        <w:t>1</w:t>
      </w:r>
      <w:r>
        <w:rPr>
          <w:rFonts w:ascii="Century Gothic" w:hAnsi="Century Gothic"/>
          <w:b/>
          <w:sz w:val="20"/>
          <w:szCs w:val="20"/>
        </w:rPr>
        <w:t xml:space="preserve">4. </w:t>
      </w:r>
      <w:r w:rsidRPr="004C78C4">
        <w:rPr>
          <w:rFonts w:ascii="Century Gothic" w:hAnsi="Century Gothic"/>
          <w:sz w:val="20"/>
          <w:szCs w:val="20"/>
        </w:rPr>
        <w:t>Havendo erro na apresentação da nota fiscal ou instrumento de cobrança equivalente, ou circunstância que impeça a liquidação da despesa, esta ficará sobrestada até que a Contratada providencie as medidas saneadoras, reiniciando- se o prazo após a comprovação da regularização da situação, sem ônus ao contratante.</w:t>
      </w:r>
    </w:p>
    <w:p w14:paraId="208BCCBC" w14:textId="4499FEB0" w:rsidR="00E03CC6" w:rsidRPr="004C78C4" w:rsidRDefault="00E03CC6" w:rsidP="00E03CC6">
      <w:pPr>
        <w:spacing w:after="0" w:line="240" w:lineRule="auto"/>
        <w:ind w:right="141"/>
        <w:jc w:val="both"/>
        <w:rPr>
          <w:rFonts w:ascii="Century Gothic" w:hAnsi="Century Gothic"/>
          <w:sz w:val="20"/>
          <w:szCs w:val="20"/>
        </w:rPr>
      </w:pPr>
      <w:r>
        <w:rPr>
          <w:rFonts w:ascii="Century Gothic" w:hAnsi="Century Gothic"/>
          <w:b/>
          <w:bCs/>
          <w:sz w:val="20"/>
          <w:szCs w:val="20"/>
        </w:rPr>
        <w:lastRenderedPageBreak/>
        <w:t>6</w:t>
      </w:r>
      <w:r w:rsidRPr="00695F6D">
        <w:rPr>
          <w:rFonts w:ascii="Century Gothic" w:hAnsi="Century Gothic"/>
          <w:b/>
          <w:bCs/>
          <w:sz w:val="20"/>
          <w:szCs w:val="20"/>
        </w:rPr>
        <w:t>.</w:t>
      </w:r>
      <w:r w:rsidRPr="00695F6D">
        <w:rPr>
          <w:rFonts w:ascii="Century Gothic" w:hAnsi="Century Gothic"/>
          <w:b/>
          <w:sz w:val="20"/>
          <w:szCs w:val="20"/>
        </w:rPr>
        <w:t>1</w:t>
      </w:r>
      <w:r>
        <w:rPr>
          <w:rFonts w:ascii="Century Gothic" w:hAnsi="Century Gothic"/>
          <w:b/>
          <w:sz w:val="20"/>
          <w:szCs w:val="20"/>
        </w:rPr>
        <w:t>5.</w:t>
      </w:r>
      <w:r>
        <w:rPr>
          <w:rFonts w:ascii="Century Gothic" w:hAnsi="Century Gothic"/>
          <w:sz w:val="20"/>
          <w:szCs w:val="20"/>
        </w:rPr>
        <w:t xml:space="preserve"> </w:t>
      </w:r>
      <w:r w:rsidRPr="004C78C4">
        <w:rPr>
          <w:rFonts w:ascii="Century Gothic" w:hAnsi="Century Gothic"/>
          <w:sz w:val="20"/>
          <w:szCs w:val="20"/>
        </w:rPr>
        <w:t>A Administração deverá verificar a manutenção das condições de habilitação exigidas no Edital e identificar possível razão que impeça a participação em licitação/contratação pública, no âmbito do órgão ou entidade, que implique proibição de contratar com o Poder Público, bem como ocorrências impeditivas indiretas.</w:t>
      </w:r>
    </w:p>
    <w:p w14:paraId="2E3A10FB" w14:textId="1C4D5E65" w:rsidR="00E03CC6" w:rsidRPr="004C78C4" w:rsidRDefault="00DC70FA" w:rsidP="00E03CC6">
      <w:pPr>
        <w:spacing w:after="0" w:line="240" w:lineRule="auto"/>
        <w:ind w:right="141"/>
        <w:jc w:val="both"/>
        <w:rPr>
          <w:rFonts w:ascii="Century Gothic" w:hAnsi="Century Gothic"/>
          <w:sz w:val="20"/>
          <w:szCs w:val="20"/>
        </w:rPr>
      </w:pPr>
      <w:r>
        <w:rPr>
          <w:rFonts w:ascii="Century Gothic" w:hAnsi="Century Gothic"/>
          <w:b/>
          <w:bCs/>
          <w:sz w:val="20"/>
          <w:szCs w:val="20"/>
        </w:rPr>
        <w:t>6</w:t>
      </w:r>
      <w:r w:rsidR="00E03CC6" w:rsidRPr="00695F6D">
        <w:rPr>
          <w:rFonts w:ascii="Century Gothic" w:hAnsi="Century Gothic"/>
          <w:b/>
          <w:bCs/>
          <w:sz w:val="20"/>
          <w:szCs w:val="20"/>
        </w:rPr>
        <w:t>.</w:t>
      </w:r>
      <w:r w:rsidR="00E03CC6" w:rsidRPr="00695F6D">
        <w:rPr>
          <w:rFonts w:ascii="Century Gothic" w:hAnsi="Century Gothic"/>
          <w:b/>
          <w:sz w:val="20"/>
          <w:szCs w:val="20"/>
        </w:rPr>
        <w:t>1</w:t>
      </w:r>
      <w:r w:rsidR="00E03CC6">
        <w:rPr>
          <w:rFonts w:ascii="Century Gothic" w:hAnsi="Century Gothic"/>
          <w:b/>
          <w:sz w:val="20"/>
          <w:szCs w:val="20"/>
        </w:rPr>
        <w:t xml:space="preserve">6. </w:t>
      </w:r>
      <w:r w:rsidR="00E03CC6" w:rsidRPr="004C78C4">
        <w:rPr>
          <w:rFonts w:ascii="Century Gothic" w:hAnsi="Century Gothic"/>
          <w:sz w:val="20"/>
          <w:szCs w:val="20"/>
        </w:rPr>
        <w:t>Constatando-se uma situação de irregularidade da Contratada, será providenciada sua notificação, por escrito, para que, no prazo de 5 (cinco) dias úteis, regularize sua situação ou, no mesmo prazo, apresente sua defesa. O prazo poderá ser prorrogado uma vez, por igual período, a critério do contratante.</w:t>
      </w:r>
    </w:p>
    <w:p w14:paraId="04AA2802" w14:textId="319BB142" w:rsidR="00E03CC6" w:rsidRPr="004C78C4" w:rsidRDefault="00DC70FA" w:rsidP="00E03CC6">
      <w:pPr>
        <w:spacing w:after="0" w:line="240" w:lineRule="auto"/>
        <w:ind w:right="141"/>
        <w:jc w:val="both"/>
        <w:rPr>
          <w:rFonts w:ascii="Century Gothic" w:hAnsi="Century Gothic"/>
          <w:sz w:val="20"/>
          <w:szCs w:val="20"/>
        </w:rPr>
      </w:pPr>
      <w:r>
        <w:rPr>
          <w:rFonts w:ascii="Century Gothic" w:hAnsi="Century Gothic"/>
          <w:b/>
          <w:bCs/>
          <w:sz w:val="20"/>
          <w:szCs w:val="20"/>
        </w:rPr>
        <w:t>6</w:t>
      </w:r>
      <w:r w:rsidR="00E03CC6" w:rsidRPr="00695F6D">
        <w:rPr>
          <w:rFonts w:ascii="Century Gothic" w:hAnsi="Century Gothic"/>
          <w:b/>
          <w:bCs/>
          <w:sz w:val="20"/>
          <w:szCs w:val="20"/>
        </w:rPr>
        <w:t>.</w:t>
      </w:r>
      <w:r w:rsidR="00E03CC6">
        <w:rPr>
          <w:rFonts w:ascii="Century Gothic" w:hAnsi="Century Gothic"/>
          <w:b/>
          <w:sz w:val="20"/>
          <w:szCs w:val="20"/>
        </w:rPr>
        <w:t xml:space="preserve">17. </w:t>
      </w:r>
      <w:r w:rsidR="00E03CC6" w:rsidRPr="004C78C4">
        <w:rPr>
          <w:rFonts w:ascii="Century Gothic" w:hAnsi="Century Gothic"/>
          <w:sz w:val="20"/>
          <w:szCs w:val="20"/>
        </w:rPr>
        <w:t>Não havendo regularização ou sendo a defesa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0ECD7865" w14:textId="0BEECA31" w:rsidR="00E03CC6" w:rsidRPr="004C78C4" w:rsidRDefault="00DC70FA" w:rsidP="00E03CC6">
      <w:pPr>
        <w:spacing w:after="0" w:line="240" w:lineRule="auto"/>
        <w:ind w:right="141"/>
        <w:jc w:val="both"/>
        <w:rPr>
          <w:rFonts w:ascii="Century Gothic" w:hAnsi="Century Gothic"/>
          <w:sz w:val="20"/>
          <w:szCs w:val="20"/>
        </w:rPr>
      </w:pPr>
      <w:r>
        <w:rPr>
          <w:rFonts w:ascii="Century Gothic" w:hAnsi="Century Gothic"/>
          <w:b/>
          <w:bCs/>
          <w:sz w:val="20"/>
          <w:szCs w:val="20"/>
        </w:rPr>
        <w:t>6</w:t>
      </w:r>
      <w:r w:rsidR="00E03CC6" w:rsidRPr="00695F6D">
        <w:rPr>
          <w:rFonts w:ascii="Century Gothic" w:hAnsi="Century Gothic"/>
          <w:b/>
          <w:bCs/>
          <w:sz w:val="20"/>
          <w:szCs w:val="20"/>
        </w:rPr>
        <w:t>.</w:t>
      </w:r>
      <w:r w:rsidR="00E03CC6" w:rsidRPr="00695F6D">
        <w:rPr>
          <w:rFonts w:ascii="Century Gothic" w:hAnsi="Century Gothic"/>
          <w:b/>
          <w:sz w:val="20"/>
          <w:szCs w:val="20"/>
        </w:rPr>
        <w:t>1</w:t>
      </w:r>
      <w:r w:rsidR="00E03CC6">
        <w:rPr>
          <w:rFonts w:ascii="Century Gothic" w:hAnsi="Century Gothic"/>
          <w:b/>
          <w:sz w:val="20"/>
          <w:szCs w:val="20"/>
        </w:rPr>
        <w:t xml:space="preserve">7.1. </w:t>
      </w:r>
      <w:r w:rsidR="00E03CC6" w:rsidRPr="004C78C4">
        <w:rPr>
          <w:rFonts w:ascii="Century Gothic" w:hAnsi="Century Gothic"/>
          <w:sz w:val="20"/>
          <w:szCs w:val="20"/>
        </w:rPr>
        <w:t>Persistindo a irregularidade, o contratante deverá adotar as medidas necessárias à rescisão contratual nos autos do processo administrativo correspondente, assegurada à Contratada a ampla defesa.</w:t>
      </w:r>
    </w:p>
    <w:p w14:paraId="7B907FD9" w14:textId="1E02AA27" w:rsidR="00E03CC6" w:rsidRPr="004C78C4" w:rsidRDefault="00DC70FA" w:rsidP="00E03CC6">
      <w:pPr>
        <w:spacing w:after="0" w:line="240" w:lineRule="auto"/>
        <w:ind w:right="141"/>
        <w:jc w:val="both"/>
        <w:rPr>
          <w:rFonts w:ascii="Century Gothic" w:hAnsi="Century Gothic"/>
          <w:sz w:val="20"/>
          <w:szCs w:val="20"/>
        </w:rPr>
      </w:pPr>
      <w:r>
        <w:rPr>
          <w:rFonts w:ascii="Century Gothic" w:hAnsi="Century Gothic"/>
          <w:b/>
          <w:bCs/>
          <w:sz w:val="20"/>
          <w:szCs w:val="20"/>
        </w:rPr>
        <w:t>6</w:t>
      </w:r>
      <w:r w:rsidR="00E03CC6" w:rsidRPr="00695F6D">
        <w:rPr>
          <w:rFonts w:ascii="Century Gothic" w:hAnsi="Century Gothic"/>
          <w:b/>
          <w:bCs/>
          <w:sz w:val="20"/>
          <w:szCs w:val="20"/>
        </w:rPr>
        <w:t>.</w:t>
      </w:r>
      <w:r w:rsidR="00E03CC6" w:rsidRPr="00695F6D">
        <w:rPr>
          <w:rFonts w:ascii="Century Gothic" w:hAnsi="Century Gothic"/>
          <w:b/>
          <w:sz w:val="20"/>
          <w:szCs w:val="20"/>
        </w:rPr>
        <w:t>1</w:t>
      </w:r>
      <w:r w:rsidR="00E03CC6">
        <w:rPr>
          <w:rFonts w:ascii="Century Gothic" w:hAnsi="Century Gothic"/>
          <w:b/>
          <w:sz w:val="20"/>
          <w:szCs w:val="20"/>
        </w:rPr>
        <w:t xml:space="preserve">7.2. </w:t>
      </w:r>
      <w:r w:rsidR="00E03CC6" w:rsidRPr="004C78C4">
        <w:rPr>
          <w:rFonts w:ascii="Century Gothic" w:hAnsi="Century Gothic"/>
          <w:sz w:val="20"/>
          <w:szCs w:val="20"/>
        </w:rPr>
        <w:t>Havendo a efetiva execução do objeto, os pagamentos serão realizados normalmente, até que se decida pela rescisão do contrato, caso o CREDENCIADO não regularize sua situação.</w:t>
      </w:r>
    </w:p>
    <w:p w14:paraId="71859AC5" w14:textId="31C9B84F" w:rsidR="00E03CC6" w:rsidRPr="004C78C4" w:rsidRDefault="00DC70FA" w:rsidP="00E03CC6">
      <w:pPr>
        <w:spacing w:after="0" w:line="240" w:lineRule="auto"/>
        <w:ind w:right="141"/>
        <w:jc w:val="both"/>
        <w:rPr>
          <w:rFonts w:ascii="Century Gothic" w:hAnsi="Century Gothic"/>
          <w:sz w:val="20"/>
          <w:szCs w:val="20"/>
        </w:rPr>
      </w:pPr>
      <w:r>
        <w:rPr>
          <w:rFonts w:ascii="Century Gothic" w:hAnsi="Century Gothic"/>
          <w:b/>
          <w:bCs/>
          <w:sz w:val="20"/>
          <w:szCs w:val="20"/>
        </w:rPr>
        <w:t>6</w:t>
      </w:r>
      <w:r w:rsidR="00E03CC6" w:rsidRPr="00695F6D">
        <w:rPr>
          <w:rFonts w:ascii="Century Gothic" w:hAnsi="Century Gothic"/>
          <w:b/>
          <w:bCs/>
          <w:sz w:val="20"/>
          <w:szCs w:val="20"/>
        </w:rPr>
        <w:t>.</w:t>
      </w:r>
      <w:r w:rsidR="00E03CC6" w:rsidRPr="00695F6D">
        <w:rPr>
          <w:rFonts w:ascii="Century Gothic" w:hAnsi="Century Gothic"/>
          <w:b/>
          <w:sz w:val="20"/>
          <w:szCs w:val="20"/>
        </w:rPr>
        <w:t>1</w:t>
      </w:r>
      <w:r w:rsidR="00E03CC6">
        <w:rPr>
          <w:rFonts w:ascii="Century Gothic" w:hAnsi="Century Gothic"/>
          <w:b/>
          <w:sz w:val="20"/>
          <w:szCs w:val="20"/>
        </w:rPr>
        <w:t xml:space="preserve">8. </w:t>
      </w:r>
      <w:r w:rsidR="00E03CC6" w:rsidRPr="004C78C4">
        <w:rPr>
          <w:rFonts w:ascii="Century Gothic" w:hAnsi="Century Gothic"/>
          <w:sz w:val="20"/>
          <w:szCs w:val="20"/>
        </w:rPr>
        <w:t>Quando do pagamento, será efetuada a retenção tributária prevista na legislação aplicável; independentemente do percentual de tributo inserido na planilha, quando houver, serão retidos na fonte, quando da realização do pagamento, os percentuais estabelecidos na legislação vigente.</w:t>
      </w:r>
    </w:p>
    <w:p w14:paraId="1BF63E77" w14:textId="091663E9" w:rsidR="005C647F" w:rsidRDefault="00DC70FA" w:rsidP="00DC70FA">
      <w:pPr>
        <w:spacing w:after="0" w:line="240" w:lineRule="auto"/>
        <w:ind w:right="141"/>
        <w:jc w:val="both"/>
        <w:rPr>
          <w:rFonts w:ascii="Century Gothic" w:hAnsi="Century Gothic"/>
          <w:sz w:val="20"/>
          <w:szCs w:val="20"/>
        </w:rPr>
      </w:pPr>
      <w:r>
        <w:rPr>
          <w:rFonts w:ascii="Century Gothic" w:hAnsi="Century Gothic"/>
          <w:b/>
          <w:bCs/>
          <w:sz w:val="20"/>
          <w:szCs w:val="20"/>
        </w:rPr>
        <w:t>6</w:t>
      </w:r>
      <w:r w:rsidR="00E03CC6" w:rsidRPr="00695F6D">
        <w:rPr>
          <w:rFonts w:ascii="Century Gothic" w:hAnsi="Century Gothic"/>
          <w:b/>
          <w:bCs/>
          <w:sz w:val="20"/>
          <w:szCs w:val="20"/>
        </w:rPr>
        <w:t>.</w:t>
      </w:r>
      <w:r w:rsidR="00E03CC6" w:rsidRPr="00695F6D">
        <w:rPr>
          <w:rFonts w:ascii="Century Gothic" w:hAnsi="Century Gothic"/>
          <w:b/>
          <w:sz w:val="20"/>
          <w:szCs w:val="20"/>
        </w:rPr>
        <w:t>1</w:t>
      </w:r>
      <w:r w:rsidR="00E03CC6">
        <w:rPr>
          <w:rFonts w:ascii="Century Gothic" w:hAnsi="Century Gothic"/>
          <w:b/>
          <w:sz w:val="20"/>
          <w:szCs w:val="20"/>
        </w:rPr>
        <w:t xml:space="preserve">9. </w:t>
      </w:r>
      <w:r w:rsidR="00E03CC6" w:rsidRPr="004C78C4">
        <w:rPr>
          <w:rFonts w:ascii="Century Gothic" w:hAnsi="Century Gothic"/>
          <w:sz w:val="20"/>
          <w:szCs w:val="20"/>
        </w:rPr>
        <w:t>O CREDENCIADO regularmente optante pelo Simples Nacional, nos termos da Lei Complementar n. 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w:t>
      </w:r>
      <w:r>
        <w:rPr>
          <w:rFonts w:ascii="Century Gothic" w:hAnsi="Century Gothic"/>
          <w:sz w:val="20"/>
          <w:szCs w:val="20"/>
        </w:rPr>
        <w:t>o na referida Lei Complementar.</w:t>
      </w:r>
    </w:p>
    <w:p w14:paraId="3B039499" w14:textId="77777777" w:rsidR="00DC70FA" w:rsidRPr="004C78C4" w:rsidRDefault="00DC70FA" w:rsidP="00DC70FA">
      <w:pPr>
        <w:spacing w:after="0" w:line="240" w:lineRule="auto"/>
        <w:ind w:right="141"/>
        <w:jc w:val="both"/>
        <w:rPr>
          <w:rFonts w:ascii="Century Gothic" w:hAnsi="Century Gothic"/>
          <w:sz w:val="20"/>
          <w:szCs w:val="20"/>
        </w:rPr>
      </w:pPr>
    </w:p>
    <w:p w14:paraId="301115CD" w14:textId="26D5F80F" w:rsidR="00DC70FA" w:rsidRPr="00C141DF" w:rsidRDefault="005C647F" w:rsidP="00DC70FA">
      <w:pPr>
        <w:pStyle w:val="PargrafodaLista"/>
        <w:widowControl w:val="0"/>
        <w:tabs>
          <w:tab w:val="left" w:pos="2110"/>
        </w:tabs>
        <w:autoSpaceDE w:val="0"/>
        <w:autoSpaceDN w:val="0"/>
        <w:ind w:left="0"/>
        <w:jc w:val="center"/>
        <w:rPr>
          <w:rFonts w:ascii="Century Gothic" w:hAnsi="Century Gothic"/>
          <w:b/>
          <w:sz w:val="20"/>
        </w:rPr>
      </w:pPr>
      <w:r w:rsidRPr="004C78C4">
        <w:rPr>
          <w:rFonts w:ascii="Century Gothic" w:hAnsi="Century Gothic"/>
          <w:b/>
          <w:bCs/>
          <w:sz w:val="20"/>
        </w:rPr>
        <w:t xml:space="preserve">CLÁUSULA </w:t>
      </w:r>
      <w:r w:rsidR="00DC70FA">
        <w:rPr>
          <w:rFonts w:ascii="Century Gothic" w:hAnsi="Century Gothic"/>
          <w:b/>
          <w:bCs/>
          <w:sz w:val="20"/>
        </w:rPr>
        <w:t>SÉTIMA</w:t>
      </w:r>
      <w:r w:rsidRPr="004C78C4">
        <w:rPr>
          <w:rFonts w:ascii="Century Gothic" w:hAnsi="Century Gothic"/>
          <w:b/>
          <w:bCs/>
          <w:sz w:val="20"/>
        </w:rPr>
        <w:t xml:space="preserve"> – </w:t>
      </w:r>
      <w:r w:rsidR="00DC70FA" w:rsidRPr="00C141DF">
        <w:rPr>
          <w:rFonts w:ascii="Century Gothic" w:hAnsi="Century Gothic"/>
          <w:b/>
          <w:sz w:val="20"/>
        </w:rPr>
        <w:t>DAS RESPONSABILIDADES DAS PARTES</w:t>
      </w:r>
    </w:p>
    <w:p w14:paraId="1A7E1CD6" w14:textId="77777777" w:rsidR="00DC70FA" w:rsidRPr="00F659E3" w:rsidRDefault="00DC70FA" w:rsidP="00DC70FA">
      <w:pPr>
        <w:pStyle w:val="NormalWeb"/>
        <w:spacing w:before="0" w:beforeAutospacing="0" w:after="0" w:afterAutospacing="0"/>
        <w:jc w:val="both"/>
        <w:rPr>
          <w:rFonts w:ascii="Century Gothic" w:hAnsi="Century Gothic"/>
          <w:b/>
          <w:sz w:val="20"/>
          <w:szCs w:val="20"/>
        </w:rPr>
      </w:pPr>
      <w:r w:rsidRPr="00F659E3">
        <w:rPr>
          <w:rFonts w:ascii="Century Gothic" w:hAnsi="Century Gothic"/>
          <w:b/>
          <w:sz w:val="20"/>
          <w:szCs w:val="20"/>
        </w:rPr>
        <w:t>7</w:t>
      </w:r>
      <w:r>
        <w:rPr>
          <w:rFonts w:ascii="Century Gothic" w:hAnsi="Century Gothic"/>
          <w:b/>
          <w:sz w:val="20"/>
          <w:szCs w:val="20"/>
        </w:rPr>
        <w:t>.2.1</w:t>
      </w:r>
      <w:r w:rsidRPr="00F659E3">
        <w:rPr>
          <w:rFonts w:ascii="Century Gothic" w:hAnsi="Century Gothic"/>
          <w:b/>
          <w:sz w:val="20"/>
          <w:szCs w:val="20"/>
        </w:rPr>
        <w:t>. Compete à empresa credenciada:</w:t>
      </w:r>
    </w:p>
    <w:p w14:paraId="7324FC88" w14:textId="77777777" w:rsidR="00DC70FA" w:rsidRPr="000166CD" w:rsidRDefault="00DC70FA" w:rsidP="00DC70FA">
      <w:pPr>
        <w:pStyle w:val="NormalWeb"/>
        <w:spacing w:before="0" w:beforeAutospacing="0" w:after="0" w:afterAutospacing="0"/>
        <w:jc w:val="both"/>
        <w:rPr>
          <w:rFonts w:ascii="Century Gothic" w:hAnsi="Century Gothic"/>
          <w:sz w:val="20"/>
          <w:szCs w:val="20"/>
        </w:rPr>
      </w:pPr>
      <w:r>
        <w:rPr>
          <w:rFonts w:ascii="Century Gothic" w:hAnsi="Century Gothic"/>
          <w:b/>
          <w:sz w:val="20"/>
          <w:szCs w:val="20"/>
        </w:rPr>
        <w:t>7</w:t>
      </w:r>
      <w:r w:rsidRPr="00C141DF">
        <w:rPr>
          <w:rFonts w:ascii="Century Gothic" w:hAnsi="Century Gothic"/>
          <w:b/>
          <w:sz w:val="20"/>
          <w:szCs w:val="20"/>
        </w:rPr>
        <w:t>.</w:t>
      </w:r>
      <w:r>
        <w:rPr>
          <w:rFonts w:ascii="Century Gothic" w:hAnsi="Century Gothic"/>
          <w:b/>
          <w:sz w:val="20"/>
          <w:szCs w:val="20"/>
        </w:rPr>
        <w:t>2.</w:t>
      </w:r>
      <w:r w:rsidRPr="00C141DF">
        <w:rPr>
          <w:rFonts w:ascii="Century Gothic" w:hAnsi="Century Gothic"/>
          <w:b/>
          <w:sz w:val="20"/>
          <w:szCs w:val="20"/>
        </w:rPr>
        <w:t>1.1.</w:t>
      </w:r>
      <w:r>
        <w:rPr>
          <w:rFonts w:ascii="Century Gothic" w:hAnsi="Century Gothic"/>
          <w:sz w:val="20"/>
          <w:szCs w:val="20"/>
        </w:rPr>
        <w:t xml:space="preserve"> </w:t>
      </w:r>
      <w:r w:rsidRPr="000166CD">
        <w:rPr>
          <w:rFonts w:ascii="Century Gothic" w:hAnsi="Century Gothic"/>
          <w:sz w:val="20"/>
          <w:szCs w:val="20"/>
        </w:rPr>
        <w:t xml:space="preserve"> Disponibilizar profissional com </w:t>
      </w:r>
      <w:r w:rsidRPr="000166CD">
        <w:rPr>
          <w:rFonts w:ascii="Century Gothic" w:hAnsi="Century Gothic"/>
          <w:b/>
          <w:bCs/>
          <w:sz w:val="20"/>
          <w:szCs w:val="20"/>
        </w:rPr>
        <w:t>graduação em Educação Física – Bacharelado</w:t>
      </w:r>
      <w:r w:rsidRPr="000166CD">
        <w:rPr>
          <w:rFonts w:ascii="Century Gothic" w:hAnsi="Century Gothic"/>
          <w:sz w:val="20"/>
          <w:szCs w:val="20"/>
        </w:rPr>
        <w:t xml:space="preserve">, </w:t>
      </w:r>
      <w:r w:rsidRPr="000166CD">
        <w:rPr>
          <w:rFonts w:ascii="Century Gothic" w:hAnsi="Century Gothic"/>
          <w:b/>
          <w:bCs/>
          <w:sz w:val="20"/>
          <w:szCs w:val="20"/>
        </w:rPr>
        <w:t>registro ativo no CREF</w:t>
      </w:r>
      <w:r w:rsidRPr="000166CD">
        <w:rPr>
          <w:rFonts w:ascii="Century Gothic" w:hAnsi="Century Gothic"/>
          <w:sz w:val="20"/>
          <w:szCs w:val="20"/>
        </w:rPr>
        <w:t xml:space="preserve"> e </w:t>
      </w:r>
      <w:r w:rsidRPr="000166CD">
        <w:rPr>
          <w:rFonts w:ascii="Century Gothic" w:hAnsi="Century Gothic"/>
          <w:b/>
          <w:bCs/>
          <w:sz w:val="20"/>
          <w:szCs w:val="20"/>
        </w:rPr>
        <w:t>especialização na área da saúde</w:t>
      </w:r>
      <w:r w:rsidRPr="000166CD">
        <w:rPr>
          <w:rFonts w:ascii="Century Gothic" w:hAnsi="Century Gothic"/>
          <w:sz w:val="20"/>
          <w:szCs w:val="20"/>
        </w:rPr>
        <w:t>, conforme exigências do credenciamento;</w:t>
      </w:r>
    </w:p>
    <w:p w14:paraId="6CF8CF7C" w14:textId="77777777" w:rsidR="00DC70FA" w:rsidRPr="000166CD" w:rsidRDefault="00DC70FA" w:rsidP="00DC70FA">
      <w:pPr>
        <w:pStyle w:val="NormalWeb"/>
        <w:spacing w:before="0" w:beforeAutospacing="0" w:after="0" w:afterAutospacing="0"/>
        <w:jc w:val="both"/>
        <w:rPr>
          <w:rFonts w:ascii="Century Gothic" w:hAnsi="Century Gothic"/>
          <w:sz w:val="20"/>
          <w:szCs w:val="20"/>
        </w:rPr>
      </w:pPr>
      <w:r>
        <w:rPr>
          <w:rFonts w:ascii="Century Gothic" w:hAnsi="Century Gothic"/>
          <w:b/>
          <w:sz w:val="20"/>
          <w:szCs w:val="20"/>
        </w:rPr>
        <w:t>7</w:t>
      </w:r>
      <w:r w:rsidRPr="00C141DF">
        <w:rPr>
          <w:rFonts w:ascii="Century Gothic" w:hAnsi="Century Gothic"/>
          <w:b/>
          <w:sz w:val="20"/>
          <w:szCs w:val="20"/>
        </w:rPr>
        <w:t>.</w:t>
      </w:r>
      <w:r>
        <w:rPr>
          <w:rFonts w:ascii="Century Gothic" w:hAnsi="Century Gothic"/>
          <w:b/>
          <w:sz w:val="20"/>
          <w:szCs w:val="20"/>
        </w:rPr>
        <w:t>2.</w:t>
      </w:r>
      <w:r w:rsidRPr="00C141DF">
        <w:rPr>
          <w:rFonts w:ascii="Century Gothic" w:hAnsi="Century Gothic"/>
          <w:b/>
          <w:sz w:val="20"/>
          <w:szCs w:val="20"/>
        </w:rPr>
        <w:t>1.2.</w:t>
      </w:r>
      <w:r w:rsidRPr="000166CD">
        <w:rPr>
          <w:rFonts w:ascii="Century Gothic" w:hAnsi="Century Gothic"/>
          <w:sz w:val="20"/>
          <w:szCs w:val="20"/>
        </w:rPr>
        <w:t xml:space="preserve"> Garantir a regularidade trabalhista, previdenciária e fiscal do profissional disponibilizado;</w:t>
      </w:r>
    </w:p>
    <w:p w14:paraId="203CBF69" w14:textId="77777777" w:rsidR="00DC70FA" w:rsidRPr="000166CD" w:rsidRDefault="00DC70FA" w:rsidP="00DC70FA">
      <w:pPr>
        <w:pStyle w:val="NormalWeb"/>
        <w:spacing w:before="0" w:beforeAutospacing="0" w:after="0" w:afterAutospacing="0"/>
        <w:jc w:val="both"/>
        <w:rPr>
          <w:rFonts w:ascii="Century Gothic" w:hAnsi="Century Gothic"/>
          <w:sz w:val="20"/>
          <w:szCs w:val="20"/>
        </w:rPr>
      </w:pPr>
      <w:r>
        <w:rPr>
          <w:rFonts w:ascii="Century Gothic" w:hAnsi="Century Gothic"/>
          <w:b/>
          <w:sz w:val="20"/>
          <w:szCs w:val="20"/>
        </w:rPr>
        <w:t>7</w:t>
      </w:r>
      <w:r w:rsidRPr="00C141DF">
        <w:rPr>
          <w:rFonts w:ascii="Century Gothic" w:hAnsi="Century Gothic"/>
          <w:b/>
          <w:sz w:val="20"/>
          <w:szCs w:val="20"/>
        </w:rPr>
        <w:t>.</w:t>
      </w:r>
      <w:r>
        <w:rPr>
          <w:rFonts w:ascii="Century Gothic" w:hAnsi="Century Gothic"/>
          <w:b/>
          <w:sz w:val="20"/>
          <w:szCs w:val="20"/>
        </w:rPr>
        <w:t>2.</w:t>
      </w:r>
      <w:r w:rsidRPr="00C141DF">
        <w:rPr>
          <w:rFonts w:ascii="Century Gothic" w:hAnsi="Century Gothic"/>
          <w:b/>
          <w:sz w:val="20"/>
          <w:szCs w:val="20"/>
        </w:rPr>
        <w:t>1.3.</w:t>
      </w:r>
      <w:r w:rsidRPr="000166CD">
        <w:rPr>
          <w:rFonts w:ascii="Century Gothic" w:hAnsi="Century Gothic"/>
          <w:sz w:val="20"/>
          <w:szCs w:val="20"/>
        </w:rPr>
        <w:t xml:space="preserve"> Substituir o profissional, quando necessário, mediante prévia anuência da Administração, assegurando a continuidade dos serviços;</w:t>
      </w:r>
    </w:p>
    <w:p w14:paraId="5587E042" w14:textId="77777777" w:rsidR="00DC70FA" w:rsidRPr="00C141DF" w:rsidRDefault="00DC70FA" w:rsidP="00DC70FA">
      <w:pPr>
        <w:pStyle w:val="NormalWeb"/>
        <w:spacing w:before="0" w:beforeAutospacing="0" w:after="0" w:afterAutospacing="0"/>
        <w:jc w:val="both"/>
        <w:rPr>
          <w:rFonts w:ascii="Century Gothic" w:hAnsi="Century Gothic"/>
          <w:sz w:val="20"/>
          <w:szCs w:val="20"/>
        </w:rPr>
      </w:pPr>
      <w:r>
        <w:rPr>
          <w:rFonts w:ascii="Century Gothic" w:hAnsi="Century Gothic"/>
          <w:b/>
          <w:sz w:val="20"/>
          <w:szCs w:val="20"/>
        </w:rPr>
        <w:t>7</w:t>
      </w:r>
      <w:r w:rsidRPr="00C141DF">
        <w:rPr>
          <w:rFonts w:ascii="Century Gothic" w:hAnsi="Century Gothic"/>
          <w:b/>
          <w:sz w:val="20"/>
          <w:szCs w:val="20"/>
        </w:rPr>
        <w:t>.</w:t>
      </w:r>
      <w:r>
        <w:rPr>
          <w:rFonts w:ascii="Century Gothic" w:hAnsi="Century Gothic"/>
          <w:b/>
          <w:sz w:val="20"/>
          <w:szCs w:val="20"/>
        </w:rPr>
        <w:t>2.</w:t>
      </w:r>
      <w:r w:rsidRPr="00C141DF">
        <w:rPr>
          <w:rFonts w:ascii="Century Gothic" w:hAnsi="Century Gothic"/>
          <w:b/>
          <w:sz w:val="20"/>
          <w:szCs w:val="20"/>
        </w:rPr>
        <w:t>1.4.</w:t>
      </w:r>
      <w:r w:rsidRPr="000166CD">
        <w:rPr>
          <w:rFonts w:ascii="Century Gothic" w:hAnsi="Century Gothic"/>
          <w:sz w:val="20"/>
          <w:szCs w:val="20"/>
        </w:rPr>
        <w:t xml:space="preserve"> Responsabilizar-se integralmente pelos encargos decorrentes da execução do objeto.</w:t>
      </w:r>
    </w:p>
    <w:p w14:paraId="58B317E5" w14:textId="77777777" w:rsidR="00DC70FA" w:rsidRPr="008A0BB4" w:rsidRDefault="00DC70FA" w:rsidP="00DC70FA">
      <w:pPr>
        <w:widowControl w:val="0"/>
        <w:tabs>
          <w:tab w:val="left" w:pos="821"/>
        </w:tabs>
        <w:autoSpaceDE w:val="0"/>
        <w:autoSpaceDN w:val="0"/>
        <w:spacing w:after="0" w:line="240" w:lineRule="auto"/>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7</w:t>
      </w:r>
      <w:r w:rsidRPr="00C141DF">
        <w:rPr>
          <w:rFonts w:ascii="Century Gothic" w:eastAsia="Times New Roman" w:hAnsi="Century Gothic" w:cs="Times New Roman"/>
          <w:b/>
          <w:sz w:val="20"/>
          <w:szCs w:val="20"/>
          <w:lang w:eastAsia="pt-BR"/>
        </w:rPr>
        <w:t>.</w:t>
      </w:r>
      <w:r>
        <w:rPr>
          <w:rFonts w:ascii="Century Gothic" w:eastAsia="Times New Roman" w:hAnsi="Century Gothic" w:cs="Times New Roman"/>
          <w:b/>
          <w:sz w:val="20"/>
          <w:szCs w:val="20"/>
          <w:lang w:eastAsia="pt-BR"/>
        </w:rPr>
        <w:t>2.</w:t>
      </w:r>
      <w:r w:rsidRPr="00C141DF">
        <w:rPr>
          <w:rFonts w:ascii="Century Gothic" w:eastAsia="Times New Roman" w:hAnsi="Century Gothic" w:cs="Times New Roman"/>
          <w:b/>
          <w:sz w:val="20"/>
          <w:szCs w:val="20"/>
          <w:lang w:eastAsia="pt-BR"/>
        </w:rPr>
        <w:t>1.5.</w:t>
      </w:r>
      <w:r w:rsidRPr="008A0BB4">
        <w:rPr>
          <w:rFonts w:ascii="Century Gothic" w:eastAsia="Times New Roman" w:hAnsi="Century Gothic" w:cs="Times New Roman"/>
          <w:sz w:val="20"/>
          <w:szCs w:val="20"/>
          <w:lang w:eastAsia="pt-BR"/>
        </w:rPr>
        <w:t xml:space="preserve"> Efetuar a execução do serviço em perfeitas condições, conforme especificações, prazo         e local constantes no acordo que será estabelecido entre as partes, acompanhado da respectiva Nota Fiscal, na qual constarão as indicações referentes a descrição do serviço realizado.</w:t>
      </w:r>
    </w:p>
    <w:p w14:paraId="69A896D0" w14:textId="77777777" w:rsidR="00DC70FA" w:rsidRPr="008A0BB4" w:rsidRDefault="00DC70FA" w:rsidP="00DC70FA">
      <w:pPr>
        <w:widowControl w:val="0"/>
        <w:tabs>
          <w:tab w:val="left" w:pos="821"/>
        </w:tabs>
        <w:autoSpaceDE w:val="0"/>
        <w:autoSpaceDN w:val="0"/>
        <w:spacing w:after="0" w:line="240" w:lineRule="auto"/>
        <w:ind w:right="125"/>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7.2.1.6</w:t>
      </w:r>
      <w:r w:rsidRPr="00C141DF">
        <w:rPr>
          <w:rFonts w:ascii="Century Gothic" w:eastAsia="Times New Roman" w:hAnsi="Century Gothic" w:cs="Times New Roman"/>
          <w:b/>
          <w:sz w:val="20"/>
          <w:szCs w:val="20"/>
          <w:lang w:eastAsia="pt-BR"/>
        </w:rPr>
        <w:t>.</w:t>
      </w:r>
      <w:r w:rsidRPr="008A0BB4">
        <w:rPr>
          <w:rFonts w:ascii="Century Gothic" w:eastAsia="Times New Roman" w:hAnsi="Century Gothic" w:cs="Times New Roman"/>
          <w:sz w:val="20"/>
          <w:szCs w:val="20"/>
          <w:lang w:eastAsia="pt-BR"/>
        </w:rPr>
        <w:t xml:space="preserve"> </w:t>
      </w:r>
      <w:r>
        <w:rPr>
          <w:rFonts w:ascii="Century Gothic" w:eastAsia="Times New Roman" w:hAnsi="Century Gothic" w:cs="Times New Roman"/>
          <w:sz w:val="20"/>
          <w:szCs w:val="20"/>
          <w:lang w:eastAsia="pt-BR"/>
        </w:rPr>
        <w:t>A empresa credenciada</w:t>
      </w:r>
      <w:r w:rsidRPr="008A0BB4">
        <w:rPr>
          <w:rFonts w:ascii="Century Gothic" w:eastAsia="Times New Roman" w:hAnsi="Century Gothic" w:cs="Times New Roman"/>
          <w:sz w:val="20"/>
          <w:szCs w:val="20"/>
          <w:lang w:eastAsia="pt-BR"/>
        </w:rPr>
        <w:t xml:space="preserve"> não poderá ultrapassar os limit</w:t>
      </w:r>
      <w:r>
        <w:rPr>
          <w:rFonts w:ascii="Century Gothic" w:eastAsia="Times New Roman" w:hAnsi="Century Gothic" w:cs="Times New Roman"/>
          <w:sz w:val="20"/>
          <w:szCs w:val="20"/>
          <w:lang w:eastAsia="pt-BR"/>
        </w:rPr>
        <w:t xml:space="preserve">es estabelecidos neste edital, </w:t>
      </w:r>
      <w:r w:rsidRPr="008A0BB4">
        <w:rPr>
          <w:rFonts w:ascii="Century Gothic" w:eastAsia="Times New Roman" w:hAnsi="Century Gothic" w:cs="Times New Roman"/>
          <w:sz w:val="20"/>
          <w:szCs w:val="20"/>
          <w:lang w:eastAsia="pt-BR"/>
        </w:rPr>
        <w:t>sendo de total responsabilidade do profissional os serviços excedentes e que não estiver com autorização do Ordenador de Despesas.</w:t>
      </w:r>
    </w:p>
    <w:p w14:paraId="03AE959D" w14:textId="77777777" w:rsidR="00DC70FA" w:rsidRPr="005A2FF7" w:rsidRDefault="00DC70FA" w:rsidP="00DC70FA">
      <w:pPr>
        <w:spacing w:after="0" w:line="240" w:lineRule="auto"/>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7</w:t>
      </w:r>
      <w:r w:rsidRPr="00C141DF">
        <w:rPr>
          <w:rFonts w:ascii="Century Gothic" w:eastAsia="Times New Roman" w:hAnsi="Century Gothic" w:cs="Times New Roman"/>
          <w:b/>
          <w:sz w:val="20"/>
          <w:szCs w:val="20"/>
          <w:lang w:eastAsia="pt-BR"/>
        </w:rPr>
        <w:t>.</w:t>
      </w:r>
      <w:r>
        <w:rPr>
          <w:rFonts w:ascii="Century Gothic" w:eastAsia="Times New Roman" w:hAnsi="Century Gothic" w:cs="Times New Roman"/>
          <w:b/>
          <w:sz w:val="20"/>
          <w:szCs w:val="20"/>
          <w:lang w:eastAsia="pt-BR"/>
        </w:rPr>
        <w:t>2.</w:t>
      </w:r>
      <w:r w:rsidRPr="00C141DF">
        <w:rPr>
          <w:rFonts w:ascii="Century Gothic" w:eastAsia="Times New Roman" w:hAnsi="Century Gothic" w:cs="Times New Roman"/>
          <w:b/>
          <w:sz w:val="20"/>
          <w:szCs w:val="20"/>
          <w:lang w:eastAsia="pt-BR"/>
        </w:rPr>
        <w:t>1.7.</w:t>
      </w:r>
      <w:r w:rsidRPr="008A0BB4">
        <w:rPr>
          <w:rFonts w:ascii="Century Gothic" w:eastAsia="Times New Roman" w:hAnsi="Century Gothic" w:cs="Times New Roman"/>
          <w:sz w:val="20"/>
          <w:szCs w:val="20"/>
          <w:lang w:eastAsia="pt-BR"/>
        </w:rPr>
        <w:t xml:space="preserve"> Todas as despesas com encargos sociais, taxas, impostos de qualquer natureza, especialmente os de natureza previdenciária ou trabalhista, incidentes sobre o objeto do presente, são de inteira responsabilidade e risco </w:t>
      </w:r>
      <w:r>
        <w:rPr>
          <w:rFonts w:ascii="Century Gothic" w:eastAsia="Times New Roman" w:hAnsi="Century Gothic" w:cs="Times New Roman"/>
          <w:sz w:val="20"/>
          <w:szCs w:val="20"/>
          <w:lang w:eastAsia="pt-BR"/>
        </w:rPr>
        <w:t>da empresa credenciada</w:t>
      </w:r>
      <w:r w:rsidRPr="008A0BB4">
        <w:rPr>
          <w:rFonts w:ascii="Century Gothic" w:eastAsia="Times New Roman" w:hAnsi="Century Gothic" w:cs="Times New Roman"/>
          <w:sz w:val="20"/>
          <w:szCs w:val="20"/>
          <w:lang w:eastAsia="pt-BR"/>
        </w:rPr>
        <w:t xml:space="preserve">, </w:t>
      </w:r>
      <w:r w:rsidRPr="00C91B9B">
        <w:rPr>
          <w:rFonts w:ascii="Century Gothic" w:eastAsia="Times New Roman" w:hAnsi="Century Gothic" w:cs="Times New Roman"/>
          <w:sz w:val="20"/>
          <w:szCs w:val="20"/>
          <w:lang w:eastAsia="pt-BR"/>
        </w:rPr>
        <w:t xml:space="preserve">não cabendo, portanto, qualquer obrigação ao CREDENCIANTE com relação aos </w:t>
      </w:r>
      <w:r>
        <w:rPr>
          <w:rFonts w:ascii="Century Gothic" w:eastAsia="Times New Roman" w:hAnsi="Century Gothic" w:cs="Times New Roman"/>
          <w:sz w:val="20"/>
          <w:szCs w:val="20"/>
          <w:lang w:eastAsia="pt-BR"/>
        </w:rPr>
        <w:t>mesmos.</w:t>
      </w:r>
    </w:p>
    <w:p w14:paraId="5BAE58AA" w14:textId="77777777" w:rsidR="00DC70FA" w:rsidRPr="008A0BB4" w:rsidRDefault="00DC70FA" w:rsidP="00DC70FA">
      <w:pPr>
        <w:widowControl w:val="0"/>
        <w:tabs>
          <w:tab w:val="left" w:pos="821"/>
        </w:tabs>
        <w:autoSpaceDE w:val="0"/>
        <w:autoSpaceDN w:val="0"/>
        <w:spacing w:after="0" w:line="240" w:lineRule="auto"/>
        <w:ind w:right="125"/>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7</w:t>
      </w:r>
      <w:r w:rsidRPr="00C141DF">
        <w:rPr>
          <w:rFonts w:ascii="Century Gothic" w:eastAsia="Times New Roman" w:hAnsi="Century Gothic" w:cs="Times New Roman"/>
          <w:b/>
          <w:sz w:val="20"/>
          <w:szCs w:val="20"/>
          <w:lang w:eastAsia="pt-BR"/>
        </w:rPr>
        <w:t>.</w:t>
      </w:r>
      <w:r>
        <w:rPr>
          <w:rFonts w:ascii="Century Gothic" w:eastAsia="Times New Roman" w:hAnsi="Century Gothic" w:cs="Times New Roman"/>
          <w:b/>
          <w:sz w:val="20"/>
          <w:szCs w:val="20"/>
          <w:lang w:eastAsia="pt-BR"/>
        </w:rPr>
        <w:t>2.</w:t>
      </w:r>
      <w:r w:rsidRPr="00C141DF">
        <w:rPr>
          <w:rFonts w:ascii="Century Gothic" w:eastAsia="Times New Roman" w:hAnsi="Century Gothic" w:cs="Times New Roman"/>
          <w:b/>
          <w:sz w:val="20"/>
          <w:szCs w:val="20"/>
          <w:lang w:eastAsia="pt-BR"/>
        </w:rPr>
        <w:t>1.8.</w:t>
      </w:r>
      <w:r>
        <w:rPr>
          <w:rFonts w:ascii="Century Gothic" w:eastAsia="Times New Roman" w:hAnsi="Century Gothic" w:cs="Times New Roman"/>
          <w:sz w:val="20"/>
          <w:szCs w:val="20"/>
          <w:lang w:eastAsia="pt-BR"/>
        </w:rPr>
        <w:t xml:space="preserve"> </w:t>
      </w:r>
      <w:r w:rsidRPr="008A0BB4">
        <w:rPr>
          <w:rFonts w:ascii="Century Gothic" w:eastAsia="Times New Roman" w:hAnsi="Century Gothic" w:cs="Times New Roman"/>
          <w:sz w:val="20"/>
          <w:szCs w:val="20"/>
          <w:lang w:eastAsia="pt-BR"/>
        </w:rPr>
        <w:t>Assumir inteira responsabilidade administrativa, civil e penal por quaisquer danos e prejuízos materiais ou pessoais que possa advir, direta ou indiretamente, ao CREDENCIANTE, ou ainda a terceiros, por ela causados ou por seus prepostos, no cumprimento deste contrato.</w:t>
      </w:r>
    </w:p>
    <w:p w14:paraId="4A8C472D" w14:textId="77777777" w:rsidR="00DC70FA" w:rsidRPr="008A0BB4" w:rsidRDefault="00DC70FA" w:rsidP="00DC70FA">
      <w:pPr>
        <w:widowControl w:val="0"/>
        <w:tabs>
          <w:tab w:val="left" w:pos="821"/>
        </w:tabs>
        <w:autoSpaceDE w:val="0"/>
        <w:autoSpaceDN w:val="0"/>
        <w:spacing w:after="0" w:line="240" w:lineRule="auto"/>
        <w:ind w:right="125"/>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7</w:t>
      </w:r>
      <w:r w:rsidRPr="00C141DF">
        <w:rPr>
          <w:rFonts w:ascii="Century Gothic" w:eastAsia="Times New Roman" w:hAnsi="Century Gothic" w:cs="Times New Roman"/>
          <w:b/>
          <w:sz w:val="20"/>
          <w:szCs w:val="20"/>
          <w:lang w:eastAsia="pt-BR"/>
        </w:rPr>
        <w:t>.</w:t>
      </w:r>
      <w:r>
        <w:rPr>
          <w:rFonts w:ascii="Century Gothic" w:eastAsia="Times New Roman" w:hAnsi="Century Gothic" w:cs="Times New Roman"/>
          <w:b/>
          <w:sz w:val="20"/>
          <w:szCs w:val="20"/>
          <w:lang w:eastAsia="pt-BR"/>
        </w:rPr>
        <w:t>2.</w:t>
      </w:r>
      <w:r w:rsidRPr="00C141DF">
        <w:rPr>
          <w:rFonts w:ascii="Century Gothic" w:eastAsia="Times New Roman" w:hAnsi="Century Gothic" w:cs="Times New Roman"/>
          <w:b/>
          <w:sz w:val="20"/>
          <w:szCs w:val="20"/>
          <w:lang w:eastAsia="pt-BR"/>
        </w:rPr>
        <w:t>1.9.</w:t>
      </w:r>
      <w:r w:rsidRPr="008A0BB4">
        <w:rPr>
          <w:rFonts w:ascii="Century Gothic" w:eastAsia="Times New Roman" w:hAnsi="Century Gothic" w:cs="Times New Roman"/>
          <w:sz w:val="20"/>
          <w:szCs w:val="20"/>
          <w:lang w:eastAsia="pt-BR"/>
        </w:rPr>
        <w:t xml:space="preserve"> Prestar o serviço conforme as condições estipuladas neste Edital.</w:t>
      </w:r>
    </w:p>
    <w:p w14:paraId="029365E3" w14:textId="77777777" w:rsidR="00DC70FA" w:rsidRPr="008A0BB4" w:rsidRDefault="00DC70FA" w:rsidP="00DC70FA">
      <w:pPr>
        <w:widowControl w:val="0"/>
        <w:tabs>
          <w:tab w:val="left" w:pos="821"/>
        </w:tabs>
        <w:autoSpaceDE w:val="0"/>
        <w:autoSpaceDN w:val="0"/>
        <w:spacing w:after="0" w:line="240" w:lineRule="auto"/>
        <w:ind w:right="125"/>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lastRenderedPageBreak/>
        <w:t>7</w:t>
      </w:r>
      <w:r w:rsidRPr="00C141DF">
        <w:rPr>
          <w:rFonts w:ascii="Century Gothic" w:eastAsia="Times New Roman" w:hAnsi="Century Gothic" w:cs="Times New Roman"/>
          <w:b/>
          <w:sz w:val="20"/>
          <w:szCs w:val="20"/>
          <w:lang w:eastAsia="pt-BR"/>
        </w:rPr>
        <w:t>.</w:t>
      </w:r>
      <w:r>
        <w:rPr>
          <w:rFonts w:ascii="Century Gothic" w:eastAsia="Times New Roman" w:hAnsi="Century Gothic" w:cs="Times New Roman"/>
          <w:b/>
          <w:sz w:val="20"/>
          <w:szCs w:val="20"/>
          <w:lang w:eastAsia="pt-BR"/>
        </w:rPr>
        <w:t>2.</w:t>
      </w:r>
      <w:r w:rsidRPr="00C141DF">
        <w:rPr>
          <w:rFonts w:ascii="Century Gothic" w:eastAsia="Times New Roman" w:hAnsi="Century Gothic" w:cs="Times New Roman"/>
          <w:b/>
          <w:sz w:val="20"/>
          <w:szCs w:val="20"/>
          <w:lang w:eastAsia="pt-BR"/>
        </w:rPr>
        <w:t>1.10.</w:t>
      </w:r>
      <w:r w:rsidRPr="008A0BB4">
        <w:rPr>
          <w:rFonts w:ascii="Century Gothic" w:eastAsia="Times New Roman" w:hAnsi="Century Gothic" w:cs="Times New Roman"/>
          <w:sz w:val="20"/>
          <w:szCs w:val="20"/>
          <w:lang w:eastAsia="pt-BR"/>
        </w:rPr>
        <w:t xml:space="preserve"> Prestar serviços dentro dos parâmetros e rotinas estabelecidos, com observância as recomendações, normas e legislação.</w:t>
      </w:r>
    </w:p>
    <w:p w14:paraId="6BB87574" w14:textId="77777777" w:rsidR="00DC70FA" w:rsidRPr="008A0BB4" w:rsidRDefault="00DC70FA" w:rsidP="00DC70FA">
      <w:pPr>
        <w:widowControl w:val="0"/>
        <w:tabs>
          <w:tab w:val="left" w:pos="821"/>
        </w:tabs>
        <w:autoSpaceDE w:val="0"/>
        <w:autoSpaceDN w:val="0"/>
        <w:spacing w:after="0" w:line="240" w:lineRule="auto"/>
        <w:ind w:right="117"/>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7</w:t>
      </w:r>
      <w:r w:rsidRPr="00C141DF">
        <w:rPr>
          <w:rFonts w:ascii="Century Gothic" w:eastAsia="Times New Roman" w:hAnsi="Century Gothic" w:cs="Times New Roman"/>
          <w:b/>
          <w:sz w:val="20"/>
          <w:szCs w:val="20"/>
          <w:lang w:eastAsia="pt-BR"/>
        </w:rPr>
        <w:t>.</w:t>
      </w:r>
      <w:r>
        <w:rPr>
          <w:rFonts w:ascii="Century Gothic" w:eastAsia="Times New Roman" w:hAnsi="Century Gothic" w:cs="Times New Roman"/>
          <w:b/>
          <w:sz w:val="20"/>
          <w:szCs w:val="20"/>
          <w:lang w:eastAsia="pt-BR"/>
        </w:rPr>
        <w:t>2.</w:t>
      </w:r>
      <w:r w:rsidRPr="00C141DF">
        <w:rPr>
          <w:rFonts w:ascii="Century Gothic" w:eastAsia="Times New Roman" w:hAnsi="Century Gothic" w:cs="Times New Roman"/>
          <w:b/>
          <w:sz w:val="20"/>
          <w:szCs w:val="20"/>
          <w:lang w:eastAsia="pt-BR"/>
        </w:rPr>
        <w:t>1.11.</w:t>
      </w:r>
      <w:r w:rsidRPr="008A0BB4">
        <w:rPr>
          <w:rFonts w:ascii="Century Gothic" w:eastAsia="Times New Roman" w:hAnsi="Century Gothic" w:cs="Times New Roman"/>
          <w:sz w:val="20"/>
          <w:szCs w:val="20"/>
          <w:lang w:eastAsia="pt-BR"/>
        </w:rPr>
        <w:t xml:space="preserve"> Cumprir os prazos previstos na requisição de serviços, respeitando-se as condições deste Edital.</w:t>
      </w:r>
    </w:p>
    <w:p w14:paraId="1E7EC1A1" w14:textId="77777777" w:rsidR="00DC70FA" w:rsidRPr="008A0BB4" w:rsidRDefault="00DC70FA" w:rsidP="00DC70FA">
      <w:pPr>
        <w:widowControl w:val="0"/>
        <w:tabs>
          <w:tab w:val="left" w:pos="821"/>
        </w:tabs>
        <w:autoSpaceDE w:val="0"/>
        <w:autoSpaceDN w:val="0"/>
        <w:spacing w:after="0" w:line="240" w:lineRule="auto"/>
        <w:ind w:right="117"/>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7</w:t>
      </w:r>
      <w:r w:rsidRPr="00C141DF">
        <w:rPr>
          <w:rFonts w:ascii="Century Gothic" w:eastAsia="Times New Roman" w:hAnsi="Century Gothic" w:cs="Times New Roman"/>
          <w:b/>
          <w:sz w:val="20"/>
          <w:szCs w:val="20"/>
          <w:lang w:eastAsia="pt-BR"/>
        </w:rPr>
        <w:t>.</w:t>
      </w:r>
      <w:r>
        <w:rPr>
          <w:rFonts w:ascii="Century Gothic" w:eastAsia="Times New Roman" w:hAnsi="Century Gothic" w:cs="Times New Roman"/>
          <w:b/>
          <w:sz w:val="20"/>
          <w:szCs w:val="20"/>
          <w:lang w:eastAsia="pt-BR"/>
        </w:rPr>
        <w:t>2.</w:t>
      </w:r>
      <w:r w:rsidRPr="00C141DF">
        <w:rPr>
          <w:rFonts w:ascii="Century Gothic" w:eastAsia="Times New Roman" w:hAnsi="Century Gothic" w:cs="Times New Roman"/>
          <w:b/>
          <w:sz w:val="20"/>
          <w:szCs w:val="20"/>
          <w:lang w:eastAsia="pt-BR"/>
        </w:rPr>
        <w:t>1.12.</w:t>
      </w:r>
      <w:r w:rsidRPr="008A0BB4">
        <w:rPr>
          <w:rFonts w:ascii="Century Gothic" w:eastAsia="Times New Roman" w:hAnsi="Century Gothic" w:cs="Times New Roman"/>
          <w:sz w:val="20"/>
          <w:szCs w:val="20"/>
          <w:lang w:eastAsia="pt-BR"/>
        </w:rPr>
        <w:t xml:space="preserve"> Comunicar ao CREDENCIANTE, por escrito, quando verificar condições inadequadas ou iminência de fatos que possam prejudicar a perfeita prestação dos serviços;</w:t>
      </w:r>
    </w:p>
    <w:p w14:paraId="7FD709D6" w14:textId="77777777" w:rsidR="00DC70FA" w:rsidRPr="008A0BB4" w:rsidRDefault="00DC70FA" w:rsidP="00DC70FA">
      <w:pPr>
        <w:widowControl w:val="0"/>
        <w:tabs>
          <w:tab w:val="left" w:pos="821"/>
        </w:tabs>
        <w:autoSpaceDE w:val="0"/>
        <w:autoSpaceDN w:val="0"/>
        <w:spacing w:after="0" w:line="240" w:lineRule="auto"/>
        <w:ind w:right="117"/>
        <w:jc w:val="both"/>
        <w:rPr>
          <w:rFonts w:ascii="Century Gothic" w:eastAsia="Times New Roman" w:hAnsi="Century Gothic" w:cs="Times New Roman"/>
          <w:sz w:val="20"/>
          <w:szCs w:val="20"/>
          <w:lang w:eastAsia="pt-BR"/>
        </w:rPr>
      </w:pPr>
      <w:r w:rsidRPr="001D29AD">
        <w:rPr>
          <w:rFonts w:ascii="Century Gothic" w:eastAsia="Times New Roman" w:hAnsi="Century Gothic" w:cs="Times New Roman"/>
          <w:b/>
          <w:sz w:val="20"/>
          <w:szCs w:val="20"/>
          <w:lang w:eastAsia="pt-BR"/>
        </w:rPr>
        <w:t>7.</w:t>
      </w:r>
      <w:r>
        <w:rPr>
          <w:rFonts w:ascii="Century Gothic" w:eastAsia="Times New Roman" w:hAnsi="Century Gothic" w:cs="Times New Roman"/>
          <w:b/>
          <w:sz w:val="20"/>
          <w:szCs w:val="20"/>
          <w:lang w:eastAsia="pt-BR"/>
        </w:rPr>
        <w:t>2.</w:t>
      </w:r>
      <w:r w:rsidRPr="001D29AD">
        <w:rPr>
          <w:rFonts w:ascii="Century Gothic" w:eastAsia="Times New Roman" w:hAnsi="Century Gothic" w:cs="Times New Roman"/>
          <w:b/>
          <w:sz w:val="20"/>
          <w:szCs w:val="20"/>
          <w:lang w:eastAsia="pt-BR"/>
        </w:rPr>
        <w:t>1.13.</w:t>
      </w:r>
      <w:r w:rsidRPr="008A0BB4">
        <w:rPr>
          <w:rFonts w:ascii="Century Gothic" w:eastAsia="Times New Roman" w:hAnsi="Century Gothic" w:cs="Times New Roman"/>
          <w:sz w:val="20"/>
          <w:szCs w:val="20"/>
          <w:lang w:eastAsia="pt-BR"/>
        </w:rPr>
        <w:t xml:space="preserve"> Emitir e apresentar ao CREDENCIANTE, as notas fiscais, de acordo as horas dos serviços efetivamente prestados;</w:t>
      </w:r>
    </w:p>
    <w:p w14:paraId="77A15A77" w14:textId="77777777" w:rsidR="00DC70FA" w:rsidRPr="008A0BB4" w:rsidRDefault="00DC70FA" w:rsidP="00DC70FA">
      <w:pPr>
        <w:widowControl w:val="0"/>
        <w:tabs>
          <w:tab w:val="left" w:pos="821"/>
        </w:tabs>
        <w:autoSpaceDE w:val="0"/>
        <w:autoSpaceDN w:val="0"/>
        <w:spacing w:after="0" w:line="240" w:lineRule="auto"/>
        <w:ind w:right="124"/>
        <w:jc w:val="both"/>
        <w:rPr>
          <w:rFonts w:ascii="Century Gothic" w:eastAsia="Times New Roman" w:hAnsi="Century Gothic" w:cs="Times New Roman"/>
          <w:sz w:val="20"/>
          <w:szCs w:val="20"/>
          <w:lang w:eastAsia="pt-BR"/>
        </w:rPr>
      </w:pPr>
      <w:r w:rsidRPr="001D29AD">
        <w:rPr>
          <w:rFonts w:ascii="Century Gothic" w:eastAsia="Times New Roman" w:hAnsi="Century Gothic" w:cs="Times New Roman"/>
          <w:b/>
          <w:sz w:val="20"/>
          <w:szCs w:val="20"/>
          <w:lang w:eastAsia="pt-BR"/>
        </w:rPr>
        <w:t>7.</w:t>
      </w:r>
      <w:r>
        <w:rPr>
          <w:rFonts w:ascii="Century Gothic" w:eastAsia="Times New Roman" w:hAnsi="Century Gothic" w:cs="Times New Roman"/>
          <w:b/>
          <w:sz w:val="20"/>
          <w:szCs w:val="20"/>
          <w:lang w:eastAsia="pt-BR"/>
        </w:rPr>
        <w:t>2.</w:t>
      </w:r>
      <w:r w:rsidRPr="001D29AD">
        <w:rPr>
          <w:rFonts w:ascii="Century Gothic" w:eastAsia="Times New Roman" w:hAnsi="Century Gothic" w:cs="Times New Roman"/>
          <w:b/>
          <w:sz w:val="20"/>
          <w:szCs w:val="20"/>
          <w:lang w:eastAsia="pt-BR"/>
        </w:rPr>
        <w:t>1.14.</w:t>
      </w:r>
      <w:r w:rsidRPr="008A0BB4">
        <w:rPr>
          <w:rFonts w:ascii="Century Gothic" w:eastAsia="Times New Roman" w:hAnsi="Century Gothic" w:cs="Times New Roman"/>
          <w:sz w:val="20"/>
          <w:szCs w:val="20"/>
          <w:lang w:eastAsia="pt-BR"/>
        </w:rPr>
        <w:t xml:space="preserve"> Responsabilizar-se integralmente pelo fiel cumprimento da prestação dos serviços conforme contratados;</w:t>
      </w:r>
    </w:p>
    <w:p w14:paraId="04186DA9" w14:textId="77777777" w:rsidR="00DC70FA" w:rsidRPr="008A0BB4" w:rsidRDefault="00DC70FA" w:rsidP="00DC70FA">
      <w:pPr>
        <w:widowControl w:val="0"/>
        <w:tabs>
          <w:tab w:val="left" w:pos="821"/>
        </w:tabs>
        <w:autoSpaceDE w:val="0"/>
        <w:autoSpaceDN w:val="0"/>
        <w:spacing w:after="0" w:line="240" w:lineRule="auto"/>
        <w:ind w:right="124"/>
        <w:jc w:val="both"/>
        <w:rPr>
          <w:rFonts w:ascii="Century Gothic" w:eastAsia="Times New Roman" w:hAnsi="Century Gothic" w:cs="Times New Roman"/>
          <w:sz w:val="20"/>
          <w:szCs w:val="20"/>
          <w:lang w:eastAsia="pt-BR"/>
        </w:rPr>
      </w:pPr>
      <w:r w:rsidRPr="001D29AD">
        <w:rPr>
          <w:rFonts w:ascii="Century Gothic" w:eastAsia="Times New Roman" w:hAnsi="Century Gothic" w:cs="Times New Roman"/>
          <w:b/>
          <w:sz w:val="20"/>
          <w:szCs w:val="20"/>
          <w:lang w:eastAsia="pt-BR"/>
        </w:rPr>
        <w:t>7.</w:t>
      </w:r>
      <w:r>
        <w:rPr>
          <w:rFonts w:ascii="Century Gothic" w:eastAsia="Times New Roman" w:hAnsi="Century Gothic" w:cs="Times New Roman"/>
          <w:b/>
          <w:sz w:val="20"/>
          <w:szCs w:val="20"/>
          <w:lang w:eastAsia="pt-BR"/>
        </w:rPr>
        <w:t>2.</w:t>
      </w:r>
      <w:r w:rsidRPr="001D29AD">
        <w:rPr>
          <w:rFonts w:ascii="Century Gothic" w:eastAsia="Times New Roman" w:hAnsi="Century Gothic" w:cs="Times New Roman"/>
          <w:b/>
          <w:sz w:val="20"/>
          <w:szCs w:val="20"/>
          <w:lang w:eastAsia="pt-BR"/>
        </w:rPr>
        <w:t>1.15.</w:t>
      </w:r>
      <w:r w:rsidRPr="008A0BB4">
        <w:rPr>
          <w:rFonts w:ascii="Century Gothic" w:eastAsia="Times New Roman" w:hAnsi="Century Gothic" w:cs="Times New Roman"/>
          <w:sz w:val="20"/>
          <w:szCs w:val="20"/>
          <w:lang w:eastAsia="pt-BR"/>
        </w:rPr>
        <w:t xml:space="preserve"> Prestar prontamente todos os esclarecimentos que forem solicitados pelo CREDENCIANTE, cujas reclamações se obriga a atender;</w:t>
      </w:r>
    </w:p>
    <w:p w14:paraId="3833AB8F" w14:textId="77777777" w:rsidR="00DC70FA" w:rsidRPr="008A0BB4" w:rsidRDefault="00DC70FA" w:rsidP="00DC70FA">
      <w:pPr>
        <w:widowControl w:val="0"/>
        <w:tabs>
          <w:tab w:val="left" w:pos="821"/>
        </w:tabs>
        <w:autoSpaceDE w:val="0"/>
        <w:autoSpaceDN w:val="0"/>
        <w:spacing w:after="0" w:line="240" w:lineRule="auto"/>
        <w:ind w:right="128"/>
        <w:jc w:val="both"/>
        <w:rPr>
          <w:rFonts w:ascii="Century Gothic" w:eastAsia="Times New Roman" w:hAnsi="Century Gothic" w:cs="Times New Roman"/>
          <w:sz w:val="20"/>
          <w:szCs w:val="20"/>
          <w:lang w:eastAsia="pt-BR"/>
        </w:rPr>
      </w:pPr>
      <w:r w:rsidRPr="001D29AD">
        <w:rPr>
          <w:rFonts w:ascii="Century Gothic" w:eastAsia="Times New Roman" w:hAnsi="Century Gothic" w:cs="Times New Roman"/>
          <w:b/>
          <w:sz w:val="20"/>
          <w:szCs w:val="20"/>
          <w:lang w:eastAsia="pt-BR"/>
        </w:rPr>
        <w:t>7.</w:t>
      </w:r>
      <w:r>
        <w:rPr>
          <w:rFonts w:ascii="Century Gothic" w:eastAsia="Times New Roman" w:hAnsi="Century Gothic" w:cs="Times New Roman"/>
          <w:b/>
          <w:sz w:val="20"/>
          <w:szCs w:val="20"/>
          <w:lang w:eastAsia="pt-BR"/>
        </w:rPr>
        <w:t>2.</w:t>
      </w:r>
      <w:r w:rsidRPr="001D29AD">
        <w:rPr>
          <w:rFonts w:ascii="Century Gothic" w:eastAsia="Times New Roman" w:hAnsi="Century Gothic" w:cs="Times New Roman"/>
          <w:b/>
          <w:sz w:val="20"/>
          <w:szCs w:val="20"/>
          <w:lang w:eastAsia="pt-BR"/>
        </w:rPr>
        <w:t>1.16.</w:t>
      </w:r>
      <w:r w:rsidRPr="008A0BB4">
        <w:rPr>
          <w:rFonts w:ascii="Century Gothic" w:eastAsia="Times New Roman" w:hAnsi="Century Gothic" w:cs="Times New Roman"/>
          <w:sz w:val="20"/>
          <w:szCs w:val="20"/>
          <w:lang w:eastAsia="pt-BR"/>
        </w:rPr>
        <w:t xml:space="preserve"> Manter atualizada a documentação solicitada neste Edital, durante todo o tempo que estiver credenciado, conforme previsto no art. 66 da lei 14.133/2021.</w:t>
      </w:r>
    </w:p>
    <w:p w14:paraId="31496B83" w14:textId="77777777" w:rsidR="00DC70FA" w:rsidRPr="008A0BB4" w:rsidRDefault="00DC70FA" w:rsidP="00DC70FA">
      <w:pPr>
        <w:widowControl w:val="0"/>
        <w:tabs>
          <w:tab w:val="left" w:pos="821"/>
        </w:tabs>
        <w:autoSpaceDE w:val="0"/>
        <w:autoSpaceDN w:val="0"/>
        <w:spacing w:after="0" w:line="240" w:lineRule="auto"/>
        <w:ind w:right="125"/>
        <w:jc w:val="both"/>
        <w:rPr>
          <w:rFonts w:ascii="Century Gothic" w:eastAsia="Times New Roman" w:hAnsi="Century Gothic" w:cs="Times New Roman"/>
          <w:sz w:val="20"/>
          <w:szCs w:val="20"/>
          <w:lang w:eastAsia="pt-BR"/>
        </w:rPr>
      </w:pPr>
      <w:r w:rsidRPr="001D29AD">
        <w:rPr>
          <w:rFonts w:ascii="Century Gothic" w:eastAsia="Times New Roman" w:hAnsi="Century Gothic" w:cs="Times New Roman"/>
          <w:b/>
          <w:sz w:val="20"/>
          <w:szCs w:val="20"/>
          <w:lang w:eastAsia="pt-BR"/>
        </w:rPr>
        <w:t>7.</w:t>
      </w:r>
      <w:r>
        <w:rPr>
          <w:rFonts w:ascii="Century Gothic" w:eastAsia="Times New Roman" w:hAnsi="Century Gothic" w:cs="Times New Roman"/>
          <w:b/>
          <w:sz w:val="20"/>
          <w:szCs w:val="20"/>
          <w:lang w:eastAsia="pt-BR"/>
        </w:rPr>
        <w:t>2.</w:t>
      </w:r>
      <w:r w:rsidRPr="001D29AD">
        <w:rPr>
          <w:rFonts w:ascii="Century Gothic" w:eastAsia="Times New Roman" w:hAnsi="Century Gothic" w:cs="Times New Roman"/>
          <w:b/>
          <w:sz w:val="20"/>
          <w:szCs w:val="20"/>
          <w:lang w:eastAsia="pt-BR"/>
        </w:rPr>
        <w:t>1.17.</w:t>
      </w:r>
      <w:r w:rsidRPr="008A0BB4">
        <w:rPr>
          <w:rFonts w:ascii="Century Gothic" w:eastAsia="Times New Roman" w:hAnsi="Century Gothic" w:cs="Times New Roman"/>
          <w:sz w:val="20"/>
          <w:szCs w:val="20"/>
          <w:lang w:eastAsia="pt-BR"/>
        </w:rPr>
        <w:t xml:space="preserve"> Cumprir com as obrigações exigidas de cada serviço descriminado no Termo de Referência e demais obrigações.</w:t>
      </w:r>
    </w:p>
    <w:p w14:paraId="68AE3CE8" w14:textId="77777777" w:rsidR="00DC70FA" w:rsidRPr="008A0BB4" w:rsidRDefault="00DC70FA" w:rsidP="00DC70FA">
      <w:pPr>
        <w:widowControl w:val="0"/>
        <w:tabs>
          <w:tab w:val="left" w:pos="888"/>
        </w:tabs>
        <w:autoSpaceDE w:val="0"/>
        <w:autoSpaceDN w:val="0"/>
        <w:spacing w:after="0" w:line="240" w:lineRule="auto"/>
        <w:ind w:right="125"/>
        <w:jc w:val="both"/>
        <w:rPr>
          <w:rFonts w:ascii="Century Gothic" w:eastAsia="Times New Roman" w:hAnsi="Century Gothic" w:cs="Times New Roman"/>
          <w:sz w:val="20"/>
          <w:szCs w:val="20"/>
          <w:lang w:eastAsia="pt-BR"/>
        </w:rPr>
      </w:pPr>
      <w:r w:rsidRPr="001D29AD">
        <w:rPr>
          <w:rFonts w:ascii="Century Gothic" w:eastAsia="Times New Roman" w:hAnsi="Century Gothic" w:cs="Times New Roman"/>
          <w:b/>
          <w:sz w:val="20"/>
          <w:szCs w:val="20"/>
          <w:lang w:eastAsia="pt-BR"/>
        </w:rPr>
        <w:t>7.</w:t>
      </w:r>
      <w:r>
        <w:rPr>
          <w:rFonts w:ascii="Century Gothic" w:eastAsia="Times New Roman" w:hAnsi="Century Gothic" w:cs="Times New Roman"/>
          <w:b/>
          <w:sz w:val="20"/>
          <w:szCs w:val="20"/>
          <w:lang w:eastAsia="pt-BR"/>
        </w:rPr>
        <w:t>2.</w:t>
      </w:r>
      <w:r w:rsidRPr="001D29AD">
        <w:rPr>
          <w:rFonts w:ascii="Century Gothic" w:eastAsia="Times New Roman" w:hAnsi="Century Gothic" w:cs="Times New Roman"/>
          <w:b/>
          <w:sz w:val="20"/>
          <w:szCs w:val="20"/>
          <w:lang w:eastAsia="pt-BR"/>
        </w:rPr>
        <w:t>1.18.</w:t>
      </w:r>
      <w:r w:rsidRPr="008A0BB4">
        <w:rPr>
          <w:rFonts w:ascii="Century Gothic" w:eastAsia="Times New Roman" w:hAnsi="Century Gothic" w:cs="Times New Roman"/>
          <w:sz w:val="20"/>
          <w:szCs w:val="20"/>
          <w:lang w:eastAsia="pt-BR"/>
        </w:rPr>
        <w:t xml:space="preserve"> Designar profissionais capacitados para realizar os serviços, visando o melhor atendimento aos usuários do Sistema Único de Saúde.</w:t>
      </w:r>
    </w:p>
    <w:p w14:paraId="7F637295" w14:textId="77777777" w:rsidR="00DC70FA" w:rsidRPr="008A0BB4" w:rsidRDefault="00DC70FA" w:rsidP="00DC70FA">
      <w:pPr>
        <w:widowControl w:val="0"/>
        <w:tabs>
          <w:tab w:val="left" w:pos="821"/>
        </w:tabs>
        <w:autoSpaceDE w:val="0"/>
        <w:autoSpaceDN w:val="0"/>
        <w:spacing w:after="0" w:line="240" w:lineRule="auto"/>
        <w:ind w:right="123"/>
        <w:jc w:val="both"/>
        <w:rPr>
          <w:rFonts w:ascii="Century Gothic" w:eastAsia="Times New Roman" w:hAnsi="Century Gothic" w:cs="Times New Roman"/>
          <w:sz w:val="20"/>
          <w:szCs w:val="20"/>
          <w:lang w:eastAsia="pt-BR"/>
        </w:rPr>
      </w:pPr>
      <w:r w:rsidRPr="001D29AD">
        <w:rPr>
          <w:rFonts w:ascii="Century Gothic" w:eastAsia="Times New Roman" w:hAnsi="Century Gothic" w:cs="Times New Roman"/>
          <w:b/>
          <w:sz w:val="20"/>
          <w:szCs w:val="20"/>
          <w:lang w:eastAsia="pt-BR"/>
        </w:rPr>
        <w:t>7.</w:t>
      </w:r>
      <w:r>
        <w:rPr>
          <w:rFonts w:ascii="Century Gothic" w:eastAsia="Times New Roman" w:hAnsi="Century Gothic" w:cs="Times New Roman"/>
          <w:b/>
          <w:sz w:val="20"/>
          <w:szCs w:val="20"/>
          <w:lang w:eastAsia="pt-BR"/>
        </w:rPr>
        <w:t>2.</w:t>
      </w:r>
      <w:r w:rsidRPr="001D29AD">
        <w:rPr>
          <w:rFonts w:ascii="Century Gothic" w:eastAsia="Times New Roman" w:hAnsi="Century Gothic" w:cs="Times New Roman"/>
          <w:b/>
          <w:sz w:val="20"/>
          <w:szCs w:val="20"/>
          <w:lang w:eastAsia="pt-BR"/>
        </w:rPr>
        <w:t>1.19.</w:t>
      </w:r>
      <w:r w:rsidRPr="008A0BB4">
        <w:rPr>
          <w:rFonts w:ascii="Century Gothic" w:eastAsia="Times New Roman" w:hAnsi="Century Gothic" w:cs="Times New Roman"/>
          <w:sz w:val="20"/>
          <w:szCs w:val="20"/>
          <w:lang w:eastAsia="pt-BR"/>
        </w:rPr>
        <w:t xml:space="preserve"> Preencher com exatidão e clareza todos os formulários e documentos obrigatórios na execução de suas atividades/serviços, bem como toda documentação junto aos órgãos competentes.</w:t>
      </w:r>
    </w:p>
    <w:p w14:paraId="252FCA52" w14:textId="77777777" w:rsidR="00DC70FA" w:rsidRPr="008A0BB4" w:rsidRDefault="00DC70FA" w:rsidP="00DC70FA">
      <w:pPr>
        <w:widowControl w:val="0"/>
        <w:tabs>
          <w:tab w:val="left" w:pos="888"/>
        </w:tabs>
        <w:autoSpaceDE w:val="0"/>
        <w:autoSpaceDN w:val="0"/>
        <w:spacing w:after="0" w:line="240" w:lineRule="auto"/>
        <w:ind w:right="126"/>
        <w:jc w:val="both"/>
        <w:rPr>
          <w:rFonts w:ascii="Century Gothic" w:eastAsia="Times New Roman" w:hAnsi="Century Gothic" w:cs="Times New Roman"/>
          <w:sz w:val="20"/>
          <w:szCs w:val="20"/>
          <w:lang w:eastAsia="pt-BR"/>
        </w:rPr>
      </w:pPr>
      <w:r w:rsidRPr="001D29AD">
        <w:rPr>
          <w:rFonts w:ascii="Century Gothic" w:eastAsia="Times New Roman" w:hAnsi="Century Gothic" w:cs="Times New Roman"/>
          <w:b/>
          <w:sz w:val="20"/>
          <w:szCs w:val="20"/>
          <w:lang w:eastAsia="pt-BR"/>
        </w:rPr>
        <w:t>7.</w:t>
      </w:r>
      <w:r>
        <w:rPr>
          <w:rFonts w:ascii="Century Gothic" w:eastAsia="Times New Roman" w:hAnsi="Century Gothic" w:cs="Times New Roman"/>
          <w:b/>
          <w:sz w:val="20"/>
          <w:szCs w:val="20"/>
          <w:lang w:eastAsia="pt-BR"/>
        </w:rPr>
        <w:t>2.</w:t>
      </w:r>
      <w:r w:rsidRPr="001D29AD">
        <w:rPr>
          <w:rFonts w:ascii="Century Gothic" w:eastAsia="Times New Roman" w:hAnsi="Century Gothic" w:cs="Times New Roman"/>
          <w:b/>
          <w:sz w:val="20"/>
          <w:szCs w:val="20"/>
          <w:lang w:eastAsia="pt-BR"/>
        </w:rPr>
        <w:t>1.20.</w:t>
      </w:r>
      <w:r w:rsidRPr="008A0BB4">
        <w:rPr>
          <w:rFonts w:ascii="Century Gothic" w:eastAsia="Times New Roman" w:hAnsi="Century Gothic" w:cs="Times New Roman"/>
          <w:sz w:val="20"/>
          <w:szCs w:val="20"/>
          <w:lang w:eastAsia="pt-BR"/>
        </w:rPr>
        <w:t xml:space="preserve"> Apresentar a nota fiscal/fatura (pessoa jurídica), relativo aos serviços realizados com a devida comprovação, até o 1° (primeiro) dia do mês subsequente ao da prestação dos serviços, devidamente certificada.</w:t>
      </w:r>
    </w:p>
    <w:p w14:paraId="35717FEF" w14:textId="77777777" w:rsidR="00DC70FA" w:rsidRPr="008A0BB4" w:rsidRDefault="00DC70FA" w:rsidP="00DC70FA">
      <w:pPr>
        <w:widowControl w:val="0"/>
        <w:tabs>
          <w:tab w:val="left" w:pos="821"/>
        </w:tabs>
        <w:autoSpaceDE w:val="0"/>
        <w:autoSpaceDN w:val="0"/>
        <w:spacing w:after="0" w:line="240" w:lineRule="auto"/>
        <w:jc w:val="both"/>
        <w:rPr>
          <w:rFonts w:ascii="Century Gothic" w:eastAsia="Times New Roman" w:hAnsi="Century Gothic" w:cs="Times New Roman"/>
          <w:sz w:val="20"/>
          <w:szCs w:val="20"/>
          <w:lang w:eastAsia="pt-BR"/>
        </w:rPr>
      </w:pPr>
      <w:r w:rsidRPr="001D29AD">
        <w:rPr>
          <w:rFonts w:ascii="Century Gothic" w:eastAsia="Times New Roman" w:hAnsi="Century Gothic" w:cs="Times New Roman"/>
          <w:b/>
          <w:sz w:val="20"/>
          <w:szCs w:val="20"/>
          <w:lang w:eastAsia="pt-BR"/>
        </w:rPr>
        <w:t>7.</w:t>
      </w:r>
      <w:r>
        <w:rPr>
          <w:rFonts w:ascii="Century Gothic" w:eastAsia="Times New Roman" w:hAnsi="Century Gothic" w:cs="Times New Roman"/>
          <w:b/>
          <w:sz w:val="20"/>
          <w:szCs w:val="20"/>
          <w:lang w:eastAsia="pt-BR"/>
        </w:rPr>
        <w:t>2.</w:t>
      </w:r>
      <w:r w:rsidRPr="001D29AD">
        <w:rPr>
          <w:rFonts w:ascii="Century Gothic" w:eastAsia="Times New Roman" w:hAnsi="Century Gothic" w:cs="Times New Roman"/>
          <w:b/>
          <w:sz w:val="20"/>
          <w:szCs w:val="20"/>
          <w:lang w:eastAsia="pt-BR"/>
        </w:rPr>
        <w:t>1.21.</w:t>
      </w:r>
      <w:r w:rsidRPr="008A0BB4">
        <w:rPr>
          <w:rFonts w:ascii="Century Gothic" w:eastAsia="Times New Roman" w:hAnsi="Century Gothic" w:cs="Times New Roman"/>
          <w:sz w:val="20"/>
          <w:szCs w:val="20"/>
          <w:lang w:eastAsia="pt-BR"/>
        </w:rPr>
        <w:t xml:space="preserve"> Cumprir rigorosamente a demanda.</w:t>
      </w:r>
    </w:p>
    <w:p w14:paraId="5E45CCFD" w14:textId="77777777" w:rsidR="00DC70FA" w:rsidRPr="008A0BB4" w:rsidRDefault="00DC70FA" w:rsidP="00DC70FA">
      <w:pPr>
        <w:widowControl w:val="0"/>
        <w:tabs>
          <w:tab w:val="left" w:pos="888"/>
        </w:tabs>
        <w:autoSpaceDE w:val="0"/>
        <w:autoSpaceDN w:val="0"/>
        <w:spacing w:after="0" w:line="240" w:lineRule="auto"/>
        <w:ind w:right="115"/>
        <w:jc w:val="both"/>
        <w:rPr>
          <w:rFonts w:ascii="Century Gothic" w:eastAsia="Times New Roman" w:hAnsi="Century Gothic" w:cs="Times New Roman"/>
          <w:sz w:val="20"/>
          <w:szCs w:val="20"/>
          <w:lang w:eastAsia="pt-BR"/>
        </w:rPr>
      </w:pPr>
      <w:r w:rsidRPr="001D29AD">
        <w:rPr>
          <w:rFonts w:ascii="Century Gothic" w:eastAsia="Times New Roman" w:hAnsi="Century Gothic" w:cs="Times New Roman"/>
          <w:b/>
          <w:sz w:val="20"/>
          <w:szCs w:val="20"/>
          <w:lang w:eastAsia="pt-BR"/>
        </w:rPr>
        <w:t>7.</w:t>
      </w:r>
      <w:r>
        <w:rPr>
          <w:rFonts w:ascii="Century Gothic" w:eastAsia="Times New Roman" w:hAnsi="Century Gothic" w:cs="Times New Roman"/>
          <w:b/>
          <w:sz w:val="20"/>
          <w:szCs w:val="20"/>
          <w:lang w:eastAsia="pt-BR"/>
        </w:rPr>
        <w:t>2.</w:t>
      </w:r>
      <w:r w:rsidRPr="001D29AD">
        <w:rPr>
          <w:rFonts w:ascii="Century Gothic" w:eastAsia="Times New Roman" w:hAnsi="Century Gothic" w:cs="Times New Roman"/>
          <w:b/>
          <w:sz w:val="20"/>
          <w:szCs w:val="20"/>
          <w:lang w:eastAsia="pt-BR"/>
        </w:rPr>
        <w:t>1.22.</w:t>
      </w:r>
      <w:r w:rsidRPr="008A0BB4">
        <w:rPr>
          <w:rFonts w:ascii="Century Gothic" w:eastAsia="Times New Roman" w:hAnsi="Century Gothic" w:cs="Times New Roman"/>
          <w:sz w:val="20"/>
          <w:szCs w:val="20"/>
          <w:lang w:eastAsia="pt-BR"/>
        </w:rPr>
        <w:t xml:space="preserve"> Observar todas as normatizações estabelecidas pelo Sistema Único de Saúde – SUS  e demais normas reguladoras dos serviços de saúde pública.</w:t>
      </w:r>
    </w:p>
    <w:p w14:paraId="36D5E598" w14:textId="77777777" w:rsidR="00DC70FA" w:rsidRPr="00C91B9B" w:rsidRDefault="00DC70FA" w:rsidP="00DC70FA">
      <w:pPr>
        <w:pStyle w:val="PargrafodaLista"/>
        <w:widowControl w:val="0"/>
        <w:tabs>
          <w:tab w:val="left" w:pos="888"/>
        </w:tabs>
        <w:autoSpaceDE w:val="0"/>
        <w:autoSpaceDN w:val="0"/>
        <w:ind w:left="0" w:right="121"/>
        <w:jc w:val="both"/>
        <w:rPr>
          <w:rFonts w:ascii="Century Gothic" w:hAnsi="Century Gothic"/>
          <w:sz w:val="20"/>
        </w:rPr>
      </w:pPr>
      <w:r w:rsidRPr="001D29AD">
        <w:rPr>
          <w:rFonts w:ascii="Century Gothic" w:hAnsi="Century Gothic"/>
          <w:b/>
          <w:sz w:val="20"/>
        </w:rPr>
        <w:t>7.</w:t>
      </w:r>
      <w:r>
        <w:rPr>
          <w:rFonts w:ascii="Century Gothic" w:hAnsi="Century Gothic"/>
          <w:b/>
          <w:sz w:val="20"/>
        </w:rPr>
        <w:t>2.</w:t>
      </w:r>
      <w:r w:rsidRPr="001D29AD">
        <w:rPr>
          <w:rFonts w:ascii="Century Gothic" w:hAnsi="Century Gothic"/>
          <w:b/>
          <w:sz w:val="20"/>
        </w:rPr>
        <w:t>1.23.</w:t>
      </w:r>
      <w:r>
        <w:rPr>
          <w:rFonts w:ascii="Century Gothic" w:hAnsi="Century Gothic"/>
          <w:sz w:val="20"/>
        </w:rPr>
        <w:t xml:space="preserve"> </w:t>
      </w:r>
      <w:r w:rsidRPr="00C91B9B">
        <w:rPr>
          <w:rFonts w:ascii="Century Gothic" w:hAnsi="Century Gothic"/>
          <w:sz w:val="20"/>
        </w:rPr>
        <w:t>Responsabilizar-se, em todos os aspectos, pelos profissionais que designar para prestar</w:t>
      </w:r>
      <w:r w:rsidRPr="008A0BB4">
        <w:rPr>
          <w:rFonts w:ascii="Century Gothic" w:hAnsi="Century Gothic"/>
          <w:sz w:val="20"/>
        </w:rPr>
        <w:t xml:space="preserve"> serviços </w:t>
      </w:r>
      <w:r w:rsidRPr="00C91B9B">
        <w:rPr>
          <w:rFonts w:ascii="Century Gothic" w:hAnsi="Century Gothic"/>
          <w:sz w:val="20"/>
        </w:rPr>
        <w:t>nas</w:t>
      </w:r>
      <w:r w:rsidRPr="008A0BB4">
        <w:rPr>
          <w:rFonts w:ascii="Century Gothic" w:hAnsi="Century Gothic"/>
          <w:sz w:val="20"/>
        </w:rPr>
        <w:t xml:space="preserve"> </w:t>
      </w:r>
      <w:r w:rsidRPr="00C91B9B">
        <w:rPr>
          <w:rFonts w:ascii="Century Gothic" w:hAnsi="Century Gothic"/>
          <w:sz w:val="20"/>
        </w:rPr>
        <w:t>dependências</w:t>
      </w:r>
      <w:r w:rsidRPr="008A0BB4">
        <w:rPr>
          <w:rFonts w:ascii="Century Gothic" w:hAnsi="Century Gothic"/>
          <w:sz w:val="20"/>
        </w:rPr>
        <w:t xml:space="preserve"> </w:t>
      </w:r>
      <w:r w:rsidRPr="00C91B9B">
        <w:rPr>
          <w:rFonts w:ascii="Century Gothic" w:hAnsi="Century Gothic"/>
          <w:sz w:val="20"/>
        </w:rPr>
        <w:t>da</w:t>
      </w:r>
      <w:r w:rsidRPr="008A0BB4">
        <w:rPr>
          <w:rFonts w:ascii="Century Gothic" w:hAnsi="Century Gothic"/>
          <w:sz w:val="20"/>
        </w:rPr>
        <w:t xml:space="preserve"> </w:t>
      </w:r>
      <w:r w:rsidRPr="00C91B9B">
        <w:rPr>
          <w:rFonts w:ascii="Century Gothic" w:hAnsi="Century Gothic"/>
          <w:sz w:val="20"/>
        </w:rPr>
        <w:t>unidade</w:t>
      </w:r>
      <w:r w:rsidRPr="008A0BB4">
        <w:rPr>
          <w:rFonts w:ascii="Century Gothic" w:hAnsi="Century Gothic"/>
          <w:sz w:val="20"/>
        </w:rPr>
        <w:t xml:space="preserve"> </w:t>
      </w:r>
      <w:r w:rsidRPr="00C91B9B">
        <w:rPr>
          <w:rFonts w:ascii="Century Gothic" w:hAnsi="Century Gothic"/>
          <w:sz w:val="20"/>
        </w:rPr>
        <w:t>de</w:t>
      </w:r>
      <w:r w:rsidRPr="008A0BB4">
        <w:rPr>
          <w:rFonts w:ascii="Century Gothic" w:hAnsi="Century Gothic"/>
          <w:sz w:val="20"/>
        </w:rPr>
        <w:t xml:space="preserve"> </w:t>
      </w:r>
      <w:r w:rsidRPr="00C91B9B">
        <w:rPr>
          <w:rFonts w:ascii="Century Gothic" w:hAnsi="Century Gothic"/>
          <w:sz w:val="20"/>
        </w:rPr>
        <w:t>saúde,</w:t>
      </w:r>
      <w:r w:rsidRPr="008A0BB4">
        <w:rPr>
          <w:rFonts w:ascii="Century Gothic" w:hAnsi="Century Gothic"/>
          <w:sz w:val="20"/>
        </w:rPr>
        <w:t xml:space="preserve"> </w:t>
      </w:r>
      <w:r w:rsidRPr="00C91B9B">
        <w:rPr>
          <w:rFonts w:ascii="Century Gothic" w:hAnsi="Century Gothic"/>
          <w:sz w:val="20"/>
        </w:rPr>
        <w:t>fazendo</w:t>
      </w:r>
      <w:r w:rsidRPr="008A0BB4">
        <w:rPr>
          <w:rFonts w:ascii="Century Gothic" w:hAnsi="Century Gothic"/>
          <w:sz w:val="20"/>
        </w:rPr>
        <w:t xml:space="preserve"> </w:t>
      </w:r>
      <w:r w:rsidRPr="00C91B9B">
        <w:rPr>
          <w:rFonts w:ascii="Century Gothic" w:hAnsi="Century Gothic"/>
          <w:sz w:val="20"/>
        </w:rPr>
        <w:t>com</w:t>
      </w:r>
      <w:r w:rsidRPr="008A0BB4">
        <w:rPr>
          <w:rFonts w:ascii="Century Gothic" w:hAnsi="Century Gothic"/>
          <w:sz w:val="20"/>
        </w:rPr>
        <w:t xml:space="preserve"> </w:t>
      </w:r>
      <w:r w:rsidRPr="00C91B9B">
        <w:rPr>
          <w:rFonts w:ascii="Century Gothic" w:hAnsi="Century Gothic"/>
          <w:sz w:val="20"/>
        </w:rPr>
        <w:t>que</w:t>
      </w:r>
      <w:r w:rsidRPr="008A0BB4">
        <w:rPr>
          <w:rFonts w:ascii="Century Gothic" w:hAnsi="Century Gothic"/>
          <w:sz w:val="20"/>
        </w:rPr>
        <w:t xml:space="preserve"> </w:t>
      </w:r>
      <w:r w:rsidRPr="00C91B9B">
        <w:rPr>
          <w:rFonts w:ascii="Century Gothic" w:hAnsi="Century Gothic"/>
          <w:sz w:val="20"/>
        </w:rPr>
        <w:t>seus</w:t>
      </w:r>
      <w:r w:rsidRPr="008A0BB4">
        <w:rPr>
          <w:rFonts w:ascii="Century Gothic" w:hAnsi="Century Gothic"/>
          <w:sz w:val="20"/>
        </w:rPr>
        <w:t xml:space="preserve"> </w:t>
      </w:r>
      <w:r w:rsidRPr="00C91B9B">
        <w:rPr>
          <w:rFonts w:ascii="Century Gothic" w:hAnsi="Century Gothic"/>
          <w:sz w:val="20"/>
        </w:rPr>
        <w:t>prepostos</w:t>
      </w:r>
      <w:r w:rsidRPr="008A0BB4">
        <w:rPr>
          <w:rFonts w:ascii="Century Gothic" w:hAnsi="Century Gothic"/>
          <w:sz w:val="20"/>
        </w:rPr>
        <w:t xml:space="preserve"> </w:t>
      </w:r>
      <w:r w:rsidRPr="00C91B9B">
        <w:rPr>
          <w:rFonts w:ascii="Century Gothic" w:hAnsi="Century Gothic"/>
          <w:sz w:val="20"/>
        </w:rPr>
        <w:t>observem rigorosamente</w:t>
      </w:r>
      <w:r w:rsidRPr="008A0BB4">
        <w:rPr>
          <w:rFonts w:ascii="Century Gothic" w:hAnsi="Century Gothic"/>
          <w:sz w:val="20"/>
        </w:rPr>
        <w:t xml:space="preserve"> </w:t>
      </w:r>
      <w:r w:rsidRPr="00C91B9B">
        <w:rPr>
          <w:rFonts w:ascii="Century Gothic" w:hAnsi="Century Gothic"/>
          <w:sz w:val="20"/>
        </w:rPr>
        <w:t>as</w:t>
      </w:r>
      <w:r w:rsidRPr="008A0BB4">
        <w:rPr>
          <w:rFonts w:ascii="Century Gothic" w:hAnsi="Century Gothic"/>
          <w:sz w:val="20"/>
        </w:rPr>
        <w:t xml:space="preserve"> </w:t>
      </w:r>
      <w:r w:rsidRPr="00C91B9B">
        <w:rPr>
          <w:rFonts w:ascii="Century Gothic" w:hAnsi="Century Gothic"/>
          <w:sz w:val="20"/>
        </w:rPr>
        <w:t>normas internas.</w:t>
      </w:r>
    </w:p>
    <w:p w14:paraId="46D5D056" w14:textId="77777777" w:rsidR="00DC70FA" w:rsidRPr="00C91B9B" w:rsidRDefault="00DC70FA" w:rsidP="00DC70FA">
      <w:pPr>
        <w:pStyle w:val="PargrafodaLista"/>
        <w:widowControl w:val="0"/>
        <w:tabs>
          <w:tab w:val="left" w:pos="821"/>
        </w:tabs>
        <w:autoSpaceDE w:val="0"/>
        <w:autoSpaceDN w:val="0"/>
        <w:ind w:left="0" w:right="126"/>
        <w:jc w:val="both"/>
        <w:rPr>
          <w:rFonts w:ascii="Century Gothic" w:hAnsi="Century Gothic"/>
          <w:sz w:val="20"/>
        </w:rPr>
      </w:pPr>
      <w:r w:rsidRPr="001D29AD">
        <w:rPr>
          <w:rFonts w:ascii="Century Gothic" w:hAnsi="Century Gothic"/>
          <w:b/>
          <w:sz w:val="20"/>
        </w:rPr>
        <w:t>7.</w:t>
      </w:r>
      <w:r>
        <w:rPr>
          <w:rFonts w:ascii="Century Gothic" w:hAnsi="Century Gothic"/>
          <w:b/>
          <w:sz w:val="20"/>
        </w:rPr>
        <w:t>2.</w:t>
      </w:r>
      <w:r w:rsidRPr="001D29AD">
        <w:rPr>
          <w:rFonts w:ascii="Century Gothic" w:hAnsi="Century Gothic"/>
          <w:b/>
          <w:sz w:val="20"/>
        </w:rPr>
        <w:t>1.24.</w:t>
      </w:r>
      <w:r>
        <w:rPr>
          <w:rFonts w:ascii="Century Gothic" w:hAnsi="Century Gothic"/>
          <w:sz w:val="20"/>
        </w:rPr>
        <w:t xml:space="preserve"> </w:t>
      </w:r>
      <w:r w:rsidRPr="00C91B9B">
        <w:rPr>
          <w:rFonts w:ascii="Century Gothic" w:hAnsi="Century Gothic"/>
          <w:sz w:val="20"/>
        </w:rPr>
        <w:t>Substituir ou afastar de imediato o profissional que não atender as necessidades da</w:t>
      </w:r>
      <w:r w:rsidRPr="008A0BB4">
        <w:rPr>
          <w:rFonts w:ascii="Century Gothic" w:hAnsi="Century Gothic"/>
          <w:sz w:val="20"/>
        </w:rPr>
        <w:t xml:space="preserve"> </w:t>
      </w:r>
      <w:r w:rsidRPr="00C91B9B">
        <w:rPr>
          <w:rFonts w:ascii="Century Gothic" w:hAnsi="Century Gothic"/>
          <w:sz w:val="20"/>
        </w:rPr>
        <w:t>prestação de serviços contratados, observando a comprovação das qualificações mínimas</w:t>
      </w:r>
      <w:r w:rsidRPr="008A0BB4">
        <w:rPr>
          <w:rFonts w:ascii="Century Gothic" w:hAnsi="Century Gothic"/>
          <w:sz w:val="20"/>
        </w:rPr>
        <w:t xml:space="preserve"> </w:t>
      </w:r>
      <w:r w:rsidRPr="00C91B9B">
        <w:rPr>
          <w:rFonts w:ascii="Century Gothic" w:hAnsi="Century Gothic"/>
          <w:sz w:val="20"/>
        </w:rPr>
        <w:t>exigidas</w:t>
      </w:r>
      <w:r w:rsidRPr="008A0BB4">
        <w:rPr>
          <w:rFonts w:ascii="Century Gothic" w:hAnsi="Century Gothic"/>
          <w:sz w:val="20"/>
        </w:rPr>
        <w:t xml:space="preserve"> </w:t>
      </w:r>
      <w:r w:rsidRPr="00C91B9B">
        <w:rPr>
          <w:rFonts w:ascii="Century Gothic" w:hAnsi="Century Gothic"/>
          <w:sz w:val="20"/>
        </w:rPr>
        <w:t>no</w:t>
      </w:r>
      <w:r w:rsidRPr="008A0BB4">
        <w:rPr>
          <w:rFonts w:ascii="Century Gothic" w:hAnsi="Century Gothic"/>
          <w:sz w:val="20"/>
        </w:rPr>
        <w:t xml:space="preserve"> </w:t>
      </w:r>
      <w:r w:rsidRPr="00C91B9B">
        <w:rPr>
          <w:rFonts w:ascii="Century Gothic" w:hAnsi="Century Gothic"/>
          <w:sz w:val="20"/>
        </w:rPr>
        <w:t>Edital.</w:t>
      </w:r>
    </w:p>
    <w:p w14:paraId="13A63E19" w14:textId="77777777" w:rsidR="00DC70FA" w:rsidRPr="00C91B9B" w:rsidRDefault="00DC70FA" w:rsidP="00DC70FA">
      <w:pPr>
        <w:pStyle w:val="PargrafodaLista"/>
        <w:widowControl w:val="0"/>
        <w:tabs>
          <w:tab w:val="left" w:pos="888"/>
        </w:tabs>
        <w:autoSpaceDE w:val="0"/>
        <w:autoSpaceDN w:val="0"/>
        <w:ind w:left="0" w:right="118"/>
        <w:jc w:val="both"/>
        <w:rPr>
          <w:rFonts w:ascii="Century Gothic" w:hAnsi="Century Gothic"/>
          <w:sz w:val="20"/>
        </w:rPr>
      </w:pPr>
      <w:r w:rsidRPr="001D29AD">
        <w:rPr>
          <w:rFonts w:ascii="Century Gothic" w:hAnsi="Century Gothic"/>
          <w:b/>
          <w:sz w:val="20"/>
        </w:rPr>
        <w:t>7.</w:t>
      </w:r>
      <w:r>
        <w:rPr>
          <w:rFonts w:ascii="Century Gothic" w:hAnsi="Century Gothic"/>
          <w:b/>
          <w:sz w:val="20"/>
        </w:rPr>
        <w:t>2.</w:t>
      </w:r>
      <w:r w:rsidRPr="001D29AD">
        <w:rPr>
          <w:rFonts w:ascii="Century Gothic" w:hAnsi="Century Gothic"/>
          <w:b/>
          <w:sz w:val="20"/>
        </w:rPr>
        <w:t>1.25.</w:t>
      </w:r>
      <w:r>
        <w:rPr>
          <w:rFonts w:ascii="Century Gothic" w:hAnsi="Century Gothic"/>
          <w:sz w:val="20"/>
        </w:rPr>
        <w:t xml:space="preserve"> </w:t>
      </w:r>
      <w:r w:rsidRPr="00C91B9B">
        <w:rPr>
          <w:rFonts w:ascii="Century Gothic" w:hAnsi="Century Gothic"/>
          <w:sz w:val="20"/>
        </w:rPr>
        <w:t>Zelar pela pontualidade em todos os compromissos assumidos para a prestação de</w:t>
      </w:r>
      <w:r w:rsidRPr="008A0BB4">
        <w:rPr>
          <w:rFonts w:ascii="Century Gothic" w:hAnsi="Century Gothic"/>
          <w:sz w:val="20"/>
        </w:rPr>
        <w:t xml:space="preserve"> </w:t>
      </w:r>
      <w:r w:rsidRPr="00C91B9B">
        <w:rPr>
          <w:rFonts w:ascii="Century Gothic" w:hAnsi="Century Gothic"/>
          <w:sz w:val="20"/>
        </w:rPr>
        <w:t>serviços</w:t>
      </w:r>
      <w:r w:rsidRPr="008A0BB4">
        <w:rPr>
          <w:rFonts w:ascii="Century Gothic" w:hAnsi="Century Gothic"/>
          <w:sz w:val="20"/>
        </w:rPr>
        <w:t xml:space="preserve"> </w:t>
      </w:r>
      <w:r w:rsidRPr="00C91B9B">
        <w:rPr>
          <w:rFonts w:ascii="Century Gothic" w:hAnsi="Century Gothic"/>
          <w:sz w:val="20"/>
        </w:rPr>
        <w:t>de saúde,</w:t>
      </w:r>
      <w:r w:rsidRPr="008A0BB4">
        <w:rPr>
          <w:rFonts w:ascii="Century Gothic" w:hAnsi="Century Gothic"/>
          <w:sz w:val="20"/>
        </w:rPr>
        <w:t xml:space="preserve"> </w:t>
      </w:r>
      <w:r w:rsidRPr="00C91B9B">
        <w:rPr>
          <w:rFonts w:ascii="Century Gothic" w:hAnsi="Century Gothic"/>
          <w:sz w:val="20"/>
        </w:rPr>
        <w:t>e</w:t>
      </w:r>
      <w:r w:rsidRPr="008A0BB4">
        <w:rPr>
          <w:rFonts w:ascii="Century Gothic" w:hAnsi="Century Gothic"/>
          <w:sz w:val="20"/>
        </w:rPr>
        <w:t xml:space="preserve"> </w:t>
      </w:r>
      <w:r w:rsidRPr="00C91B9B">
        <w:rPr>
          <w:rFonts w:ascii="Century Gothic" w:hAnsi="Century Gothic"/>
          <w:sz w:val="20"/>
        </w:rPr>
        <w:t>demais</w:t>
      </w:r>
      <w:r w:rsidRPr="008A0BB4">
        <w:rPr>
          <w:rFonts w:ascii="Century Gothic" w:hAnsi="Century Gothic"/>
          <w:sz w:val="20"/>
        </w:rPr>
        <w:t xml:space="preserve"> </w:t>
      </w:r>
      <w:r w:rsidRPr="00C91B9B">
        <w:rPr>
          <w:rFonts w:ascii="Century Gothic" w:hAnsi="Century Gothic"/>
          <w:sz w:val="20"/>
        </w:rPr>
        <w:t>atividades</w:t>
      </w:r>
      <w:r w:rsidRPr="008A0BB4">
        <w:rPr>
          <w:rFonts w:ascii="Century Gothic" w:hAnsi="Century Gothic"/>
          <w:sz w:val="20"/>
        </w:rPr>
        <w:t xml:space="preserve"> </w:t>
      </w:r>
      <w:r w:rsidRPr="00C91B9B">
        <w:rPr>
          <w:rFonts w:ascii="Century Gothic" w:hAnsi="Century Gothic"/>
          <w:sz w:val="20"/>
        </w:rPr>
        <w:t>aqui</w:t>
      </w:r>
      <w:r w:rsidRPr="008A0BB4">
        <w:rPr>
          <w:rFonts w:ascii="Century Gothic" w:hAnsi="Century Gothic"/>
          <w:sz w:val="20"/>
        </w:rPr>
        <w:t xml:space="preserve"> </w:t>
      </w:r>
      <w:r w:rsidRPr="00C91B9B">
        <w:rPr>
          <w:rFonts w:ascii="Century Gothic" w:hAnsi="Century Gothic"/>
          <w:sz w:val="20"/>
        </w:rPr>
        <w:t>combinadas,</w:t>
      </w:r>
      <w:r w:rsidRPr="008A0BB4">
        <w:rPr>
          <w:rFonts w:ascii="Century Gothic" w:hAnsi="Century Gothic"/>
          <w:sz w:val="20"/>
        </w:rPr>
        <w:t xml:space="preserve"> </w:t>
      </w:r>
      <w:r w:rsidRPr="00C91B9B">
        <w:rPr>
          <w:rFonts w:ascii="Century Gothic" w:hAnsi="Century Gothic"/>
          <w:sz w:val="20"/>
        </w:rPr>
        <w:t>tais</w:t>
      </w:r>
      <w:r w:rsidRPr="008A0BB4">
        <w:rPr>
          <w:rFonts w:ascii="Century Gothic" w:hAnsi="Century Gothic"/>
          <w:sz w:val="20"/>
        </w:rPr>
        <w:t xml:space="preserve"> </w:t>
      </w:r>
      <w:r w:rsidRPr="00C91B9B">
        <w:rPr>
          <w:rFonts w:ascii="Century Gothic" w:hAnsi="Century Gothic"/>
          <w:sz w:val="20"/>
        </w:rPr>
        <w:t>como</w:t>
      </w:r>
      <w:r w:rsidRPr="008A0BB4">
        <w:rPr>
          <w:rFonts w:ascii="Century Gothic" w:hAnsi="Century Gothic"/>
          <w:sz w:val="20"/>
        </w:rPr>
        <w:t xml:space="preserve"> </w:t>
      </w:r>
      <w:r w:rsidRPr="00C91B9B">
        <w:rPr>
          <w:rFonts w:ascii="Century Gothic" w:hAnsi="Century Gothic"/>
          <w:sz w:val="20"/>
        </w:rPr>
        <w:t>realizações</w:t>
      </w:r>
      <w:r w:rsidRPr="008A0BB4">
        <w:rPr>
          <w:rFonts w:ascii="Century Gothic" w:hAnsi="Century Gothic"/>
          <w:sz w:val="20"/>
        </w:rPr>
        <w:t xml:space="preserve"> </w:t>
      </w:r>
      <w:r w:rsidRPr="00C91B9B">
        <w:rPr>
          <w:rFonts w:ascii="Century Gothic" w:hAnsi="Century Gothic"/>
          <w:sz w:val="20"/>
        </w:rPr>
        <w:t>de</w:t>
      </w:r>
      <w:r w:rsidRPr="008A0BB4">
        <w:rPr>
          <w:rFonts w:ascii="Century Gothic" w:hAnsi="Century Gothic"/>
          <w:sz w:val="20"/>
        </w:rPr>
        <w:t xml:space="preserve"> </w:t>
      </w:r>
      <w:r w:rsidRPr="00C91B9B">
        <w:rPr>
          <w:rFonts w:ascii="Century Gothic" w:hAnsi="Century Gothic"/>
          <w:sz w:val="20"/>
        </w:rPr>
        <w:t>treinamentos,</w:t>
      </w:r>
      <w:r w:rsidRPr="008A0BB4">
        <w:rPr>
          <w:rFonts w:ascii="Century Gothic" w:hAnsi="Century Gothic"/>
          <w:sz w:val="20"/>
        </w:rPr>
        <w:t xml:space="preserve"> </w:t>
      </w:r>
      <w:r w:rsidRPr="00C91B9B">
        <w:rPr>
          <w:rFonts w:ascii="Century Gothic" w:hAnsi="Century Gothic"/>
          <w:sz w:val="20"/>
        </w:rPr>
        <w:t>reuniões,</w:t>
      </w:r>
      <w:r w:rsidRPr="008A0BB4">
        <w:rPr>
          <w:rFonts w:ascii="Century Gothic" w:hAnsi="Century Gothic"/>
          <w:sz w:val="20"/>
        </w:rPr>
        <w:t xml:space="preserve"> </w:t>
      </w:r>
      <w:r w:rsidRPr="00C91B9B">
        <w:rPr>
          <w:rFonts w:ascii="Century Gothic" w:hAnsi="Century Gothic"/>
          <w:sz w:val="20"/>
        </w:rPr>
        <w:t>prescrições</w:t>
      </w:r>
      <w:r w:rsidRPr="008A0BB4">
        <w:rPr>
          <w:rFonts w:ascii="Century Gothic" w:hAnsi="Century Gothic"/>
          <w:sz w:val="20"/>
        </w:rPr>
        <w:t xml:space="preserve"> </w:t>
      </w:r>
      <w:r w:rsidRPr="00C91B9B">
        <w:rPr>
          <w:rFonts w:ascii="Century Gothic" w:hAnsi="Century Gothic"/>
          <w:sz w:val="20"/>
        </w:rPr>
        <w:t>etc.</w:t>
      </w:r>
    </w:p>
    <w:p w14:paraId="6BA90A2A" w14:textId="77777777" w:rsidR="00DC70FA" w:rsidRPr="00C91B9B" w:rsidRDefault="00DC70FA" w:rsidP="00DC70FA">
      <w:pPr>
        <w:pStyle w:val="PargrafodaLista"/>
        <w:widowControl w:val="0"/>
        <w:tabs>
          <w:tab w:val="left" w:pos="888"/>
        </w:tabs>
        <w:autoSpaceDE w:val="0"/>
        <w:autoSpaceDN w:val="0"/>
        <w:ind w:left="0" w:right="123"/>
        <w:jc w:val="both"/>
        <w:rPr>
          <w:rFonts w:ascii="Century Gothic" w:hAnsi="Century Gothic"/>
          <w:sz w:val="20"/>
        </w:rPr>
      </w:pPr>
      <w:r w:rsidRPr="001D29AD">
        <w:rPr>
          <w:rFonts w:ascii="Century Gothic" w:hAnsi="Century Gothic"/>
          <w:b/>
          <w:sz w:val="20"/>
        </w:rPr>
        <w:t>7.</w:t>
      </w:r>
      <w:r>
        <w:rPr>
          <w:rFonts w:ascii="Century Gothic" w:hAnsi="Century Gothic"/>
          <w:b/>
          <w:sz w:val="20"/>
        </w:rPr>
        <w:t>2.</w:t>
      </w:r>
      <w:r w:rsidRPr="001D29AD">
        <w:rPr>
          <w:rFonts w:ascii="Century Gothic" w:hAnsi="Century Gothic"/>
          <w:b/>
          <w:sz w:val="20"/>
        </w:rPr>
        <w:t>1.26.</w:t>
      </w:r>
      <w:r>
        <w:rPr>
          <w:rFonts w:ascii="Century Gothic" w:hAnsi="Century Gothic"/>
          <w:sz w:val="20"/>
        </w:rPr>
        <w:t xml:space="preserve"> </w:t>
      </w:r>
      <w:r w:rsidRPr="00C91B9B">
        <w:rPr>
          <w:rFonts w:ascii="Century Gothic" w:hAnsi="Century Gothic"/>
          <w:sz w:val="20"/>
        </w:rPr>
        <w:t>Assegurar</w:t>
      </w:r>
      <w:r w:rsidRPr="008A0BB4">
        <w:rPr>
          <w:rFonts w:ascii="Century Gothic" w:hAnsi="Century Gothic"/>
          <w:sz w:val="20"/>
        </w:rPr>
        <w:t xml:space="preserve"> </w:t>
      </w:r>
      <w:r w:rsidRPr="00C91B9B">
        <w:rPr>
          <w:rFonts w:ascii="Century Gothic" w:hAnsi="Century Gothic"/>
          <w:sz w:val="20"/>
        </w:rPr>
        <w:t>comportamento</w:t>
      </w:r>
      <w:r w:rsidRPr="008A0BB4">
        <w:rPr>
          <w:rFonts w:ascii="Century Gothic" w:hAnsi="Century Gothic"/>
          <w:sz w:val="20"/>
        </w:rPr>
        <w:t xml:space="preserve"> </w:t>
      </w:r>
      <w:r w:rsidRPr="00C91B9B">
        <w:rPr>
          <w:rFonts w:ascii="Century Gothic" w:hAnsi="Century Gothic"/>
          <w:sz w:val="20"/>
        </w:rPr>
        <w:t>ético</w:t>
      </w:r>
      <w:r w:rsidRPr="008A0BB4">
        <w:rPr>
          <w:rFonts w:ascii="Century Gothic" w:hAnsi="Century Gothic"/>
          <w:sz w:val="20"/>
        </w:rPr>
        <w:t xml:space="preserve"> </w:t>
      </w:r>
      <w:r w:rsidRPr="00C91B9B">
        <w:rPr>
          <w:rFonts w:ascii="Century Gothic" w:hAnsi="Century Gothic"/>
          <w:sz w:val="20"/>
        </w:rPr>
        <w:t>e</w:t>
      </w:r>
      <w:r w:rsidRPr="008A0BB4">
        <w:rPr>
          <w:rFonts w:ascii="Century Gothic" w:hAnsi="Century Gothic"/>
          <w:sz w:val="20"/>
        </w:rPr>
        <w:t xml:space="preserve"> </w:t>
      </w:r>
      <w:r w:rsidRPr="00C91B9B">
        <w:rPr>
          <w:rFonts w:ascii="Century Gothic" w:hAnsi="Century Gothic"/>
          <w:sz w:val="20"/>
        </w:rPr>
        <w:t>de</w:t>
      </w:r>
      <w:r w:rsidRPr="008A0BB4">
        <w:rPr>
          <w:rFonts w:ascii="Century Gothic" w:hAnsi="Century Gothic"/>
          <w:sz w:val="20"/>
        </w:rPr>
        <w:t xml:space="preserve"> </w:t>
      </w:r>
      <w:r w:rsidRPr="00C91B9B">
        <w:rPr>
          <w:rFonts w:ascii="Century Gothic" w:hAnsi="Century Gothic"/>
          <w:sz w:val="20"/>
        </w:rPr>
        <w:t>excelência</w:t>
      </w:r>
      <w:r w:rsidRPr="008A0BB4">
        <w:rPr>
          <w:rFonts w:ascii="Century Gothic" w:hAnsi="Century Gothic"/>
          <w:sz w:val="20"/>
        </w:rPr>
        <w:t xml:space="preserve"> </w:t>
      </w:r>
      <w:r w:rsidRPr="00C91B9B">
        <w:rPr>
          <w:rFonts w:ascii="Century Gothic" w:hAnsi="Century Gothic"/>
          <w:sz w:val="20"/>
        </w:rPr>
        <w:t>de</w:t>
      </w:r>
      <w:r w:rsidRPr="008A0BB4">
        <w:rPr>
          <w:rFonts w:ascii="Century Gothic" w:hAnsi="Century Gothic"/>
          <w:sz w:val="20"/>
        </w:rPr>
        <w:t xml:space="preserve"> </w:t>
      </w:r>
      <w:r w:rsidRPr="00C91B9B">
        <w:rPr>
          <w:rFonts w:ascii="Century Gothic" w:hAnsi="Century Gothic"/>
          <w:sz w:val="20"/>
        </w:rPr>
        <w:t>seus</w:t>
      </w:r>
      <w:r w:rsidRPr="008A0BB4">
        <w:rPr>
          <w:rFonts w:ascii="Century Gothic" w:hAnsi="Century Gothic"/>
          <w:sz w:val="20"/>
        </w:rPr>
        <w:t xml:space="preserve"> </w:t>
      </w:r>
      <w:r w:rsidRPr="00C91B9B">
        <w:rPr>
          <w:rFonts w:ascii="Century Gothic" w:hAnsi="Century Gothic"/>
          <w:sz w:val="20"/>
        </w:rPr>
        <w:t>prepostos</w:t>
      </w:r>
      <w:r w:rsidRPr="008A0BB4">
        <w:rPr>
          <w:rFonts w:ascii="Century Gothic" w:hAnsi="Century Gothic"/>
          <w:sz w:val="20"/>
        </w:rPr>
        <w:t xml:space="preserve"> </w:t>
      </w:r>
      <w:r w:rsidRPr="00C91B9B">
        <w:rPr>
          <w:rFonts w:ascii="Century Gothic" w:hAnsi="Century Gothic"/>
          <w:sz w:val="20"/>
        </w:rPr>
        <w:t>na</w:t>
      </w:r>
      <w:r w:rsidRPr="008A0BB4">
        <w:rPr>
          <w:rFonts w:ascii="Century Gothic" w:hAnsi="Century Gothic"/>
          <w:sz w:val="20"/>
        </w:rPr>
        <w:t xml:space="preserve"> </w:t>
      </w:r>
      <w:r w:rsidRPr="00C91B9B">
        <w:rPr>
          <w:rFonts w:ascii="Century Gothic" w:hAnsi="Century Gothic"/>
          <w:sz w:val="20"/>
        </w:rPr>
        <w:t>relação</w:t>
      </w:r>
      <w:r w:rsidRPr="008A0BB4">
        <w:rPr>
          <w:rFonts w:ascii="Century Gothic" w:hAnsi="Century Gothic"/>
          <w:sz w:val="20"/>
        </w:rPr>
        <w:t xml:space="preserve"> </w:t>
      </w:r>
      <w:r w:rsidRPr="00C91B9B">
        <w:rPr>
          <w:rFonts w:ascii="Century Gothic" w:hAnsi="Century Gothic"/>
          <w:sz w:val="20"/>
        </w:rPr>
        <w:t>com</w:t>
      </w:r>
      <w:r w:rsidRPr="008A0BB4">
        <w:rPr>
          <w:rFonts w:ascii="Century Gothic" w:hAnsi="Century Gothic"/>
          <w:sz w:val="20"/>
        </w:rPr>
        <w:t xml:space="preserve"> </w:t>
      </w:r>
      <w:r w:rsidRPr="00C91B9B">
        <w:rPr>
          <w:rFonts w:ascii="Century Gothic" w:hAnsi="Century Gothic"/>
          <w:sz w:val="20"/>
        </w:rPr>
        <w:t>o</w:t>
      </w:r>
      <w:r w:rsidRPr="008A0BB4">
        <w:rPr>
          <w:rFonts w:ascii="Century Gothic" w:hAnsi="Century Gothic"/>
          <w:sz w:val="20"/>
        </w:rPr>
        <w:t xml:space="preserve"> </w:t>
      </w:r>
      <w:r w:rsidRPr="00C91B9B">
        <w:rPr>
          <w:rFonts w:ascii="Century Gothic" w:hAnsi="Century Gothic"/>
          <w:sz w:val="20"/>
        </w:rPr>
        <w:t>paciente,</w:t>
      </w:r>
      <w:r w:rsidRPr="008A0BB4">
        <w:rPr>
          <w:rFonts w:ascii="Century Gothic" w:hAnsi="Century Gothic"/>
          <w:sz w:val="20"/>
        </w:rPr>
        <w:t xml:space="preserve"> </w:t>
      </w:r>
      <w:r w:rsidRPr="00C91B9B">
        <w:rPr>
          <w:rFonts w:ascii="Century Gothic" w:hAnsi="Century Gothic"/>
          <w:sz w:val="20"/>
        </w:rPr>
        <w:t>fornecedores</w:t>
      </w:r>
      <w:r w:rsidRPr="008A0BB4">
        <w:rPr>
          <w:rFonts w:ascii="Century Gothic" w:hAnsi="Century Gothic"/>
          <w:sz w:val="20"/>
        </w:rPr>
        <w:t xml:space="preserve"> </w:t>
      </w:r>
      <w:r w:rsidRPr="00C91B9B">
        <w:rPr>
          <w:rFonts w:ascii="Century Gothic" w:hAnsi="Century Gothic"/>
          <w:sz w:val="20"/>
        </w:rPr>
        <w:t>e</w:t>
      </w:r>
      <w:r w:rsidRPr="008A0BB4">
        <w:rPr>
          <w:rFonts w:ascii="Century Gothic" w:hAnsi="Century Gothic"/>
          <w:sz w:val="20"/>
        </w:rPr>
        <w:t xml:space="preserve"> </w:t>
      </w:r>
      <w:r w:rsidRPr="00C91B9B">
        <w:rPr>
          <w:rFonts w:ascii="Century Gothic" w:hAnsi="Century Gothic"/>
          <w:sz w:val="20"/>
        </w:rPr>
        <w:t>demais equipes</w:t>
      </w:r>
      <w:r w:rsidRPr="008A0BB4">
        <w:rPr>
          <w:rFonts w:ascii="Century Gothic" w:hAnsi="Century Gothic"/>
          <w:sz w:val="20"/>
        </w:rPr>
        <w:t xml:space="preserve"> </w:t>
      </w:r>
      <w:r w:rsidRPr="00C91B9B">
        <w:rPr>
          <w:rFonts w:ascii="Century Gothic" w:hAnsi="Century Gothic"/>
          <w:sz w:val="20"/>
        </w:rPr>
        <w:t>da</w:t>
      </w:r>
      <w:r w:rsidRPr="008A0BB4">
        <w:rPr>
          <w:rFonts w:ascii="Century Gothic" w:hAnsi="Century Gothic"/>
          <w:sz w:val="20"/>
        </w:rPr>
        <w:t xml:space="preserve"> </w:t>
      </w:r>
      <w:r w:rsidRPr="00C91B9B">
        <w:rPr>
          <w:rFonts w:ascii="Century Gothic" w:hAnsi="Century Gothic"/>
          <w:sz w:val="20"/>
        </w:rPr>
        <w:t>unidade</w:t>
      </w:r>
      <w:r w:rsidRPr="008A0BB4">
        <w:rPr>
          <w:rFonts w:ascii="Century Gothic" w:hAnsi="Century Gothic"/>
          <w:sz w:val="20"/>
        </w:rPr>
        <w:t xml:space="preserve"> </w:t>
      </w:r>
      <w:r w:rsidRPr="00C91B9B">
        <w:rPr>
          <w:rFonts w:ascii="Century Gothic" w:hAnsi="Century Gothic"/>
          <w:sz w:val="20"/>
        </w:rPr>
        <w:t>de</w:t>
      </w:r>
      <w:r w:rsidRPr="008A0BB4">
        <w:rPr>
          <w:rFonts w:ascii="Century Gothic" w:hAnsi="Century Gothic"/>
          <w:sz w:val="20"/>
        </w:rPr>
        <w:t xml:space="preserve"> </w:t>
      </w:r>
      <w:r w:rsidRPr="00C91B9B">
        <w:rPr>
          <w:rFonts w:ascii="Century Gothic" w:hAnsi="Century Gothic"/>
          <w:sz w:val="20"/>
        </w:rPr>
        <w:t>saúde.</w:t>
      </w:r>
    </w:p>
    <w:p w14:paraId="4EF7D93B" w14:textId="77777777" w:rsidR="00DC70FA" w:rsidRPr="00C91B9B" w:rsidRDefault="00DC70FA" w:rsidP="00DC70FA">
      <w:pPr>
        <w:pStyle w:val="PargrafodaLista"/>
        <w:widowControl w:val="0"/>
        <w:tabs>
          <w:tab w:val="left" w:pos="821"/>
        </w:tabs>
        <w:autoSpaceDE w:val="0"/>
        <w:autoSpaceDN w:val="0"/>
        <w:ind w:left="0" w:right="125"/>
        <w:jc w:val="both"/>
        <w:rPr>
          <w:rFonts w:ascii="Century Gothic" w:hAnsi="Century Gothic"/>
          <w:sz w:val="20"/>
        </w:rPr>
      </w:pPr>
      <w:r w:rsidRPr="001D29AD">
        <w:rPr>
          <w:rFonts w:ascii="Century Gothic" w:hAnsi="Century Gothic"/>
          <w:b/>
          <w:sz w:val="20"/>
        </w:rPr>
        <w:t>7.</w:t>
      </w:r>
      <w:r>
        <w:rPr>
          <w:rFonts w:ascii="Century Gothic" w:hAnsi="Century Gothic"/>
          <w:b/>
          <w:sz w:val="20"/>
        </w:rPr>
        <w:t>2.</w:t>
      </w:r>
      <w:r w:rsidRPr="001D29AD">
        <w:rPr>
          <w:rFonts w:ascii="Century Gothic" w:hAnsi="Century Gothic"/>
          <w:b/>
          <w:sz w:val="20"/>
        </w:rPr>
        <w:t>1.27.</w:t>
      </w:r>
      <w:r>
        <w:rPr>
          <w:rFonts w:ascii="Century Gothic" w:hAnsi="Century Gothic"/>
          <w:sz w:val="20"/>
        </w:rPr>
        <w:t xml:space="preserve"> </w:t>
      </w:r>
      <w:r w:rsidRPr="00C91B9B">
        <w:rPr>
          <w:rFonts w:ascii="Century Gothic" w:hAnsi="Century Gothic"/>
          <w:sz w:val="20"/>
        </w:rPr>
        <w:t>Solicitar autorização da Secretaria Municipal de Saúde de Lobato/PR, antes de realizar a troca, no caso de substituição de profissionais, no decorrer do contrato.</w:t>
      </w:r>
    </w:p>
    <w:p w14:paraId="15557C89" w14:textId="77777777" w:rsidR="00DC70FA" w:rsidRDefault="00DC70FA" w:rsidP="00DC70FA">
      <w:pPr>
        <w:spacing w:after="0" w:line="240" w:lineRule="auto"/>
        <w:jc w:val="both"/>
        <w:rPr>
          <w:rFonts w:ascii="Century Gothic" w:eastAsia="Times New Roman" w:hAnsi="Century Gothic" w:cs="Times New Roman"/>
          <w:sz w:val="20"/>
          <w:szCs w:val="20"/>
          <w:lang w:eastAsia="pt-BR"/>
        </w:rPr>
      </w:pPr>
      <w:r w:rsidRPr="001D29AD">
        <w:rPr>
          <w:rFonts w:ascii="Century Gothic" w:eastAsia="Times New Roman" w:hAnsi="Century Gothic" w:cs="Times New Roman"/>
          <w:b/>
          <w:sz w:val="20"/>
          <w:szCs w:val="20"/>
          <w:lang w:eastAsia="pt-BR"/>
        </w:rPr>
        <w:t>7.</w:t>
      </w:r>
      <w:r>
        <w:rPr>
          <w:rFonts w:ascii="Century Gothic" w:eastAsia="Times New Roman" w:hAnsi="Century Gothic" w:cs="Times New Roman"/>
          <w:b/>
          <w:sz w:val="20"/>
          <w:szCs w:val="20"/>
          <w:lang w:eastAsia="pt-BR"/>
        </w:rPr>
        <w:t>2.</w:t>
      </w:r>
      <w:r w:rsidRPr="001D29AD">
        <w:rPr>
          <w:rFonts w:ascii="Century Gothic" w:eastAsia="Times New Roman" w:hAnsi="Century Gothic" w:cs="Times New Roman"/>
          <w:b/>
          <w:sz w:val="20"/>
          <w:szCs w:val="20"/>
          <w:lang w:eastAsia="pt-BR"/>
        </w:rPr>
        <w:t>1.28.</w:t>
      </w:r>
      <w:r>
        <w:rPr>
          <w:rFonts w:ascii="Century Gothic" w:eastAsia="Times New Roman" w:hAnsi="Century Gothic" w:cs="Times New Roman"/>
          <w:sz w:val="20"/>
          <w:szCs w:val="20"/>
          <w:lang w:eastAsia="pt-BR"/>
        </w:rPr>
        <w:t xml:space="preserve"> </w:t>
      </w:r>
      <w:r w:rsidRPr="00C91B9B">
        <w:rPr>
          <w:rFonts w:ascii="Century Gothic" w:eastAsia="Times New Roman" w:hAnsi="Century Gothic" w:cs="Times New Roman"/>
          <w:sz w:val="20"/>
          <w:szCs w:val="20"/>
          <w:lang w:eastAsia="pt-BR"/>
        </w:rPr>
        <w:t>Substituir imediatamente, em caso de falta por qualquer motivo, o profissional indicado, de forma a não interferir na continuidade do serviço, devendo justificar no prazo de três (03) dias a excepcionalidade, sob pena de ser responsabilizada na forma da Lei Federal n° Lei nº 14.133/2021.</w:t>
      </w:r>
    </w:p>
    <w:p w14:paraId="0B974DEB" w14:textId="77777777" w:rsidR="00DC70FA" w:rsidRPr="005A2FF7" w:rsidRDefault="00DC70FA" w:rsidP="00DC70FA">
      <w:pPr>
        <w:spacing w:after="0" w:line="240" w:lineRule="auto"/>
        <w:jc w:val="both"/>
        <w:rPr>
          <w:rFonts w:ascii="Century Gothic" w:eastAsia="Times New Roman" w:hAnsi="Century Gothic" w:cs="Times New Roman"/>
          <w:sz w:val="20"/>
          <w:szCs w:val="20"/>
          <w:lang w:eastAsia="pt-BR"/>
        </w:rPr>
      </w:pPr>
      <w:r w:rsidRPr="001D29AD">
        <w:rPr>
          <w:rFonts w:ascii="Century Gothic" w:eastAsia="Times New Roman" w:hAnsi="Century Gothic" w:cs="Times New Roman"/>
          <w:b/>
          <w:sz w:val="20"/>
          <w:szCs w:val="20"/>
          <w:lang w:eastAsia="pt-BR"/>
        </w:rPr>
        <w:t>7.</w:t>
      </w:r>
      <w:r>
        <w:rPr>
          <w:rFonts w:ascii="Century Gothic" w:eastAsia="Times New Roman" w:hAnsi="Century Gothic" w:cs="Times New Roman"/>
          <w:b/>
          <w:sz w:val="20"/>
          <w:szCs w:val="20"/>
          <w:lang w:eastAsia="pt-BR"/>
        </w:rPr>
        <w:t>2.</w:t>
      </w:r>
      <w:r w:rsidRPr="001D29AD">
        <w:rPr>
          <w:rFonts w:ascii="Century Gothic" w:eastAsia="Times New Roman" w:hAnsi="Century Gothic" w:cs="Times New Roman"/>
          <w:b/>
          <w:sz w:val="20"/>
          <w:szCs w:val="20"/>
          <w:lang w:eastAsia="pt-BR"/>
        </w:rPr>
        <w:t>1.29.</w:t>
      </w:r>
      <w:r>
        <w:rPr>
          <w:rFonts w:ascii="Century Gothic" w:eastAsia="Times New Roman" w:hAnsi="Century Gothic" w:cs="Times New Roman"/>
          <w:sz w:val="20"/>
          <w:szCs w:val="20"/>
          <w:lang w:eastAsia="pt-BR"/>
        </w:rPr>
        <w:t xml:space="preserve"> </w:t>
      </w:r>
      <w:r w:rsidRPr="008A0BB4">
        <w:rPr>
          <w:rFonts w:ascii="Century Gothic" w:eastAsia="Times New Roman" w:hAnsi="Century Gothic" w:cs="Times New Roman"/>
          <w:sz w:val="20"/>
          <w:szCs w:val="20"/>
          <w:lang w:eastAsia="pt-BR"/>
        </w:rPr>
        <w:t>Afastar imediatamente o profissional que não atender as necessidades da prestação de serviços e, em eventual substituição, observar a comprovação das qualificações na íntegra exigidas no Edital.</w:t>
      </w:r>
    </w:p>
    <w:p w14:paraId="4694E20C" w14:textId="77777777" w:rsidR="00DC70FA" w:rsidRDefault="00DC70FA" w:rsidP="00DC70FA">
      <w:pPr>
        <w:pStyle w:val="PargrafodaLista"/>
        <w:widowControl w:val="0"/>
        <w:tabs>
          <w:tab w:val="left" w:pos="888"/>
        </w:tabs>
        <w:autoSpaceDE w:val="0"/>
        <w:autoSpaceDN w:val="0"/>
        <w:spacing w:before="1"/>
        <w:ind w:left="0" w:right="119"/>
        <w:jc w:val="both"/>
        <w:rPr>
          <w:rFonts w:ascii="Century Gothic" w:hAnsi="Century Gothic"/>
          <w:sz w:val="20"/>
        </w:rPr>
      </w:pPr>
      <w:r w:rsidRPr="001D29AD">
        <w:rPr>
          <w:rFonts w:ascii="Century Gothic" w:hAnsi="Century Gothic"/>
          <w:b/>
          <w:sz w:val="20"/>
        </w:rPr>
        <w:t>7.</w:t>
      </w:r>
      <w:r>
        <w:rPr>
          <w:rFonts w:ascii="Century Gothic" w:hAnsi="Century Gothic"/>
          <w:b/>
          <w:sz w:val="20"/>
        </w:rPr>
        <w:t>2.</w:t>
      </w:r>
      <w:r w:rsidRPr="001D29AD">
        <w:rPr>
          <w:rFonts w:ascii="Century Gothic" w:hAnsi="Century Gothic"/>
          <w:b/>
          <w:sz w:val="20"/>
        </w:rPr>
        <w:t>1.30.</w:t>
      </w:r>
      <w:r>
        <w:rPr>
          <w:rFonts w:ascii="Century Gothic" w:hAnsi="Century Gothic"/>
          <w:sz w:val="20"/>
        </w:rPr>
        <w:t xml:space="preserve"> </w:t>
      </w:r>
      <w:r w:rsidRPr="00C91B9B">
        <w:rPr>
          <w:rFonts w:ascii="Century Gothic" w:hAnsi="Century Gothic"/>
          <w:sz w:val="20"/>
        </w:rPr>
        <w:t>Zelar</w:t>
      </w:r>
      <w:r w:rsidRPr="008A0BB4">
        <w:rPr>
          <w:rFonts w:ascii="Century Gothic" w:hAnsi="Century Gothic"/>
          <w:sz w:val="20"/>
        </w:rPr>
        <w:t xml:space="preserve"> </w:t>
      </w:r>
      <w:r w:rsidRPr="00C91B9B">
        <w:rPr>
          <w:rFonts w:ascii="Century Gothic" w:hAnsi="Century Gothic"/>
          <w:sz w:val="20"/>
        </w:rPr>
        <w:t>para</w:t>
      </w:r>
      <w:r w:rsidRPr="008A0BB4">
        <w:rPr>
          <w:rFonts w:ascii="Century Gothic" w:hAnsi="Century Gothic"/>
          <w:sz w:val="20"/>
        </w:rPr>
        <w:t xml:space="preserve"> </w:t>
      </w:r>
      <w:r w:rsidRPr="00C91B9B">
        <w:rPr>
          <w:rFonts w:ascii="Century Gothic" w:hAnsi="Century Gothic"/>
          <w:sz w:val="20"/>
        </w:rPr>
        <w:t>que</w:t>
      </w:r>
      <w:r w:rsidRPr="008A0BB4">
        <w:rPr>
          <w:rFonts w:ascii="Century Gothic" w:hAnsi="Century Gothic"/>
          <w:sz w:val="20"/>
        </w:rPr>
        <w:t xml:space="preserve"> </w:t>
      </w:r>
      <w:r w:rsidRPr="00C91B9B">
        <w:rPr>
          <w:rFonts w:ascii="Century Gothic" w:hAnsi="Century Gothic"/>
          <w:sz w:val="20"/>
        </w:rPr>
        <w:t>seus</w:t>
      </w:r>
      <w:r w:rsidRPr="008A0BB4">
        <w:rPr>
          <w:rFonts w:ascii="Century Gothic" w:hAnsi="Century Gothic"/>
          <w:sz w:val="20"/>
        </w:rPr>
        <w:t xml:space="preserve"> </w:t>
      </w:r>
      <w:r w:rsidRPr="00C91B9B">
        <w:rPr>
          <w:rFonts w:ascii="Century Gothic" w:hAnsi="Century Gothic"/>
          <w:sz w:val="20"/>
        </w:rPr>
        <w:t>prepostos</w:t>
      </w:r>
      <w:r w:rsidRPr="008A0BB4">
        <w:rPr>
          <w:rFonts w:ascii="Century Gothic" w:hAnsi="Century Gothic"/>
          <w:sz w:val="20"/>
        </w:rPr>
        <w:t xml:space="preserve"> </w:t>
      </w:r>
      <w:r w:rsidRPr="00C91B9B">
        <w:rPr>
          <w:rFonts w:ascii="Century Gothic" w:hAnsi="Century Gothic"/>
          <w:sz w:val="20"/>
        </w:rPr>
        <w:t>observem</w:t>
      </w:r>
      <w:r w:rsidRPr="008A0BB4">
        <w:rPr>
          <w:rFonts w:ascii="Century Gothic" w:hAnsi="Century Gothic"/>
          <w:sz w:val="20"/>
        </w:rPr>
        <w:t xml:space="preserve"> </w:t>
      </w:r>
      <w:r w:rsidRPr="00C91B9B">
        <w:rPr>
          <w:rFonts w:ascii="Century Gothic" w:hAnsi="Century Gothic"/>
          <w:sz w:val="20"/>
        </w:rPr>
        <w:t>a</w:t>
      </w:r>
      <w:r w:rsidRPr="008A0BB4">
        <w:rPr>
          <w:rFonts w:ascii="Century Gothic" w:hAnsi="Century Gothic"/>
          <w:sz w:val="20"/>
        </w:rPr>
        <w:t xml:space="preserve"> </w:t>
      </w:r>
      <w:r w:rsidRPr="00C91B9B">
        <w:rPr>
          <w:rFonts w:ascii="Century Gothic" w:hAnsi="Century Gothic"/>
          <w:sz w:val="20"/>
        </w:rPr>
        <w:t>proibição</w:t>
      </w:r>
      <w:r w:rsidRPr="008A0BB4">
        <w:rPr>
          <w:rFonts w:ascii="Century Gothic" w:hAnsi="Century Gothic"/>
          <w:sz w:val="20"/>
        </w:rPr>
        <w:t xml:space="preserve"> </w:t>
      </w:r>
      <w:r w:rsidRPr="00C91B9B">
        <w:rPr>
          <w:rFonts w:ascii="Century Gothic" w:hAnsi="Century Gothic"/>
          <w:sz w:val="20"/>
        </w:rPr>
        <w:t>de</w:t>
      </w:r>
      <w:r w:rsidRPr="008A0BB4">
        <w:rPr>
          <w:rFonts w:ascii="Century Gothic" w:hAnsi="Century Gothic"/>
          <w:sz w:val="20"/>
        </w:rPr>
        <w:t xml:space="preserve"> </w:t>
      </w:r>
      <w:r w:rsidRPr="00C91B9B">
        <w:rPr>
          <w:rFonts w:ascii="Century Gothic" w:hAnsi="Century Gothic"/>
          <w:sz w:val="20"/>
        </w:rPr>
        <w:t>divulgar,</w:t>
      </w:r>
      <w:r w:rsidRPr="008A0BB4">
        <w:rPr>
          <w:rFonts w:ascii="Century Gothic" w:hAnsi="Century Gothic"/>
          <w:sz w:val="20"/>
        </w:rPr>
        <w:t xml:space="preserve"> </w:t>
      </w:r>
      <w:r w:rsidRPr="00C91B9B">
        <w:rPr>
          <w:rFonts w:ascii="Century Gothic" w:hAnsi="Century Gothic"/>
          <w:sz w:val="20"/>
        </w:rPr>
        <w:t>repassar,</w:t>
      </w:r>
      <w:r w:rsidRPr="008A0BB4">
        <w:rPr>
          <w:rFonts w:ascii="Century Gothic" w:hAnsi="Century Gothic"/>
          <w:sz w:val="20"/>
        </w:rPr>
        <w:t xml:space="preserve"> </w:t>
      </w:r>
      <w:r w:rsidRPr="00C91B9B">
        <w:rPr>
          <w:rFonts w:ascii="Century Gothic" w:hAnsi="Century Gothic"/>
          <w:sz w:val="20"/>
        </w:rPr>
        <w:t>fotografar</w:t>
      </w:r>
      <w:r w:rsidRPr="008A0BB4">
        <w:rPr>
          <w:rFonts w:ascii="Century Gothic" w:hAnsi="Century Gothic"/>
          <w:sz w:val="20"/>
        </w:rPr>
        <w:t xml:space="preserve"> </w:t>
      </w:r>
      <w:r w:rsidRPr="00C91B9B">
        <w:rPr>
          <w:rFonts w:ascii="Century Gothic" w:hAnsi="Century Gothic"/>
          <w:sz w:val="20"/>
        </w:rPr>
        <w:t>qualquer tipo de documento oficial do CREDENCIANTE ou pacientes, e ainda de realizar</w:t>
      </w:r>
      <w:r w:rsidRPr="008A0BB4">
        <w:rPr>
          <w:rFonts w:ascii="Century Gothic" w:hAnsi="Century Gothic"/>
          <w:sz w:val="20"/>
        </w:rPr>
        <w:t xml:space="preserve"> </w:t>
      </w:r>
      <w:r w:rsidRPr="00C91B9B">
        <w:rPr>
          <w:rFonts w:ascii="Century Gothic" w:hAnsi="Century Gothic"/>
          <w:sz w:val="20"/>
        </w:rPr>
        <w:t>filmagens internas da instituição e divulgar em mídias digitais sem a devida autorização da</w:t>
      </w:r>
      <w:r w:rsidRPr="008A0BB4">
        <w:rPr>
          <w:rFonts w:ascii="Century Gothic" w:hAnsi="Century Gothic"/>
          <w:sz w:val="20"/>
        </w:rPr>
        <w:t xml:space="preserve"> </w:t>
      </w:r>
      <w:r w:rsidRPr="00C91B9B">
        <w:rPr>
          <w:rFonts w:ascii="Century Gothic" w:hAnsi="Century Gothic"/>
          <w:sz w:val="20"/>
        </w:rPr>
        <w:t>direção</w:t>
      </w:r>
      <w:r w:rsidRPr="008A0BB4">
        <w:rPr>
          <w:rFonts w:ascii="Century Gothic" w:hAnsi="Century Gothic"/>
          <w:sz w:val="20"/>
        </w:rPr>
        <w:t xml:space="preserve"> </w:t>
      </w:r>
      <w:r>
        <w:rPr>
          <w:rFonts w:ascii="Century Gothic" w:hAnsi="Century Gothic"/>
          <w:sz w:val="20"/>
        </w:rPr>
        <w:t>da instituição.</w:t>
      </w:r>
    </w:p>
    <w:p w14:paraId="58B0D09B" w14:textId="77777777" w:rsidR="00DC70FA" w:rsidRPr="00C91B9B" w:rsidRDefault="00DC70FA" w:rsidP="00DC70FA">
      <w:pPr>
        <w:pStyle w:val="PargrafodaLista"/>
        <w:widowControl w:val="0"/>
        <w:tabs>
          <w:tab w:val="left" w:pos="888"/>
        </w:tabs>
        <w:autoSpaceDE w:val="0"/>
        <w:autoSpaceDN w:val="0"/>
        <w:spacing w:before="1"/>
        <w:ind w:left="0" w:right="119"/>
        <w:jc w:val="both"/>
        <w:rPr>
          <w:rFonts w:ascii="Century Gothic" w:hAnsi="Century Gothic"/>
          <w:sz w:val="20"/>
        </w:rPr>
      </w:pPr>
      <w:r w:rsidRPr="001D29AD">
        <w:rPr>
          <w:rFonts w:ascii="Century Gothic" w:hAnsi="Century Gothic"/>
          <w:b/>
          <w:sz w:val="20"/>
        </w:rPr>
        <w:t>7.</w:t>
      </w:r>
      <w:r>
        <w:rPr>
          <w:rFonts w:ascii="Century Gothic" w:hAnsi="Century Gothic"/>
          <w:b/>
          <w:sz w:val="20"/>
        </w:rPr>
        <w:t>2.</w:t>
      </w:r>
      <w:r w:rsidRPr="001D29AD">
        <w:rPr>
          <w:rFonts w:ascii="Century Gothic" w:hAnsi="Century Gothic"/>
          <w:b/>
          <w:sz w:val="20"/>
        </w:rPr>
        <w:t>1.31.</w:t>
      </w:r>
      <w:r>
        <w:rPr>
          <w:rFonts w:ascii="Century Gothic" w:hAnsi="Century Gothic"/>
          <w:sz w:val="20"/>
        </w:rPr>
        <w:t xml:space="preserve"> </w:t>
      </w:r>
      <w:r w:rsidRPr="00C91B9B">
        <w:rPr>
          <w:rFonts w:ascii="Century Gothic" w:hAnsi="Century Gothic"/>
          <w:sz w:val="20"/>
        </w:rPr>
        <w:t xml:space="preserve">Manter, durante todo o prazo do contrato, as condições de habilitação e </w:t>
      </w:r>
      <w:r w:rsidRPr="00C91B9B">
        <w:rPr>
          <w:rFonts w:ascii="Century Gothic" w:hAnsi="Century Gothic"/>
          <w:sz w:val="20"/>
        </w:rPr>
        <w:lastRenderedPageBreak/>
        <w:t>qualificação</w:t>
      </w:r>
      <w:r w:rsidRPr="008A0BB4">
        <w:rPr>
          <w:rFonts w:ascii="Century Gothic" w:hAnsi="Century Gothic"/>
          <w:sz w:val="20"/>
        </w:rPr>
        <w:t xml:space="preserve"> </w:t>
      </w:r>
      <w:r w:rsidRPr="00C91B9B">
        <w:rPr>
          <w:rFonts w:ascii="Century Gothic" w:hAnsi="Century Gothic"/>
          <w:sz w:val="20"/>
        </w:rPr>
        <w:t>exigidas</w:t>
      </w:r>
      <w:r w:rsidRPr="008A0BB4">
        <w:rPr>
          <w:rFonts w:ascii="Century Gothic" w:hAnsi="Century Gothic"/>
          <w:sz w:val="20"/>
        </w:rPr>
        <w:t xml:space="preserve"> </w:t>
      </w:r>
      <w:r w:rsidRPr="00C91B9B">
        <w:rPr>
          <w:rFonts w:ascii="Century Gothic" w:hAnsi="Century Gothic"/>
          <w:sz w:val="20"/>
        </w:rPr>
        <w:t>na</w:t>
      </w:r>
      <w:r w:rsidRPr="008A0BB4">
        <w:rPr>
          <w:rFonts w:ascii="Century Gothic" w:hAnsi="Century Gothic"/>
          <w:sz w:val="20"/>
        </w:rPr>
        <w:t xml:space="preserve"> </w:t>
      </w:r>
      <w:r w:rsidRPr="00C91B9B">
        <w:rPr>
          <w:rFonts w:ascii="Century Gothic" w:hAnsi="Century Gothic"/>
          <w:sz w:val="20"/>
        </w:rPr>
        <w:t>licitação,</w:t>
      </w:r>
      <w:r w:rsidRPr="008A0BB4">
        <w:rPr>
          <w:rFonts w:ascii="Century Gothic" w:hAnsi="Century Gothic"/>
          <w:sz w:val="20"/>
        </w:rPr>
        <w:t xml:space="preserve"> </w:t>
      </w:r>
      <w:r w:rsidRPr="00C91B9B">
        <w:rPr>
          <w:rFonts w:ascii="Century Gothic" w:hAnsi="Century Gothic"/>
          <w:sz w:val="20"/>
        </w:rPr>
        <w:t>em</w:t>
      </w:r>
      <w:r w:rsidRPr="008A0BB4">
        <w:rPr>
          <w:rFonts w:ascii="Century Gothic" w:hAnsi="Century Gothic"/>
          <w:sz w:val="20"/>
        </w:rPr>
        <w:t xml:space="preserve"> </w:t>
      </w:r>
      <w:r w:rsidRPr="00C91B9B">
        <w:rPr>
          <w:rFonts w:ascii="Century Gothic" w:hAnsi="Century Gothic"/>
          <w:sz w:val="20"/>
        </w:rPr>
        <w:t>compatibilidade</w:t>
      </w:r>
      <w:r w:rsidRPr="008A0BB4">
        <w:rPr>
          <w:rFonts w:ascii="Century Gothic" w:hAnsi="Century Gothic"/>
          <w:sz w:val="20"/>
        </w:rPr>
        <w:t xml:space="preserve"> </w:t>
      </w:r>
      <w:r w:rsidRPr="00C91B9B">
        <w:rPr>
          <w:rFonts w:ascii="Century Gothic" w:hAnsi="Century Gothic"/>
          <w:sz w:val="20"/>
        </w:rPr>
        <w:t>com</w:t>
      </w:r>
      <w:r w:rsidRPr="008A0BB4">
        <w:rPr>
          <w:rFonts w:ascii="Century Gothic" w:hAnsi="Century Gothic"/>
          <w:sz w:val="20"/>
        </w:rPr>
        <w:t xml:space="preserve"> </w:t>
      </w:r>
      <w:r w:rsidRPr="00C91B9B">
        <w:rPr>
          <w:rFonts w:ascii="Century Gothic" w:hAnsi="Century Gothic"/>
          <w:sz w:val="20"/>
        </w:rPr>
        <w:t>as</w:t>
      </w:r>
      <w:r w:rsidRPr="008A0BB4">
        <w:rPr>
          <w:rFonts w:ascii="Century Gothic" w:hAnsi="Century Gothic"/>
          <w:sz w:val="20"/>
        </w:rPr>
        <w:t xml:space="preserve"> </w:t>
      </w:r>
      <w:r w:rsidRPr="00C91B9B">
        <w:rPr>
          <w:rFonts w:ascii="Century Gothic" w:hAnsi="Century Gothic"/>
          <w:sz w:val="20"/>
        </w:rPr>
        <w:t>obrigações</w:t>
      </w:r>
      <w:r w:rsidRPr="008A0BB4">
        <w:rPr>
          <w:rFonts w:ascii="Century Gothic" w:hAnsi="Century Gothic"/>
          <w:sz w:val="20"/>
        </w:rPr>
        <w:t xml:space="preserve"> </w:t>
      </w:r>
      <w:r w:rsidRPr="00C91B9B">
        <w:rPr>
          <w:rFonts w:ascii="Century Gothic" w:hAnsi="Century Gothic"/>
          <w:sz w:val="20"/>
        </w:rPr>
        <w:t>por</w:t>
      </w:r>
      <w:r w:rsidRPr="008A0BB4">
        <w:rPr>
          <w:rFonts w:ascii="Century Gothic" w:hAnsi="Century Gothic"/>
          <w:sz w:val="20"/>
        </w:rPr>
        <w:t xml:space="preserve"> </w:t>
      </w:r>
      <w:r w:rsidRPr="00C91B9B">
        <w:rPr>
          <w:rFonts w:ascii="Century Gothic" w:hAnsi="Century Gothic"/>
          <w:sz w:val="20"/>
        </w:rPr>
        <w:t>ele</w:t>
      </w:r>
      <w:r w:rsidRPr="008A0BB4">
        <w:rPr>
          <w:rFonts w:ascii="Century Gothic" w:hAnsi="Century Gothic"/>
          <w:sz w:val="20"/>
        </w:rPr>
        <w:t xml:space="preserve"> </w:t>
      </w:r>
      <w:r w:rsidRPr="00C91B9B">
        <w:rPr>
          <w:rFonts w:ascii="Century Gothic" w:hAnsi="Century Gothic"/>
          <w:sz w:val="20"/>
        </w:rPr>
        <w:t>assumidas,</w:t>
      </w:r>
      <w:r w:rsidRPr="008A0BB4">
        <w:rPr>
          <w:rFonts w:ascii="Century Gothic" w:hAnsi="Century Gothic"/>
          <w:sz w:val="20"/>
        </w:rPr>
        <w:t xml:space="preserve"> </w:t>
      </w:r>
      <w:r w:rsidRPr="00C91B9B">
        <w:rPr>
          <w:rFonts w:ascii="Century Gothic" w:hAnsi="Century Gothic"/>
          <w:sz w:val="20"/>
        </w:rPr>
        <w:t>sob</w:t>
      </w:r>
      <w:r w:rsidRPr="008A0BB4">
        <w:rPr>
          <w:rFonts w:ascii="Century Gothic" w:hAnsi="Century Gothic"/>
          <w:sz w:val="20"/>
        </w:rPr>
        <w:t xml:space="preserve"> </w:t>
      </w:r>
      <w:r w:rsidRPr="00C91B9B">
        <w:rPr>
          <w:rFonts w:ascii="Century Gothic" w:hAnsi="Century Gothic"/>
          <w:sz w:val="20"/>
        </w:rPr>
        <w:t>pena</w:t>
      </w:r>
      <w:r w:rsidRPr="008A0BB4">
        <w:rPr>
          <w:rFonts w:ascii="Century Gothic" w:hAnsi="Century Gothic"/>
          <w:sz w:val="20"/>
        </w:rPr>
        <w:t xml:space="preserve"> </w:t>
      </w:r>
      <w:r w:rsidRPr="00C91B9B">
        <w:rPr>
          <w:rFonts w:ascii="Century Gothic" w:hAnsi="Century Gothic"/>
          <w:sz w:val="20"/>
        </w:rPr>
        <w:t>de</w:t>
      </w:r>
      <w:r w:rsidRPr="008A0BB4">
        <w:rPr>
          <w:rFonts w:ascii="Century Gothic" w:hAnsi="Century Gothic"/>
          <w:sz w:val="20"/>
        </w:rPr>
        <w:t xml:space="preserve"> </w:t>
      </w:r>
      <w:r w:rsidRPr="00C91B9B">
        <w:rPr>
          <w:rFonts w:ascii="Century Gothic" w:hAnsi="Century Gothic"/>
          <w:sz w:val="20"/>
        </w:rPr>
        <w:t>rescisão contratual.</w:t>
      </w:r>
    </w:p>
    <w:p w14:paraId="123FB9E1" w14:textId="77777777" w:rsidR="00DC70FA" w:rsidRPr="00C91B9B" w:rsidRDefault="00DC70FA" w:rsidP="00DC70FA">
      <w:pPr>
        <w:pStyle w:val="PargrafodaLista"/>
        <w:widowControl w:val="0"/>
        <w:tabs>
          <w:tab w:val="left" w:pos="821"/>
        </w:tabs>
        <w:autoSpaceDE w:val="0"/>
        <w:autoSpaceDN w:val="0"/>
        <w:ind w:left="0" w:right="119"/>
        <w:jc w:val="both"/>
        <w:rPr>
          <w:rFonts w:ascii="Century Gothic" w:hAnsi="Century Gothic"/>
          <w:sz w:val="20"/>
        </w:rPr>
      </w:pPr>
      <w:r w:rsidRPr="001D29AD">
        <w:rPr>
          <w:rFonts w:ascii="Century Gothic" w:hAnsi="Century Gothic"/>
          <w:b/>
          <w:sz w:val="20"/>
        </w:rPr>
        <w:t>7.</w:t>
      </w:r>
      <w:r>
        <w:rPr>
          <w:rFonts w:ascii="Century Gothic" w:hAnsi="Century Gothic"/>
          <w:b/>
          <w:sz w:val="20"/>
        </w:rPr>
        <w:t>2.</w:t>
      </w:r>
      <w:r w:rsidRPr="001D29AD">
        <w:rPr>
          <w:rFonts w:ascii="Century Gothic" w:hAnsi="Century Gothic"/>
          <w:b/>
          <w:sz w:val="20"/>
        </w:rPr>
        <w:t>1.32.</w:t>
      </w:r>
      <w:r>
        <w:rPr>
          <w:rFonts w:ascii="Century Gothic" w:hAnsi="Century Gothic"/>
          <w:sz w:val="20"/>
        </w:rPr>
        <w:t xml:space="preserve"> </w:t>
      </w:r>
      <w:r w:rsidRPr="00C91B9B">
        <w:rPr>
          <w:rFonts w:ascii="Century Gothic" w:hAnsi="Century Gothic"/>
          <w:sz w:val="20"/>
        </w:rPr>
        <w:t>Para fins de comprovação da realização do serviço, utilizar-se-á os registros de</w:t>
      </w:r>
      <w:r w:rsidRPr="008A0BB4">
        <w:rPr>
          <w:rFonts w:ascii="Century Gothic" w:hAnsi="Century Gothic"/>
          <w:sz w:val="20"/>
        </w:rPr>
        <w:t xml:space="preserve"> </w:t>
      </w:r>
      <w:r w:rsidRPr="00C91B9B">
        <w:rPr>
          <w:rFonts w:ascii="Century Gothic" w:hAnsi="Century Gothic"/>
          <w:sz w:val="20"/>
        </w:rPr>
        <w:t>relatórios</w:t>
      </w:r>
      <w:r w:rsidRPr="008A0BB4">
        <w:rPr>
          <w:rFonts w:ascii="Century Gothic" w:hAnsi="Century Gothic"/>
          <w:sz w:val="20"/>
        </w:rPr>
        <w:t xml:space="preserve"> </w:t>
      </w:r>
      <w:r>
        <w:rPr>
          <w:rFonts w:ascii="Century Gothic" w:hAnsi="Century Gothic"/>
          <w:sz w:val="20"/>
        </w:rPr>
        <w:t>disponível</w:t>
      </w:r>
      <w:r w:rsidRPr="008A0BB4">
        <w:rPr>
          <w:rFonts w:ascii="Century Gothic" w:hAnsi="Century Gothic"/>
          <w:sz w:val="20"/>
        </w:rPr>
        <w:t xml:space="preserve"> </w:t>
      </w:r>
      <w:r w:rsidRPr="00C91B9B">
        <w:rPr>
          <w:rFonts w:ascii="Century Gothic" w:hAnsi="Century Gothic"/>
          <w:sz w:val="20"/>
        </w:rPr>
        <w:t>no</w:t>
      </w:r>
      <w:r w:rsidRPr="008A0BB4">
        <w:rPr>
          <w:rFonts w:ascii="Century Gothic" w:hAnsi="Century Gothic"/>
          <w:sz w:val="20"/>
        </w:rPr>
        <w:t xml:space="preserve"> </w:t>
      </w:r>
      <w:r w:rsidRPr="00C91B9B">
        <w:rPr>
          <w:rFonts w:ascii="Century Gothic" w:hAnsi="Century Gothic"/>
          <w:sz w:val="20"/>
        </w:rPr>
        <w:t>sistema</w:t>
      </w:r>
      <w:r w:rsidRPr="008A0BB4">
        <w:rPr>
          <w:rFonts w:ascii="Century Gothic" w:hAnsi="Century Gothic"/>
          <w:sz w:val="20"/>
        </w:rPr>
        <w:t xml:space="preserve"> </w:t>
      </w:r>
      <w:r w:rsidRPr="00C91B9B">
        <w:rPr>
          <w:rFonts w:ascii="Century Gothic" w:hAnsi="Century Gothic"/>
          <w:sz w:val="20"/>
        </w:rPr>
        <w:t>ponto</w:t>
      </w:r>
      <w:r w:rsidRPr="008A0BB4">
        <w:rPr>
          <w:rFonts w:ascii="Century Gothic" w:hAnsi="Century Gothic"/>
          <w:sz w:val="20"/>
        </w:rPr>
        <w:t xml:space="preserve"> </w:t>
      </w:r>
      <w:r w:rsidRPr="00C91B9B">
        <w:rPr>
          <w:rFonts w:ascii="Century Gothic" w:hAnsi="Century Gothic"/>
          <w:sz w:val="20"/>
        </w:rPr>
        <w:t>eletrônico</w:t>
      </w:r>
      <w:r w:rsidRPr="008A0BB4">
        <w:rPr>
          <w:rFonts w:ascii="Century Gothic" w:hAnsi="Century Gothic"/>
          <w:sz w:val="20"/>
        </w:rPr>
        <w:t xml:space="preserve"> biométrico utilizado </w:t>
      </w:r>
      <w:r w:rsidRPr="00C91B9B">
        <w:rPr>
          <w:rFonts w:ascii="Century Gothic" w:hAnsi="Century Gothic"/>
          <w:sz w:val="20"/>
        </w:rPr>
        <w:t>para</w:t>
      </w:r>
      <w:r w:rsidRPr="008A0BB4">
        <w:rPr>
          <w:rFonts w:ascii="Century Gothic" w:hAnsi="Century Gothic"/>
          <w:sz w:val="20"/>
        </w:rPr>
        <w:t xml:space="preserve"> </w:t>
      </w:r>
      <w:r w:rsidRPr="00C91B9B">
        <w:rPr>
          <w:rFonts w:ascii="Century Gothic" w:hAnsi="Century Gothic"/>
          <w:sz w:val="20"/>
        </w:rPr>
        <w:t>registro</w:t>
      </w:r>
      <w:r w:rsidRPr="008A0BB4">
        <w:rPr>
          <w:rFonts w:ascii="Century Gothic" w:hAnsi="Century Gothic"/>
          <w:sz w:val="20"/>
        </w:rPr>
        <w:t xml:space="preserve"> </w:t>
      </w:r>
      <w:r w:rsidRPr="00C91B9B">
        <w:rPr>
          <w:rFonts w:ascii="Century Gothic" w:hAnsi="Century Gothic"/>
          <w:sz w:val="20"/>
        </w:rPr>
        <w:t>de</w:t>
      </w:r>
      <w:r w:rsidRPr="008A0BB4">
        <w:rPr>
          <w:rFonts w:ascii="Century Gothic" w:hAnsi="Century Gothic"/>
          <w:sz w:val="20"/>
        </w:rPr>
        <w:t xml:space="preserve"> </w:t>
      </w:r>
      <w:r w:rsidRPr="00C91B9B">
        <w:rPr>
          <w:rFonts w:ascii="Century Gothic" w:hAnsi="Century Gothic"/>
          <w:sz w:val="20"/>
        </w:rPr>
        <w:t>frequência dos profissionais ou outra forma de controle de frequência que venha a ser</w:t>
      </w:r>
      <w:r w:rsidRPr="008A0BB4">
        <w:rPr>
          <w:rFonts w:ascii="Century Gothic" w:hAnsi="Century Gothic"/>
          <w:sz w:val="20"/>
        </w:rPr>
        <w:t xml:space="preserve"> </w:t>
      </w:r>
      <w:r>
        <w:rPr>
          <w:rFonts w:ascii="Century Gothic" w:hAnsi="Century Gothic"/>
          <w:sz w:val="20"/>
        </w:rPr>
        <w:t>implementado</w:t>
      </w:r>
      <w:r w:rsidRPr="00C91B9B">
        <w:rPr>
          <w:rFonts w:ascii="Century Gothic" w:hAnsi="Century Gothic"/>
          <w:sz w:val="20"/>
        </w:rPr>
        <w:t xml:space="preserve"> pela Secretaria Municipal de Saúde, confirmando os atendimentos realizados</w:t>
      </w:r>
      <w:r>
        <w:rPr>
          <w:rFonts w:ascii="Century Gothic" w:hAnsi="Century Gothic"/>
          <w:sz w:val="20"/>
        </w:rPr>
        <w:t xml:space="preserve"> pelo </w:t>
      </w:r>
      <w:r w:rsidRPr="00C91B9B">
        <w:rPr>
          <w:rFonts w:ascii="Century Gothic" w:hAnsi="Century Gothic"/>
          <w:sz w:val="20"/>
        </w:rPr>
        <w:t>profissional executante.</w:t>
      </w:r>
    </w:p>
    <w:p w14:paraId="31CAB1F9" w14:textId="77777777" w:rsidR="00DC70FA" w:rsidRPr="00C91B9B" w:rsidRDefault="00DC70FA" w:rsidP="00DC70FA">
      <w:pPr>
        <w:pStyle w:val="PargrafodaLista"/>
        <w:widowControl w:val="0"/>
        <w:tabs>
          <w:tab w:val="left" w:pos="821"/>
        </w:tabs>
        <w:autoSpaceDE w:val="0"/>
        <w:autoSpaceDN w:val="0"/>
        <w:ind w:left="0"/>
        <w:jc w:val="both"/>
        <w:rPr>
          <w:rFonts w:ascii="Century Gothic" w:hAnsi="Century Gothic"/>
          <w:sz w:val="20"/>
        </w:rPr>
      </w:pPr>
      <w:r w:rsidRPr="001D29AD">
        <w:rPr>
          <w:rFonts w:ascii="Century Gothic" w:hAnsi="Century Gothic"/>
          <w:b/>
          <w:sz w:val="20"/>
        </w:rPr>
        <w:t>7.</w:t>
      </w:r>
      <w:r>
        <w:rPr>
          <w:rFonts w:ascii="Century Gothic" w:hAnsi="Century Gothic"/>
          <w:b/>
          <w:sz w:val="20"/>
        </w:rPr>
        <w:t>2.</w:t>
      </w:r>
      <w:r w:rsidRPr="001D29AD">
        <w:rPr>
          <w:rFonts w:ascii="Century Gothic" w:hAnsi="Century Gothic"/>
          <w:b/>
          <w:sz w:val="20"/>
        </w:rPr>
        <w:t>1.33.</w:t>
      </w:r>
      <w:r>
        <w:rPr>
          <w:rFonts w:ascii="Century Gothic" w:hAnsi="Century Gothic"/>
          <w:sz w:val="20"/>
        </w:rPr>
        <w:t xml:space="preserve"> </w:t>
      </w:r>
      <w:r w:rsidRPr="00C91B9B">
        <w:rPr>
          <w:rFonts w:ascii="Century Gothic" w:hAnsi="Century Gothic"/>
          <w:sz w:val="20"/>
        </w:rPr>
        <w:t>Deverão</w:t>
      </w:r>
      <w:r w:rsidRPr="008A0BB4">
        <w:rPr>
          <w:rFonts w:ascii="Century Gothic" w:hAnsi="Century Gothic"/>
          <w:sz w:val="20"/>
        </w:rPr>
        <w:t xml:space="preserve"> </w:t>
      </w:r>
      <w:r w:rsidRPr="00C91B9B">
        <w:rPr>
          <w:rFonts w:ascii="Century Gothic" w:hAnsi="Century Gothic"/>
          <w:sz w:val="20"/>
        </w:rPr>
        <w:t>ser</w:t>
      </w:r>
      <w:r w:rsidRPr="008A0BB4">
        <w:rPr>
          <w:rFonts w:ascii="Century Gothic" w:hAnsi="Century Gothic"/>
          <w:sz w:val="20"/>
        </w:rPr>
        <w:t xml:space="preserve"> </w:t>
      </w:r>
      <w:r w:rsidRPr="00C91B9B">
        <w:rPr>
          <w:rFonts w:ascii="Century Gothic" w:hAnsi="Century Gothic"/>
          <w:sz w:val="20"/>
        </w:rPr>
        <w:t>observadas</w:t>
      </w:r>
      <w:r w:rsidRPr="008A0BB4">
        <w:rPr>
          <w:rFonts w:ascii="Century Gothic" w:hAnsi="Century Gothic"/>
          <w:sz w:val="20"/>
        </w:rPr>
        <w:t xml:space="preserve"> </w:t>
      </w:r>
      <w:r w:rsidRPr="00C91B9B">
        <w:rPr>
          <w:rFonts w:ascii="Century Gothic" w:hAnsi="Century Gothic"/>
          <w:sz w:val="20"/>
        </w:rPr>
        <w:t>as</w:t>
      </w:r>
      <w:r w:rsidRPr="008A0BB4">
        <w:rPr>
          <w:rFonts w:ascii="Century Gothic" w:hAnsi="Century Gothic"/>
          <w:sz w:val="20"/>
        </w:rPr>
        <w:t xml:space="preserve"> </w:t>
      </w:r>
      <w:r w:rsidRPr="00C91B9B">
        <w:rPr>
          <w:rFonts w:ascii="Century Gothic" w:hAnsi="Century Gothic"/>
          <w:sz w:val="20"/>
        </w:rPr>
        <w:t>seguintes</w:t>
      </w:r>
      <w:r w:rsidRPr="008A0BB4">
        <w:rPr>
          <w:rFonts w:ascii="Century Gothic" w:hAnsi="Century Gothic"/>
          <w:sz w:val="20"/>
        </w:rPr>
        <w:t xml:space="preserve"> </w:t>
      </w:r>
      <w:r w:rsidRPr="00C91B9B">
        <w:rPr>
          <w:rFonts w:ascii="Century Gothic" w:hAnsi="Century Gothic"/>
          <w:sz w:val="20"/>
        </w:rPr>
        <w:t>obrigações</w:t>
      </w:r>
      <w:r w:rsidRPr="008A0BB4">
        <w:rPr>
          <w:rFonts w:ascii="Century Gothic" w:hAnsi="Century Gothic"/>
          <w:sz w:val="20"/>
        </w:rPr>
        <w:t xml:space="preserve"> </w:t>
      </w:r>
      <w:r w:rsidRPr="00C91B9B">
        <w:rPr>
          <w:rFonts w:ascii="Century Gothic" w:hAnsi="Century Gothic"/>
          <w:sz w:val="20"/>
        </w:rPr>
        <w:t>funcionais:</w:t>
      </w:r>
    </w:p>
    <w:p w14:paraId="481A7100" w14:textId="77777777" w:rsidR="00DC70FA" w:rsidRPr="00C91B9B" w:rsidRDefault="00DC70FA" w:rsidP="00DC70FA">
      <w:pPr>
        <w:pStyle w:val="PargrafodaLista"/>
        <w:widowControl w:val="0"/>
        <w:tabs>
          <w:tab w:val="left" w:pos="820"/>
          <w:tab w:val="left" w:pos="821"/>
        </w:tabs>
        <w:autoSpaceDE w:val="0"/>
        <w:autoSpaceDN w:val="0"/>
        <w:spacing w:before="41"/>
        <w:ind w:left="0"/>
        <w:jc w:val="both"/>
        <w:rPr>
          <w:rFonts w:ascii="Century Gothic" w:hAnsi="Century Gothic"/>
          <w:sz w:val="20"/>
        </w:rPr>
      </w:pPr>
      <w:r>
        <w:rPr>
          <w:rFonts w:ascii="Century Gothic" w:hAnsi="Century Gothic"/>
          <w:sz w:val="20"/>
        </w:rPr>
        <w:t xml:space="preserve">a) </w:t>
      </w:r>
      <w:r w:rsidRPr="00C91B9B">
        <w:rPr>
          <w:rFonts w:ascii="Century Gothic" w:hAnsi="Century Gothic"/>
          <w:sz w:val="20"/>
        </w:rPr>
        <w:t>Assiduidade;</w:t>
      </w:r>
    </w:p>
    <w:p w14:paraId="396DFB25" w14:textId="77777777" w:rsidR="00DC70FA" w:rsidRPr="00C91B9B" w:rsidRDefault="00DC70FA" w:rsidP="00DC70FA">
      <w:pPr>
        <w:pStyle w:val="PargrafodaLista"/>
        <w:widowControl w:val="0"/>
        <w:tabs>
          <w:tab w:val="left" w:pos="820"/>
          <w:tab w:val="left" w:pos="821"/>
        </w:tabs>
        <w:autoSpaceDE w:val="0"/>
        <w:autoSpaceDN w:val="0"/>
        <w:spacing w:before="41"/>
        <w:ind w:left="0"/>
        <w:jc w:val="both"/>
        <w:rPr>
          <w:rFonts w:ascii="Century Gothic" w:hAnsi="Century Gothic"/>
          <w:sz w:val="20"/>
        </w:rPr>
      </w:pPr>
      <w:r>
        <w:rPr>
          <w:rFonts w:ascii="Century Gothic" w:hAnsi="Century Gothic"/>
          <w:sz w:val="20"/>
        </w:rPr>
        <w:t xml:space="preserve">b) </w:t>
      </w:r>
      <w:r w:rsidRPr="00C91B9B">
        <w:rPr>
          <w:rFonts w:ascii="Century Gothic" w:hAnsi="Century Gothic"/>
          <w:sz w:val="20"/>
        </w:rPr>
        <w:t>Pontualidade;</w:t>
      </w:r>
    </w:p>
    <w:p w14:paraId="4B4894BB" w14:textId="77777777" w:rsidR="00DC70FA" w:rsidRPr="00C91B9B" w:rsidRDefault="00DC70FA" w:rsidP="00DC70FA">
      <w:pPr>
        <w:pStyle w:val="PargrafodaLista"/>
        <w:widowControl w:val="0"/>
        <w:tabs>
          <w:tab w:val="left" w:pos="821"/>
        </w:tabs>
        <w:autoSpaceDE w:val="0"/>
        <w:autoSpaceDN w:val="0"/>
        <w:spacing w:before="41"/>
        <w:ind w:left="0" w:right="125"/>
        <w:jc w:val="both"/>
        <w:rPr>
          <w:rFonts w:ascii="Century Gothic" w:hAnsi="Century Gothic"/>
          <w:sz w:val="20"/>
        </w:rPr>
      </w:pPr>
      <w:r>
        <w:rPr>
          <w:rFonts w:ascii="Century Gothic" w:hAnsi="Century Gothic"/>
          <w:sz w:val="20"/>
        </w:rPr>
        <w:t xml:space="preserve">c) </w:t>
      </w:r>
      <w:r w:rsidRPr="00C91B9B">
        <w:rPr>
          <w:rFonts w:ascii="Century Gothic" w:hAnsi="Century Gothic"/>
          <w:sz w:val="20"/>
        </w:rPr>
        <w:t>Registrar frequência diária, sob responsabilidade da Direção da Unidade em que o</w:t>
      </w:r>
      <w:r w:rsidRPr="008A0BB4">
        <w:rPr>
          <w:rFonts w:ascii="Century Gothic" w:hAnsi="Century Gothic"/>
          <w:sz w:val="20"/>
        </w:rPr>
        <w:t xml:space="preserve"> </w:t>
      </w:r>
      <w:r w:rsidRPr="00C91B9B">
        <w:rPr>
          <w:rFonts w:ascii="Century Gothic" w:hAnsi="Century Gothic"/>
          <w:sz w:val="20"/>
        </w:rPr>
        <w:t>profissional</w:t>
      </w:r>
      <w:r w:rsidRPr="008A0BB4">
        <w:rPr>
          <w:rFonts w:ascii="Century Gothic" w:hAnsi="Century Gothic"/>
          <w:sz w:val="20"/>
        </w:rPr>
        <w:t xml:space="preserve"> </w:t>
      </w:r>
      <w:r w:rsidRPr="00C91B9B">
        <w:rPr>
          <w:rFonts w:ascii="Century Gothic" w:hAnsi="Century Gothic"/>
          <w:sz w:val="20"/>
        </w:rPr>
        <w:t>disponibilizado</w:t>
      </w:r>
      <w:r w:rsidRPr="008A0BB4">
        <w:rPr>
          <w:rFonts w:ascii="Century Gothic" w:hAnsi="Century Gothic"/>
          <w:sz w:val="20"/>
        </w:rPr>
        <w:t xml:space="preserve"> </w:t>
      </w:r>
      <w:r w:rsidRPr="00C91B9B">
        <w:rPr>
          <w:rFonts w:ascii="Century Gothic" w:hAnsi="Century Gothic"/>
          <w:sz w:val="20"/>
        </w:rPr>
        <w:t>pela</w:t>
      </w:r>
      <w:r w:rsidRPr="008A0BB4">
        <w:rPr>
          <w:rFonts w:ascii="Century Gothic" w:hAnsi="Century Gothic"/>
          <w:sz w:val="20"/>
        </w:rPr>
        <w:t xml:space="preserve"> </w:t>
      </w:r>
      <w:r w:rsidRPr="00C91B9B">
        <w:rPr>
          <w:rFonts w:ascii="Century Gothic" w:hAnsi="Century Gothic"/>
          <w:sz w:val="20"/>
        </w:rPr>
        <w:t>empresa</w:t>
      </w:r>
      <w:r w:rsidRPr="008A0BB4">
        <w:rPr>
          <w:rFonts w:ascii="Century Gothic" w:hAnsi="Century Gothic"/>
          <w:sz w:val="20"/>
        </w:rPr>
        <w:t xml:space="preserve"> </w:t>
      </w:r>
      <w:r w:rsidRPr="00C91B9B">
        <w:rPr>
          <w:rFonts w:ascii="Century Gothic" w:hAnsi="Century Gothic"/>
          <w:sz w:val="20"/>
        </w:rPr>
        <w:t>credenciada</w:t>
      </w:r>
      <w:r w:rsidRPr="008A0BB4">
        <w:rPr>
          <w:rFonts w:ascii="Century Gothic" w:hAnsi="Century Gothic"/>
          <w:sz w:val="20"/>
        </w:rPr>
        <w:t xml:space="preserve"> </w:t>
      </w:r>
      <w:r w:rsidRPr="00C91B9B">
        <w:rPr>
          <w:rFonts w:ascii="Century Gothic" w:hAnsi="Century Gothic"/>
          <w:sz w:val="20"/>
        </w:rPr>
        <w:t>estiver</w:t>
      </w:r>
      <w:r w:rsidRPr="008A0BB4">
        <w:rPr>
          <w:rFonts w:ascii="Century Gothic" w:hAnsi="Century Gothic"/>
          <w:sz w:val="20"/>
        </w:rPr>
        <w:t xml:space="preserve"> </w:t>
      </w:r>
      <w:r w:rsidRPr="00C91B9B">
        <w:rPr>
          <w:rFonts w:ascii="Century Gothic" w:hAnsi="Century Gothic"/>
          <w:sz w:val="20"/>
        </w:rPr>
        <w:t>vinculado,</w:t>
      </w:r>
      <w:r w:rsidRPr="008A0BB4">
        <w:rPr>
          <w:rFonts w:ascii="Century Gothic" w:hAnsi="Century Gothic"/>
          <w:sz w:val="20"/>
        </w:rPr>
        <w:t xml:space="preserve"> </w:t>
      </w:r>
      <w:r w:rsidRPr="00C91B9B">
        <w:rPr>
          <w:rFonts w:ascii="Century Gothic" w:hAnsi="Century Gothic"/>
          <w:sz w:val="20"/>
        </w:rPr>
        <w:t>para</w:t>
      </w:r>
      <w:r w:rsidRPr="008A0BB4">
        <w:rPr>
          <w:rFonts w:ascii="Century Gothic" w:hAnsi="Century Gothic"/>
          <w:sz w:val="20"/>
        </w:rPr>
        <w:t xml:space="preserve"> </w:t>
      </w:r>
      <w:r w:rsidRPr="00C91B9B">
        <w:rPr>
          <w:rFonts w:ascii="Century Gothic" w:hAnsi="Century Gothic"/>
          <w:sz w:val="20"/>
        </w:rPr>
        <w:t>fins</w:t>
      </w:r>
      <w:r w:rsidRPr="008A0BB4">
        <w:rPr>
          <w:rFonts w:ascii="Century Gothic" w:hAnsi="Century Gothic"/>
          <w:sz w:val="20"/>
        </w:rPr>
        <w:t xml:space="preserve"> </w:t>
      </w:r>
      <w:r w:rsidRPr="00C91B9B">
        <w:rPr>
          <w:rFonts w:ascii="Century Gothic" w:hAnsi="Century Gothic"/>
          <w:sz w:val="20"/>
        </w:rPr>
        <w:t>de</w:t>
      </w:r>
      <w:r w:rsidRPr="008A0BB4">
        <w:rPr>
          <w:rFonts w:ascii="Century Gothic" w:hAnsi="Century Gothic"/>
          <w:sz w:val="20"/>
        </w:rPr>
        <w:t xml:space="preserve"> </w:t>
      </w:r>
      <w:r w:rsidRPr="00C91B9B">
        <w:rPr>
          <w:rFonts w:ascii="Century Gothic" w:hAnsi="Century Gothic"/>
          <w:sz w:val="20"/>
        </w:rPr>
        <w:t>comprovação</w:t>
      </w:r>
      <w:r w:rsidRPr="008A0BB4">
        <w:rPr>
          <w:rFonts w:ascii="Century Gothic" w:hAnsi="Century Gothic"/>
          <w:sz w:val="20"/>
        </w:rPr>
        <w:t xml:space="preserve"> </w:t>
      </w:r>
      <w:r w:rsidRPr="00C91B9B">
        <w:rPr>
          <w:rFonts w:ascii="Century Gothic" w:hAnsi="Century Gothic"/>
          <w:sz w:val="20"/>
        </w:rPr>
        <w:t>de horários de</w:t>
      </w:r>
      <w:r w:rsidRPr="008A0BB4">
        <w:rPr>
          <w:rFonts w:ascii="Century Gothic" w:hAnsi="Century Gothic"/>
          <w:sz w:val="20"/>
        </w:rPr>
        <w:t xml:space="preserve"> </w:t>
      </w:r>
      <w:r w:rsidRPr="00C91B9B">
        <w:rPr>
          <w:rFonts w:ascii="Century Gothic" w:hAnsi="Century Gothic"/>
          <w:sz w:val="20"/>
        </w:rPr>
        <w:t>entrada</w:t>
      </w:r>
      <w:r w:rsidRPr="008A0BB4">
        <w:rPr>
          <w:rFonts w:ascii="Century Gothic" w:hAnsi="Century Gothic"/>
          <w:sz w:val="20"/>
        </w:rPr>
        <w:t xml:space="preserve"> </w:t>
      </w:r>
      <w:r w:rsidRPr="00C91B9B">
        <w:rPr>
          <w:rFonts w:ascii="Century Gothic" w:hAnsi="Century Gothic"/>
          <w:sz w:val="20"/>
        </w:rPr>
        <w:t>e</w:t>
      </w:r>
      <w:r w:rsidRPr="008A0BB4">
        <w:rPr>
          <w:rFonts w:ascii="Century Gothic" w:hAnsi="Century Gothic"/>
          <w:sz w:val="20"/>
        </w:rPr>
        <w:t xml:space="preserve"> </w:t>
      </w:r>
      <w:r w:rsidRPr="00C91B9B">
        <w:rPr>
          <w:rFonts w:ascii="Century Gothic" w:hAnsi="Century Gothic"/>
          <w:sz w:val="20"/>
        </w:rPr>
        <w:t>saída.</w:t>
      </w:r>
    </w:p>
    <w:p w14:paraId="3A7E9F0E" w14:textId="77777777" w:rsidR="00DC70FA" w:rsidRPr="00C91B9B" w:rsidRDefault="00DC70FA" w:rsidP="00DC70FA">
      <w:pPr>
        <w:pStyle w:val="PargrafodaLista"/>
        <w:widowControl w:val="0"/>
        <w:tabs>
          <w:tab w:val="left" w:pos="821"/>
        </w:tabs>
        <w:autoSpaceDE w:val="0"/>
        <w:autoSpaceDN w:val="0"/>
        <w:ind w:left="0" w:right="116"/>
        <w:jc w:val="both"/>
        <w:rPr>
          <w:rFonts w:ascii="Century Gothic" w:hAnsi="Century Gothic"/>
          <w:sz w:val="20"/>
        </w:rPr>
      </w:pPr>
      <w:r w:rsidRPr="001D29AD">
        <w:rPr>
          <w:rFonts w:ascii="Century Gothic" w:hAnsi="Century Gothic"/>
          <w:b/>
          <w:sz w:val="20"/>
        </w:rPr>
        <w:t>7.</w:t>
      </w:r>
      <w:r>
        <w:rPr>
          <w:rFonts w:ascii="Century Gothic" w:hAnsi="Century Gothic"/>
          <w:b/>
          <w:sz w:val="20"/>
        </w:rPr>
        <w:t>2.</w:t>
      </w:r>
      <w:r w:rsidRPr="001D29AD">
        <w:rPr>
          <w:rFonts w:ascii="Century Gothic" w:hAnsi="Century Gothic"/>
          <w:b/>
          <w:sz w:val="20"/>
        </w:rPr>
        <w:t>1.34.</w:t>
      </w:r>
      <w:r>
        <w:rPr>
          <w:rFonts w:ascii="Century Gothic" w:hAnsi="Century Gothic"/>
          <w:sz w:val="20"/>
        </w:rPr>
        <w:t xml:space="preserve"> </w:t>
      </w:r>
      <w:r w:rsidRPr="00C91B9B">
        <w:rPr>
          <w:rFonts w:ascii="Century Gothic" w:hAnsi="Century Gothic"/>
          <w:sz w:val="20"/>
        </w:rPr>
        <w:t>Não serão tolerados atrasos, tão pouco abandono do posto de trabalho ao qual foi designado sem que haja a devida</w:t>
      </w:r>
      <w:r w:rsidRPr="008A0BB4">
        <w:rPr>
          <w:rFonts w:ascii="Century Gothic" w:hAnsi="Century Gothic"/>
          <w:sz w:val="20"/>
        </w:rPr>
        <w:t xml:space="preserve"> </w:t>
      </w:r>
      <w:r w:rsidRPr="00C91B9B">
        <w:rPr>
          <w:rFonts w:ascii="Century Gothic" w:hAnsi="Century Gothic"/>
          <w:sz w:val="20"/>
        </w:rPr>
        <w:t>justificativa e tempo hábil pra substituição, ficando</w:t>
      </w:r>
      <w:r w:rsidRPr="008A0BB4">
        <w:rPr>
          <w:rFonts w:ascii="Century Gothic" w:hAnsi="Century Gothic"/>
          <w:sz w:val="20"/>
        </w:rPr>
        <w:t xml:space="preserve"> </w:t>
      </w:r>
      <w:r w:rsidRPr="00C91B9B">
        <w:rPr>
          <w:rFonts w:ascii="Century Gothic" w:hAnsi="Century Gothic"/>
          <w:sz w:val="20"/>
        </w:rPr>
        <w:t>a</w:t>
      </w:r>
      <w:r w:rsidRPr="008A0BB4">
        <w:rPr>
          <w:rFonts w:ascii="Century Gothic" w:hAnsi="Century Gothic"/>
          <w:sz w:val="20"/>
        </w:rPr>
        <w:t xml:space="preserve"> </w:t>
      </w:r>
      <w:r w:rsidRPr="00C91B9B">
        <w:rPr>
          <w:rFonts w:ascii="Century Gothic" w:hAnsi="Century Gothic"/>
          <w:sz w:val="20"/>
        </w:rPr>
        <w:t>empresa</w:t>
      </w:r>
      <w:r w:rsidRPr="008A0BB4">
        <w:rPr>
          <w:rFonts w:ascii="Century Gothic" w:hAnsi="Century Gothic"/>
          <w:sz w:val="20"/>
        </w:rPr>
        <w:t xml:space="preserve"> </w:t>
      </w:r>
      <w:r w:rsidRPr="00C91B9B">
        <w:rPr>
          <w:rFonts w:ascii="Century Gothic" w:hAnsi="Century Gothic"/>
          <w:sz w:val="20"/>
        </w:rPr>
        <w:t>credenciada</w:t>
      </w:r>
      <w:r w:rsidRPr="008A0BB4">
        <w:rPr>
          <w:rFonts w:ascii="Century Gothic" w:hAnsi="Century Gothic"/>
          <w:sz w:val="20"/>
        </w:rPr>
        <w:t xml:space="preserve"> </w:t>
      </w:r>
      <w:r w:rsidRPr="00C91B9B">
        <w:rPr>
          <w:rFonts w:ascii="Century Gothic" w:hAnsi="Century Gothic"/>
          <w:sz w:val="20"/>
        </w:rPr>
        <w:t>sujeita</w:t>
      </w:r>
      <w:r w:rsidRPr="008A0BB4">
        <w:rPr>
          <w:rFonts w:ascii="Century Gothic" w:hAnsi="Century Gothic"/>
          <w:sz w:val="20"/>
        </w:rPr>
        <w:t xml:space="preserve"> </w:t>
      </w:r>
      <w:r w:rsidRPr="00C91B9B">
        <w:rPr>
          <w:rFonts w:ascii="Century Gothic" w:hAnsi="Century Gothic"/>
          <w:sz w:val="20"/>
        </w:rPr>
        <w:t>às</w:t>
      </w:r>
      <w:r w:rsidRPr="008A0BB4">
        <w:rPr>
          <w:rFonts w:ascii="Century Gothic" w:hAnsi="Century Gothic"/>
          <w:sz w:val="20"/>
        </w:rPr>
        <w:t xml:space="preserve"> </w:t>
      </w:r>
      <w:r w:rsidRPr="00C91B9B">
        <w:rPr>
          <w:rFonts w:ascii="Century Gothic" w:hAnsi="Century Gothic"/>
          <w:sz w:val="20"/>
        </w:rPr>
        <w:t>penalidades</w:t>
      </w:r>
      <w:r w:rsidRPr="008A0BB4">
        <w:rPr>
          <w:rFonts w:ascii="Century Gothic" w:hAnsi="Century Gothic"/>
          <w:sz w:val="20"/>
        </w:rPr>
        <w:t xml:space="preserve"> </w:t>
      </w:r>
      <w:r w:rsidRPr="00C91B9B">
        <w:rPr>
          <w:rFonts w:ascii="Century Gothic" w:hAnsi="Century Gothic"/>
          <w:sz w:val="20"/>
        </w:rPr>
        <w:t>previstas no art. 155 da Lei Federal nº 14.133/2021, assim como às penalidades administrativas</w:t>
      </w:r>
      <w:r w:rsidRPr="008A0BB4">
        <w:rPr>
          <w:rFonts w:ascii="Century Gothic" w:hAnsi="Century Gothic"/>
          <w:sz w:val="20"/>
        </w:rPr>
        <w:t xml:space="preserve"> </w:t>
      </w:r>
      <w:r w:rsidRPr="00C91B9B">
        <w:rPr>
          <w:rFonts w:ascii="Century Gothic" w:hAnsi="Century Gothic"/>
          <w:sz w:val="20"/>
        </w:rPr>
        <w:t>previstas</w:t>
      </w:r>
      <w:r w:rsidRPr="008A0BB4">
        <w:rPr>
          <w:rFonts w:ascii="Century Gothic" w:hAnsi="Century Gothic"/>
          <w:sz w:val="20"/>
        </w:rPr>
        <w:t xml:space="preserve"> </w:t>
      </w:r>
      <w:r w:rsidRPr="00C91B9B">
        <w:rPr>
          <w:rFonts w:ascii="Century Gothic" w:hAnsi="Century Gothic"/>
          <w:sz w:val="20"/>
        </w:rPr>
        <w:t>no edital</w:t>
      </w:r>
      <w:r w:rsidRPr="008A0BB4">
        <w:rPr>
          <w:rFonts w:ascii="Century Gothic" w:hAnsi="Century Gothic"/>
          <w:sz w:val="20"/>
        </w:rPr>
        <w:t xml:space="preserve"> </w:t>
      </w:r>
      <w:r w:rsidRPr="00C91B9B">
        <w:rPr>
          <w:rFonts w:ascii="Century Gothic" w:hAnsi="Century Gothic"/>
          <w:sz w:val="20"/>
        </w:rPr>
        <w:t>e na minuta</w:t>
      </w:r>
      <w:r w:rsidRPr="008A0BB4">
        <w:rPr>
          <w:rFonts w:ascii="Century Gothic" w:hAnsi="Century Gothic"/>
          <w:sz w:val="20"/>
        </w:rPr>
        <w:t xml:space="preserve"> </w:t>
      </w:r>
      <w:r w:rsidRPr="00C91B9B">
        <w:rPr>
          <w:rFonts w:ascii="Century Gothic" w:hAnsi="Century Gothic"/>
          <w:sz w:val="20"/>
        </w:rPr>
        <w:t>do</w:t>
      </w:r>
      <w:r w:rsidRPr="008A0BB4">
        <w:rPr>
          <w:rFonts w:ascii="Century Gothic" w:hAnsi="Century Gothic"/>
          <w:sz w:val="20"/>
        </w:rPr>
        <w:t xml:space="preserve"> </w:t>
      </w:r>
      <w:r w:rsidRPr="00C91B9B">
        <w:rPr>
          <w:rFonts w:ascii="Century Gothic" w:hAnsi="Century Gothic"/>
          <w:sz w:val="20"/>
        </w:rPr>
        <w:t>contrato.</w:t>
      </w:r>
    </w:p>
    <w:p w14:paraId="26A89CC0" w14:textId="77777777" w:rsidR="00DC70FA" w:rsidRPr="00C91B9B" w:rsidRDefault="00DC70FA" w:rsidP="00DC70FA">
      <w:pPr>
        <w:pStyle w:val="PargrafodaLista"/>
        <w:widowControl w:val="0"/>
        <w:tabs>
          <w:tab w:val="left" w:pos="821"/>
        </w:tabs>
        <w:autoSpaceDE w:val="0"/>
        <w:autoSpaceDN w:val="0"/>
        <w:spacing w:before="1"/>
        <w:ind w:left="0" w:right="116"/>
        <w:jc w:val="both"/>
        <w:rPr>
          <w:rFonts w:ascii="Century Gothic" w:hAnsi="Century Gothic"/>
          <w:sz w:val="20"/>
        </w:rPr>
      </w:pPr>
      <w:r w:rsidRPr="001D29AD">
        <w:rPr>
          <w:rFonts w:ascii="Century Gothic" w:hAnsi="Century Gothic"/>
          <w:b/>
          <w:sz w:val="20"/>
        </w:rPr>
        <w:t>7.</w:t>
      </w:r>
      <w:r>
        <w:rPr>
          <w:rFonts w:ascii="Century Gothic" w:hAnsi="Century Gothic"/>
          <w:b/>
          <w:sz w:val="20"/>
        </w:rPr>
        <w:t>2.</w:t>
      </w:r>
      <w:r w:rsidRPr="001D29AD">
        <w:rPr>
          <w:rFonts w:ascii="Century Gothic" w:hAnsi="Century Gothic"/>
          <w:b/>
          <w:sz w:val="20"/>
        </w:rPr>
        <w:t>1.35.</w:t>
      </w:r>
      <w:r>
        <w:rPr>
          <w:rFonts w:ascii="Century Gothic" w:hAnsi="Century Gothic"/>
          <w:sz w:val="20"/>
        </w:rPr>
        <w:t xml:space="preserve"> </w:t>
      </w:r>
      <w:r w:rsidRPr="00C91B9B">
        <w:rPr>
          <w:rFonts w:ascii="Century Gothic" w:hAnsi="Century Gothic"/>
          <w:sz w:val="20"/>
        </w:rPr>
        <w:t>Nas situações em que o profissional indicado pela empresa credenciada não comparecer</w:t>
      </w:r>
      <w:r w:rsidRPr="008A0BB4">
        <w:rPr>
          <w:rFonts w:ascii="Century Gothic" w:hAnsi="Century Gothic"/>
          <w:sz w:val="20"/>
        </w:rPr>
        <w:t xml:space="preserve"> </w:t>
      </w:r>
      <w:r w:rsidRPr="00C91B9B">
        <w:rPr>
          <w:rFonts w:ascii="Century Gothic" w:hAnsi="Century Gothic"/>
          <w:sz w:val="20"/>
        </w:rPr>
        <w:t>ao atendimento de demanda, a Direção notificará imediatamente a empresa (via e-mail ou</w:t>
      </w:r>
      <w:r w:rsidRPr="008A0BB4">
        <w:rPr>
          <w:rFonts w:ascii="Century Gothic" w:hAnsi="Century Gothic"/>
          <w:sz w:val="20"/>
        </w:rPr>
        <w:t xml:space="preserve"> telefone) </w:t>
      </w:r>
      <w:r w:rsidRPr="00C91B9B">
        <w:rPr>
          <w:rFonts w:ascii="Century Gothic" w:hAnsi="Century Gothic"/>
          <w:sz w:val="20"/>
        </w:rPr>
        <w:t>para</w:t>
      </w:r>
      <w:r w:rsidRPr="008A0BB4">
        <w:rPr>
          <w:rFonts w:ascii="Century Gothic" w:hAnsi="Century Gothic"/>
          <w:sz w:val="20"/>
        </w:rPr>
        <w:t xml:space="preserve"> </w:t>
      </w:r>
      <w:r w:rsidRPr="00C91B9B">
        <w:rPr>
          <w:rFonts w:ascii="Century Gothic" w:hAnsi="Century Gothic"/>
          <w:sz w:val="20"/>
        </w:rPr>
        <w:t>reposição</w:t>
      </w:r>
      <w:r w:rsidRPr="008A0BB4">
        <w:rPr>
          <w:rFonts w:ascii="Century Gothic" w:hAnsi="Century Gothic"/>
          <w:sz w:val="20"/>
        </w:rPr>
        <w:t xml:space="preserve"> </w:t>
      </w:r>
      <w:r w:rsidRPr="00C91B9B">
        <w:rPr>
          <w:rFonts w:ascii="Century Gothic" w:hAnsi="Century Gothic"/>
          <w:sz w:val="20"/>
        </w:rPr>
        <w:t>imediata</w:t>
      </w:r>
      <w:r w:rsidRPr="008A0BB4">
        <w:rPr>
          <w:rFonts w:ascii="Century Gothic" w:hAnsi="Century Gothic"/>
          <w:sz w:val="20"/>
        </w:rPr>
        <w:t xml:space="preserve"> </w:t>
      </w:r>
      <w:r w:rsidRPr="00C91B9B">
        <w:rPr>
          <w:rFonts w:ascii="Century Gothic" w:hAnsi="Century Gothic"/>
          <w:sz w:val="20"/>
        </w:rPr>
        <w:t>do</w:t>
      </w:r>
      <w:r w:rsidRPr="008A0BB4">
        <w:rPr>
          <w:rFonts w:ascii="Century Gothic" w:hAnsi="Century Gothic"/>
          <w:sz w:val="20"/>
        </w:rPr>
        <w:t xml:space="preserve"> </w:t>
      </w:r>
      <w:r w:rsidRPr="00C91B9B">
        <w:rPr>
          <w:rFonts w:ascii="Century Gothic" w:hAnsi="Century Gothic"/>
          <w:sz w:val="20"/>
        </w:rPr>
        <w:t>profissional,</w:t>
      </w:r>
      <w:r w:rsidRPr="008A0BB4">
        <w:rPr>
          <w:rFonts w:ascii="Century Gothic" w:hAnsi="Century Gothic"/>
          <w:sz w:val="20"/>
        </w:rPr>
        <w:t xml:space="preserve"> </w:t>
      </w:r>
      <w:r w:rsidRPr="00C91B9B">
        <w:rPr>
          <w:rFonts w:ascii="Century Gothic" w:hAnsi="Century Gothic"/>
          <w:sz w:val="20"/>
        </w:rPr>
        <w:t>assumindo</w:t>
      </w:r>
      <w:r w:rsidRPr="008A0BB4">
        <w:rPr>
          <w:rFonts w:ascii="Century Gothic" w:hAnsi="Century Gothic"/>
          <w:sz w:val="20"/>
        </w:rPr>
        <w:t xml:space="preserve"> </w:t>
      </w:r>
      <w:r w:rsidRPr="00C91B9B">
        <w:rPr>
          <w:rFonts w:ascii="Century Gothic" w:hAnsi="Century Gothic"/>
          <w:sz w:val="20"/>
        </w:rPr>
        <w:t>todas</w:t>
      </w:r>
      <w:r w:rsidRPr="008A0BB4">
        <w:rPr>
          <w:rFonts w:ascii="Century Gothic" w:hAnsi="Century Gothic"/>
          <w:sz w:val="20"/>
        </w:rPr>
        <w:t xml:space="preserve"> </w:t>
      </w:r>
      <w:r w:rsidRPr="00C91B9B">
        <w:rPr>
          <w:rFonts w:ascii="Century Gothic" w:hAnsi="Century Gothic"/>
          <w:sz w:val="20"/>
        </w:rPr>
        <w:t>as</w:t>
      </w:r>
      <w:r w:rsidRPr="008A0BB4">
        <w:rPr>
          <w:rFonts w:ascii="Century Gothic" w:hAnsi="Century Gothic"/>
          <w:sz w:val="20"/>
        </w:rPr>
        <w:t xml:space="preserve"> </w:t>
      </w:r>
      <w:r w:rsidRPr="00C91B9B">
        <w:rPr>
          <w:rFonts w:ascii="Century Gothic" w:hAnsi="Century Gothic"/>
          <w:sz w:val="20"/>
        </w:rPr>
        <w:t>responsabilidades</w:t>
      </w:r>
      <w:r w:rsidRPr="008A0BB4">
        <w:rPr>
          <w:rFonts w:ascii="Century Gothic" w:hAnsi="Century Gothic"/>
          <w:sz w:val="20"/>
        </w:rPr>
        <w:t xml:space="preserve"> </w:t>
      </w:r>
      <w:r w:rsidRPr="00C91B9B">
        <w:rPr>
          <w:rFonts w:ascii="Century Gothic" w:hAnsi="Century Gothic"/>
          <w:sz w:val="20"/>
        </w:rPr>
        <w:t>pelo</w:t>
      </w:r>
      <w:r w:rsidRPr="008A0BB4">
        <w:rPr>
          <w:rFonts w:ascii="Century Gothic" w:hAnsi="Century Gothic"/>
          <w:sz w:val="20"/>
        </w:rPr>
        <w:t xml:space="preserve"> </w:t>
      </w:r>
      <w:r w:rsidRPr="00C91B9B">
        <w:rPr>
          <w:rFonts w:ascii="Century Gothic" w:hAnsi="Century Gothic"/>
          <w:sz w:val="20"/>
        </w:rPr>
        <w:t>ônus</w:t>
      </w:r>
      <w:r w:rsidRPr="008A0BB4">
        <w:rPr>
          <w:rFonts w:ascii="Century Gothic" w:hAnsi="Century Gothic"/>
          <w:sz w:val="20"/>
        </w:rPr>
        <w:t xml:space="preserve"> </w:t>
      </w:r>
      <w:r w:rsidRPr="00C91B9B">
        <w:rPr>
          <w:rFonts w:ascii="Century Gothic" w:hAnsi="Century Gothic"/>
          <w:sz w:val="20"/>
        </w:rPr>
        <w:t>causado</w:t>
      </w:r>
      <w:r w:rsidRPr="008A0BB4">
        <w:rPr>
          <w:rFonts w:ascii="Century Gothic" w:hAnsi="Century Gothic"/>
          <w:sz w:val="20"/>
        </w:rPr>
        <w:t xml:space="preserve"> </w:t>
      </w:r>
      <w:r w:rsidRPr="00C91B9B">
        <w:rPr>
          <w:rFonts w:ascii="Century Gothic" w:hAnsi="Century Gothic"/>
          <w:sz w:val="20"/>
        </w:rPr>
        <w:t>a Administração</w:t>
      </w:r>
      <w:r w:rsidRPr="008A0BB4">
        <w:rPr>
          <w:rFonts w:ascii="Century Gothic" w:hAnsi="Century Gothic"/>
          <w:sz w:val="20"/>
        </w:rPr>
        <w:t xml:space="preserve"> </w:t>
      </w:r>
      <w:r w:rsidRPr="00C91B9B">
        <w:rPr>
          <w:rFonts w:ascii="Century Gothic" w:hAnsi="Century Gothic"/>
          <w:sz w:val="20"/>
        </w:rPr>
        <w:t>caso</w:t>
      </w:r>
      <w:r w:rsidRPr="008A0BB4">
        <w:rPr>
          <w:rFonts w:ascii="Century Gothic" w:hAnsi="Century Gothic"/>
          <w:sz w:val="20"/>
        </w:rPr>
        <w:t xml:space="preserve"> </w:t>
      </w:r>
      <w:r w:rsidRPr="00C91B9B">
        <w:rPr>
          <w:rFonts w:ascii="Century Gothic" w:hAnsi="Century Gothic"/>
          <w:sz w:val="20"/>
        </w:rPr>
        <w:t>o</w:t>
      </w:r>
      <w:r w:rsidRPr="008A0BB4">
        <w:rPr>
          <w:rFonts w:ascii="Century Gothic" w:hAnsi="Century Gothic"/>
          <w:sz w:val="20"/>
        </w:rPr>
        <w:t xml:space="preserve"> </w:t>
      </w:r>
      <w:r w:rsidRPr="00C91B9B">
        <w:rPr>
          <w:rFonts w:ascii="Century Gothic" w:hAnsi="Century Gothic"/>
          <w:sz w:val="20"/>
        </w:rPr>
        <w:t>procedimento</w:t>
      </w:r>
      <w:r w:rsidRPr="008A0BB4">
        <w:rPr>
          <w:rFonts w:ascii="Century Gothic" w:hAnsi="Century Gothic"/>
          <w:sz w:val="20"/>
        </w:rPr>
        <w:t xml:space="preserve"> </w:t>
      </w:r>
      <w:r w:rsidRPr="00C91B9B">
        <w:rPr>
          <w:rFonts w:ascii="Century Gothic" w:hAnsi="Century Gothic"/>
          <w:sz w:val="20"/>
        </w:rPr>
        <w:t>não</w:t>
      </w:r>
      <w:r w:rsidRPr="008A0BB4">
        <w:rPr>
          <w:rFonts w:ascii="Century Gothic" w:hAnsi="Century Gothic"/>
          <w:sz w:val="20"/>
        </w:rPr>
        <w:t xml:space="preserve"> </w:t>
      </w:r>
      <w:r w:rsidRPr="00C91B9B">
        <w:rPr>
          <w:rFonts w:ascii="Century Gothic" w:hAnsi="Century Gothic"/>
          <w:sz w:val="20"/>
        </w:rPr>
        <w:t>seja realizado.</w:t>
      </w:r>
    </w:p>
    <w:p w14:paraId="2D924239" w14:textId="77777777" w:rsidR="00DC70FA" w:rsidRPr="00C91B9B" w:rsidRDefault="00DC70FA" w:rsidP="00DC70FA">
      <w:pPr>
        <w:pStyle w:val="PargrafodaLista"/>
        <w:widowControl w:val="0"/>
        <w:tabs>
          <w:tab w:val="left" w:pos="821"/>
        </w:tabs>
        <w:autoSpaceDE w:val="0"/>
        <w:autoSpaceDN w:val="0"/>
        <w:spacing w:before="8"/>
        <w:ind w:left="0" w:right="119"/>
        <w:jc w:val="both"/>
        <w:rPr>
          <w:rFonts w:ascii="Century Gothic" w:hAnsi="Century Gothic"/>
          <w:sz w:val="20"/>
        </w:rPr>
      </w:pPr>
      <w:r w:rsidRPr="001D29AD">
        <w:rPr>
          <w:rFonts w:ascii="Century Gothic" w:hAnsi="Century Gothic"/>
          <w:b/>
          <w:sz w:val="20"/>
        </w:rPr>
        <w:t>7.</w:t>
      </w:r>
      <w:r>
        <w:rPr>
          <w:rFonts w:ascii="Century Gothic" w:hAnsi="Century Gothic"/>
          <w:b/>
          <w:sz w:val="20"/>
        </w:rPr>
        <w:t>2.</w:t>
      </w:r>
      <w:r w:rsidRPr="001D29AD">
        <w:rPr>
          <w:rFonts w:ascii="Century Gothic" w:hAnsi="Century Gothic"/>
          <w:b/>
          <w:sz w:val="20"/>
        </w:rPr>
        <w:t>1.36.</w:t>
      </w:r>
      <w:r>
        <w:rPr>
          <w:rFonts w:ascii="Century Gothic" w:hAnsi="Century Gothic"/>
          <w:sz w:val="20"/>
        </w:rPr>
        <w:t xml:space="preserve"> </w:t>
      </w:r>
      <w:r w:rsidRPr="00C91B9B">
        <w:rPr>
          <w:rFonts w:ascii="Century Gothic" w:hAnsi="Century Gothic"/>
          <w:sz w:val="20"/>
        </w:rPr>
        <w:t>A solicitação de substituição dos prestadores de serviços se dará por meio da comunicação oficial da Secretaria Municipal de Saúde (e-mail)</w:t>
      </w:r>
      <w:r w:rsidRPr="008A0BB4">
        <w:rPr>
          <w:rFonts w:ascii="Century Gothic" w:hAnsi="Century Gothic"/>
          <w:sz w:val="20"/>
        </w:rPr>
        <w:t xml:space="preserve"> </w:t>
      </w:r>
      <w:r w:rsidRPr="00C91B9B">
        <w:rPr>
          <w:rFonts w:ascii="Century Gothic" w:hAnsi="Century Gothic"/>
          <w:sz w:val="20"/>
        </w:rPr>
        <w:t>junto</w:t>
      </w:r>
      <w:r w:rsidRPr="008A0BB4">
        <w:rPr>
          <w:rFonts w:ascii="Century Gothic" w:hAnsi="Century Gothic"/>
          <w:sz w:val="20"/>
        </w:rPr>
        <w:t xml:space="preserve"> </w:t>
      </w:r>
      <w:r w:rsidRPr="00C91B9B">
        <w:rPr>
          <w:rFonts w:ascii="Century Gothic" w:hAnsi="Century Gothic"/>
          <w:sz w:val="20"/>
        </w:rPr>
        <w:t>à</w:t>
      </w:r>
      <w:r w:rsidRPr="008A0BB4">
        <w:rPr>
          <w:rFonts w:ascii="Century Gothic" w:hAnsi="Century Gothic"/>
          <w:sz w:val="20"/>
        </w:rPr>
        <w:t xml:space="preserve"> </w:t>
      </w:r>
      <w:r w:rsidRPr="00C91B9B">
        <w:rPr>
          <w:rFonts w:ascii="Century Gothic" w:hAnsi="Century Gothic"/>
          <w:sz w:val="20"/>
        </w:rPr>
        <w:t>empresa</w:t>
      </w:r>
      <w:r w:rsidRPr="008A0BB4">
        <w:rPr>
          <w:rFonts w:ascii="Century Gothic" w:hAnsi="Century Gothic"/>
          <w:sz w:val="20"/>
        </w:rPr>
        <w:t xml:space="preserve"> </w:t>
      </w:r>
      <w:r w:rsidRPr="00C91B9B">
        <w:rPr>
          <w:rFonts w:ascii="Century Gothic" w:hAnsi="Century Gothic"/>
          <w:sz w:val="20"/>
        </w:rPr>
        <w:t>credenciada,</w:t>
      </w:r>
      <w:r w:rsidRPr="008A0BB4">
        <w:rPr>
          <w:rFonts w:ascii="Century Gothic" w:hAnsi="Century Gothic"/>
          <w:sz w:val="20"/>
        </w:rPr>
        <w:t xml:space="preserve"> </w:t>
      </w:r>
      <w:r w:rsidRPr="00C91B9B">
        <w:rPr>
          <w:rFonts w:ascii="Century Gothic" w:hAnsi="Century Gothic"/>
          <w:sz w:val="20"/>
        </w:rPr>
        <w:t>com</w:t>
      </w:r>
      <w:r w:rsidRPr="008A0BB4">
        <w:rPr>
          <w:rFonts w:ascii="Century Gothic" w:hAnsi="Century Gothic"/>
          <w:sz w:val="20"/>
        </w:rPr>
        <w:t xml:space="preserve"> </w:t>
      </w:r>
      <w:r w:rsidRPr="00C91B9B">
        <w:rPr>
          <w:rFonts w:ascii="Century Gothic" w:hAnsi="Century Gothic"/>
          <w:sz w:val="20"/>
        </w:rPr>
        <w:t>envio</w:t>
      </w:r>
      <w:r w:rsidRPr="008A0BB4">
        <w:rPr>
          <w:rFonts w:ascii="Century Gothic" w:hAnsi="Century Gothic"/>
          <w:sz w:val="20"/>
        </w:rPr>
        <w:t xml:space="preserve"> </w:t>
      </w:r>
      <w:r w:rsidRPr="00C91B9B">
        <w:rPr>
          <w:rFonts w:ascii="Century Gothic" w:hAnsi="Century Gothic"/>
          <w:sz w:val="20"/>
        </w:rPr>
        <w:t>da</w:t>
      </w:r>
      <w:r w:rsidRPr="008A0BB4">
        <w:rPr>
          <w:rFonts w:ascii="Century Gothic" w:hAnsi="Century Gothic"/>
          <w:sz w:val="20"/>
        </w:rPr>
        <w:t xml:space="preserve"> </w:t>
      </w:r>
      <w:r w:rsidRPr="00C91B9B">
        <w:rPr>
          <w:rFonts w:ascii="Century Gothic" w:hAnsi="Century Gothic"/>
          <w:sz w:val="20"/>
        </w:rPr>
        <w:t>documentação do profissional</w:t>
      </w:r>
      <w:r w:rsidRPr="008A0BB4">
        <w:rPr>
          <w:rFonts w:ascii="Century Gothic" w:hAnsi="Century Gothic"/>
          <w:sz w:val="20"/>
        </w:rPr>
        <w:t xml:space="preserve"> </w:t>
      </w:r>
      <w:r w:rsidRPr="00C91B9B">
        <w:rPr>
          <w:rFonts w:ascii="Century Gothic" w:hAnsi="Century Gothic"/>
          <w:sz w:val="20"/>
        </w:rPr>
        <w:t>que fará a</w:t>
      </w:r>
      <w:r w:rsidRPr="008A0BB4">
        <w:rPr>
          <w:rFonts w:ascii="Century Gothic" w:hAnsi="Century Gothic"/>
          <w:sz w:val="20"/>
        </w:rPr>
        <w:t xml:space="preserve"> </w:t>
      </w:r>
      <w:r w:rsidRPr="00C91B9B">
        <w:rPr>
          <w:rFonts w:ascii="Century Gothic" w:hAnsi="Century Gothic"/>
          <w:sz w:val="20"/>
        </w:rPr>
        <w:t>substituição,</w:t>
      </w:r>
      <w:r w:rsidRPr="008A0BB4">
        <w:rPr>
          <w:rFonts w:ascii="Century Gothic" w:hAnsi="Century Gothic"/>
          <w:sz w:val="20"/>
        </w:rPr>
        <w:t xml:space="preserve"> </w:t>
      </w:r>
      <w:r w:rsidRPr="00C91B9B">
        <w:rPr>
          <w:rFonts w:ascii="Century Gothic" w:hAnsi="Century Gothic"/>
          <w:sz w:val="20"/>
        </w:rPr>
        <w:t>em</w:t>
      </w:r>
      <w:r w:rsidRPr="008A0BB4">
        <w:rPr>
          <w:rFonts w:ascii="Century Gothic" w:hAnsi="Century Gothic"/>
          <w:sz w:val="20"/>
        </w:rPr>
        <w:t xml:space="preserve"> </w:t>
      </w:r>
      <w:r w:rsidRPr="00C91B9B">
        <w:rPr>
          <w:rFonts w:ascii="Century Gothic" w:hAnsi="Century Gothic"/>
          <w:sz w:val="20"/>
        </w:rPr>
        <w:t>até</w:t>
      </w:r>
      <w:r w:rsidRPr="008A0BB4">
        <w:rPr>
          <w:rFonts w:ascii="Century Gothic" w:hAnsi="Century Gothic"/>
          <w:sz w:val="20"/>
        </w:rPr>
        <w:t xml:space="preserve"> </w:t>
      </w:r>
      <w:r w:rsidRPr="00C91B9B">
        <w:rPr>
          <w:rFonts w:ascii="Century Gothic" w:hAnsi="Century Gothic"/>
          <w:sz w:val="20"/>
        </w:rPr>
        <w:t>24</w:t>
      </w:r>
      <w:r w:rsidRPr="008A0BB4">
        <w:rPr>
          <w:rFonts w:ascii="Century Gothic" w:hAnsi="Century Gothic"/>
          <w:sz w:val="20"/>
        </w:rPr>
        <w:t xml:space="preserve"> </w:t>
      </w:r>
      <w:r w:rsidRPr="00C91B9B">
        <w:rPr>
          <w:rFonts w:ascii="Century Gothic" w:hAnsi="Century Gothic"/>
          <w:sz w:val="20"/>
        </w:rPr>
        <w:t>horas. O profissional disponibilizado pela empresa credenciada deverá</w:t>
      </w:r>
      <w:r w:rsidRPr="008A0BB4">
        <w:rPr>
          <w:rFonts w:ascii="Century Gothic" w:hAnsi="Century Gothic"/>
          <w:sz w:val="20"/>
        </w:rPr>
        <w:t xml:space="preserve"> </w:t>
      </w:r>
      <w:r w:rsidRPr="00C91B9B">
        <w:rPr>
          <w:rFonts w:ascii="Century Gothic" w:hAnsi="Century Gothic"/>
          <w:sz w:val="20"/>
        </w:rPr>
        <w:t>respeitar o</w:t>
      </w:r>
      <w:r w:rsidRPr="008A0BB4">
        <w:rPr>
          <w:rFonts w:ascii="Century Gothic" w:hAnsi="Century Gothic"/>
          <w:sz w:val="20"/>
        </w:rPr>
        <w:t xml:space="preserve"> </w:t>
      </w:r>
      <w:r w:rsidRPr="00C91B9B">
        <w:rPr>
          <w:rFonts w:ascii="Century Gothic" w:hAnsi="Century Gothic"/>
          <w:sz w:val="20"/>
        </w:rPr>
        <w:t>cumprimento</w:t>
      </w:r>
      <w:r w:rsidRPr="008A0BB4">
        <w:rPr>
          <w:rFonts w:ascii="Century Gothic" w:hAnsi="Century Gothic"/>
          <w:sz w:val="20"/>
        </w:rPr>
        <w:t xml:space="preserve"> </w:t>
      </w:r>
      <w:r w:rsidRPr="00C91B9B">
        <w:rPr>
          <w:rFonts w:ascii="Century Gothic" w:hAnsi="Century Gothic"/>
          <w:sz w:val="20"/>
        </w:rPr>
        <w:t>da carga horária estabelecida</w:t>
      </w:r>
      <w:r w:rsidRPr="008A0BB4">
        <w:rPr>
          <w:rFonts w:ascii="Century Gothic" w:hAnsi="Century Gothic"/>
          <w:sz w:val="20"/>
        </w:rPr>
        <w:t xml:space="preserve"> </w:t>
      </w:r>
      <w:r w:rsidRPr="00C91B9B">
        <w:rPr>
          <w:rFonts w:ascii="Century Gothic" w:hAnsi="Century Gothic"/>
          <w:sz w:val="20"/>
        </w:rPr>
        <w:t>em</w:t>
      </w:r>
      <w:r w:rsidRPr="008A0BB4">
        <w:rPr>
          <w:rFonts w:ascii="Century Gothic" w:hAnsi="Century Gothic"/>
          <w:sz w:val="20"/>
        </w:rPr>
        <w:t xml:space="preserve"> </w:t>
      </w:r>
      <w:r w:rsidRPr="00C91B9B">
        <w:rPr>
          <w:rFonts w:ascii="Century Gothic" w:hAnsi="Century Gothic"/>
          <w:sz w:val="20"/>
        </w:rPr>
        <w:t>edital.</w:t>
      </w:r>
    </w:p>
    <w:p w14:paraId="5F0361B1" w14:textId="77777777" w:rsidR="00DC70FA" w:rsidRPr="00C91B9B" w:rsidRDefault="00DC70FA" w:rsidP="00DC70FA">
      <w:pPr>
        <w:pStyle w:val="PargrafodaLista"/>
        <w:widowControl w:val="0"/>
        <w:tabs>
          <w:tab w:val="left" w:pos="821"/>
        </w:tabs>
        <w:autoSpaceDE w:val="0"/>
        <w:autoSpaceDN w:val="0"/>
        <w:ind w:left="0" w:right="122"/>
        <w:jc w:val="both"/>
        <w:rPr>
          <w:rFonts w:ascii="Century Gothic" w:hAnsi="Century Gothic"/>
          <w:sz w:val="20"/>
        </w:rPr>
      </w:pPr>
      <w:r w:rsidRPr="001D29AD">
        <w:rPr>
          <w:rFonts w:ascii="Century Gothic" w:hAnsi="Century Gothic"/>
          <w:b/>
          <w:sz w:val="20"/>
        </w:rPr>
        <w:t>7.</w:t>
      </w:r>
      <w:r>
        <w:rPr>
          <w:rFonts w:ascii="Century Gothic" w:hAnsi="Century Gothic"/>
          <w:b/>
          <w:sz w:val="20"/>
        </w:rPr>
        <w:t>2.</w:t>
      </w:r>
      <w:r w:rsidRPr="001D29AD">
        <w:rPr>
          <w:rFonts w:ascii="Century Gothic" w:hAnsi="Century Gothic"/>
          <w:b/>
          <w:sz w:val="20"/>
        </w:rPr>
        <w:t>1.37.</w:t>
      </w:r>
      <w:r>
        <w:rPr>
          <w:rFonts w:ascii="Century Gothic" w:hAnsi="Century Gothic"/>
          <w:sz w:val="20"/>
        </w:rPr>
        <w:t xml:space="preserve"> </w:t>
      </w:r>
      <w:r w:rsidRPr="00C91B9B">
        <w:rPr>
          <w:rFonts w:ascii="Century Gothic" w:hAnsi="Century Gothic"/>
          <w:sz w:val="20"/>
        </w:rPr>
        <w:t>A</w:t>
      </w:r>
      <w:r w:rsidRPr="008A0BB4">
        <w:rPr>
          <w:rFonts w:ascii="Century Gothic" w:hAnsi="Century Gothic"/>
          <w:sz w:val="20"/>
        </w:rPr>
        <w:t xml:space="preserve"> </w:t>
      </w:r>
      <w:r w:rsidRPr="00C91B9B">
        <w:rPr>
          <w:rFonts w:ascii="Century Gothic" w:hAnsi="Century Gothic"/>
          <w:sz w:val="20"/>
        </w:rPr>
        <w:t>empresa</w:t>
      </w:r>
      <w:r w:rsidRPr="008A0BB4">
        <w:rPr>
          <w:rFonts w:ascii="Century Gothic" w:hAnsi="Century Gothic"/>
          <w:sz w:val="20"/>
        </w:rPr>
        <w:t xml:space="preserve"> </w:t>
      </w:r>
      <w:r w:rsidRPr="00C91B9B">
        <w:rPr>
          <w:rFonts w:ascii="Century Gothic" w:hAnsi="Century Gothic"/>
          <w:sz w:val="20"/>
        </w:rPr>
        <w:t>credenciada</w:t>
      </w:r>
      <w:r w:rsidRPr="008A0BB4">
        <w:rPr>
          <w:rFonts w:ascii="Century Gothic" w:hAnsi="Century Gothic"/>
          <w:sz w:val="20"/>
        </w:rPr>
        <w:t xml:space="preserve"> </w:t>
      </w:r>
      <w:r w:rsidRPr="00C91B9B">
        <w:rPr>
          <w:rFonts w:ascii="Century Gothic" w:hAnsi="Century Gothic"/>
          <w:sz w:val="20"/>
        </w:rPr>
        <w:t>deverá</w:t>
      </w:r>
      <w:r w:rsidRPr="008A0BB4">
        <w:rPr>
          <w:rFonts w:ascii="Century Gothic" w:hAnsi="Century Gothic"/>
          <w:sz w:val="20"/>
        </w:rPr>
        <w:t xml:space="preserve"> </w:t>
      </w:r>
      <w:r w:rsidRPr="00C91B9B">
        <w:rPr>
          <w:rFonts w:ascii="Century Gothic" w:hAnsi="Century Gothic"/>
          <w:sz w:val="20"/>
        </w:rPr>
        <w:t>manter-se,</w:t>
      </w:r>
      <w:r w:rsidRPr="008A0BB4">
        <w:rPr>
          <w:rFonts w:ascii="Century Gothic" w:hAnsi="Century Gothic"/>
          <w:sz w:val="20"/>
        </w:rPr>
        <w:t xml:space="preserve"> </w:t>
      </w:r>
      <w:r w:rsidRPr="00C91B9B">
        <w:rPr>
          <w:rFonts w:ascii="Century Gothic" w:hAnsi="Century Gothic"/>
          <w:sz w:val="20"/>
        </w:rPr>
        <w:t>durante</w:t>
      </w:r>
      <w:r w:rsidRPr="008A0BB4">
        <w:rPr>
          <w:rFonts w:ascii="Century Gothic" w:hAnsi="Century Gothic"/>
          <w:sz w:val="20"/>
        </w:rPr>
        <w:t xml:space="preserve"> </w:t>
      </w:r>
      <w:r w:rsidRPr="00C91B9B">
        <w:rPr>
          <w:rFonts w:ascii="Century Gothic" w:hAnsi="Century Gothic"/>
          <w:sz w:val="20"/>
        </w:rPr>
        <w:t>a</w:t>
      </w:r>
      <w:r w:rsidRPr="008A0BB4">
        <w:rPr>
          <w:rFonts w:ascii="Century Gothic" w:hAnsi="Century Gothic"/>
          <w:sz w:val="20"/>
        </w:rPr>
        <w:t xml:space="preserve"> </w:t>
      </w:r>
      <w:r w:rsidRPr="00C91B9B">
        <w:rPr>
          <w:rFonts w:ascii="Century Gothic" w:hAnsi="Century Gothic"/>
          <w:sz w:val="20"/>
        </w:rPr>
        <w:t>execução</w:t>
      </w:r>
      <w:r w:rsidRPr="008A0BB4">
        <w:rPr>
          <w:rFonts w:ascii="Century Gothic" w:hAnsi="Century Gothic"/>
          <w:sz w:val="20"/>
        </w:rPr>
        <w:t xml:space="preserve"> </w:t>
      </w:r>
      <w:r w:rsidRPr="00C91B9B">
        <w:rPr>
          <w:rFonts w:ascii="Century Gothic" w:hAnsi="Century Gothic"/>
          <w:sz w:val="20"/>
        </w:rPr>
        <w:t>do</w:t>
      </w:r>
      <w:r w:rsidRPr="008A0BB4">
        <w:rPr>
          <w:rFonts w:ascii="Century Gothic" w:hAnsi="Century Gothic"/>
          <w:sz w:val="20"/>
        </w:rPr>
        <w:t xml:space="preserve"> </w:t>
      </w:r>
      <w:r w:rsidRPr="00C91B9B">
        <w:rPr>
          <w:rFonts w:ascii="Century Gothic" w:hAnsi="Century Gothic"/>
          <w:sz w:val="20"/>
        </w:rPr>
        <w:t>contrato,</w:t>
      </w:r>
      <w:r w:rsidRPr="008A0BB4">
        <w:rPr>
          <w:rFonts w:ascii="Century Gothic" w:hAnsi="Century Gothic"/>
          <w:sz w:val="20"/>
        </w:rPr>
        <w:t xml:space="preserve"> </w:t>
      </w:r>
      <w:r w:rsidRPr="00C91B9B">
        <w:rPr>
          <w:rFonts w:ascii="Century Gothic" w:hAnsi="Century Gothic"/>
          <w:sz w:val="20"/>
        </w:rPr>
        <w:t>em</w:t>
      </w:r>
      <w:r w:rsidRPr="008A0BB4">
        <w:rPr>
          <w:rFonts w:ascii="Century Gothic" w:hAnsi="Century Gothic"/>
          <w:sz w:val="20"/>
        </w:rPr>
        <w:t xml:space="preserve"> </w:t>
      </w:r>
      <w:r w:rsidRPr="00C91B9B">
        <w:rPr>
          <w:rFonts w:ascii="Century Gothic" w:hAnsi="Century Gothic"/>
          <w:sz w:val="20"/>
        </w:rPr>
        <w:t>compatibilidade com as obrigações anteriores e com as condições de habilitação exigidas</w:t>
      </w:r>
      <w:r w:rsidRPr="008A0BB4">
        <w:rPr>
          <w:rFonts w:ascii="Century Gothic" w:hAnsi="Century Gothic"/>
          <w:sz w:val="20"/>
        </w:rPr>
        <w:t xml:space="preserve"> </w:t>
      </w:r>
      <w:r w:rsidRPr="00C91B9B">
        <w:rPr>
          <w:rFonts w:ascii="Century Gothic" w:hAnsi="Century Gothic"/>
          <w:sz w:val="20"/>
        </w:rPr>
        <w:t>neste</w:t>
      </w:r>
      <w:r w:rsidRPr="008A0BB4">
        <w:rPr>
          <w:rFonts w:ascii="Century Gothic" w:hAnsi="Century Gothic"/>
          <w:sz w:val="20"/>
        </w:rPr>
        <w:t xml:space="preserve"> </w:t>
      </w:r>
      <w:r w:rsidRPr="00C91B9B">
        <w:rPr>
          <w:rFonts w:ascii="Century Gothic" w:hAnsi="Century Gothic"/>
          <w:sz w:val="20"/>
        </w:rPr>
        <w:t>instrumento.</w:t>
      </w:r>
    </w:p>
    <w:p w14:paraId="1FC7AD1A" w14:textId="77777777" w:rsidR="00DC70FA" w:rsidRPr="00C91B9B" w:rsidRDefault="00DC70FA" w:rsidP="00DC70FA">
      <w:pPr>
        <w:pStyle w:val="PargrafodaLista"/>
        <w:widowControl w:val="0"/>
        <w:tabs>
          <w:tab w:val="left" w:pos="821"/>
        </w:tabs>
        <w:autoSpaceDE w:val="0"/>
        <w:autoSpaceDN w:val="0"/>
        <w:ind w:left="0" w:right="126"/>
        <w:jc w:val="both"/>
        <w:rPr>
          <w:rFonts w:ascii="Century Gothic" w:hAnsi="Century Gothic"/>
          <w:sz w:val="20"/>
        </w:rPr>
      </w:pPr>
      <w:r w:rsidRPr="001D29AD">
        <w:rPr>
          <w:rFonts w:ascii="Century Gothic" w:hAnsi="Century Gothic"/>
          <w:b/>
          <w:sz w:val="20"/>
        </w:rPr>
        <w:t>7.</w:t>
      </w:r>
      <w:r>
        <w:rPr>
          <w:rFonts w:ascii="Century Gothic" w:hAnsi="Century Gothic"/>
          <w:b/>
          <w:sz w:val="20"/>
        </w:rPr>
        <w:t>2.</w:t>
      </w:r>
      <w:r w:rsidRPr="001D29AD">
        <w:rPr>
          <w:rFonts w:ascii="Century Gothic" w:hAnsi="Century Gothic"/>
          <w:b/>
          <w:sz w:val="20"/>
        </w:rPr>
        <w:t>1.38.</w:t>
      </w:r>
      <w:r>
        <w:rPr>
          <w:rFonts w:ascii="Century Gothic" w:hAnsi="Century Gothic"/>
          <w:sz w:val="20"/>
        </w:rPr>
        <w:t xml:space="preserve"> </w:t>
      </w:r>
      <w:r w:rsidRPr="00C91B9B">
        <w:rPr>
          <w:rFonts w:ascii="Century Gothic" w:hAnsi="Century Gothic"/>
          <w:sz w:val="20"/>
        </w:rPr>
        <w:t>Será descredenciada imediatamente a empresa que não apresentar documentação</w:t>
      </w:r>
      <w:r w:rsidRPr="008A0BB4">
        <w:rPr>
          <w:rFonts w:ascii="Century Gothic" w:hAnsi="Century Gothic"/>
          <w:sz w:val="20"/>
        </w:rPr>
        <w:t xml:space="preserve"> </w:t>
      </w:r>
      <w:r w:rsidRPr="00C91B9B">
        <w:rPr>
          <w:rFonts w:ascii="Century Gothic" w:hAnsi="Century Gothic"/>
          <w:sz w:val="20"/>
        </w:rPr>
        <w:t>complementar</w:t>
      </w:r>
      <w:r w:rsidRPr="008A0BB4">
        <w:rPr>
          <w:rFonts w:ascii="Century Gothic" w:hAnsi="Century Gothic"/>
          <w:sz w:val="20"/>
        </w:rPr>
        <w:t xml:space="preserve"> </w:t>
      </w:r>
      <w:r w:rsidRPr="00C91B9B">
        <w:rPr>
          <w:rFonts w:ascii="Century Gothic" w:hAnsi="Century Gothic"/>
          <w:sz w:val="20"/>
        </w:rPr>
        <w:t>solicitada</w:t>
      </w:r>
      <w:r w:rsidRPr="008A0BB4">
        <w:rPr>
          <w:rFonts w:ascii="Century Gothic" w:hAnsi="Century Gothic"/>
          <w:sz w:val="20"/>
        </w:rPr>
        <w:t xml:space="preserve"> </w:t>
      </w:r>
      <w:r w:rsidRPr="00C91B9B">
        <w:rPr>
          <w:rFonts w:ascii="Century Gothic" w:hAnsi="Century Gothic"/>
          <w:sz w:val="20"/>
        </w:rPr>
        <w:t>pela</w:t>
      </w:r>
      <w:r w:rsidRPr="008A0BB4">
        <w:rPr>
          <w:rFonts w:ascii="Century Gothic" w:hAnsi="Century Gothic"/>
          <w:sz w:val="20"/>
        </w:rPr>
        <w:t xml:space="preserve"> </w:t>
      </w:r>
      <w:r w:rsidRPr="00C91B9B">
        <w:rPr>
          <w:rFonts w:ascii="Century Gothic" w:hAnsi="Century Gothic"/>
          <w:sz w:val="20"/>
        </w:rPr>
        <w:t>Secretaria</w:t>
      </w:r>
      <w:r w:rsidRPr="008A0BB4">
        <w:rPr>
          <w:rFonts w:ascii="Century Gothic" w:hAnsi="Century Gothic"/>
          <w:sz w:val="20"/>
        </w:rPr>
        <w:t xml:space="preserve"> </w:t>
      </w:r>
      <w:r w:rsidRPr="00C91B9B">
        <w:rPr>
          <w:rFonts w:ascii="Century Gothic" w:hAnsi="Century Gothic"/>
          <w:sz w:val="20"/>
        </w:rPr>
        <w:t>Municipal</w:t>
      </w:r>
      <w:r w:rsidRPr="008A0BB4">
        <w:rPr>
          <w:rFonts w:ascii="Century Gothic" w:hAnsi="Century Gothic"/>
          <w:sz w:val="20"/>
        </w:rPr>
        <w:t xml:space="preserve"> </w:t>
      </w:r>
      <w:r w:rsidRPr="00C91B9B">
        <w:rPr>
          <w:rFonts w:ascii="Century Gothic" w:hAnsi="Century Gothic"/>
          <w:sz w:val="20"/>
        </w:rPr>
        <w:t>de</w:t>
      </w:r>
      <w:r w:rsidRPr="008A0BB4">
        <w:rPr>
          <w:rFonts w:ascii="Century Gothic" w:hAnsi="Century Gothic"/>
          <w:sz w:val="20"/>
        </w:rPr>
        <w:t xml:space="preserve"> </w:t>
      </w:r>
      <w:r w:rsidRPr="00C91B9B">
        <w:rPr>
          <w:rFonts w:ascii="Century Gothic" w:hAnsi="Century Gothic"/>
          <w:sz w:val="20"/>
        </w:rPr>
        <w:t>Saúde</w:t>
      </w:r>
      <w:r w:rsidRPr="008A0BB4">
        <w:rPr>
          <w:rFonts w:ascii="Century Gothic" w:hAnsi="Century Gothic"/>
          <w:sz w:val="20"/>
        </w:rPr>
        <w:t xml:space="preserve"> </w:t>
      </w:r>
      <w:r w:rsidRPr="00C91B9B">
        <w:rPr>
          <w:rFonts w:ascii="Century Gothic" w:hAnsi="Century Gothic"/>
          <w:sz w:val="20"/>
        </w:rPr>
        <w:t>e</w:t>
      </w:r>
      <w:r w:rsidRPr="008A0BB4">
        <w:rPr>
          <w:rFonts w:ascii="Century Gothic" w:hAnsi="Century Gothic"/>
          <w:sz w:val="20"/>
        </w:rPr>
        <w:t xml:space="preserve"> </w:t>
      </w:r>
      <w:r w:rsidRPr="00C91B9B">
        <w:rPr>
          <w:rFonts w:ascii="Century Gothic" w:hAnsi="Century Gothic"/>
          <w:sz w:val="20"/>
        </w:rPr>
        <w:t>Comissão</w:t>
      </w:r>
      <w:r w:rsidRPr="008A0BB4">
        <w:rPr>
          <w:rFonts w:ascii="Century Gothic" w:hAnsi="Century Gothic"/>
          <w:sz w:val="20"/>
        </w:rPr>
        <w:t xml:space="preserve"> </w:t>
      </w:r>
      <w:r w:rsidRPr="00C91B9B">
        <w:rPr>
          <w:rFonts w:ascii="Century Gothic" w:hAnsi="Century Gothic"/>
          <w:sz w:val="20"/>
        </w:rPr>
        <w:t>de</w:t>
      </w:r>
      <w:r w:rsidRPr="008A0BB4">
        <w:rPr>
          <w:rFonts w:ascii="Century Gothic" w:hAnsi="Century Gothic"/>
          <w:sz w:val="20"/>
        </w:rPr>
        <w:t xml:space="preserve"> </w:t>
      </w:r>
      <w:r w:rsidRPr="00C91B9B">
        <w:rPr>
          <w:rFonts w:ascii="Century Gothic" w:hAnsi="Century Gothic"/>
          <w:sz w:val="20"/>
        </w:rPr>
        <w:t>Contratação para</w:t>
      </w:r>
      <w:r w:rsidRPr="008A0BB4">
        <w:rPr>
          <w:rFonts w:ascii="Century Gothic" w:hAnsi="Century Gothic"/>
          <w:sz w:val="20"/>
        </w:rPr>
        <w:t xml:space="preserve"> </w:t>
      </w:r>
      <w:r w:rsidRPr="00C91B9B">
        <w:rPr>
          <w:rFonts w:ascii="Century Gothic" w:hAnsi="Century Gothic"/>
          <w:sz w:val="20"/>
        </w:rPr>
        <w:t>fins</w:t>
      </w:r>
      <w:r w:rsidRPr="008A0BB4">
        <w:rPr>
          <w:rFonts w:ascii="Century Gothic" w:hAnsi="Century Gothic"/>
          <w:sz w:val="20"/>
        </w:rPr>
        <w:t xml:space="preserve"> </w:t>
      </w:r>
      <w:r w:rsidRPr="00C91B9B">
        <w:rPr>
          <w:rFonts w:ascii="Century Gothic" w:hAnsi="Century Gothic"/>
          <w:sz w:val="20"/>
        </w:rPr>
        <w:t>de</w:t>
      </w:r>
      <w:r w:rsidRPr="008A0BB4">
        <w:rPr>
          <w:rFonts w:ascii="Century Gothic" w:hAnsi="Century Gothic"/>
          <w:sz w:val="20"/>
        </w:rPr>
        <w:t xml:space="preserve"> </w:t>
      </w:r>
      <w:r w:rsidRPr="00C91B9B">
        <w:rPr>
          <w:rFonts w:ascii="Century Gothic" w:hAnsi="Century Gothic"/>
          <w:sz w:val="20"/>
        </w:rPr>
        <w:t>instrução</w:t>
      </w:r>
      <w:r w:rsidRPr="008A0BB4">
        <w:rPr>
          <w:rFonts w:ascii="Century Gothic" w:hAnsi="Century Gothic"/>
          <w:sz w:val="20"/>
        </w:rPr>
        <w:t xml:space="preserve"> </w:t>
      </w:r>
      <w:r w:rsidRPr="00C91B9B">
        <w:rPr>
          <w:rFonts w:ascii="Century Gothic" w:hAnsi="Century Gothic"/>
          <w:sz w:val="20"/>
        </w:rPr>
        <w:t>do processo</w:t>
      </w:r>
      <w:r w:rsidRPr="008A0BB4">
        <w:rPr>
          <w:rFonts w:ascii="Century Gothic" w:hAnsi="Century Gothic"/>
          <w:sz w:val="20"/>
        </w:rPr>
        <w:t xml:space="preserve"> </w:t>
      </w:r>
      <w:r w:rsidRPr="00C91B9B">
        <w:rPr>
          <w:rFonts w:ascii="Century Gothic" w:hAnsi="Century Gothic"/>
          <w:sz w:val="20"/>
        </w:rPr>
        <w:t>e contratação,</w:t>
      </w:r>
      <w:r w:rsidRPr="008A0BB4">
        <w:rPr>
          <w:rFonts w:ascii="Century Gothic" w:hAnsi="Century Gothic"/>
          <w:sz w:val="20"/>
        </w:rPr>
        <w:t xml:space="preserve"> </w:t>
      </w:r>
      <w:r w:rsidRPr="00C91B9B">
        <w:rPr>
          <w:rFonts w:ascii="Century Gothic" w:hAnsi="Century Gothic"/>
          <w:sz w:val="20"/>
        </w:rPr>
        <w:t>dentro do prazo estipulado.</w:t>
      </w:r>
    </w:p>
    <w:p w14:paraId="4A488434" w14:textId="77777777" w:rsidR="00DC70FA" w:rsidRDefault="00DC70FA" w:rsidP="00DC70FA">
      <w:pPr>
        <w:pStyle w:val="PargrafodaLista"/>
        <w:widowControl w:val="0"/>
        <w:tabs>
          <w:tab w:val="left" w:pos="821"/>
        </w:tabs>
        <w:autoSpaceDE w:val="0"/>
        <w:autoSpaceDN w:val="0"/>
        <w:ind w:left="0" w:right="121"/>
        <w:jc w:val="both"/>
        <w:rPr>
          <w:rFonts w:ascii="Century Gothic" w:hAnsi="Century Gothic"/>
          <w:sz w:val="20"/>
        </w:rPr>
      </w:pPr>
      <w:r w:rsidRPr="001D29AD">
        <w:rPr>
          <w:rFonts w:ascii="Century Gothic" w:hAnsi="Century Gothic"/>
          <w:b/>
          <w:sz w:val="20"/>
        </w:rPr>
        <w:t>7.</w:t>
      </w:r>
      <w:r>
        <w:rPr>
          <w:rFonts w:ascii="Century Gothic" w:hAnsi="Century Gothic"/>
          <w:b/>
          <w:sz w:val="20"/>
        </w:rPr>
        <w:t>2.</w:t>
      </w:r>
      <w:r w:rsidRPr="001D29AD">
        <w:rPr>
          <w:rFonts w:ascii="Century Gothic" w:hAnsi="Century Gothic"/>
          <w:b/>
          <w:sz w:val="20"/>
        </w:rPr>
        <w:t>1.39.</w:t>
      </w:r>
      <w:r>
        <w:rPr>
          <w:rFonts w:ascii="Century Gothic" w:hAnsi="Century Gothic"/>
          <w:sz w:val="20"/>
        </w:rPr>
        <w:t xml:space="preserve"> </w:t>
      </w:r>
      <w:r w:rsidRPr="00C91B9B">
        <w:rPr>
          <w:rFonts w:ascii="Century Gothic" w:hAnsi="Century Gothic"/>
          <w:sz w:val="20"/>
        </w:rPr>
        <w:t>A empresa credenciada deverá responsabilizar-se por todos e quaisquer danos e/ou</w:t>
      </w:r>
      <w:r w:rsidRPr="008A0BB4">
        <w:rPr>
          <w:rFonts w:ascii="Century Gothic" w:hAnsi="Century Gothic"/>
          <w:sz w:val="20"/>
        </w:rPr>
        <w:t xml:space="preserve"> </w:t>
      </w:r>
      <w:r w:rsidRPr="00C91B9B">
        <w:rPr>
          <w:rFonts w:ascii="Century Gothic" w:hAnsi="Century Gothic"/>
          <w:sz w:val="20"/>
        </w:rPr>
        <w:t>prejuízos</w:t>
      </w:r>
      <w:r w:rsidRPr="008A0BB4">
        <w:rPr>
          <w:rFonts w:ascii="Century Gothic" w:hAnsi="Century Gothic"/>
          <w:sz w:val="20"/>
        </w:rPr>
        <w:t xml:space="preserve"> </w:t>
      </w:r>
      <w:r w:rsidRPr="00C91B9B">
        <w:rPr>
          <w:rFonts w:ascii="Century Gothic" w:hAnsi="Century Gothic"/>
          <w:sz w:val="20"/>
        </w:rPr>
        <w:t>que</w:t>
      </w:r>
      <w:r w:rsidRPr="008A0BB4">
        <w:rPr>
          <w:rFonts w:ascii="Century Gothic" w:hAnsi="Century Gothic"/>
          <w:sz w:val="20"/>
        </w:rPr>
        <w:t xml:space="preserve"> </w:t>
      </w:r>
      <w:r w:rsidRPr="00C91B9B">
        <w:rPr>
          <w:rFonts w:ascii="Century Gothic" w:hAnsi="Century Gothic"/>
          <w:sz w:val="20"/>
        </w:rPr>
        <w:t>vier</w:t>
      </w:r>
      <w:r w:rsidRPr="008A0BB4">
        <w:rPr>
          <w:rFonts w:ascii="Century Gothic" w:hAnsi="Century Gothic"/>
          <w:sz w:val="20"/>
        </w:rPr>
        <w:t xml:space="preserve"> </w:t>
      </w:r>
      <w:r w:rsidRPr="00C91B9B">
        <w:rPr>
          <w:rFonts w:ascii="Century Gothic" w:hAnsi="Century Gothic"/>
          <w:sz w:val="20"/>
        </w:rPr>
        <w:t>a causar ao</w:t>
      </w:r>
      <w:r w:rsidRPr="008A0BB4">
        <w:rPr>
          <w:rFonts w:ascii="Century Gothic" w:hAnsi="Century Gothic"/>
          <w:sz w:val="20"/>
        </w:rPr>
        <w:t xml:space="preserve"> </w:t>
      </w:r>
      <w:r w:rsidRPr="00C91B9B">
        <w:rPr>
          <w:rFonts w:ascii="Century Gothic" w:hAnsi="Century Gothic"/>
          <w:sz w:val="20"/>
        </w:rPr>
        <w:t>município</w:t>
      </w:r>
      <w:r w:rsidRPr="008A0BB4">
        <w:rPr>
          <w:rFonts w:ascii="Century Gothic" w:hAnsi="Century Gothic"/>
          <w:sz w:val="20"/>
        </w:rPr>
        <w:t xml:space="preserve"> </w:t>
      </w:r>
      <w:r w:rsidRPr="00C91B9B">
        <w:rPr>
          <w:rFonts w:ascii="Century Gothic" w:hAnsi="Century Gothic"/>
          <w:sz w:val="20"/>
        </w:rPr>
        <w:t>de</w:t>
      </w:r>
      <w:r w:rsidRPr="008A0BB4">
        <w:rPr>
          <w:rFonts w:ascii="Century Gothic" w:hAnsi="Century Gothic"/>
          <w:sz w:val="20"/>
        </w:rPr>
        <w:t xml:space="preserve"> </w:t>
      </w:r>
      <w:r w:rsidRPr="00C91B9B">
        <w:rPr>
          <w:rFonts w:ascii="Century Gothic" w:hAnsi="Century Gothic"/>
          <w:sz w:val="20"/>
        </w:rPr>
        <w:t>Lobato/PR</w:t>
      </w:r>
      <w:r w:rsidRPr="008A0BB4">
        <w:rPr>
          <w:rFonts w:ascii="Century Gothic" w:hAnsi="Century Gothic"/>
          <w:sz w:val="20"/>
        </w:rPr>
        <w:t xml:space="preserve"> </w:t>
      </w:r>
      <w:r w:rsidRPr="00C91B9B">
        <w:rPr>
          <w:rFonts w:ascii="Century Gothic" w:hAnsi="Century Gothic"/>
          <w:sz w:val="20"/>
        </w:rPr>
        <w:t>e/ou terceiros.</w:t>
      </w:r>
    </w:p>
    <w:p w14:paraId="5B049CD9" w14:textId="77777777" w:rsidR="00DC70FA" w:rsidRPr="001D29AD" w:rsidRDefault="00DC70FA" w:rsidP="00DC70FA">
      <w:pPr>
        <w:pStyle w:val="NormalWeb"/>
        <w:spacing w:before="0" w:beforeAutospacing="0" w:after="0" w:afterAutospacing="0"/>
        <w:jc w:val="both"/>
        <w:rPr>
          <w:rFonts w:ascii="Century Gothic" w:hAnsi="Century Gothic"/>
          <w:sz w:val="20"/>
          <w:szCs w:val="20"/>
        </w:rPr>
      </w:pPr>
      <w:r w:rsidRPr="001D29AD">
        <w:rPr>
          <w:rFonts w:ascii="Century Gothic" w:hAnsi="Century Gothic"/>
          <w:b/>
          <w:sz w:val="20"/>
        </w:rPr>
        <w:t>7.2.</w:t>
      </w:r>
      <w:r>
        <w:rPr>
          <w:rFonts w:ascii="Century Gothic" w:hAnsi="Century Gothic"/>
          <w:b/>
          <w:sz w:val="20"/>
        </w:rPr>
        <w:t>2.</w:t>
      </w:r>
      <w:r>
        <w:rPr>
          <w:rFonts w:ascii="Century Gothic" w:hAnsi="Century Gothic"/>
          <w:sz w:val="20"/>
        </w:rPr>
        <w:t xml:space="preserve"> </w:t>
      </w:r>
      <w:r w:rsidRPr="00F659E3">
        <w:rPr>
          <w:rFonts w:ascii="Century Gothic" w:hAnsi="Century Gothic"/>
          <w:b/>
          <w:sz w:val="20"/>
          <w:szCs w:val="20"/>
        </w:rPr>
        <w:t>Compete à Administração Municipal</w:t>
      </w:r>
      <w:r>
        <w:rPr>
          <w:rFonts w:ascii="Century Gothic" w:hAnsi="Century Gothic"/>
          <w:b/>
          <w:sz w:val="20"/>
          <w:szCs w:val="20"/>
        </w:rPr>
        <w:t xml:space="preserve"> credenciante</w:t>
      </w:r>
      <w:r w:rsidRPr="00F659E3">
        <w:rPr>
          <w:rFonts w:ascii="Century Gothic" w:hAnsi="Century Gothic"/>
          <w:b/>
          <w:sz w:val="20"/>
          <w:szCs w:val="20"/>
        </w:rPr>
        <w:t>:</w:t>
      </w:r>
    </w:p>
    <w:p w14:paraId="5B02287E" w14:textId="77777777" w:rsidR="00DC70FA" w:rsidRPr="001D29AD" w:rsidRDefault="00DC70FA" w:rsidP="00DC70FA">
      <w:pPr>
        <w:pStyle w:val="NormalWeb"/>
        <w:spacing w:before="0" w:beforeAutospacing="0" w:after="0" w:afterAutospacing="0"/>
        <w:jc w:val="both"/>
        <w:rPr>
          <w:rFonts w:ascii="Century Gothic" w:hAnsi="Century Gothic"/>
          <w:sz w:val="20"/>
          <w:szCs w:val="20"/>
        </w:rPr>
      </w:pPr>
      <w:r w:rsidRPr="001D29AD">
        <w:rPr>
          <w:rFonts w:ascii="Century Gothic" w:hAnsi="Century Gothic"/>
          <w:b/>
          <w:sz w:val="20"/>
          <w:szCs w:val="20"/>
        </w:rPr>
        <w:t>7.2.</w:t>
      </w:r>
      <w:r>
        <w:rPr>
          <w:rFonts w:ascii="Century Gothic" w:hAnsi="Century Gothic"/>
          <w:b/>
          <w:sz w:val="20"/>
          <w:szCs w:val="20"/>
        </w:rPr>
        <w:t>2</w:t>
      </w:r>
      <w:r w:rsidRPr="001D29AD">
        <w:rPr>
          <w:rFonts w:ascii="Century Gothic" w:hAnsi="Century Gothic"/>
          <w:b/>
          <w:sz w:val="20"/>
          <w:szCs w:val="20"/>
        </w:rPr>
        <w:t>.</w:t>
      </w:r>
      <w:r>
        <w:rPr>
          <w:rFonts w:ascii="Century Gothic" w:hAnsi="Century Gothic"/>
          <w:b/>
          <w:sz w:val="20"/>
          <w:szCs w:val="20"/>
        </w:rPr>
        <w:t>1.</w:t>
      </w:r>
      <w:r>
        <w:rPr>
          <w:rFonts w:ascii="Century Gothic" w:hAnsi="Century Gothic"/>
          <w:sz w:val="20"/>
          <w:szCs w:val="20"/>
        </w:rPr>
        <w:t xml:space="preserve"> </w:t>
      </w:r>
      <w:r w:rsidRPr="001D29AD">
        <w:rPr>
          <w:rFonts w:ascii="Century Gothic" w:hAnsi="Century Gothic"/>
          <w:sz w:val="20"/>
          <w:szCs w:val="20"/>
        </w:rPr>
        <w:t xml:space="preserve"> Definir o planejamento das ações, os locais de atuação e o cronograma de atividades;</w:t>
      </w:r>
    </w:p>
    <w:p w14:paraId="7CD846AE" w14:textId="77777777" w:rsidR="00DC70FA" w:rsidRPr="001D29AD" w:rsidRDefault="00DC70FA" w:rsidP="00DC70FA">
      <w:pPr>
        <w:pStyle w:val="NormalWeb"/>
        <w:spacing w:before="0" w:beforeAutospacing="0" w:after="0" w:afterAutospacing="0"/>
        <w:jc w:val="both"/>
        <w:rPr>
          <w:rFonts w:ascii="Century Gothic" w:hAnsi="Century Gothic"/>
          <w:sz w:val="20"/>
          <w:szCs w:val="20"/>
        </w:rPr>
      </w:pPr>
      <w:r w:rsidRPr="001D29AD">
        <w:rPr>
          <w:rFonts w:ascii="Century Gothic" w:hAnsi="Century Gothic"/>
          <w:b/>
          <w:sz w:val="20"/>
          <w:szCs w:val="20"/>
        </w:rPr>
        <w:t>7.2.2.</w:t>
      </w:r>
      <w:r>
        <w:rPr>
          <w:rFonts w:ascii="Century Gothic" w:hAnsi="Century Gothic"/>
          <w:b/>
          <w:sz w:val="20"/>
          <w:szCs w:val="20"/>
        </w:rPr>
        <w:t>2.</w:t>
      </w:r>
      <w:r w:rsidRPr="001D29AD">
        <w:rPr>
          <w:rFonts w:ascii="Century Gothic" w:hAnsi="Century Gothic"/>
          <w:sz w:val="20"/>
          <w:szCs w:val="20"/>
        </w:rPr>
        <w:t xml:space="preserve"> Acompanhar, fiscalizar e avaliar a execução dos serviços prestados;</w:t>
      </w:r>
    </w:p>
    <w:p w14:paraId="101C8A68" w14:textId="77777777" w:rsidR="00DC70FA" w:rsidRPr="001D29AD" w:rsidRDefault="00DC70FA" w:rsidP="00DC70FA">
      <w:pPr>
        <w:pStyle w:val="NormalWeb"/>
        <w:spacing w:before="0" w:beforeAutospacing="0" w:after="0" w:afterAutospacing="0"/>
        <w:jc w:val="both"/>
        <w:rPr>
          <w:rFonts w:ascii="Century Gothic" w:hAnsi="Century Gothic"/>
          <w:sz w:val="20"/>
          <w:szCs w:val="20"/>
        </w:rPr>
      </w:pPr>
      <w:r w:rsidRPr="001D29AD">
        <w:rPr>
          <w:rFonts w:ascii="Century Gothic" w:hAnsi="Century Gothic"/>
          <w:b/>
          <w:sz w:val="20"/>
          <w:szCs w:val="20"/>
        </w:rPr>
        <w:t>7.2.</w:t>
      </w:r>
      <w:r>
        <w:rPr>
          <w:rFonts w:ascii="Century Gothic" w:hAnsi="Century Gothic"/>
          <w:b/>
          <w:sz w:val="20"/>
          <w:szCs w:val="20"/>
        </w:rPr>
        <w:t>2.</w:t>
      </w:r>
      <w:r w:rsidRPr="001D29AD">
        <w:rPr>
          <w:rFonts w:ascii="Century Gothic" w:hAnsi="Century Gothic"/>
          <w:b/>
          <w:sz w:val="20"/>
          <w:szCs w:val="20"/>
        </w:rPr>
        <w:t>3.</w:t>
      </w:r>
      <w:r w:rsidRPr="001D29AD">
        <w:rPr>
          <w:rFonts w:ascii="Century Gothic" w:hAnsi="Century Gothic"/>
          <w:sz w:val="20"/>
          <w:szCs w:val="20"/>
        </w:rPr>
        <w:t xml:space="preserve"> Efetuar o pagamento à empresa credenciada, conforme condições pactuadas e mediante comprovação da execução dos serviços.</w:t>
      </w:r>
    </w:p>
    <w:p w14:paraId="0A9F32FF" w14:textId="7DBBFE20" w:rsidR="008E7275" w:rsidRPr="004C78C4" w:rsidRDefault="008E7275" w:rsidP="00DC70FA">
      <w:pPr>
        <w:spacing w:after="0"/>
        <w:ind w:right="141"/>
        <w:jc w:val="center"/>
        <w:rPr>
          <w:rFonts w:ascii="Century Gothic" w:hAnsi="Century Gothic"/>
          <w:sz w:val="20"/>
          <w:szCs w:val="20"/>
        </w:rPr>
      </w:pPr>
    </w:p>
    <w:p w14:paraId="007355FC" w14:textId="2B711F66" w:rsidR="00BA6E3A" w:rsidRPr="004C78C4" w:rsidRDefault="001A7D87" w:rsidP="00C731F9">
      <w:pPr>
        <w:spacing w:after="0"/>
        <w:ind w:right="141"/>
        <w:jc w:val="center"/>
        <w:rPr>
          <w:rFonts w:ascii="Century Gothic" w:hAnsi="Century Gothic"/>
          <w:b/>
          <w:bCs/>
          <w:sz w:val="20"/>
          <w:szCs w:val="20"/>
        </w:rPr>
      </w:pPr>
      <w:r w:rsidRPr="004C78C4">
        <w:rPr>
          <w:rFonts w:ascii="Century Gothic" w:hAnsi="Century Gothic"/>
          <w:b/>
          <w:bCs/>
          <w:sz w:val="20"/>
          <w:szCs w:val="20"/>
        </w:rPr>
        <w:t xml:space="preserve">CLÁUSULA </w:t>
      </w:r>
      <w:r w:rsidR="00DC70FA">
        <w:rPr>
          <w:rFonts w:ascii="Century Gothic" w:hAnsi="Century Gothic"/>
          <w:b/>
          <w:bCs/>
          <w:sz w:val="20"/>
          <w:szCs w:val="20"/>
        </w:rPr>
        <w:t>OITAVA</w:t>
      </w:r>
      <w:r w:rsidR="005C647F" w:rsidRPr="004C78C4">
        <w:rPr>
          <w:rFonts w:ascii="Century Gothic" w:hAnsi="Century Gothic"/>
          <w:b/>
          <w:bCs/>
          <w:sz w:val="20"/>
          <w:szCs w:val="20"/>
        </w:rPr>
        <w:t xml:space="preserve"> – </w:t>
      </w:r>
      <w:r w:rsidR="005218BF" w:rsidRPr="004C78C4">
        <w:rPr>
          <w:rFonts w:ascii="Century Gothic" w:hAnsi="Century Gothic"/>
          <w:b/>
          <w:bCs/>
          <w:sz w:val="20"/>
          <w:szCs w:val="20"/>
        </w:rPr>
        <w:t>DA ALTERAÇÃO DOS CONTRATOS E DOS PREÇOS</w:t>
      </w:r>
    </w:p>
    <w:p w14:paraId="338F701F" w14:textId="42A75F4C" w:rsidR="008E7275" w:rsidRPr="004C78C4" w:rsidRDefault="00DC70FA" w:rsidP="00C731F9">
      <w:pPr>
        <w:spacing w:after="0"/>
        <w:ind w:right="142"/>
        <w:jc w:val="both"/>
        <w:rPr>
          <w:rFonts w:ascii="Century Gothic" w:hAnsi="Century Gothic"/>
          <w:sz w:val="20"/>
          <w:szCs w:val="20"/>
        </w:rPr>
      </w:pPr>
      <w:r w:rsidRPr="00DC70FA">
        <w:rPr>
          <w:rFonts w:ascii="Century Gothic" w:hAnsi="Century Gothic"/>
          <w:b/>
          <w:sz w:val="20"/>
          <w:szCs w:val="20"/>
        </w:rPr>
        <w:t>8.1.</w:t>
      </w:r>
      <w:r w:rsidR="008E7275" w:rsidRPr="004C78C4">
        <w:rPr>
          <w:rFonts w:ascii="Century Gothic" w:hAnsi="Century Gothic"/>
          <w:sz w:val="20"/>
          <w:szCs w:val="20"/>
        </w:rPr>
        <w:t xml:space="preserve"> Os preços fixados no edital de credenciamento poderão ser:</w:t>
      </w:r>
    </w:p>
    <w:p w14:paraId="20CD16D4" w14:textId="0FD8BE30" w:rsidR="008E7275" w:rsidRPr="004C78C4" w:rsidRDefault="00DC70FA" w:rsidP="00C731F9">
      <w:pPr>
        <w:spacing w:after="0"/>
        <w:ind w:right="142"/>
        <w:jc w:val="both"/>
        <w:rPr>
          <w:rFonts w:ascii="Century Gothic" w:hAnsi="Century Gothic"/>
          <w:sz w:val="20"/>
          <w:szCs w:val="20"/>
        </w:rPr>
      </w:pPr>
      <w:r w:rsidRPr="003840AC">
        <w:rPr>
          <w:rFonts w:ascii="Century Gothic" w:hAnsi="Century Gothic"/>
          <w:b/>
          <w:sz w:val="20"/>
          <w:szCs w:val="20"/>
        </w:rPr>
        <w:t>8.1.1.</w:t>
      </w:r>
      <w:r w:rsidR="008E7275" w:rsidRPr="004C78C4">
        <w:rPr>
          <w:rFonts w:ascii="Century Gothic" w:hAnsi="Century Gothic"/>
          <w:sz w:val="20"/>
          <w:szCs w:val="20"/>
        </w:rPr>
        <w:t xml:space="preserve"> Revisados, a qualquer tempo, em razão de variações imprevisíveis ou previsíveis, porém de consequências incalculáveis, nos termos do art. 124, inciso II, "d" da Lei n. 14.133/2021 para reduzi-los, a pedido da Secretaria demandante, ou aumentá-los, por solicitação de interessados ou credenciados.</w:t>
      </w:r>
    </w:p>
    <w:p w14:paraId="76F17404" w14:textId="2657EE5F" w:rsidR="008E7275" w:rsidRPr="004C78C4" w:rsidRDefault="00DC70FA" w:rsidP="00C731F9">
      <w:pPr>
        <w:spacing w:after="0"/>
        <w:ind w:right="142"/>
        <w:jc w:val="both"/>
        <w:rPr>
          <w:rFonts w:ascii="Century Gothic" w:hAnsi="Century Gothic"/>
          <w:sz w:val="20"/>
          <w:szCs w:val="20"/>
        </w:rPr>
      </w:pPr>
      <w:r w:rsidRPr="003840AC">
        <w:rPr>
          <w:rFonts w:ascii="Century Gothic" w:hAnsi="Century Gothic"/>
          <w:b/>
          <w:sz w:val="20"/>
          <w:szCs w:val="20"/>
        </w:rPr>
        <w:t>8.2.</w:t>
      </w:r>
      <w:r w:rsidR="008E7275" w:rsidRPr="004C78C4">
        <w:rPr>
          <w:rFonts w:ascii="Century Gothic" w:hAnsi="Century Gothic"/>
          <w:sz w:val="20"/>
          <w:szCs w:val="20"/>
        </w:rPr>
        <w:t xml:space="preserve"> Constatada a </w:t>
      </w:r>
      <w:r w:rsidR="005218BF" w:rsidRPr="004C78C4">
        <w:rPr>
          <w:rFonts w:ascii="Century Gothic" w:hAnsi="Century Gothic"/>
          <w:sz w:val="20"/>
          <w:szCs w:val="20"/>
        </w:rPr>
        <w:t>alteração</w:t>
      </w:r>
      <w:r w:rsidR="008E7275" w:rsidRPr="004C78C4">
        <w:rPr>
          <w:rFonts w:ascii="Century Gothic" w:hAnsi="Century Gothic"/>
          <w:sz w:val="20"/>
          <w:szCs w:val="20"/>
        </w:rPr>
        <w:t xml:space="preserve"> dos preços praticados </w:t>
      </w:r>
      <w:r w:rsidR="005218BF" w:rsidRPr="004C78C4">
        <w:rPr>
          <w:rFonts w:ascii="Century Gothic" w:hAnsi="Century Gothic"/>
          <w:sz w:val="20"/>
          <w:szCs w:val="20"/>
        </w:rPr>
        <w:t>aos servidores efetivos para os</w:t>
      </w:r>
      <w:r w:rsidR="008E7275" w:rsidRPr="004C78C4">
        <w:rPr>
          <w:rFonts w:ascii="Century Gothic" w:hAnsi="Century Gothic"/>
          <w:sz w:val="20"/>
          <w:szCs w:val="20"/>
        </w:rPr>
        <w:t xml:space="preserve"> serviços da área de saúde, a administração poderá reduzir </w:t>
      </w:r>
      <w:r w:rsidR="005218BF" w:rsidRPr="004C78C4">
        <w:rPr>
          <w:rFonts w:ascii="Century Gothic" w:hAnsi="Century Gothic"/>
          <w:sz w:val="20"/>
          <w:szCs w:val="20"/>
        </w:rPr>
        <w:t xml:space="preserve">ou aumentar </w:t>
      </w:r>
      <w:r w:rsidR="008E7275" w:rsidRPr="004C78C4">
        <w:rPr>
          <w:rFonts w:ascii="Century Gothic" w:hAnsi="Century Gothic"/>
          <w:sz w:val="20"/>
          <w:szCs w:val="20"/>
        </w:rPr>
        <w:t xml:space="preserve">os preços previstos em edital e </w:t>
      </w:r>
      <w:r w:rsidR="008E7275" w:rsidRPr="004C78C4">
        <w:rPr>
          <w:rFonts w:ascii="Century Gothic" w:hAnsi="Century Gothic"/>
          <w:sz w:val="20"/>
          <w:szCs w:val="20"/>
        </w:rPr>
        <w:lastRenderedPageBreak/>
        <w:t xml:space="preserve">caberá às CREDENCIADAS, </w:t>
      </w:r>
      <w:r w:rsidR="00A12664" w:rsidRPr="004C78C4">
        <w:rPr>
          <w:rFonts w:ascii="Century Gothic" w:hAnsi="Century Gothic"/>
          <w:sz w:val="20"/>
          <w:szCs w:val="20"/>
        </w:rPr>
        <w:t>depois de</w:t>
      </w:r>
      <w:r w:rsidR="008E7275" w:rsidRPr="004C78C4">
        <w:rPr>
          <w:rFonts w:ascii="Century Gothic" w:hAnsi="Century Gothic"/>
          <w:sz w:val="20"/>
          <w:szCs w:val="20"/>
        </w:rPr>
        <w:t xml:space="preserve"> comunicadas, a decisão de se manterem ou não credenciadas.</w:t>
      </w:r>
    </w:p>
    <w:p w14:paraId="5BD1FCC1" w14:textId="4A60370D" w:rsidR="005218BF" w:rsidRPr="004C78C4" w:rsidRDefault="003840AC" w:rsidP="00C731F9">
      <w:pPr>
        <w:spacing w:after="0"/>
        <w:ind w:right="142"/>
        <w:jc w:val="both"/>
        <w:rPr>
          <w:rFonts w:ascii="Century Gothic" w:hAnsi="Century Gothic"/>
          <w:sz w:val="20"/>
          <w:szCs w:val="20"/>
        </w:rPr>
      </w:pPr>
      <w:r w:rsidRPr="003840AC">
        <w:rPr>
          <w:rFonts w:ascii="Century Gothic" w:hAnsi="Century Gothic"/>
          <w:b/>
          <w:sz w:val="20"/>
          <w:szCs w:val="20"/>
        </w:rPr>
        <w:t>8</w:t>
      </w:r>
      <w:r w:rsidR="008E7275" w:rsidRPr="003840AC">
        <w:rPr>
          <w:rFonts w:ascii="Century Gothic" w:hAnsi="Century Gothic"/>
          <w:b/>
          <w:sz w:val="20"/>
          <w:szCs w:val="20"/>
        </w:rPr>
        <w:t>.3.</w:t>
      </w:r>
      <w:r>
        <w:rPr>
          <w:rFonts w:ascii="Century Gothic" w:hAnsi="Century Gothic"/>
          <w:sz w:val="20"/>
          <w:szCs w:val="20"/>
        </w:rPr>
        <w:t xml:space="preserve"> </w:t>
      </w:r>
      <w:r w:rsidR="008E7275" w:rsidRPr="004C78C4">
        <w:rPr>
          <w:rFonts w:ascii="Century Gothic" w:hAnsi="Century Gothic"/>
          <w:sz w:val="20"/>
          <w:szCs w:val="20"/>
        </w:rPr>
        <w:t xml:space="preserve">Os novos valores decorrentes da atualização ou da repactuação serão aplicados aos credenciamentos vigentes e àqueles credenciamentos realizados </w:t>
      </w:r>
      <w:r w:rsidR="00A12664" w:rsidRPr="004C78C4">
        <w:rPr>
          <w:rFonts w:ascii="Century Gothic" w:hAnsi="Century Gothic"/>
          <w:sz w:val="20"/>
          <w:szCs w:val="20"/>
        </w:rPr>
        <w:t>depois de</w:t>
      </w:r>
      <w:r w:rsidR="008E7275" w:rsidRPr="004C78C4">
        <w:rPr>
          <w:rFonts w:ascii="Century Gothic" w:hAnsi="Century Gothic"/>
          <w:sz w:val="20"/>
          <w:szCs w:val="20"/>
        </w:rPr>
        <w:t xml:space="preserve"> concretizada a alteração dos preços</w:t>
      </w:r>
      <w:r w:rsidR="00A12664" w:rsidRPr="004C78C4">
        <w:rPr>
          <w:rFonts w:ascii="Century Gothic" w:hAnsi="Century Gothic"/>
          <w:sz w:val="20"/>
          <w:szCs w:val="20"/>
        </w:rPr>
        <w:t xml:space="preserve"> </w:t>
      </w:r>
      <w:r w:rsidR="008E7275" w:rsidRPr="004C78C4">
        <w:rPr>
          <w:rFonts w:ascii="Century Gothic" w:hAnsi="Century Gothic"/>
          <w:sz w:val="20"/>
          <w:szCs w:val="20"/>
        </w:rPr>
        <w:t xml:space="preserve">constantes </w:t>
      </w:r>
      <w:r w:rsidR="005218BF" w:rsidRPr="004C78C4">
        <w:rPr>
          <w:rFonts w:ascii="Century Gothic" w:hAnsi="Century Gothic"/>
          <w:sz w:val="20"/>
          <w:szCs w:val="20"/>
        </w:rPr>
        <w:t>aos praticados pelo Município aos servidores efetivos na área da saúde</w:t>
      </w:r>
      <w:r w:rsidR="008E7275" w:rsidRPr="004C78C4">
        <w:rPr>
          <w:rFonts w:ascii="Century Gothic" w:hAnsi="Century Gothic"/>
          <w:sz w:val="20"/>
          <w:szCs w:val="20"/>
        </w:rPr>
        <w:t>, respeitada a data dos efeitos da alteração e a prévia comunicação</w:t>
      </w:r>
      <w:r w:rsidR="00A12664" w:rsidRPr="004C78C4">
        <w:rPr>
          <w:rFonts w:ascii="Century Gothic" w:hAnsi="Century Gothic"/>
          <w:sz w:val="20"/>
          <w:szCs w:val="20"/>
        </w:rPr>
        <w:t xml:space="preserve"> </w:t>
      </w:r>
      <w:r w:rsidR="008E7275" w:rsidRPr="004C78C4">
        <w:rPr>
          <w:rFonts w:ascii="Century Gothic" w:hAnsi="Century Gothic"/>
          <w:sz w:val="20"/>
          <w:szCs w:val="20"/>
        </w:rPr>
        <w:t>às CREDENCIADAS, em caso de redução.</w:t>
      </w:r>
    </w:p>
    <w:p w14:paraId="7FB172FD" w14:textId="6AD21D55" w:rsidR="005C647F" w:rsidRPr="004C78C4" w:rsidRDefault="003840AC" w:rsidP="00C731F9">
      <w:pPr>
        <w:spacing w:after="0"/>
        <w:ind w:right="142"/>
        <w:jc w:val="both"/>
        <w:rPr>
          <w:rFonts w:ascii="Century Gothic" w:hAnsi="Century Gothic"/>
          <w:sz w:val="20"/>
          <w:szCs w:val="20"/>
        </w:rPr>
      </w:pPr>
      <w:r w:rsidRPr="003840AC">
        <w:rPr>
          <w:rFonts w:ascii="Century Gothic" w:hAnsi="Century Gothic"/>
          <w:b/>
          <w:sz w:val="20"/>
          <w:szCs w:val="20"/>
        </w:rPr>
        <w:t>8.4.</w:t>
      </w:r>
      <w:r w:rsidR="005218BF" w:rsidRPr="004C78C4">
        <w:rPr>
          <w:rFonts w:ascii="Century Gothic" w:hAnsi="Century Gothic"/>
          <w:sz w:val="20"/>
          <w:szCs w:val="20"/>
        </w:rPr>
        <w:t xml:space="preserve"> </w:t>
      </w:r>
      <w:r w:rsidR="005C647F" w:rsidRPr="004C78C4">
        <w:rPr>
          <w:rFonts w:ascii="Century Gothic" w:hAnsi="Century Gothic"/>
          <w:sz w:val="20"/>
          <w:szCs w:val="20"/>
        </w:rPr>
        <w:t>O reajuste será realizado por meio de termo aditivo.</w:t>
      </w:r>
    </w:p>
    <w:p w14:paraId="7FE52562" w14:textId="6A5D52C8" w:rsidR="005218BF" w:rsidRDefault="003840AC" w:rsidP="00C731F9">
      <w:pPr>
        <w:spacing w:after="0"/>
        <w:ind w:right="142"/>
        <w:jc w:val="both"/>
        <w:rPr>
          <w:rFonts w:ascii="Century Gothic" w:hAnsi="Century Gothic"/>
          <w:sz w:val="20"/>
          <w:szCs w:val="20"/>
        </w:rPr>
      </w:pPr>
      <w:r w:rsidRPr="003840AC">
        <w:rPr>
          <w:rFonts w:ascii="Century Gothic" w:hAnsi="Century Gothic"/>
          <w:b/>
          <w:sz w:val="20"/>
          <w:szCs w:val="20"/>
        </w:rPr>
        <w:t>8.5.</w:t>
      </w:r>
      <w:r w:rsidR="005218BF" w:rsidRPr="004C78C4">
        <w:rPr>
          <w:rFonts w:ascii="Century Gothic" w:hAnsi="Century Gothic"/>
          <w:sz w:val="20"/>
          <w:szCs w:val="20"/>
        </w:rPr>
        <w:t xml:space="preserve"> A repactuação deverá observar o interregno mínimo de 1 (um) ano, contado da data da apresentação da </w:t>
      </w:r>
      <w:r w:rsidR="008758F9" w:rsidRPr="004C78C4">
        <w:rPr>
          <w:rFonts w:ascii="Century Gothic" w:hAnsi="Century Gothic"/>
          <w:sz w:val="20"/>
          <w:szCs w:val="20"/>
        </w:rPr>
        <w:t>assinatura do termo inicial</w:t>
      </w:r>
      <w:r w:rsidR="005218BF" w:rsidRPr="004C78C4">
        <w:rPr>
          <w:rFonts w:ascii="Century Gothic" w:hAnsi="Century Gothic"/>
          <w:sz w:val="20"/>
          <w:szCs w:val="20"/>
        </w:rPr>
        <w:t xml:space="preserve"> ou da data da última repactuação, conforme disposto no art. 135, § 3º, da lei federal nº 14.133/2021.</w:t>
      </w:r>
    </w:p>
    <w:p w14:paraId="472A90E8" w14:textId="4B25557F" w:rsidR="002A1789" w:rsidRPr="005218BF" w:rsidRDefault="002A1789" w:rsidP="002A1789">
      <w:pPr>
        <w:spacing w:after="0"/>
        <w:ind w:right="142"/>
        <w:jc w:val="both"/>
        <w:rPr>
          <w:rFonts w:ascii="Century Gothic" w:hAnsi="Century Gothic"/>
          <w:sz w:val="20"/>
          <w:szCs w:val="20"/>
        </w:rPr>
      </w:pPr>
      <w:r>
        <w:rPr>
          <w:rFonts w:ascii="Century Gothic" w:hAnsi="Century Gothic"/>
          <w:b/>
          <w:sz w:val="20"/>
        </w:rPr>
        <w:t>8</w:t>
      </w:r>
      <w:r w:rsidRPr="00D13882">
        <w:rPr>
          <w:rFonts w:ascii="Century Gothic" w:hAnsi="Century Gothic"/>
          <w:b/>
          <w:sz w:val="20"/>
        </w:rPr>
        <w:t>.6.</w:t>
      </w:r>
      <w:r>
        <w:rPr>
          <w:rFonts w:ascii="Century Gothic" w:hAnsi="Century Gothic"/>
          <w:sz w:val="20"/>
        </w:rPr>
        <w:t xml:space="preserve"> </w:t>
      </w:r>
      <w:r w:rsidRPr="00D13882">
        <w:rPr>
          <w:rFonts w:ascii="Century Gothic" w:hAnsi="Century Gothic"/>
          <w:sz w:val="20"/>
        </w:rPr>
        <w:t xml:space="preserve">Caso haja a prorrogação do contrato, nas hipóteses legais, poderá haver a aplicação da correção monetária respectiva, com a aplicação do índice acumulado do INPC </w:t>
      </w:r>
      <w:r>
        <w:rPr>
          <w:rFonts w:ascii="Century Gothic" w:hAnsi="Century Gothic"/>
          <w:sz w:val="20"/>
        </w:rPr>
        <w:t xml:space="preserve">ou IPCA </w:t>
      </w:r>
      <w:r w:rsidRPr="00D13882">
        <w:rPr>
          <w:rFonts w:ascii="Century Gothic" w:hAnsi="Century Gothic"/>
          <w:b/>
          <w:sz w:val="20"/>
        </w:rPr>
        <w:t>(o mais vantajoso para a Administraçã</w:t>
      </w:r>
      <w:r w:rsidRPr="00CA0E08">
        <w:rPr>
          <w:rFonts w:ascii="Century Gothic" w:hAnsi="Century Gothic"/>
          <w:b/>
          <w:sz w:val="20"/>
        </w:rPr>
        <w:t>o)</w:t>
      </w:r>
      <w:r>
        <w:rPr>
          <w:rFonts w:ascii="Century Gothic" w:hAnsi="Century Gothic"/>
          <w:sz w:val="20"/>
        </w:rPr>
        <w:t xml:space="preserve">, observados os contidos nos artigos 124 aos 136 da Lei Federal nº 14.133/2021. </w:t>
      </w:r>
    </w:p>
    <w:p w14:paraId="4705F191" w14:textId="1DC82B83" w:rsidR="002A1789" w:rsidRPr="00FA016F" w:rsidRDefault="002A1789" w:rsidP="002A1789">
      <w:pPr>
        <w:pStyle w:val="Default"/>
        <w:spacing w:after="14"/>
        <w:ind w:right="142"/>
        <w:jc w:val="both"/>
        <w:rPr>
          <w:rFonts w:ascii="Century Gothic" w:hAnsi="Century Gothic" w:cstheme="minorBidi"/>
          <w:color w:val="auto"/>
          <w:sz w:val="20"/>
          <w:szCs w:val="22"/>
        </w:rPr>
      </w:pPr>
      <w:r>
        <w:rPr>
          <w:rFonts w:ascii="Century Gothic" w:hAnsi="Century Gothic" w:cstheme="minorBidi"/>
          <w:b/>
          <w:color w:val="auto"/>
          <w:sz w:val="20"/>
          <w:szCs w:val="22"/>
        </w:rPr>
        <w:t>8</w:t>
      </w:r>
      <w:r w:rsidRPr="00FA016F">
        <w:rPr>
          <w:rFonts w:ascii="Century Gothic" w:hAnsi="Century Gothic" w:cstheme="minorBidi"/>
          <w:b/>
          <w:color w:val="auto"/>
          <w:sz w:val="20"/>
          <w:szCs w:val="22"/>
        </w:rPr>
        <w:t>.7.</w:t>
      </w:r>
      <w:r>
        <w:t xml:space="preserve"> </w:t>
      </w:r>
      <w:r w:rsidRPr="00FA016F">
        <w:rPr>
          <w:rFonts w:ascii="Century Gothic" w:hAnsi="Century Gothic" w:cstheme="minorBidi"/>
          <w:color w:val="auto"/>
          <w:sz w:val="20"/>
          <w:szCs w:val="22"/>
        </w:rPr>
        <w:t xml:space="preserve">Nos reajustes subsequentes ao primeiro, o intervalo mínimo de um ano será contado a partir dos efeitos financeiros do último reajuste. </w:t>
      </w:r>
    </w:p>
    <w:p w14:paraId="4A1126FC" w14:textId="255B7296" w:rsidR="002A1789" w:rsidRPr="00FA016F" w:rsidRDefault="002A1789" w:rsidP="002A1789">
      <w:pPr>
        <w:pStyle w:val="Default"/>
        <w:spacing w:after="14"/>
        <w:ind w:right="142"/>
        <w:jc w:val="both"/>
        <w:rPr>
          <w:rFonts w:ascii="Century Gothic" w:hAnsi="Century Gothic" w:cstheme="minorBidi"/>
          <w:color w:val="auto"/>
          <w:sz w:val="20"/>
          <w:szCs w:val="22"/>
        </w:rPr>
      </w:pPr>
      <w:r>
        <w:rPr>
          <w:rFonts w:ascii="Century Gothic" w:hAnsi="Century Gothic" w:cstheme="minorBidi"/>
          <w:b/>
          <w:color w:val="auto"/>
          <w:sz w:val="20"/>
          <w:szCs w:val="22"/>
        </w:rPr>
        <w:t>8</w:t>
      </w:r>
      <w:r w:rsidRPr="00FA016F">
        <w:rPr>
          <w:rFonts w:ascii="Century Gothic" w:hAnsi="Century Gothic" w:cstheme="minorBidi"/>
          <w:b/>
          <w:color w:val="auto"/>
          <w:sz w:val="20"/>
          <w:szCs w:val="22"/>
        </w:rPr>
        <w:t>.8.</w:t>
      </w:r>
      <w:r>
        <w:rPr>
          <w:rFonts w:ascii="Century Gothic" w:hAnsi="Century Gothic" w:cstheme="minorBidi"/>
          <w:color w:val="auto"/>
          <w:sz w:val="20"/>
          <w:szCs w:val="22"/>
        </w:rPr>
        <w:t xml:space="preserve"> </w:t>
      </w:r>
      <w:r w:rsidRPr="00FA016F">
        <w:rPr>
          <w:rFonts w:ascii="Century Gothic" w:hAnsi="Century Gothic" w:cstheme="minorBidi"/>
          <w:color w:val="auto"/>
          <w:sz w:val="20"/>
          <w:szCs w:val="22"/>
        </w:rPr>
        <w:t xml:space="preserve">No caso de atraso ou não divulgação do índice de reajustamento, o </w:t>
      </w:r>
      <w:r>
        <w:rPr>
          <w:rFonts w:ascii="Century Gothic" w:hAnsi="Century Gothic" w:cstheme="minorBidi"/>
          <w:color w:val="auto"/>
          <w:sz w:val="20"/>
          <w:szCs w:val="22"/>
        </w:rPr>
        <w:t>CREDENCIANTE</w:t>
      </w:r>
      <w:r w:rsidRPr="00FA016F">
        <w:rPr>
          <w:rFonts w:ascii="Century Gothic" w:hAnsi="Century Gothic" w:cstheme="minorBidi"/>
          <w:color w:val="auto"/>
          <w:sz w:val="20"/>
          <w:szCs w:val="22"/>
        </w:rPr>
        <w:t xml:space="preserve"> pagará </w:t>
      </w:r>
      <w:r>
        <w:rPr>
          <w:rFonts w:ascii="Century Gothic" w:hAnsi="Century Gothic" w:cstheme="minorBidi"/>
          <w:color w:val="auto"/>
          <w:sz w:val="20"/>
          <w:szCs w:val="22"/>
        </w:rPr>
        <w:t>ao CREDENCIADO</w:t>
      </w:r>
      <w:r w:rsidRPr="00FA016F">
        <w:rPr>
          <w:rFonts w:ascii="Century Gothic" w:hAnsi="Century Gothic" w:cstheme="minorBidi"/>
          <w:color w:val="auto"/>
          <w:sz w:val="20"/>
          <w:szCs w:val="22"/>
        </w:rPr>
        <w:t xml:space="preserve"> a importância calculada pela última variação conhecida, liquidando a</w:t>
      </w:r>
      <w:r>
        <w:rPr>
          <w:sz w:val="22"/>
          <w:szCs w:val="22"/>
        </w:rPr>
        <w:t xml:space="preserve"> </w:t>
      </w:r>
      <w:r w:rsidRPr="00FA016F">
        <w:rPr>
          <w:rFonts w:ascii="Century Gothic" w:hAnsi="Century Gothic" w:cstheme="minorBidi"/>
          <w:color w:val="auto"/>
          <w:sz w:val="20"/>
          <w:szCs w:val="22"/>
        </w:rPr>
        <w:t>diferença correspondente tão logo seja divulgada</w:t>
      </w:r>
      <w:r>
        <w:rPr>
          <w:rFonts w:ascii="Century Gothic" w:hAnsi="Century Gothic" w:cstheme="minorBidi"/>
          <w:color w:val="auto"/>
          <w:sz w:val="20"/>
          <w:szCs w:val="22"/>
        </w:rPr>
        <w:t xml:space="preserve"> o índice definitivo. Fica o</w:t>
      </w:r>
      <w:r>
        <w:rPr>
          <w:sz w:val="22"/>
          <w:szCs w:val="22"/>
        </w:rPr>
        <w:t xml:space="preserve"> </w:t>
      </w:r>
      <w:r w:rsidRPr="00FA016F">
        <w:rPr>
          <w:rFonts w:ascii="Century Gothic" w:hAnsi="Century Gothic" w:cstheme="minorBidi"/>
          <w:color w:val="auto"/>
          <w:sz w:val="20"/>
          <w:szCs w:val="22"/>
        </w:rPr>
        <w:t xml:space="preserve">CREDENCIADO obrigado a apresentar memória de cálculo referente ao reajustamento de preços do valor remanescente, sempre que este ocorrer. </w:t>
      </w:r>
    </w:p>
    <w:p w14:paraId="0F116D30" w14:textId="73EF0368" w:rsidR="002A1789" w:rsidRPr="00FA016F" w:rsidRDefault="002A1789" w:rsidP="002A1789">
      <w:pPr>
        <w:pStyle w:val="Default"/>
        <w:spacing w:after="14"/>
        <w:ind w:right="142"/>
        <w:jc w:val="both"/>
        <w:rPr>
          <w:rFonts w:ascii="Century Gothic" w:hAnsi="Century Gothic" w:cstheme="minorBidi"/>
          <w:color w:val="auto"/>
          <w:sz w:val="20"/>
          <w:szCs w:val="22"/>
        </w:rPr>
      </w:pPr>
      <w:r>
        <w:rPr>
          <w:rFonts w:ascii="Century Gothic" w:hAnsi="Century Gothic" w:cstheme="minorBidi"/>
          <w:b/>
          <w:color w:val="auto"/>
          <w:sz w:val="20"/>
          <w:szCs w:val="22"/>
        </w:rPr>
        <w:t>8</w:t>
      </w:r>
      <w:r w:rsidRPr="00FA016F">
        <w:rPr>
          <w:rFonts w:ascii="Century Gothic" w:hAnsi="Century Gothic" w:cstheme="minorBidi"/>
          <w:b/>
          <w:color w:val="auto"/>
          <w:sz w:val="20"/>
          <w:szCs w:val="22"/>
        </w:rPr>
        <w:t>.9.</w:t>
      </w:r>
      <w:r>
        <w:rPr>
          <w:rFonts w:ascii="Century Gothic" w:hAnsi="Century Gothic" w:cstheme="minorBidi"/>
          <w:color w:val="auto"/>
          <w:sz w:val="20"/>
          <w:szCs w:val="22"/>
        </w:rPr>
        <w:t xml:space="preserve"> </w:t>
      </w:r>
      <w:r w:rsidRPr="00FA016F">
        <w:rPr>
          <w:rFonts w:ascii="Century Gothic" w:hAnsi="Century Gothic" w:cstheme="minorBidi"/>
          <w:color w:val="auto"/>
          <w:sz w:val="20"/>
          <w:szCs w:val="22"/>
        </w:rPr>
        <w:t xml:space="preserve">Nas aferições finais, o índice utilizado para reajuste será, obrigatoriamente, o definitivo. </w:t>
      </w:r>
    </w:p>
    <w:p w14:paraId="2A968389" w14:textId="3259BEF7" w:rsidR="002A1789" w:rsidRPr="00FA016F" w:rsidRDefault="002A1789" w:rsidP="002A1789">
      <w:pPr>
        <w:pStyle w:val="Default"/>
        <w:spacing w:after="14"/>
        <w:ind w:right="142"/>
        <w:jc w:val="both"/>
        <w:rPr>
          <w:rFonts w:ascii="Century Gothic" w:hAnsi="Century Gothic" w:cstheme="minorBidi"/>
          <w:color w:val="auto"/>
          <w:sz w:val="20"/>
          <w:szCs w:val="22"/>
        </w:rPr>
      </w:pPr>
      <w:r>
        <w:rPr>
          <w:rFonts w:ascii="Century Gothic" w:hAnsi="Century Gothic" w:cstheme="minorBidi"/>
          <w:b/>
          <w:color w:val="auto"/>
          <w:sz w:val="20"/>
          <w:szCs w:val="22"/>
        </w:rPr>
        <w:t>8</w:t>
      </w:r>
      <w:r w:rsidRPr="00FA016F">
        <w:rPr>
          <w:rFonts w:ascii="Century Gothic" w:hAnsi="Century Gothic" w:cstheme="minorBidi"/>
          <w:b/>
          <w:color w:val="auto"/>
          <w:sz w:val="20"/>
          <w:szCs w:val="22"/>
        </w:rPr>
        <w:t>.10.</w:t>
      </w:r>
      <w:r>
        <w:rPr>
          <w:rFonts w:ascii="Century Gothic" w:hAnsi="Century Gothic" w:cstheme="minorBidi"/>
          <w:color w:val="auto"/>
          <w:sz w:val="20"/>
          <w:szCs w:val="22"/>
        </w:rPr>
        <w:t xml:space="preserve"> </w:t>
      </w:r>
      <w:r w:rsidRPr="00FA016F">
        <w:rPr>
          <w:rFonts w:ascii="Century Gothic" w:hAnsi="Century Gothic" w:cstheme="minorBidi"/>
          <w:color w:val="auto"/>
          <w:sz w:val="20"/>
          <w:szCs w:val="22"/>
        </w:rPr>
        <w:t xml:space="preserve">Caso o índice estabelecido para reajuste venha a ser extinto ou de qualquer forma não possa mais ser utilizado, será adotado, em substituição, o que vier a ser determinado pela legislação então em vigor. </w:t>
      </w:r>
    </w:p>
    <w:p w14:paraId="6B40E1FA" w14:textId="4FE25040" w:rsidR="002A1789" w:rsidRPr="00FA016F" w:rsidRDefault="002A1789" w:rsidP="002A1789">
      <w:pPr>
        <w:pStyle w:val="Default"/>
        <w:ind w:right="142"/>
        <w:jc w:val="both"/>
        <w:rPr>
          <w:rFonts w:ascii="Century Gothic" w:hAnsi="Century Gothic" w:cstheme="minorBidi"/>
          <w:color w:val="auto"/>
          <w:sz w:val="20"/>
          <w:szCs w:val="22"/>
        </w:rPr>
      </w:pPr>
      <w:r>
        <w:rPr>
          <w:rFonts w:ascii="Century Gothic" w:hAnsi="Century Gothic" w:cstheme="minorBidi"/>
          <w:b/>
          <w:color w:val="auto"/>
          <w:sz w:val="20"/>
          <w:szCs w:val="22"/>
        </w:rPr>
        <w:t>8</w:t>
      </w:r>
      <w:r w:rsidRPr="00FA016F">
        <w:rPr>
          <w:rFonts w:ascii="Century Gothic" w:hAnsi="Century Gothic" w:cstheme="minorBidi"/>
          <w:b/>
          <w:color w:val="auto"/>
          <w:sz w:val="20"/>
          <w:szCs w:val="22"/>
        </w:rPr>
        <w:t>.11.</w:t>
      </w:r>
      <w:r>
        <w:rPr>
          <w:rFonts w:ascii="Century Gothic" w:hAnsi="Century Gothic" w:cstheme="minorBidi"/>
          <w:color w:val="auto"/>
          <w:sz w:val="20"/>
          <w:szCs w:val="22"/>
        </w:rPr>
        <w:t xml:space="preserve"> </w:t>
      </w:r>
      <w:r w:rsidRPr="00FA016F">
        <w:rPr>
          <w:rFonts w:ascii="Century Gothic" w:hAnsi="Century Gothic" w:cstheme="minorBidi"/>
          <w:color w:val="auto"/>
          <w:sz w:val="20"/>
          <w:szCs w:val="22"/>
        </w:rPr>
        <w:t xml:space="preserve">Na ausência de previsão legal quanto ao índice substituto, as partes elegerão novo índice oficial, para reajustamento do preço do valor remanescente, por meio de termo aditivo. </w:t>
      </w:r>
    </w:p>
    <w:p w14:paraId="193DAC3C" w14:textId="77777777" w:rsidR="002A1789" w:rsidRDefault="002A1789" w:rsidP="00C731F9">
      <w:pPr>
        <w:spacing w:after="0"/>
        <w:ind w:right="142"/>
        <w:jc w:val="both"/>
        <w:rPr>
          <w:rFonts w:ascii="Century Gothic" w:hAnsi="Century Gothic"/>
          <w:sz w:val="20"/>
          <w:szCs w:val="20"/>
        </w:rPr>
      </w:pPr>
    </w:p>
    <w:p w14:paraId="42C4F66D" w14:textId="3E296110" w:rsidR="002A1789" w:rsidRDefault="002A1789" w:rsidP="00C731F9">
      <w:pPr>
        <w:spacing w:after="0"/>
        <w:ind w:right="142"/>
        <w:jc w:val="both"/>
        <w:rPr>
          <w:rFonts w:ascii="Century Gothic" w:hAnsi="Century Gothic"/>
          <w:sz w:val="20"/>
          <w:szCs w:val="20"/>
        </w:rPr>
      </w:pPr>
    </w:p>
    <w:p w14:paraId="3A0BA75E" w14:textId="1797659E" w:rsidR="002A1789" w:rsidRPr="002A1789" w:rsidRDefault="002A1789" w:rsidP="002A1789">
      <w:pPr>
        <w:spacing w:after="0"/>
        <w:ind w:right="142"/>
        <w:jc w:val="center"/>
        <w:rPr>
          <w:rFonts w:ascii="Century Gothic" w:hAnsi="Century Gothic"/>
          <w:b/>
          <w:sz w:val="20"/>
          <w:szCs w:val="20"/>
        </w:rPr>
      </w:pPr>
      <w:r w:rsidRPr="002A1789">
        <w:rPr>
          <w:rFonts w:ascii="Century Gothic" w:hAnsi="Century Gothic"/>
          <w:b/>
          <w:sz w:val="20"/>
          <w:szCs w:val="20"/>
        </w:rPr>
        <w:t xml:space="preserve">CLÁUSULA </w:t>
      </w:r>
      <w:r>
        <w:rPr>
          <w:rFonts w:ascii="Century Gothic" w:hAnsi="Century Gothic"/>
          <w:b/>
          <w:sz w:val="20"/>
          <w:szCs w:val="20"/>
        </w:rPr>
        <w:t>NONA</w:t>
      </w:r>
      <w:r w:rsidRPr="002A1789">
        <w:rPr>
          <w:rFonts w:ascii="Century Gothic" w:hAnsi="Century Gothic"/>
          <w:b/>
          <w:sz w:val="20"/>
          <w:szCs w:val="20"/>
        </w:rPr>
        <w:t xml:space="preserve"> - PEDIDO DE REPACTUAÇÃO DE PREÇOS, QUANDO FOR O CASO E PRAZO PARA RESPOSTA</w:t>
      </w:r>
    </w:p>
    <w:p w14:paraId="6C2085C8" w14:textId="6CC236E1" w:rsidR="002A1789" w:rsidRPr="002A1789" w:rsidRDefault="002A1789" w:rsidP="002A1789">
      <w:pPr>
        <w:spacing w:after="0"/>
        <w:ind w:right="142"/>
        <w:jc w:val="both"/>
        <w:rPr>
          <w:rFonts w:ascii="Century Gothic" w:hAnsi="Century Gothic"/>
          <w:sz w:val="20"/>
          <w:szCs w:val="20"/>
        </w:rPr>
      </w:pPr>
      <w:r w:rsidRPr="002A1789">
        <w:rPr>
          <w:rFonts w:ascii="Century Gothic" w:hAnsi="Century Gothic"/>
          <w:b/>
          <w:sz w:val="20"/>
          <w:szCs w:val="20"/>
        </w:rPr>
        <w:t>9.1.</w:t>
      </w:r>
      <w:r w:rsidRPr="002A1789">
        <w:rPr>
          <w:rFonts w:ascii="Century Gothic" w:hAnsi="Century Gothic"/>
          <w:sz w:val="20"/>
          <w:szCs w:val="20"/>
        </w:rPr>
        <w:t xml:space="preserve"> O prazo para resposta ao pedido de repactuação será de no máximo 30 (trinta) dias, contados a partir da formalização da empresa.</w:t>
      </w:r>
    </w:p>
    <w:p w14:paraId="36B9322F" w14:textId="17160189" w:rsidR="002A1789" w:rsidRPr="002A1789" w:rsidRDefault="002A1789" w:rsidP="002A1789">
      <w:pPr>
        <w:spacing w:after="0"/>
        <w:ind w:right="142"/>
        <w:jc w:val="both"/>
        <w:rPr>
          <w:rFonts w:ascii="Century Gothic" w:hAnsi="Century Gothic"/>
          <w:sz w:val="20"/>
          <w:szCs w:val="20"/>
        </w:rPr>
      </w:pPr>
      <w:r w:rsidRPr="002A1789">
        <w:rPr>
          <w:rFonts w:ascii="Century Gothic" w:hAnsi="Century Gothic"/>
          <w:b/>
          <w:sz w:val="20"/>
          <w:szCs w:val="20"/>
        </w:rPr>
        <w:t>9.2.</w:t>
      </w:r>
      <w:r w:rsidRPr="002A1789">
        <w:rPr>
          <w:rFonts w:ascii="Century Gothic" w:hAnsi="Century Gothic"/>
          <w:sz w:val="20"/>
          <w:szCs w:val="20"/>
        </w:rPr>
        <w:t xml:space="preserve"> As alterações de valores poderão ser realizadas por simples apostila, nos termos do Art. 136, da Lei Federal nº 14.133/2021:</w:t>
      </w:r>
    </w:p>
    <w:p w14:paraId="79C6F788" w14:textId="77777777" w:rsidR="002A1789" w:rsidRPr="002A1789" w:rsidRDefault="002A1789" w:rsidP="002A1789">
      <w:pPr>
        <w:spacing w:after="0"/>
        <w:ind w:left="851" w:right="142"/>
        <w:jc w:val="both"/>
        <w:rPr>
          <w:rFonts w:ascii="Century Gothic" w:hAnsi="Century Gothic"/>
          <w:sz w:val="20"/>
          <w:szCs w:val="20"/>
        </w:rPr>
      </w:pPr>
      <w:r w:rsidRPr="002A1789">
        <w:rPr>
          <w:rFonts w:ascii="Century Gothic" w:hAnsi="Century Gothic"/>
          <w:sz w:val="20"/>
          <w:szCs w:val="20"/>
        </w:rPr>
        <w:t>Art. 136. Registros que não caracterizam alteração do contrato podem ser realizados por simples apostila, dispensada a celebração de termo aditivo, como nas seguintes situações:</w:t>
      </w:r>
    </w:p>
    <w:p w14:paraId="61132107" w14:textId="77777777" w:rsidR="002A1789" w:rsidRPr="002A1789" w:rsidRDefault="002A1789" w:rsidP="002A1789">
      <w:pPr>
        <w:spacing w:after="0"/>
        <w:ind w:left="851" w:right="142"/>
        <w:jc w:val="both"/>
        <w:rPr>
          <w:rFonts w:ascii="Century Gothic" w:hAnsi="Century Gothic"/>
          <w:sz w:val="20"/>
          <w:szCs w:val="20"/>
        </w:rPr>
      </w:pPr>
      <w:r w:rsidRPr="002A1789">
        <w:rPr>
          <w:rFonts w:ascii="Century Gothic" w:hAnsi="Century Gothic"/>
          <w:sz w:val="20"/>
          <w:szCs w:val="20"/>
        </w:rPr>
        <w:t>I - variação do valor contratual para fazer face ao reajuste ou à repactuação de preços previstos no próprio contrato;</w:t>
      </w:r>
    </w:p>
    <w:p w14:paraId="35E6F6DD" w14:textId="77777777" w:rsidR="002A1789" w:rsidRPr="002A1789" w:rsidRDefault="002A1789" w:rsidP="002A1789">
      <w:pPr>
        <w:spacing w:after="0"/>
        <w:ind w:right="142"/>
        <w:jc w:val="both"/>
        <w:rPr>
          <w:rFonts w:ascii="Century Gothic" w:hAnsi="Century Gothic"/>
          <w:sz w:val="20"/>
          <w:szCs w:val="20"/>
        </w:rPr>
      </w:pPr>
    </w:p>
    <w:p w14:paraId="789956A5" w14:textId="3AF88ACF" w:rsidR="002A1789" w:rsidRPr="002A1789" w:rsidRDefault="002A1789" w:rsidP="002A1789">
      <w:pPr>
        <w:spacing w:after="0"/>
        <w:ind w:right="142"/>
        <w:jc w:val="center"/>
        <w:rPr>
          <w:rFonts w:ascii="Century Gothic" w:hAnsi="Century Gothic"/>
          <w:b/>
          <w:sz w:val="20"/>
          <w:szCs w:val="20"/>
        </w:rPr>
      </w:pPr>
      <w:r w:rsidRPr="002A1789">
        <w:rPr>
          <w:rFonts w:ascii="Century Gothic" w:hAnsi="Century Gothic"/>
          <w:b/>
          <w:sz w:val="20"/>
          <w:szCs w:val="20"/>
        </w:rPr>
        <w:t xml:space="preserve">CÁUSULA </w:t>
      </w:r>
      <w:r>
        <w:rPr>
          <w:rFonts w:ascii="Century Gothic" w:hAnsi="Century Gothic"/>
          <w:b/>
          <w:sz w:val="20"/>
          <w:szCs w:val="20"/>
        </w:rPr>
        <w:t>DÉCIMA</w:t>
      </w:r>
      <w:r w:rsidRPr="002A1789">
        <w:rPr>
          <w:rFonts w:ascii="Century Gothic" w:hAnsi="Century Gothic"/>
          <w:b/>
          <w:sz w:val="20"/>
          <w:szCs w:val="20"/>
        </w:rPr>
        <w:t xml:space="preserve"> - PRAZO PARA RESPOSTA AO PEDIDO DE RESTABELECIMENTO DO EQUILÍBRIO ECONÔMICO-FINANCEIRO, QUANDO FOR O CASO</w:t>
      </w:r>
    </w:p>
    <w:p w14:paraId="2D9DFA65" w14:textId="20716B07" w:rsidR="002A1789" w:rsidRPr="002A1789" w:rsidRDefault="002A1789" w:rsidP="002A1789">
      <w:pPr>
        <w:spacing w:after="0"/>
        <w:ind w:right="142"/>
        <w:jc w:val="both"/>
        <w:rPr>
          <w:rFonts w:ascii="Century Gothic" w:hAnsi="Century Gothic"/>
          <w:sz w:val="20"/>
          <w:szCs w:val="20"/>
        </w:rPr>
      </w:pPr>
      <w:r w:rsidRPr="002A1789">
        <w:rPr>
          <w:rFonts w:ascii="Century Gothic" w:hAnsi="Century Gothic"/>
          <w:b/>
          <w:sz w:val="20"/>
          <w:szCs w:val="20"/>
        </w:rPr>
        <w:t>10.1.</w:t>
      </w:r>
      <w:r>
        <w:rPr>
          <w:rFonts w:ascii="Century Gothic" w:hAnsi="Century Gothic"/>
          <w:sz w:val="20"/>
          <w:szCs w:val="20"/>
        </w:rPr>
        <w:t xml:space="preserve"> </w:t>
      </w:r>
      <w:r w:rsidRPr="002A1789">
        <w:rPr>
          <w:rFonts w:ascii="Century Gothic" w:hAnsi="Century Gothic"/>
          <w:sz w:val="20"/>
          <w:szCs w:val="20"/>
        </w:rPr>
        <w:t xml:space="preserve">O reequilíbrio econômico poderá ser solicitado a qualquer tempo pelo(a) </w:t>
      </w:r>
      <w:r>
        <w:rPr>
          <w:rFonts w:ascii="Century Gothic" w:hAnsi="Century Gothic"/>
          <w:sz w:val="20"/>
          <w:szCs w:val="20"/>
        </w:rPr>
        <w:t>CREDENCIADO</w:t>
      </w:r>
      <w:r w:rsidRPr="002A1789">
        <w:rPr>
          <w:rFonts w:ascii="Century Gothic" w:hAnsi="Century Gothic"/>
          <w:sz w:val="20"/>
          <w:szCs w:val="20"/>
        </w:rPr>
        <w:t xml:space="preserve">(A) desde que comprovado caso de força maior, caso fortuito ou fato do príncipe ou em decorrência de fatos imprevisíveis ou previsíveis de consequências incalculáveis, que inviabilizem a execução do contrato tal como pactuado, nos termos do </w:t>
      </w:r>
      <w:r w:rsidRPr="002A1789">
        <w:rPr>
          <w:rFonts w:ascii="Century Gothic" w:hAnsi="Century Gothic"/>
          <w:sz w:val="20"/>
          <w:szCs w:val="20"/>
        </w:rPr>
        <w:lastRenderedPageBreak/>
        <w:t>art. 124, inciso II, alínea “d” da lei nº 14.133/93, sendo que a resposta de deferimento ou indeferimento do pedido ocorrerá sempre no primeiro dia útil do mês subsequente a requisição.</w:t>
      </w:r>
    </w:p>
    <w:p w14:paraId="547D790E" w14:textId="38E627BD" w:rsidR="002A1789" w:rsidRPr="002A1789" w:rsidRDefault="002A1789" w:rsidP="002A1789">
      <w:pPr>
        <w:spacing w:after="0"/>
        <w:ind w:right="142"/>
        <w:jc w:val="both"/>
        <w:rPr>
          <w:rFonts w:ascii="Century Gothic" w:hAnsi="Century Gothic"/>
          <w:sz w:val="20"/>
          <w:szCs w:val="20"/>
        </w:rPr>
      </w:pPr>
      <w:r w:rsidRPr="002A1789">
        <w:rPr>
          <w:rFonts w:ascii="Century Gothic" w:hAnsi="Century Gothic"/>
          <w:b/>
          <w:sz w:val="20"/>
          <w:szCs w:val="20"/>
        </w:rPr>
        <w:t>10.2.</w:t>
      </w:r>
      <w:r w:rsidRPr="002A1789">
        <w:rPr>
          <w:rFonts w:ascii="Century Gothic" w:hAnsi="Century Gothic"/>
          <w:sz w:val="20"/>
          <w:szCs w:val="20"/>
        </w:rPr>
        <w:t xml:space="preserve"> Se concedido o reequilíbrio este atingirá somente compras futuras, posteriores ao pedido, não recaindo nas compras já solicitadas e empenhadas. Devendo o fornecedor entregar os bens ou prestar os serviços já empenhados pelo valor da licitação.</w:t>
      </w:r>
    </w:p>
    <w:p w14:paraId="559555AF" w14:textId="77777777" w:rsidR="005C647F" w:rsidRPr="004C78C4" w:rsidRDefault="005C647F" w:rsidP="00C731F9">
      <w:pPr>
        <w:ind w:right="141" w:firstLine="426"/>
        <w:jc w:val="both"/>
        <w:rPr>
          <w:rFonts w:ascii="Century Gothic" w:hAnsi="Century Gothic"/>
          <w:sz w:val="20"/>
          <w:szCs w:val="20"/>
        </w:rPr>
      </w:pPr>
    </w:p>
    <w:p w14:paraId="0E75A5E3" w14:textId="756015BA" w:rsidR="00BA6E3A" w:rsidRPr="002A1789" w:rsidRDefault="005C647F" w:rsidP="002A1789">
      <w:pPr>
        <w:spacing w:after="0"/>
        <w:ind w:right="141" w:firstLine="709"/>
        <w:jc w:val="center"/>
        <w:rPr>
          <w:rFonts w:ascii="Century Gothic" w:hAnsi="Century Gothic"/>
          <w:b/>
          <w:bCs/>
          <w:sz w:val="20"/>
          <w:szCs w:val="20"/>
        </w:rPr>
      </w:pPr>
      <w:r w:rsidRPr="002A1789">
        <w:rPr>
          <w:rFonts w:ascii="Century Gothic" w:hAnsi="Century Gothic"/>
          <w:b/>
          <w:bCs/>
          <w:sz w:val="20"/>
          <w:szCs w:val="20"/>
        </w:rPr>
        <w:t>CLÁUSULA DÉCI</w:t>
      </w:r>
      <w:r w:rsidR="00BA6E3A" w:rsidRPr="002A1789">
        <w:rPr>
          <w:rFonts w:ascii="Century Gothic" w:hAnsi="Century Gothic"/>
          <w:b/>
          <w:bCs/>
          <w:sz w:val="20"/>
          <w:szCs w:val="20"/>
        </w:rPr>
        <w:t>MA</w:t>
      </w:r>
      <w:r w:rsidR="001A7D87" w:rsidRPr="002A1789">
        <w:rPr>
          <w:rFonts w:ascii="Century Gothic" w:hAnsi="Century Gothic"/>
          <w:b/>
          <w:bCs/>
          <w:sz w:val="20"/>
          <w:szCs w:val="20"/>
        </w:rPr>
        <w:t xml:space="preserve"> PRIMEIRA</w:t>
      </w:r>
      <w:r w:rsidR="00BA6E3A" w:rsidRPr="002A1789">
        <w:rPr>
          <w:rFonts w:ascii="Century Gothic" w:hAnsi="Century Gothic"/>
          <w:b/>
          <w:bCs/>
          <w:sz w:val="20"/>
          <w:szCs w:val="20"/>
        </w:rPr>
        <w:t xml:space="preserve"> – DOS RECURSOS ORÇAMENTÁRIOS</w:t>
      </w:r>
    </w:p>
    <w:p w14:paraId="5D050B7D" w14:textId="08B2067A" w:rsidR="005C647F" w:rsidRDefault="001A7D87" w:rsidP="00C731F9">
      <w:pPr>
        <w:tabs>
          <w:tab w:val="left" w:pos="8789"/>
        </w:tabs>
        <w:spacing w:after="0"/>
        <w:ind w:right="141"/>
        <w:jc w:val="both"/>
        <w:rPr>
          <w:rFonts w:ascii="Century Gothic" w:hAnsi="Century Gothic"/>
          <w:sz w:val="20"/>
          <w:szCs w:val="20"/>
        </w:rPr>
      </w:pPr>
      <w:r w:rsidRPr="002A1789">
        <w:rPr>
          <w:rFonts w:ascii="Century Gothic" w:hAnsi="Century Gothic"/>
          <w:b/>
          <w:sz w:val="20"/>
          <w:szCs w:val="20"/>
        </w:rPr>
        <w:t>11</w:t>
      </w:r>
      <w:r w:rsidR="002A1789" w:rsidRPr="002A1789">
        <w:rPr>
          <w:rFonts w:ascii="Century Gothic" w:hAnsi="Century Gothic"/>
          <w:b/>
          <w:sz w:val="20"/>
          <w:szCs w:val="20"/>
        </w:rPr>
        <w:t>.1</w:t>
      </w:r>
      <w:r w:rsidR="002A1789">
        <w:rPr>
          <w:rFonts w:ascii="Century Gothic" w:hAnsi="Century Gothic"/>
          <w:sz w:val="20"/>
          <w:szCs w:val="20"/>
        </w:rPr>
        <w:t xml:space="preserve">. </w:t>
      </w:r>
      <w:r w:rsidR="005C647F" w:rsidRPr="004C78C4">
        <w:rPr>
          <w:rFonts w:ascii="Century Gothic" w:hAnsi="Century Gothic"/>
          <w:sz w:val="20"/>
          <w:szCs w:val="20"/>
        </w:rPr>
        <w:t>Para cobertura das despesas do presente contrato, os recursos correrão por conta da seguinte dotação orçamentária:</w:t>
      </w: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378"/>
        <w:gridCol w:w="3142"/>
        <w:gridCol w:w="3619"/>
      </w:tblGrid>
      <w:tr w:rsidR="00684105" w:rsidRPr="005B2A77" w14:paraId="77A4A968" w14:textId="77777777" w:rsidTr="00D90DBD">
        <w:trPr>
          <w:trHeight w:val="124"/>
          <w:jc w:val="center"/>
        </w:trPr>
        <w:tc>
          <w:tcPr>
            <w:tcW w:w="960" w:type="dxa"/>
          </w:tcPr>
          <w:p w14:paraId="47C6C9DF" w14:textId="77777777" w:rsidR="00684105" w:rsidRPr="005B2A77" w:rsidRDefault="00684105" w:rsidP="00D90DBD">
            <w:pPr>
              <w:autoSpaceDE w:val="0"/>
              <w:adjustRightInd w:val="0"/>
              <w:jc w:val="center"/>
              <w:rPr>
                <w:rFonts w:ascii="Century Gothic" w:hAnsi="Century Gothic" w:cs="Calibri"/>
                <w:sz w:val="12"/>
                <w:szCs w:val="12"/>
              </w:rPr>
            </w:pPr>
            <w:r w:rsidRPr="005B2A77">
              <w:rPr>
                <w:rFonts w:ascii="Century Gothic" w:hAnsi="Century Gothic" w:cs="Calibri"/>
                <w:sz w:val="12"/>
                <w:szCs w:val="12"/>
              </w:rPr>
              <w:t xml:space="preserve">Reduzido </w:t>
            </w:r>
          </w:p>
        </w:tc>
        <w:tc>
          <w:tcPr>
            <w:tcW w:w="1378" w:type="dxa"/>
          </w:tcPr>
          <w:p w14:paraId="303B4894" w14:textId="77777777" w:rsidR="00684105" w:rsidRPr="005B2A77" w:rsidRDefault="00684105" w:rsidP="00D90DBD">
            <w:pPr>
              <w:autoSpaceDE w:val="0"/>
              <w:adjustRightInd w:val="0"/>
              <w:jc w:val="center"/>
              <w:rPr>
                <w:rFonts w:ascii="Century Gothic" w:hAnsi="Century Gothic" w:cs="Calibri"/>
                <w:sz w:val="12"/>
                <w:szCs w:val="12"/>
              </w:rPr>
            </w:pPr>
            <w:r w:rsidRPr="005B2A77">
              <w:rPr>
                <w:rFonts w:ascii="Century Gothic" w:hAnsi="Century Gothic" w:cs="Calibri"/>
                <w:sz w:val="12"/>
                <w:szCs w:val="12"/>
              </w:rPr>
              <w:t>Organograma</w:t>
            </w:r>
          </w:p>
        </w:tc>
        <w:tc>
          <w:tcPr>
            <w:tcW w:w="3142" w:type="dxa"/>
          </w:tcPr>
          <w:p w14:paraId="6D5C2410" w14:textId="77777777" w:rsidR="00684105" w:rsidRPr="005B2A77" w:rsidRDefault="00684105" w:rsidP="00D90DBD">
            <w:pPr>
              <w:autoSpaceDE w:val="0"/>
              <w:adjustRightInd w:val="0"/>
              <w:jc w:val="center"/>
              <w:rPr>
                <w:rFonts w:ascii="Century Gothic" w:hAnsi="Century Gothic" w:cs="Calibri"/>
                <w:sz w:val="12"/>
                <w:szCs w:val="12"/>
              </w:rPr>
            </w:pPr>
            <w:r w:rsidRPr="005B2A77">
              <w:rPr>
                <w:rFonts w:ascii="Century Gothic" w:hAnsi="Century Gothic" w:cs="Calibri"/>
                <w:sz w:val="12"/>
                <w:szCs w:val="12"/>
              </w:rPr>
              <w:t>Descrição da Despesa</w:t>
            </w:r>
          </w:p>
        </w:tc>
        <w:tc>
          <w:tcPr>
            <w:tcW w:w="3619" w:type="dxa"/>
          </w:tcPr>
          <w:p w14:paraId="02E072E7" w14:textId="77777777" w:rsidR="00684105" w:rsidRPr="005B2A77" w:rsidRDefault="00684105" w:rsidP="00D90DBD">
            <w:pPr>
              <w:autoSpaceDE w:val="0"/>
              <w:adjustRightInd w:val="0"/>
              <w:jc w:val="center"/>
              <w:rPr>
                <w:rFonts w:ascii="Century Gothic" w:hAnsi="Century Gothic" w:cs="Calibri"/>
                <w:sz w:val="12"/>
                <w:szCs w:val="12"/>
              </w:rPr>
            </w:pPr>
            <w:r w:rsidRPr="005B2A77">
              <w:rPr>
                <w:rFonts w:ascii="Century Gothic" w:hAnsi="Century Gothic" w:cs="Calibri"/>
                <w:sz w:val="12"/>
                <w:szCs w:val="12"/>
              </w:rPr>
              <w:t>Máscara</w:t>
            </w:r>
          </w:p>
        </w:tc>
      </w:tr>
      <w:tr w:rsidR="00684105" w:rsidRPr="005B2A77" w14:paraId="3985DADD" w14:textId="77777777" w:rsidTr="00D90DBD">
        <w:trPr>
          <w:trHeight w:val="124"/>
          <w:jc w:val="center"/>
        </w:trPr>
        <w:tc>
          <w:tcPr>
            <w:tcW w:w="960" w:type="dxa"/>
          </w:tcPr>
          <w:p w14:paraId="03040268" w14:textId="77777777" w:rsidR="00684105" w:rsidRPr="005B2A77" w:rsidRDefault="00684105" w:rsidP="00D90DBD">
            <w:pPr>
              <w:autoSpaceDE w:val="0"/>
              <w:adjustRightInd w:val="0"/>
              <w:jc w:val="center"/>
              <w:rPr>
                <w:rFonts w:ascii="Century Gothic" w:hAnsi="Century Gothic" w:cs="Calibri"/>
                <w:sz w:val="12"/>
                <w:szCs w:val="12"/>
              </w:rPr>
            </w:pPr>
            <w:r w:rsidRPr="005B2A77">
              <w:rPr>
                <w:rFonts w:ascii="Century Gothic" w:hAnsi="Century Gothic" w:cs="Calibri"/>
                <w:sz w:val="12"/>
                <w:szCs w:val="12"/>
              </w:rPr>
              <w:t>183</w:t>
            </w:r>
          </w:p>
        </w:tc>
        <w:tc>
          <w:tcPr>
            <w:tcW w:w="1378" w:type="dxa"/>
          </w:tcPr>
          <w:p w14:paraId="4BDD117E" w14:textId="77777777" w:rsidR="00684105" w:rsidRPr="005B2A77" w:rsidRDefault="00684105" w:rsidP="00D90DBD">
            <w:pPr>
              <w:autoSpaceDE w:val="0"/>
              <w:adjustRightInd w:val="0"/>
              <w:jc w:val="center"/>
              <w:rPr>
                <w:rFonts w:ascii="Century Gothic" w:hAnsi="Century Gothic" w:cs="Calibri"/>
                <w:sz w:val="12"/>
                <w:szCs w:val="12"/>
              </w:rPr>
            </w:pPr>
            <w:r w:rsidRPr="005B2A77">
              <w:rPr>
                <w:rFonts w:ascii="Century Gothic" w:hAnsi="Century Gothic" w:cs="Calibri"/>
                <w:sz w:val="12"/>
                <w:szCs w:val="12"/>
              </w:rPr>
              <w:t>06.003</w:t>
            </w:r>
          </w:p>
        </w:tc>
        <w:tc>
          <w:tcPr>
            <w:tcW w:w="3142" w:type="dxa"/>
          </w:tcPr>
          <w:p w14:paraId="7AF4F413" w14:textId="77777777" w:rsidR="00684105" w:rsidRPr="005B2A77" w:rsidRDefault="00684105" w:rsidP="00D90DBD">
            <w:pPr>
              <w:autoSpaceDE w:val="0"/>
              <w:adjustRightInd w:val="0"/>
              <w:jc w:val="center"/>
              <w:rPr>
                <w:rFonts w:ascii="Century Gothic" w:hAnsi="Century Gothic" w:cs="Calibri"/>
                <w:sz w:val="12"/>
                <w:szCs w:val="12"/>
              </w:rPr>
            </w:pPr>
            <w:r w:rsidRPr="005B2A77">
              <w:rPr>
                <w:rFonts w:ascii="Century Gothic" w:hAnsi="Century Gothic" w:cs="Calibri"/>
                <w:sz w:val="12"/>
                <w:szCs w:val="12"/>
              </w:rPr>
              <w:t>MANUTENÇÃO DA ATENÇÃO PRIMÁRIA EM SAÚDE</w:t>
            </w:r>
          </w:p>
        </w:tc>
        <w:tc>
          <w:tcPr>
            <w:tcW w:w="3619" w:type="dxa"/>
          </w:tcPr>
          <w:p w14:paraId="224483ED" w14:textId="77777777" w:rsidR="00684105" w:rsidRPr="005B2A77" w:rsidRDefault="00684105" w:rsidP="00D90DBD">
            <w:pPr>
              <w:autoSpaceDE w:val="0"/>
              <w:adjustRightInd w:val="0"/>
              <w:rPr>
                <w:rFonts w:ascii="Century Gothic" w:hAnsi="Century Gothic" w:cs="Calibri"/>
                <w:sz w:val="12"/>
                <w:szCs w:val="12"/>
              </w:rPr>
            </w:pPr>
            <w:r w:rsidRPr="005B2A77">
              <w:rPr>
                <w:rFonts w:ascii="Century Gothic" w:hAnsi="Century Gothic" w:cs="Calibri"/>
                <w:sz w:val="12"/>
                <w:szCs w:val="12"/>
              </w:rPr>
              <w:t>06.003.10.301.0014.2077.3.3.90.39.00 / 00494.00494.09.02.06.20.1.600.0000 - Bloco de Custeio das Ações e Serviços Públicos de Saúde</w:t>
            </w:r>
          </w:p>
        </w:tc>
      </w:tr>
    </w:tbl>
    <w:p w14:paraId="3B799CE3" w14:textId="260A41E1" w:rsidR="005C647F" w:rsidRPr="004C78C4" w:rsidRDefault="005C647F" w:rsidP="00684105">
      <w:pPr>
        <w:ind w:right="141"/>
        <w:rPr>
          <w:rFonts w:ascii="Century Gothic" w:hAnsi="Century Gothic"/>
          <w:sz w:val="20"/>
          <w:szCs w:val="20"/>
        </w:rPr>
      </w:pPr>
    </w:p>
    <w:p w14:paraId="72552AC6" w14:textId="028C147B" w:rsidR="005218BF" w:rsidRPr="004C78C4" w:rsidRDefault="001A7D87" w:rsidP="00C731F9">
      <w:pPr>
        <w:spacing w:after="0"/>
        <w:ind w:right="141"/>
        <w:jc w:val="center"/>
        <w:rPr>
          <w:rFonts w:ascii="Century Gothic" w:hAnsi="Century Gothic"/>
          <w:b/>
          <w:bCs/>
          <w:sz w:val="20"/>
          <w:szCs w:val="20"/>
        </w:rPr>
      </w:pPr>
      <w:r w:rsidRPr="004C78C4">
        <w:rPr>
          <w:rFonts w:ascii="Century Gothic" w:hAnsi="Century Gothic"/>
          <w:b/>
          <w:bCs/>
          <w:sz w:val="20"/>
          <w:szCs w:val="20"/>
        </w:rPr>
        <w:t>CLÁUSULA DÉCIMA SEGUNDA</w:t>
      </w:r>
      <w:r w:rsidR="005C647F" w:rsidRPr="004C78C4">
        <w:rPr>
          <w:rFonts w:ascii="Century Gothic" w:hAnsi="Century Gothic"/>
          <w:b/>
          <w:bCs/>
          <w:sz w:val="20"/>
          <w:szCs w:val="20"/>
        </w:rPr>
        <w:t xml:space="preserve"> – </w:t>
      </w:r>
      <w:r w:rsidR="00407311" w:rsidRPr="004C78C4">
        <w:rPr>
          <w:rFonts w:ascii="Century Gothic" w:hAnsi="Century Gothic"/>
          <w:b/>
          <w:bCs/>
          <w:sz w:val="20"/>
          <w:szCs w:val="20"/>
        </w:rPr>
        <w:t>DO MODELO DE GESTÃO CONTRATUAL</w:t>
      </w:r>
    </w:p>
    <w:p w14:paraId="50664018" w14:textId="381A9C43" w:rsidR="00684105" w:rsidRPr="004C78C4" w:rsidRDefault="001A7D87" w:rsidP="00684105">
      <w:pPr>
        <w:pStyle w:val="SemEspaamento"/>
        <w:jc w:val="both"/>
        <w:rPr>
          <w:rFonts w:ascii="Century Gothic" w:hAnsi="Century Gothic"/>
          <w:bCs/>
          <w:sz w:val="20"/>
          <w:szCs w:val="20"/>
        </w:rPr>
      </w:pPr>
      <w:r w:rsidRPr="00684105">
        <w:rPr>
          <w:rFonts w:ascii="Century Gothic" w:hAnsi="Century Gothic"/>
          <w:b/>
          <w:sz w:val="20"/>
          <w:szCs w:val="20"/>
        </w:rPr>
        <w:t>12</w:t>
      </w:r>
      <w:r w:rsidR="00684105" w:rsidRPr="00684105">
        <w:rPr>
          <w:rFonts w:ascii="Century Gothic" w:hAnsi="Century Gothic"/>
          <w:b/>
          <w:sz w:val="20"/>
          <w:szCs w:val="20"/>
        </w:rPr>
        <w:t>.1.</w:t>
      </w:r>
      <w:r w:rsidR="00684105">
        <w:rPr>
          <w:rFonts w:ascii="Century Gothic" w:hAnsi="Century Gothic"/>
          <w:sz w:val="20"/>
          <w:szCs w:val="20"/>
        </w:rPr>
        <w:t xml:space="preserve"> </w:t>
      </w:r>
      <w:r w:rsidR="00684105" w:rsidRPr="004C78C4">
        <w:rPr>
          <w:rFonts w:ascii="Century Gothic" w:hAnsi="Century Gothic"/>
          <w:bCs/>
          <w:sz w:val="20"/>
          <w:szCs w:val="20"/>
        </w:rPr>
        <w:t>O modelo de gestão do contrato deve contemplar as seguintes definições básicas:</w:t>
      </w:r>
    </w:p>
    <w:p w14:paraId="7DB5B0E8" w14:textId="77777777" w:rsidR="00684105" w:rsidRPr="004C78C4" w:rsidRDefault="00684105" w:rsidP="00684105">
      <w:pPr>
        <w:pStyle w:val="SemEspaamento"/>
        <w:jc w:val="both"/>
        <w:rPr>
          <w:rFonts w:ascii="Century Gothic" w:hAnsi="Century Gothic"/>
          <w:bCs/>
          <w:sz w:val="20"/>
          <w:szCs w:val="20"/>
        </w:rPr>
      </w:pPr>
      <w:r w:rsidRPr="004C78C4">
        <w:rPr>
          <w:rFonts w:ascii="Century Gothic" w:hAnsi="Century Gothic"/>
          <w:bCs/>
          <w:sz w:val="20"/>
          <w:szCs w:val="20"/>
        </w:rPr>
        <w:t xml:space="preserve">a) A fiscalização do contrato será realizada pelos servidores </w:t>
      </w:r>
      <w:r w:rsidRPr="004C78C4">
        <w:rPr>
          <w:rFonts w:ascii="Century Gothic" w:hAnsi="Century Gothic"/>
          <w:b/>
          <w:sz w:val="20"/>
          <w:szCs w:val="20"/>
        </w:rPr>
        <w:t>GILSON CAVALCANTI DA SILVA</w:t>
      </w:r>
      <w:r w:rsidRPr="004C78C4">
        <w:rPr>
          <w:rFonts w:ascii="Century Gothic" w:hAnsi="Century Gothic"/>
          <w:bCs/>
          <w:sz w:val="20"/>
          <w:szCs w:val="20"/>
        </w:rPr>
        <w:t xml:space="preserve"> e </w:t>
      </w:r>
      <w:r w:rsidRPr="004C78C4">
        <w:rPr>
          <w:rFonts w:ascii="Century Gothic" w:hAnsi="Century Gothic"/>
          <w:b/>
          <w:sz w:val="20"/>
          <w:szCs w:val="20"/>
        </w:rPr>
        <w:t>LAUYZE DALL”AGO BARBOSA</w:t>
      </w:r>
      <w:r w:rsidRPr="004C78C4">
        <w:rPr>
          <w:rFonts w:ascii="Century Gothic" w:hAnsi="Century Gothic"/>
          <w:bCs/>
          <w:sz w:val="20"/>
          <w:szCs w:val="20"/>
        </w:rPr>
        <w:t>, nomeados por meio do Decreto nº 121/2025, de 06 de maio de 2025, como fiscais de contrato da Secretaria Municipal de Saúde, que deverão atestar a correta execução dos fornecimentos solicitados.</w:t>
      </w:r>
    </w:p>
    <w:p w14:paraId="3E50AC77" w14:textId="77777777" w:rsidR="00684105" w:rsidRPr="004C78C4" w:rsidRDefault="00684105" w:rsidP="00684105">
      <w:pPr>
        <w:pStyle w:val="SemEspaamento"/>
        <w:jc w:val="both"/>
        <w:rPr>
          <w:rFonts w:ascii="Century Gothic" w:hAnsi="Century Gothic"/>
          <w:bCs/>
          <w:sz w:val="20"/>
          <w:szCs w:val="20"/>
        </w:rPr>
      </w:pPr>
      <w:r w:rsidRPr="004C78C4">
        <w:rPr>
          <w:rFonts w:ascii="Century Gothic" w:hAnsi="Century Gothic"/>
          <w:bCs/>
          <w:sz w:val="20"/>
          <w:szCs w:val="20"/>
        </w:rPr>
        <w:t>b) O protocolo de comunicação entre contratante e contratada ao longo do contrato será o e- mail, preposto e telefone informados pela Contratada;</w:t>
      </w:r>
    </w:p>
    <w:p w14:paraId="37F5388F" w14:textId="77777777" w:rsidR="00684105" w:rsidRPr="004C78C4" w:rsidRDefault="00684105" w:rsidP="00684105">
      <w:pPr>
        <w:pStyle w:val="SemEspaamento"/>
        <w:jc w:val="both"/>
        <w:rPr>
          <w:rFonts w:ascii="Century Gothic" w:hAnsi="Century Gothic"/>
          <w:bCs/>
          <w:sz w:val="20"/>
          <w:szCs w:val="20"/>
        </w:rPr>
      </w:pPr>
      <w:r w:rsidRPr="004C78C4">
        <w:rPr>
          <w:rFonts w:ascii="Century Gothic" w:hAnsi="Century Gothic"/>
          <w:bCs/>
          <w:sz w:val="20"/>
          <w:szCs w:val="20"/>
        </w:rPr>
        <w:t>c) O fiscal do contrato anotará em registro próprio todas as ocorrências relacionadas à execução do contrato, determinando o que for necessário para a regularização das faltas ou dos defeitos observados (Lei n° 14.133/2021, art. 117, §19).</w:t>
      </w:r>
    </w:p>
    <w:p w14:paraId="55878BEE" w14:textId="77777777" w:rsidR="00684105" w:rsidRPr="004C78C4" w:rsidRDefault="00684105" w:rsidP="00684105">
      <w:pPr>
        <w:pStyle w:val="SemEspaamento"/>
        <w:jc w:val="both"/>
        <w:rPr>
          <w:rFonts w:ascii="Century Gothic" w:hAnsi="Century Gothic"/>
          <w:bCs/>
          <w:sz w:val="20"/>
          <w:szCs w:val="20"/>
        </w:rPr>
      </w:pPr>
      <w:r w:rsidRPr="004C78C4">
        <w:rPr>
          <w:rFonts w:ascii="Century Gothic" w:hAnsi="Century Gothic"/>
          <w:bCs/>
          <w:sz w:val="20"/>
          <w:szCs w:val="20"/>
        </w:rPr>
        <w:t>d) O fiscal do contrato informará a seus superiores, em tempo hábil para a adoção das medidas convenientes, a situação demandar decisão ou providência que ultrapasse sua competência (Lei n° 14.133/2021, art. 117, § 2º)</w:t>
      </w:r>
    </w:p>
    <w:p w14:paraId="4C101C53" w14:textId="77777777" w:rsidR="00684105" w:rsidRPr="004C78C4" w:rsidRDefault="00684105" w:rsidP="00684105">
      <w:pPr>
        <w:pStyle w:val="SemEspaamento"/>
        <w:jc w:val="both"/>
        <w:rPr>
          <w:rFonts w:ascii="Century Gothic" w:hAnsi="Century Gothic"/>
          <w:bCs/>
          <w:sz w:val="20"/>
          <w:szCs w:val="20"/>
        </w:rPr>
      </w:pPr>
      <w:r w:rsidRPr="004C78C4">
        <w:rPr>
          <w:rFonts w:ascii="Century Gothic" w:hAnsi="Century Gothic"/>
          <w:bCs/>
          <w:sz w:val="20"/>
          <w:szCs w:val="20"/>
        </w:rPr>
        <w:t>e) O contratado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14:paraId="211B8774" w14:textId="77777777" w:rsidR="00684105" w:rsidRPr="004C78C4" w:rsidRDefault="00684105" w:rsidP="00684105">
      <w:pPr>
        <w:pStyle w:val="SemEspaamento"/>
        <w:jc w:val="both"/>
        <w:rPr>
          <w:rFonts w:ascii="Century Gothic" w:hAnsi="Century Gothic"/>
          <w:bCs/>
          <w:sz w:val="20"/>
          <w:szCs w:val="20"/>
        </w:rPr>
      </w:pPr>
      <w:r w:rsidRPr="004C78C4">
        <w:rPr>
          <w:rFonts w:ascii="Century Gothic" w:hAnsi="Century Gothic"/>
          <w:bCs/>
          <w:sz w:val="20"/>
          <w:szCs w:val="20"/>
        </w:rPr>
        <w:t>f) O contratado será responsável pelos danos causados diretamente à Administração ou a terceiros em razão da execução do contrato, e não excluirá nem reduzirá essa responsabilidade a fiscalização ou o acompanhamento pelo contratante (Lei n°14.133/2021, art. 120).</w:t>
      </w:r>
    </w:p>
    <w:p w14:paraId="382824D0" w14:textId="77777777" w:rsidR="00684105" w:rsidRPr="004C78C4" w:rsidRDefault="00684105" w:rsidP="00684105">
      <w:pPr>
        <w:pStyle w:val="SemEspaamento"/>
        <w:jc w:val="both"/>
        <w:rPr>
          <w:rFonts w:ascii="Century Gothic" w:hAnsi="Century Gothic"/>
          <w:bCs/>
          <w:sz w:val="20"/>
          <w:szCs w:val="20"/>
        </w:rPr>
      </w:pPr>
      <w:r w:rsidRPr="004C78C4">
        <w:rPr>
          <w:rFonts w:ascii="Century Gothic" w:hAnsi="Century Gothic"/>
          <w:bCs/>
          <w:sz w:val="20"/>
          <w:szCs w:val="20"/>
        </w:rPr>
        <w:t>g) As comunicações entre o órgão ou entidade e a contratada devem ser realizadas por escrito sempre que o ato exigir tal formalidade, admitindo-se, excepcionalmente, o uso de mensagem eletrônica para esse fim (IN 5/2017, art. 44, §2°).</w:t>
      </w:r>
    </w:p>
    <w:p w14:paraId="771917D3" w14:textId="77777777" w:rsidR="00684105" w:rsidRPr="004C78C4" w:rsidRDefault="00684105" w:rsidP="00684105">
      <w:pPr>
        <w:pStyle w:val="SemEspaamento"/>
        <w:jc w:val="both"/>
        <w:rPr>
          <w:rFonts w:ascii="Century Gothic" w:hAnsi="Century Gothic"/>
          <w:bCs/>
          <w:sz w:val="20"/>
          <w:szCs w:val="20"/>
        </w:rPr>
      </w:pPr>
      <w:r w:rsidRPr="004C78C4">
        <w:rPr>
          <w:rFonts w:ascii="Century Gothic" w:hAnsi="Century Gothic"/>
          <w:bCs/>
          <w:sz w:val="20"/>
          <w:szCs w:val="20"/>
        </w:rPr>
        <w:t>h) O órgão ou entidade poderá convocar representante da empresa para adoção de providências que devam ser cumpridas de imediato (IN 5/2017, art. 44, §3°).</w:t>
      </w:r>
    </w:p>
    <w:p w14:paraId="18B3F8CF" w14:textId="77777777" w:rsidR="00684105" w:rsidRPr="004C78C4" w:rsidRDefault="00684105" w:rsidP="00684105">
      <w:pPr>
        <w:pStyle w:val="SemEspaamento"/>
        <w:jc w:val="both"/>
        <w:rPr>
          <w:rFonts w:ascii="Century Gothic" w:hAnsi="Century Gothic"/>
          <w:bCs/>
          <w:sz w:val="20"/>
          <w:szCs w:val="20"/>
        </w:rPr>
      </w:pPr>
      <w:r w:rsidRPr="004C78C4">
        <w:rPr>
          <w:rFonts w:ascii="Century Gothic" w:hAnsi="Century Gothic"/>
          <w:bCs/>
          <w:sz w:val="20"/>
          <w:szCs w:val="20"/>
        </w:rPr>
        <w:t>i) A Contratada deve cumprir todas as obrigações constantes neste termo de referência, seus anexos e sua proposta, assumindo como exclusivamente seus os riscos e as despesas decorrentes da boa e perfeita execução do objeto.</w:t>
      </w:r>
    </w:p>
    <w:p w14:paraId="2C4225C4" w14:textId="2136DA6D" w:rsidR="003477B1" w:rsidRPr="004C78C4" w:rsidRDefault="003477B1" w:rsidP="00684105">
      <w:pPr>
        <w:spacing w:after="0" w:line="240" w:lineRule="auto"/>
        <w:ind w:right="141"/>
        <w:jc w:val="both"/>
        <w:rPr>
          <w:rFonts w:ascii="Century Gothic" w:hAnsi="Century Gothic"/>
          <w:sz w:val="20"/>
          <w:szCs w:val="20"/>
        </w:rPr>
      </w:pPr>
    </w:p>
    <w:p w14:paraId="7B2FD5D8" w14:textId="2718395A" w:rsidR="003477B1" w:rsidRPr="00684105" w:rsidRDefault="001A7D87" w:rsidP="00684105">
      <w:pPr>
        <w:spacing w:after="0"/>
        <w:ind w:right="141" w:firstLine="426"/>
        <w:jc w:val="center"/>
        <w:rPr>
          <w:rFonts w:ascii="Century Gothic" w:hAnsi="Century Gothic"/>
          <w:b/>
          <w:sz w:val="20"/>
          <w:szCs w:val="20"/>
        </w:rPr>
      </w:pPr>
      <w:r w:rsidRPr="004C78C4">
        <w:rPr>
          <w:rFonts w:ascii="Century Gothic" w:hAnsi="Century Gothic"/>
          <w:b/>
          <w:sz w:val="20"/>
          <w:szCs w:val="20"/>
        </w:rPr>
        <w:t>CLÁUSULA DÉCIMA TERCEIRA</w:t>
      </w:r>
      <w:r w:rsidR="005C647F" w:rsidRPr="004C78C4">
        <w:rPr>
          <w:rFonts w:ascii="Century Gothic" w:hAnsi="Century Gothic"/>
          <w:b/>
          <w:sz w:val="20"/>
          <w:szCs w:val="20"/>
        </w:rPr>
        <w:t xml:space="preserve"> – DA SUBCONTRATAÇÃO</w:t>
      </w:r>
      <w:r w:rsidR="00684105">
        <w:rPr>
          <w:rFonts w:ascii="Century Gothic" w:hAnsi="Century Gothic"/>
          <w:b/>
          <w:sz w:val="20"/>
          <w:szCs w:val="20"/>
        </w:rPr>
        <w:t xml:space="preserve">, </w:t>
      </w:r>
      <w:r w:rsidR="00684105" w:rsidRPr="004C78C4">
        <w:rPr>
          <w:rFonts w:ascii="Century Gothic" w:hAnsi="Century Gothic"/>
          <w:b/>
          <w:sz w:val="20"/>
          <w:szCs w:val="20"/>
        </w:rPr>
        <w:t>DA CE</w:t>
      </w:r>
      <w:r w:rsidR="00684105">
        <w:rPr>
          <w:rFonts w:ascii="Century Gothic" w:hAnsi="Century Gothic"/>
          <w:b/>
          <w:sz w:val="20"/>
          <w:szCs w:val="20"/>
        </w:rPr>
        <w:t>SSÃO/TRANSFERÊNCIA DO CONTRATO</w:t>
      </w:r>
    </w:p>
    <w:p w14:paraId="40498992" w14:textId="26862A1E" w:rsidR="005C647F" w:rsidRDefault="001A7D87" w:rsidP="00C731F9">
      <w:pPr>
        <w:spacing w:after="0"/>
        <w:ind w:right="141"/>
        <w:rPr>
          <w:rFonts w:ascii="Century Gothic" w:hAnsi="Century Gothic"/>
          <w:sz w:val="20"/>
          <w:szCs w:val="20"/>
        </w:rPr>
      </w:pPr>
      <w:r w:rsidRPr="00684105">
        <w:rPr>
          <w:rFonts w:ascii="Century Gothic" w:hAnsi="Century Gothic"/>
          <w:b/>
          <w:sz w:val="20"/>
          <w:szCs w:val="20"/>
        </w:rPr>
        <w:t>13</w:t>
      </w:r>
      <w:r w:rsidR="00684105" w:rsidRPr="00684105">
        <w:rPr>
          <w:rFonts w:ascii="Century Gothic" w:hAnsi="Century Gothic"/>
          <w:b/>
          <w:sz w:val="20"/>
          <w:szCs w:val="20"/>
        </w:rPr>
        <w:t>.1.</w:t>
      </w:r>
      <w:r w:rsidR="003477B1" w:rsidRPr="004C78C4">
        <w:rPr>
          <w:rFonts w:ascii="Century Gothic" w:hAnsi="Century Gothic"/>
          <w:sz w:val="20"/>
          <w:szCs w:val="20"/>
        </w:rPr>
        <w:t xml:space="preserve"> </w:t>
      </w:r>
      <w:r w:rsidR="005C647F" w:rsidRPr="004C78C4">
        <w:rPr>
          <w:rFonts w:ascii="Century Gothic" w:hAnsi="Century Gothic"/>
          <w:sz w:val="20"/>
          <w:szCs w:val="20"/>
        </w:rPr>
        <w:t>Não será admitida a subcontratação do objeto contratual.</w:t>
      </w:r>
    </w:p>
    <w:p w14:paraId="6924345B" w14:textId="0A1EC3E8" w:rsidR="00684105" w:rsidRPr="004C78C4" w:rsidRDefault="00684105" w:rsidP="00684105">
      <w:pPr>
        <w:spacing w:after="0"/>
        <w:ind w:right="141"/>
        <w:jc w:val="both"/>
        <w:rPr>
          <w:rFonts w:ascii="Century Gothic" w:hAnsi="Century Gothic"/>
          <w:sz w:val="20"/>
          <w:szCs w:val="20"/>
        </w:rPr>
      </w:pPr>
      <w:r w:rsidRPr="00684105">
        <w:rPr>
          <w:rFonts w:ascii="Century Gothic" w:hAnsi="Century Gothic"/>
          <w:b/>
          <w:sz w:val="20"/>
          <w:szCs w:val="20"/>
        </w:rPr>
        <w:lastRenderedPageBreak/>
        <w:t>13.2.</w:t>
      </w:r>
      <w:r w:rsidRPr="004C78C4">
        <w:rPr>
          <w:rFonts w:ascii="Century Gothic" w:hAnsi="Century Gothic"/>
          <w:sz w:val="20"/>
          <w:szCs w:val="20"/>
        </w:rPr>
        <w:t xml:space="preserve"> O CREDENCIADO não poderá ceder a terceiros, no todo ou em parte, os direitos e as obrigações oriundas deste instrumento, sem prévio e expresso consentimento do CREDENCIANTE, sob pena de rescisão de pleno direito, sujeitando o inadimplemento às sanções previstas neste instrumento.</w:t>
      </w:r>
    </w:p>
    <w:p w14:paraId="123216AA" w14:textId="2EC4BC04" w:rsidR="005C647F" w:rsidRPr="004C78C4" w:rsidRDefault="005C647F" w:rsidP="00684105">
      <w:pPr>
        <w:spacing w:after="0"/>
        <w:ind w:right="141"/>
        <w:rPr>
          <w:rFonts w:ascii="Century Gothic" w:hAnsi="Century Gothic"/>
          <w:sz w:val="20"/>
          <w:szCs w:val="20"/>
        </w:rPr>
      </w:pPr>
    </w:p>
    <w:p w14:paraId="2765DE42" w14:textId="380A58C0" w:rsidR="005C647F" w:rsidRPr="004C78C4" w:rsidRDefault="00684105" w:rsidP="00C731F9">
      <w:pPr>
        <w:spacing w:after="0"/>
        <w:ind w:right="141" w:firstLine="426"/>
        <w:jc w:val="center"/>
        <w:rPr>
          <w:rFonts w:ascii="Century Gothic" w:hAnsi="Century Gothic"/>
          <w:b/>
          <w:sz w:val="20"/>
          <w:szCs w:val="20"/>
        </w:rPr>
      </w:pPr>
      <w:r>
        <w:rPr>
          <w:rFonts w:ascii="Century Gothic" w:hAnsi="Century Gothic"/>
          <w:b/>
          <w:sz w:val="20"/>
          <w:szCs w:val="20"/>
        </w:rPr>
        <w:t>CLÁUSULA DÉCIMA QUARTA</w:t>
      </w:r>
      <w:r w:rsidR="005C647F" w:rsidRPr="004C78C4">
        <w:rPr>
          <w:rFonts w:ascii="Century Gothic" w:hAnsi="Century Gothic"/>
          <w:b/>
          <w:sz w:val="20"/>
          <w:szCs w:val="20"/>
        </w:rPr>
        <w:t xml:space="preserve"> – DAS INFR</w:t>
      </w:r>
      <w:r w:rsidR="0059000C" w:rsidRPr="004C78C4">
        <w:rPr>
          <w:rFonts w:ascii="Century Gothic" w:hAnsi="Century Gothic"/>
          <w:b/>
          <w:sz w:val="20"/>
          <w:szCs w:val="20"/>
        </w:rPr>
        <w:t>AÇÕES E SANÇÕES ADMINISTRATIVAS</w:t>
      </w:r>
    </w:p>
    <w:p w14:paraId="6F2539D4" w14:textId="414530ED" w:rsidR="00FE5E88" w:rsidRPr="00FE5E88" w:rsidRDefault="00FE5E88" w:rsidP="00FE5E88">
      <w:pPr>
        <w:pStyle w:val="NormalWeb"/>
        <w:spacing w:before="0" w:beforeAutospacing="0" w:after="0" w:afterAutospacing="0"/>
        <w:jc w:val="both"/>
        <w:rPr>
          <w:rFonts w:ascii="Century Gothic" w:hAnsi="Century Gothic"/>
          <w:sz w:val="20"/>
          <w:szCs w:val="20"/>
        </w:rPr>
      </w:pPr>
      <w:r>
        <w:rPr>
          <w:rFonts w:ascii="Century Gothic" w:hAnsi="Century Gothic"/>
          <w:b/>
          <w:sz w:val="20"/>
          <w:szCs w:val="20"/>
        </w:rPr>
        <w:t>14</w:t>
      </w:r>
      <w:r w:rsidRPr="00FE5E88">
        <w:rPr>
          <w:rFonts w:ascii="Century Gothic" w:hAnsi="Century Gothic"/>
          <w:b/>
          <w:sz w:val="20"/>
          <w:szCs w:val="20"/>
        </w:rPr>
        <w:t>.1.</w:t>
      </w:r>
      <w:r>
        <w:rPr>
          <w:rFonts w:ascii="Century Gothic" w:hAnsi="Century Gothic"/>
          <w:sz w:val="20"/>
          <w:szCs w:val="20"/>
        </w:rPr>
        <w:t xml:space="preserve"> </w:t>
      </w:r>
      <w:r w:rsidR="00B72934" w:rsidRPr="004C78C4">
        <w:rPr>
          <w:rFonts w:ascii="Century Gothic" w:hAnsi="Century Gothic"/>
          <w:sz w:val="20"/>
          <w:szCs w:val="20"/>
        </w:rPr>
        <w:t xml:space="preserve">Comete infração administrativa nos termos da Lei nº 14.133/21, </w:t>
      </w:r>
      <w:r w:rsidR="00684105">
        <w:rPr>
          <w:rFonts w:ascii="Arial" w:hAnsi="Arial" w:cs="Arial"/>
          <w:color w:val="000000"/>
          <w:sz w:val="20"/>
          <w:szCs w:val="20"/>
        </w:rPr>
        <w:t xml:space="preserve">O licitante ou o </w:t>
      </w:r>
      <w:r w:rsidR="00684105" w:rsidRPr="00FE5E88">
        <w:rPr>
          <w:rFonts w:ascii="Century Gothic" w:hAnsi="Century Gothic"/>
          <w:sz w:val="20"/>
          <w:szCs w:val="20"/>
        </w:rPr>
        <w:t>contratado será responsabilizado administrativamente pelas seguintes infrações:</w:t>
      </w:r>
      <w:bookmarkStart w:id="31" w:name="art155i"/>
      <w:bookmarkEnd w:id="31"/>
    </w:p>
    <w:p w14:paraId="075A7428" w14:textId="7D514348" w:rsidR="00684105" w:rsidRPr="00FE5E88" w:rsidRDefault="00FE5E88" w:rsidP="00FE5E88">
      <w:pPr>
        <w:pStyle w:val="NormalWeb"/>
        <w:spacing w:before="0" w:beforeAutospacing="0" w:after="0" w:afterAutospacing="0"/>
        <w:jc w:val="both"/>
        <w:rPr>
          <w:rFonts w:ascii="Century Gothic" w:hAnsi="Century Gothic"/>
          <w:sz w:val="20"/>
          <w:szCs w:val="20"/>
        </w:rPr>
      </w:pPr>
      <w:r w:rsidRPr="00FE5E88">
        <w:rPr>
          <w:rFonts w:ascii="Century Gothic" w:hAnsi="Century Gothic"/>
          <w:b/>
          <w:sz w:val="20"/>
          <w:szCs w:val="20"/>
        </w:rPr>
        <w:t>1</w:t>
      </w:r>
      <w:r>
        <w:rPr>
          <w:rFonts w:ascii="Century Gothic" w:hAnsi="Century Gothic"/>
          <w:b/>
          <w:sz w:val="20"/>
          <w:szCs w:val="20"/>
        </w:rPr>
        <w:t>4</w:t>
      </w:r>
      <w:r w:rsidRPr="00FE5E88">
        <w:rPr>
          <w:rFonts w:ascii="Century Gothic" w:hAnsi="Century Gothic"/>
          <w:b/>
          <w:sz w:val="20"/>
          <w:szCs w:val="20"/>
        </w:rPr>
        <w:t>.1.1.</w:t>
      </w:r>
      <w:r w:rsidRPr="00FE5E88">
        <w:rPr>
          <w:rFonts w:ascii="Century Gothic" w:hAnsi="Century Gothic"/>
          <w:sz w:val="20"/>
          <w:szCs w:val="20"/>
        </w:rPr>
        <w:t xml:space="preserve"> Dar</w:t>
      </w:r>
      <w:r w:rsidR="00684105" w:rsidRPr="00FE5E88">
        <w:rPr>
          <w:rFonts w:ascii="Century Gothic" w:hAnsi="Century Gothic"/>
          <w:sz w:val="20"/>
          <w:szCs w:val="20"/>
        </w:rPr>
        <w:t xml:space="preserve"> causa à inexecução parcial do contrato;</w:t>
      </w:r>
    </w:p>
    <w:p w14:paraId="3426E24C" w14:textId="09C50D1B" w:rsidR="00684105" w:rsidRPr="00FE5E88" w:rsidRDefault="00FE5E88" w:rsidP="00FE5E88">
      <w:pPr>
        <w:pStyle w:val="NormalWeb"/>
        <w:spacing w:before="0" w:beforeAutospacing="0" w:after="0" w:afterAutospacing="0"/>
        <w:jc w:val="both"/>
        <w:rPr>
          <w:rFonts w:ascii="Century Gothic" w:hAnsi="Century Gothic"/>
          <w:sz w:val="20"/>
          <w:szCs w:val="20"/>
        </w:rPr>
      </w:pPr>
      <w:bookmarkStart w:id="32" w:name="art155ii"/>
      <w:bookmarkEnd w:id="32"/>
      <w:r w:rsidRPr="00FE5E88">
        <w:rPr>
          <w:rFonts w:ascii="Century Gothic" w:hAnsi="Century Gothic"/>
          <w:b/>
          <w:sz w:val="20"/>
          <w:szCs w:val="20"/>
        </w:rPr>
        <w:t>1</w:t>
      </w:r>
      <w:r>
        <w:rPr>
          <w:rFonts w:ascii="Century Gothic" w:hAnsi="Century Gothic"/>
          <w:b/>
          <w:sz w:val="20"/>
          <w:szCs w:val="20"/>
        </w:rPr>
        <w:t>4</w:t>
      </w:r>
      <w:r w:rsidRPr="00FE5E88">
        <w:rPr>
          <w:rFonts w:ascii="Century Gothic" w:hAnsi="Century Gothic"/>
          <w:b/>
          <w:sz w:val="20"/>
          <w:szCs w:val="20"/>
        </w:rPr>
        <w:t>.1.2.</w:t>
      </w:r>
      <w:r w:rsidR="00684105" w:rsidRPr="00FE5E88">
        <w:rPr>
          <w:rFonts w:ascii="Century Gothic" w:hAnsi="Century Gothic"/>
          <w:sz w:val="20"/>
          <w:szCs w:val="20"/>
        </w:rPr>
        <w:t xml:space="preserve"> </w:t>
      </w:r>
      <w:r w:rsidRPr="00FE5E88">
        <w:rPr>
          <w:rFonts w:ascii="Century Gothic" w:hAnsi="Century Gothic"/>
          <w:sz w:val="20"/>
          <w:szCs w:val="20"/>
        </w:rPr>
        <w:t>Dar</w:t>
      </w:r>
      <w:r w:rsidR="00684105" w:rsidRPr="00FE5E88">
        <w:rPr>
          <w:rFonts w:ascii="Century Gothic" w:hAnsi="Century Gothic"/>
          <w:sz w:val="20"/>
          <w:szCs w:val="20"/>
        </w:rPr>
        <w:t xml:space="preserve"> causa à inexecução parcial do contrato que cause grave dano à Administração, ao funcionamento dos serviços públicos ou ao interesse coletivo;</w:t>
      </w:r>
    </w:p>
    <w:p w14:paraId="52C44730" w14:textId="78B1AC94" w:rsidR="00684105" w:rsidRPr="00FE5E88" w:rsidRDefault="00FE5E88" w:rsidP="00FE5E88">
      <w:pPr>
        <w:pStyle w:val="NormalWeb"/>
        <w:spacing w:before="0" w:beforeAutospacing="0" w:after="0" w:afterAutospacing="0"/>
        <w:jc w:val="both"/>
        <w:rPr>
          <w:rFonts w:ascii="Century Gothic" w:hAnsi="Century Gothic"/>
          <w:sz w:val="20"/>
          <w:szCs w:val="20"/>
        </w:rPr>
      </w:pPr>
      <w:bookmarkStart w:id="33" w:name="art155iii"/>
      <w:bookmarkEnd w:id="33"/>
      <w:r w:rsidRPr="00FE5E88">
        <w:rPr>
          <w:rFonts w:ascii="Century Gothic" w:hAnsi="Century Gothic"/>
          <w:b/>
          <w:sz w:val="20"/>
          <w:szCs w:val="20"/>
        </w:rPr>
        <w:t>1</w:t>
      </w:r>
      <w:r>
        <w:rPr>
          <w:rFonts w:ascii="Century Gothic" w:hAnsi="Century Gothic"/>
          <w:b/>
          <w:sz w:val="20"/>
          <w:szCs w:val="20"/>
        </w:rPr>
        <w:t>4</w:t>
      </w:r>
      <w:r w:rsidRPr="00FE5E88">
        <w:rPr>
          <w:rFonts w:ascii="Century Gothic" w:hAnsi="Century Gothic"/>
          <w:b/>
          <w:sz w:val="20"/>
          <w:szCs w:val="20"/>
        </w:rPr>
        <w:t>.1.3.</w:t>
      </w:r>
      <w:r>
        <w:rPr>
          <w:rFonts w:ascii="Century Gothic" w:hAnsi="Century Gothic"/>
          <w:sz w:val="20"/>
          <w:szCs w:val="20"/>
        </w:rPr>
        <w:t xml:space="preserve"> </w:t>
      </w:r>
      <w:r w:rsidR="00684105" w:rsidRPr="00FE5E88">
        <w:rPr>
          <w:rFonts w:ascii="Century Gothic" w:hAnsi="Century Gothic"/>
          <w:sz w:val="20"/>
          <w:szCs w:val="20"/>
        </w:rPr>
        <w:t xml:space="preserve"> </w:t>
      </w:r>
      <w:r w:rsidRPr="00FE5E88">
        <w:rPr>
          <w:rFonts w:ascii="Century Gothic" w:hAnsi="Century Gothic"/>
          <w:sz w:val="20"/>
          <w:szCs w:val="20"/>
        </w:rPr>
        <w:t>Dar</w:t>
      </w:r>
      <w:r w:rsidR="00684105" w:rsidRPr="00FE5E88">
        <w:rPr>
          <w:rFonts w:ascii="Century Gothic" w:hAnsi="Century Gothic"/>
          <w:sz w:val="20"/>
          <w:szCs w:val="20"/>
        </w:rPr>
        <w:t xml:space="preserve"> causa à inexecução total do contrato;</w:t>
      </w:r>
    </w:p>
    <w:p w14:paraId="4EEBE483" w14:textId="5339B5F0" w:rsidR="00684105" w:rsidRPr="00FE5E88" w:rsidRDefault="00FE5E88" w:rsidP="00FE5E88">
      <w:pPr>
        <w:pStyle w:val="NormalWeb"/>
        <w:spacing w:before="0" w:beforeAutospacing="0" w:after="0" w:afterAutospacing="0"/>
        <w:jc w:val="both"/>
        <w:rPr>
          <w:rFonts w:ascii="Century Gothic" w:hAnsi="Century Gothic"/>
          <w:sz w:val="20"/>
          <w:szCs w:val="20"/>
        </w:rPr>
      </w:pPr>
      <w:bookmarkStart w:id="34" w:name="art155iv"/>
      <w:bookmarkEnd w:id="34"/>
      <w:r w:rsidRPr="00FE5E88">
        <w:rPr>
          <w:rFonts w:ascii="Century Gothic" w:hAnsi="Century Gothic"/>
          <w:b/>
          <w:sz w:val="20"/>
          <w:szCs w:val="20"/>
        </w:rPr>
        <w:t>1</w:t>
      </w:r>
      <w:r>
        <w:rPr>
          <w:rFonts w:ascii="Century Gothic" w:hAnsi="Century Gothic"/>
          <w:b/>
          <w:sz w:val="20"/>
          <w:szCs w:val="20"/>
        </w:rPr>
        <w:t>4</w:t>
      </w:r>
      <w:r w:rsidRPr="00FE5E88">
        <w:rPr>
          <w:rFonts w:ascii="Century Gothic" w:hAnsi="Century Gothic"/>
          <w:b/>
          <w:sz w:val="20"/>
          <w:szCs w:val="20"/>
        </w:rPr>
        <w:t>.1</w:t>
      </w:r>
      <w:r>
        <w:rPr>
          <w:rFonts w:ascii="Century Gothic" w:hAnsi="Century Gothic"/>
          <w:b/>
          <w:sz w:val="20"/>
          <w:szCs w:val="20"/>
        </w:rPr>
        <w:t>.</w:t>
      </w:r>
      <w:r w:rsidRPr="00FE5E88">
        <w:rPr>
          <w:rFonts w:ascii="Century Gothic" w:hAnsi="Century Gothic"/>
          <w:b/>
          <w:sz w:val="20"/>
          <w:szCs w:val="20"/>
        </w:rPr>
        <w:t>4.</w:t>
      </w:r>
      <w:r>
        <w:rPr>
          <w:rFonts w:ascii="Century Gothic" w:hAnsi="Century Gothic"/>
          <w:sz w:val="20"/>
          <w:szCs w:val="20"/>
        </w:rPr>
        <w:t xml:space="preserve"> </w:t>
      </w:r>
      <w:r w:rsidR="00684105" w:rsidRPr="00FE5E88">
        <w:rPr>
          <w:rFonts w:ascii="Century Gothic" w:hAnsi="Century Gothic"/>
          <w:sz w:val="20"/>
          <w:szCs w:val="20"/>
        </w:rPr>
        <w:t xml:space="preserve"> </w:t>
      </w:r>
      <w:r w:rsidRPr="00FE5E88">
        <w:rPr>
          <w:rFonts w:ascii="Century Gothic" w:hAnsi="Century Gothic"/>
          <w:sz w:val="20"/>
          <w:szCs w:val="20"/>
        </w:rPr>
        <w:t>Deixar</w:t>
      </w:r>
      <w:r w:rsidR="00684105" w:rsidRPr="00FE5E88">
        <w:rPr>
          <w:rFonts w:ascii="Century Gothic" w:hAnsi="Century Gothic"/>
          <w:sz w:val="20"/>
          <w:szCs w:val="20"/>
        </w:rPr>
        <w:t xml:space="preserve"> de entregar a documentação exigida para o certame;</w:t>
      </w:r>
    </w:p>
    <w:p w14:paraId="4AAA5AE4" w14:textId="458551BA" w:rsidR="00684105" w:rsidRPr="00FE5E88" w:rsidRDefault="00FE5E88" w:rsidP="00FE5E88">
      <w:pPr>
        <w:pStyle w:val="NormalWeb"/>
        <w:spacing w:before="0" w:beforeAutospacing="0" w:after="0" w:afterAutospacing="0"/>
        <w:jc w:val="both"/>
        <w:rPr>
          <w:rFonts w:ascii="Century Gothic" w:hAnsi="Century Gothic"/>
          <w:sz w:val="20"/>
          <w:szCs w:val="20"/>
        </w:rPr>
      </w:pPr>
      <w:bookmarkStart w:id="35" w:name="art155v"/>
      <w:bookmarkEnd w:id="35"/>
      <w:r w:rsidRPr="00FE5E88">
        <w:rPr>
          <w:rFonts w:ascii="Century Gothic" w:hAnsi="Century Gothic"/>
          <w:b/>
          <w:sz w:val="20"/>
          <w:szCs w:val="20"/>
        </w:rPr>
        <w:t>1</w:t>
      </w:r>
      <w:r>
        <w:rPr>
          <w:rFonts w:ascii="Century Gothic" w:hAnsi="Century Gothic"/>
          <w:b/>
          <w:sz w:val="20"/>
          <w:szCs w:val="20"/>
        </w:rPr>
        <w:t>4</w:t>
      </w:r>
      <w:r w:rsidRPr="00FE5E88">
        <w:rPr>
          <w:rFonts w:ascii="Century Gothic" w:hAnsi="Century Gothic"/>
          <w:b/>
          <w:sz w:val="20"/>
          <w:szCs w:val="20"/>
        </w:rPr>
        <w:t>.1.5.</w:t>
      </w:r>
      <w:r w:rsidR="00684105" w:rsidRPr="00FE5E88">
        <w:rPr>
          <w:rFonts w:ascii="Century Gothic" w:hAnsi="Century Gothic"/>
          <w:sz w:val="20"/>
          <w:szCs w:val="20"/>
        </w:rPr>
        <w:t xml:space="preserve"> não manter a proposta, salvo em decorrência de fato superveniente devidamente justificado;</w:t>
      </w:r>
    </w:p>
    <w:p w14:paraId="046DCCDA" w14:textId="5D81FE6C" w:rsidR="00684105" w:rsidRPr="00FE5E88" w:rsidRDefault="00FE5E88" w:rsidP="00FE5E88">
      <w:pPr>
        <w:pStyle w:val="NormalWeb"/>
        <w:spacing w:before="0" w:beforeAutospacing="0" w:after="0" w:afterAutospacing="0"/>
        <w:jc w:val="both"/>
        <w:rPr>
          <w:rFonts w:ascii="Century Gothic" w:hAnsi="Century Gothic"/>
          <w:sz w:val="20"/>
          <w:szCs w:val="20"/>
        </w:rPr>
      </w:pPr>
      <w:bookmarkStart w:id="36" w:name="art155vi"/>
      <w:bookmarkEnd w:id="36"/>
      <w:r w:rsidRPr="00FE5E88">
        <w:rPr>
          <w:rFonts w:ascii="Century Gothic" w:hAnsi="Century Gothic"/>
          <w:b/>
          <w:sz w:val="20"/>
          <w:szCs w:val="20"/>
        </w:rPr>
        <w:t>1</w:t>
      </w:r>
      <w:r>
        <w:rPr>
          <w:rFonts w:ascii="Century Gothic" w:hAnsi="Century Gothic"/>
          <w:b/>
          <w:sz w:val="20"/>
          <w:szCs w:val="20"/>
        </w:rPr>
        <w:t>4</w:t>
      </w:r>
      <w:r w:rsidRPr="00FE5E88">
        <w:rPr>
          <w:rFonts w:ascii="Century Gothic" w:hAnsi="Century Gothic"/>
          <w:b/>
          <w:sz w:val="20"/>
          <w:szCs w:val="20"/>
        </w:rPr>
        <w:t>.1.6.</w:t>
      </w:r>
      <w:r w:rsidR="00684105" w:rsidRPr="00FE5E88">
        <w:rPr>
          <w:rFonts w:ascii="Century Gothic" w:hAnsi="Century Gothic"/>
          <w:sz w:val="20"/>
          <w:szCs w:val="20"/>
        </w:rPr>
        <w:t xml:space="preserve"> </w:t>
      </w:r>
      <w:r w:rsidRPr="00FE5E88">
        <w:rPr>
          <w:rFonts w:ascii="Century Gothic" w:hAnsi="Century Gothic"/>
          <w:sz w:val="20"/>
          <w:szCs w:val="20"/>
        </w:rPr>
        <w:t>Não</w:t>
      </w:r>
      <w:r w:rsidR="00684105" w:rsidRPr="00FE5E88">
        <w:rPr>
          <w:rFonts w:ascii="Century Gothic" w:hAnsi="Century Gothic"/>
          <w:sz w:val="20"/>
          <w:szCs w:val="20"/>
        </w:rPr>
        <w:t xml:space="preserve"> celebrar o contrato ou não entregar a documentação exigida para a contratação, quando convocado dentro do prazo de validade de sua proposta;</w:t>
      </w:r>
    </w:p>
    <w:p w14:paraId="03586984" w14:textId="5CEF4941" w:rsidR="00684105" w:rsidRPr="00FE5E88" w:rsidRDefault="00FE5E88" w:rsidP="00FE5E88">
      <w:pPr>
        <w:pStyle w:val="NormalWeb"/>
        <w:spacing w:before="0" w:beforeAutospacing="0" w:after="0" w:afterAutospacing="0"/>
        <w:jc w:val="both"/>
        <w:rPr>
          <w:rFonts w:ascii="Century Gothic" w:hAnsi="Century Gothic"/>
          <w:sz w:val="20"/>
          <w:szCs w:val="20"/>
        </w:rPr>
      </w:pPr>
      <w:bookmarkStart w:id="37" w:name="art155vii"/>
      <w:bookmarkEnd w:id="37"/>
      <w:r w:rsidRPr="00FE5E88">
        <w:rPr>
          <w:rFonts w:ascii="Century Gothic" w:hAnsi="Century Gothic"/>
          <w:b/>
          <w:sz w:val="20"/>
          <w:szCs w:val="20"/>
        </w:rPr>
        <w:t>1</w:t>
      </w:r>
      <w:r>
        <w:rPr>
          <w:rFonts w:ascii="Century Gothic" w:hAnsi="Century Gothic"/>
          <w:b/>
          <w:sz w:val="20"/>
          <w:szCs w:val="20"/>
        </w:rPr>
        <w:t>4</w:t>
      </w:r>
      <w:r w:rsidRPr="00FE5E88">
        <w:rPr>
          <w:rFonts w:ascii="Century Gothic" w:hAnsi="Century Gothic"/>
          <w:b/>
          <w:sz w:val="20"/>
          <w:szCs w:val="20"/>
        </w:rPr>
        <w:t>.1.7.</w:t>
      </w:r>
      <w:r w:rsidR="00684105" w:rsidRPr="00FE5E88">
        <w:rPr>
          <w:rFonts w:ascii="Century Gothic" w:hAnsi="Century Gothic"/>
          <w:sz w:val="20"/>
          <w:szCs w:val="20"/>
        </w:rPr>
        <w:t xml:space="preserve"> </w:t>
      </w:r>
      <w:r w:rsidRPr="00FE5E88">
        <w:rPr>
          <w:rFonts w:ascii="Century Gothic" w:hAnsi="Century Gothic"/>
          <w:sz w:val="20"/>
          <w:szCs w:val="20"/>
        </w:rPr>
        <w:t>Ensejar</w:t>
      </w:r>
      <w:r w:rsidR="00684105" w:rsidRPr="00FE5E88">
        <w:rPr>
          <w:rFonts w:ascii="Century Gothic" w:hAnsi="Century Gothic"/>
          <w:sz w:val="20"/>
          <w:szCs w:val="20"/>
        </w:rPr>
        <w:t xml:space="preserve"> o retardamento da execução ou da entrega do objeto da licitação sem motivo justificado;</w:t>
      </w:r>
    </w:p>
    <w:p w14:paraId="71D4A7C5" w14:textId="12D3DFB5" w:rsidR="00684105" w:rsidRPr="00FE5E88" w:rsidRDefault="00FE5E88" w:rsidP="00FE5E88">
      <w:pPr>
        <w:pStyle w:val="NormalWeb"/>
        <w:spacing w:before="0" w:beforeAutospacing="0" w:after="0" w:afterAutospacing="0"/>
        <w:jc w:val="both"/>
        <w:rPr>
          <w:rFonts w:ascii="Century Gothic" w:hAnsi="Century Gothic"/>
          <w:sz w:val="20"/>
          <w:szCs w:val="20"/>
        </w:rPr>
      </w:pPr>
      <w:bookmarkStart w:id="38" w:name="art155viii"/>
      <w:bookmarkEnd w:id="38"/>
      <w:r w:rsidRPr="00FE5E88">
        <w:rPr>
          <w:rFonts w:ascii="Century Gothic" w:hAnsi="Century Gothic"/>
          <w:b/>
          <w:sz w:val="20"/>
          <w:szCs w:val="20"/>
        </w:rPr>
        <w:t>1</w:t>
      </w:r>
      <w:r>
        <w:rPr>
          <w:rFonts w:ascii="Century Gothic" w:hAnsi="Century Gothic"/>
          <w:b/>
          <w:sz w:val="20"/>
          <w:szCs w:val="20"/>
        </w:rPr>
        <w:t>4</w:t>
      </w:r>
      <w:r w:rsidRPr="00FE5E88">
        <w:rPr>
          <w:rFonts w:ascii="Century Gothic" w:hAnsi="Century Gothic"/>
          <w:b/>
          <w:sz w:val="20"/>
          <w:szCs w:val="20"/>
        </w:rPr>
        <w:t>.1.8.</w:t>
      </w:r>
      <w:r w:rsidR="00684105" w:rsidRPr="00FE5E88">
        <w:rPr>
          <w:rFonts w:ascii="Century Gothic" w:hAnsi="Century Gothic"/>
          <w:sz w:val="20"/>
          <w:szCs w:val="20"/>
        </w:rPr>
        <w:t xml:space="preserve"> </w:t>
      </w:r>
      <w:r w:rsidRPr="00FE5E88">
        <w:rPr>
          <w:rFonts w:ascii="Century Gothic" w:hAnsi="Century Gothic"/>
          <w:sz w:val="20"/>
          <w:szCs w:val="20"/>
        </w:rPr>
        <w:t>Apresentar</w:t>
      </w:r>
      <w:r w:rsidR="00684105" w:rsidRPr="00FE5E88">
        <w:rPr>
          <w:rFonts w:ascii="Century Gothic" w:hAnsi="Century Gothic"/>
          <w:sz w:val="20"/>
          <w:szCs w:val="20"/>
        </w:rPr>
        <w:t xml:space="preserve"> declaração ou documentação falsa exigida para o certame ou prestar declaração falsa durante a licitação ou a execução do contrato;</w:t>
      </w:r>
    </w:p>
    <w:p w14:paraId="063520F6" w14:textId="2F3B42CB" w:rsidR="00684105" w:rsidRPr="00FE5E88" w:rsidRDefault="00FE5E88" w:rsidP="00FE5E88">
      <w:pPr>
        <w:pStyle w:val="NormalWeb"/>
        <w:spacing w:before="0" w:beforeAutospacing="0" w:after="0" w:afterAutospacing="0"/>
        <w:jc w:val="both"/>
        <w:rPr>
          <w:rFonts w:ascii="Century Gothic" w:hAnsi="Century Gothic"/>
          <w:sz w:val="20"/>
          <w:szCs w:val="20"/>
        </w:rPr>
      </w:pPr>
      <w:bookmarkStart w:id="39" w:name="art155ix"/>
      <w:bookmarkEnd w:id="39"/>
      <w:r w:rsidRPr="00FE5E88">
        <w:rPr>
          <w:rFonts w:ascii="Century Gothic" w:hAnsi="Century Gothic"/>
          <w:b/>
          <w:sz w:val="20"/>
          <w:szCs w:val="20"/>
        </w:rPr>
        <w:t>1</w:t>
      </w:r>
      <w:r>
        <w:rPr>
          <w:rFonts w:ascii="Century Gothic" w:hAnsi="Century Gothic"/>
          <w:b/>
          <w:sz w:val="20"/>
          <w:szCs w:val="20"/>
        </w:rPr>
        <w:t>4</w:t>
      </w:r>
      <w:r w:rsidRPr="00FE5E88">
        <w:rPr>
          <w:rFonts w:ascii="Century Gothic" w:hAnsi="Century Gothic"/>
          <w:b/>
          <w:sz w:val="20"/>
          <w:szCs w:val="20"/>
        </w:rPr>
        <w:t>.1.9.</w:t>
      </w:r>
      <w:r w:rsidR="00684105" w:rsidRPr="00FE5E88">
        <w:rPr>
          <w:rFonts w:ascii="Century Gothic" w:hAnsi="Century Gothic"/>
          <w:sz w:val="20"/>
          <w:szCs w:val="20"/>
        </w:rPr>
        <w:t xml:space="preserve"> </w:t>
      </w:r>
      <w:r w:rsidRPr="00FE5E88">
        <w:rPr>
          <w:rFonts w:ascii="Century Gothic" w:hAnsi="Century Gothic"/>
          <w:sz w:val="20"/>
          <w:szCs w:val="20"/>
        </w:rPr>
        <w:t>Fraudar</w:t>
      </w:r>
      <w:r w:rsidR="00684105" w:rsidRPr="00FE5E88">
        <w:rPr>
          <w:rFonts w:ascii="Century Gothic" w:hAnsi="Century Gothic"/>
          <w:sz w:val="20"/>
          <w:szCs w:val="20"/>
        </w:rPr>
        <w:t xml:space="preserve"> a licitação ou praticar ato fraudulento na execução do contrato;</w:t>
      </w:r>
    </w:p>
    <w:p w14:paraId="3F3E4287" w14:textId="28CC9319" w:rsidR="00684105" w:rsidRPr="00FE5E88" w:rsidRDefault="00FE5E88" w:rsidP="00FE5E88">
      <w:pPr>
        <w:pStyle w:val="NormalWeb"/>
        <w:spacing w:before="0" w:beforeAutospacing="0" w:after="0" w:afterAutospacing="0"/>
        <w:jc w:val="both"/>
        <w:rPr>
          <w:rFonts w:ascii="Century Gothic" w:hAnsi="Century Gothic"/>
          <w:sz w:val="20"/>
          <w:szCs w:val="20"/>
        </w:rPr>
      </w:pPr>
      <w:bookmarkStart w:id="40" w:name="art155x"/>
      <w:bookmarkEnd w:id="40"/>
      <w:r w:rsidRPr="00FE5E88">
        <w:rPr>
          <w:rFonts w:ascii="Century Gothic" w:hAnsi="Century Gothic"/>
          <w:b/>
          <w:sz w:val="20"/>
          <w:szCs w:val="20"/>
        </w:rPr>
        <w:t>14.1.10.</w:t>
      </w:r>
      <w:r w:rsidR="00684105" w:rsidRPr="00FE5E88">
        <w:rPr>
          <w:rFonts w:ascii="Century Gothic" w:hAnsi="Century Gothic"/>
          <w:sz w:val="20"/>
          <w:szCs w:val="20"/>
        </w:rPr>
        <w:t xml:space="preserve"> comportar-se de modo inidôneo ou cometer fraude de qualquer natureza;</w:t>
      </w:r>
    </w:p>
    <w:p w14:paraId="528B019E" w14:textId="1CE3A6E5" w:rsidR="00684105" w:rsidRPr="00FE5E88" w:rsidRDefault="00FE5E88" w:rsidP="00FE5E88">
      <w:pPr>
        <w:pStyle w:val="NormalWeb"/>
        <w:spacing w:before="0" w:beforeAutospacing="0" w:after="0" w:afterAutospacing="0"/>
        <w:jc w:val="both"/>
        <w:rPr>
          <w:rFonts w:ascii="Century Gothic" w:hAnsi="Century Gothic"/>
          <w:sz w:val="20"/>
          <w:szCs w:val="20"/>
        </w:rPr>
      </w:pPr>
      <w:bookmarkStart w:id="41" w:name="art155xi"/>
      <w:bookmarkEnd w:id="41"/>
      <w:r w:rsidRPr="00FE5E88">
        <w:rPr>
          <w:rFonts w:ascii="Century Gothic" w:hAnsi="Century Gothic"/>
          <w:b/>
          <w:sz w:val="20"/>
          <w:szCs w:val="20"/>
        </w:rPr>
        <w:t>14.1.11.</w:t>
      </w:r>
      <w:r w:rsidR="00684105" w:rsidRPr="00FE5E88">
        <w:rPr>
          <w:rFonts w:ascii="Century Gothic" w:hAnsi="Century Gothic"/>
          <w:sz w:val="20"/>
          <w:szCs w:val="20"/>
        </w:rPr>
        <w:t xml:space="preserve"> </w:t>
      </w:r>
      <w:r>
        <w:rPr>
          <w:rFonts w:ascii="Century Gothic" w:hAnsi="Century Gothic"/>
          <w:sz w:val="20"/>
          <w:szCs w:val="20"/>
        </w:rPr>
        <w:t xml:space="preserve"> </w:t>
      </w:r>
      <w:r w:rsidRPr="00FE5E88">
        <w:rPr>
          <w:rFonts w:ascii="Century Gothic" w:hAnsi="Century Gothic"/>
          <w:sz w:val="20"/>
          <w:szCs w:val="20"/>
        </w:rPr>
        <w:t>Praticar</w:t>
      </w:r>
      <w:r w:rsidR="00684105" w:rsidRPr="00FE5E88">
        <w:rPr>
          <w:rFonts w:ascii="Century Gothic" w:hAnsi="Century Gothic"/>
          <w:sz w:val="20"/>
          <w:szCs w:val="20"/>
        </w:rPr>
        <w:t xml:space="preserve"> atos ilícitos com vistas a frustrar os objetivos da licitação;</w:t>
      </w:r>
    </w:p>
    <w:p w14:paraId="39C9FCAA" w14:textId="33BEEADE" w:rsidR="00684105" w:rsidRPr="00FE5E88" w:rsidRDefault="00FE5E88" w:rsidP="00FE5E88">
      <w:pPr>
        <w:pStyle w:val="NormalWeb"/>
        <w:spacing w:before="0" w:beforeAutospacing="0" w:after="0" w:afterAutospacing="0"/>
        <w:jc w:val="both"/>
        <w:rPr>
          <w:rFonts w:ascii="Century Gothic" w:hAnsi="Century Gothic"/>
          <w:sz w:val="20"/>
          <w:szCs w:val="20"/>
        </w:rPr>
      </w:pPr>
      <w:bookmarkStart w:id="42" w:name="art155xii"/>
      <w:bookmarkEnd w:id="42"/>
      <w:r w:rsidRPr="00FE5E88">
        <w:rPr>
          <w:rFonts w:ascii="Century Gothic" w:hAnsi="Century Gothic"/>
          <w:b/>
          <w:sz w:val="20"/>
          <w:szCs w:val="20"/>
        </w:rPr>
        <w:t>14.1.12.</w:t>
      </w:r>
      <w:r>
        <w:rPr>
          <w:rFonts w:ascii="Century Gothic" w:hAnsi="Century Gothic"/>
          <w:sz w:val="20"/>
          <w:szCs w:val="20"/>
        </w:rPr>
        <w:t xml:space="preserve">  P</w:t>
      </w:r>
      <w:r w:rsidR="00684105" w:rsidRPr="00FE5E88">
        <w:rPr>
          <w:rFonts w:ascii="Century Gothic" w:hAnsi="Century Gothic"/>
          <w:sz w:val="20"/>
          <w:szCs w:val="20"/>
        </w:rPr>
        <w:t>raticar ato lesivo previsto no </w:t>
      </w:r>
      <w:hyperlink r:id="rId13" w:anchor="art5" w:history="1">
        <w:r w:rsidR="00684105" w:rsidRPr="00FE5E88">
          <w:rPr>
            <w:rFonts w:ascii="Century Gothic" w:hAnsi="Century Gothic"/>
            <w:sz w:val="20"/>
            <w:szCs w:val="20"/>
          </w:rPr>
          <w:t>art. 5º da Lei nº 12.846, de 1º de agosto de 2013.</w:t>
        </w:r>
      </w:hyperlink>
    </w:p>
    <w:p w14:paraId="675E650B" w14:textId="6BA9DEA8" w:rsidR="00B72934" w:rsidRPr="004C78C4" w:rsidRDefault="00FE5E88" w:rsidP="00C731F9">
      <w:pPr>
        <w:spacing w:after="0"/>
        <w:ind w:right="141"/>
        <w:jc w:val="both"/>
        <w:rPr>
          <w:rFonts w:ascii="Century Gothic" w:hAnsi="Century Gothic"/>
          <w:sz w:val="20"/>
          <w:szCs w:val="20"/>
        </w:rPr>
      </w:pPr>
      <w:r w:rsidRPr="00FE5E88">
        <w:rPr>
          <w:rFonts w:ascii="Century Gothic" w:hAnsi="Century Gothic"/>
          <w:b/>
          <w:sz w:val="20"/>
          <w:szCs w:val="20"/>
        </w:rPr>
        <w:t>14.2.</w:t>
      </w:r>
      <w:r w:rsidR="00B72934" w:rsidRPr="004C78C4">
        <w:rPr>
          <w:rFonts w:ascii="Century Gothic" w:hAnsi="Century Gothic"/>
          <w:sz w:val="20"/>
          <w:szCs w:val="20"/>
        </w:rPr>
        <w:t xml:space="preserve"> O Credenciado que cometer qualquer das infrações discriminadas no subitem acima ficará sujeita, sem prejuízo da responsabilidade civil e criminal, às seguintes sanções:</w:t>
      </w:r>
    </w:p>
    <w:p w14:paraId="4E38F39F" w14:textId="69B4B667" w:rsidR="00B72934" w:rsidRPr="004C78C4" w:rsidRDefault="00FE5E88" w:rsidP="00C731F9">
      <w:pPr>
        <w:spacing w:after="0"/>
        <w:ind w:right="141"/>
        <w:jc w:val="both"/>
        <w:rPr>
          <w:rFonts w:ascii="Century Gothic" w:hAnsi="Century Gothic"/>
          <w:sz w:val="20"/>
          <w:szCs w:val="20"/>
        </w:rPr>
      </w:pPr>
      <w:r w:rsidRPr="00FE5E88">
        <w:rPr>
          <w:rFonts w:ascii="Century Gothic" w:hAnsi="Century Gothic"/>
          <w:b/>
          <w:sz w:val="20"/>
          <w:szCs w:val="20"/>
        </w:rPr>
        <w:t>14.2.1.</w:t>
      </w:r>
      <w:r w:rsidR="00B72934" w:rsidRPr="004C78C4">
        <w:rPr>
          <w:rFonts w:ascii="Century Gothic" w:hAnsi="Century Gothic"/>
          <w:sz w:val="20"/>
          <w:szCs w:val="20"/>
        </w:rPr>
        <w:t xml:space="preserve"> Advertência por faltas leves, assim entendidas aquelas que não acarretem prejuízos significativos para a Credenciante;</w:t>
      </w:r>
    </w:p>
    <w:p w14:paraId="0DE40FA5" w14:textId="5DB20F9B" w:rsidR="00B72934" w:rsidRPr="004C78C4" w:rsidRDefault="00FE5E88" w:rsidP="00C731F9">
      <w:pPr>
        <w:spacing w:after="0"/>
        <w:ind w:right="141"/>
        <w:jc w:val="both"/>
        <w:rPr>
          <w:rFonts w:ascii="Century Gothic" w:hAnsi="Century Gothic"/>
          <w:sz w:val="20"/>
          <w:szCs w:val="20"/>
        </w:rPr>
      </w:pPr>
      <w:r w:rsidRPr="00FE5E88">
        <w:rPr>
          <w:rFonts w:ascii="Century Gothic" w:hAnsi="Century Gothic"/>
          <w:b/>
          <w:sz w:val="20"/>
          <w:szCs w:val="20"/>
        </w:rPr>
        <w:t>14.2.2.</w:t>
      </w:r>
      <w:r w:rsidR="00B72934" w:rsidRPr="004C78C4">
        <w:rPr>
          <w:rFonts w:ascii="Century Gothic" w:hAnsi="Century Gothic"/>
          <w:sz w:val="20"/>
          <w:szCs w:val="20"/>
        </w:rPr>
        <w:t xml:space="preserve"> Descredenciamento;</w:t>
      </w:r>
    </w:p>
    <w:p w14:paraId="11C47811" w14:textId="23ACF27F" w:rsidR="005C647F" w:rsidRPr="004C78C4" w:rsidRDefault="00FE5E88" w:rsidP="00C731F9">
      <w:pPr>
        <w:spacing w:after="0"/>
        <w:ind w:right="141"/>
        <w:jc w:val="both"/>
        <w:rPr>
          <w:rFonts w:ascii="Century Gothic" w:hAnsi="Century Gothic"/>
          <w:sz w:val="20"/>
          <w:szCs w:val="20"/>
        </w:rPr>
      </w:pPr>
      <w:r w:rsidRPr="00FE5E88">
        <w:rPr>
          <w:rFonts w:ascii="Century Gothic" w:hAnsi="Century Gothic"/>
          <w:b/>
          <w:sz w:val="20"/>
          <w:szCs w:val="20"/>
        </w:rPr>
        <w:t>14.2.3.</w:t>
      </w:r>
      <w:r w:rsidR="00B72934" w:rsidRPr="004C78C4">
        <w:rPr>
          <w:rFonts w:ascii="Century Gothic" w:hAnsi="Century Gothic"/>
          <w:sz w:val="20"/>
          <w:szCs w:val="20"/>
        </w:rPr>
        <w:t xml:space="preserve"> Suspensão de licitar e impedimento de contratar com a Administração, pelo prazo de até dois anos;</w:t>
      </w:r>
    </w:p>
    <w:p w14:paraId="7B5F19FF" w14:textId="404F25F4" w:rsidR="00B72934" w:rsidRPr="004C78C4" w:rsidRDefault="00FE5E88" w:rsidP="00C731F9">
      <w:pPr>
        <w:spacing w:after="0"/>
        <w:ind w:right="141"/>
        <w:jc w:val="both"/>
        <w:rPr>
          <w:rFonts w:ascii="Century Gothic" w:hAnsi="Century Gothic"/>
          <w:sz w:val="20"/>
          <w:szCs w:val="20"/>
        </w:rPr>
      </w:pPr>
      <w:r w:rsidRPr="00FE5E88">
        <w:rPr>
          <w:rFonts w:ascii="Century Gothic" w:hAnsi="Century Gothic"/>
          <w:b/>
          <w:sz w:val="20"/>
          <w:szCs w:val="20"/>
        </w:rPr>
        <w:t>14.2.4.</w:t>
      </w:r>
      <w:r w:rsidR="00B72934" w:rsidRPr="004C78C4">
        <w:rPr>
          <w:rFonts w:ascii="Century Gothic" w:hAnsi="Century Gothic"/>
          <w:sz w:val="20"/>
          <w:szCs w:val="20"/>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o Credenciado ressarcir a Credenciante pelos prejuízos causados.</w:t>
      </w:r>
    </w:p>
    <w:p w14:paraId="6C6F2C04" w14:textId="56ADFD15" w:rsidR="00B72934" w:rsidRPr="004C78C4" w:rsidRDefault="00B72934" w:rsidP="00C731F9">
      <w:pPr>
        <w:spacing w:after="0" w:line="240" w:lineRule="auto"/>
        <w:ind w:right="141"/>
        <w:jc w:val="both"/>
        <w:rPr>
          <w:rFonts w:ascii="Century Gothic" w:hAnsi="Century Gothic"/>
          <w:sz w:val="20"/>
          <w:szCs w:val="20"/>
        </w:rPr>
      </w:pPr>
    </w:p>
    <w:p w14:paraId="738D1FA8" w14:textId="31CD3F3F" w:rsidR="00B72934" w:rsidRPr="004C78C4" w:rsidRDefault="001A7D87" w:rsidP="001A7D87">
      <w:pPr>
        <w:spacing w:after="0" w:line="240" w:lineRule="auto"/>
        <w:ind w:right="141"/>
        <w:jc w:val="center"/>
        <w:rPr>
          <w:rFonts w:ascii="Century Gothic" w:hAnsi="Century Gothic"/>
          <w:b/>
          <w:sz w:val="20"/>
          <w:szCs w:val="20"/>
        </w:rPr>
      </w:pPr>
      <w:r w:rsidRPr="004C78C4">
        <w:rPr>
          <w:rFonts w:ascii="Century Gothic" w:hAnsi="Century Gothic"/>
          <w:b/>
          <w:sz w:val="20"/>
          <w:szCs w:val="20"/>
        </w:rPr>
        <w:t xml:space="preserve">CLÁUSULA DÉCIMA </w:t>
      </w:r>
      <w:r w:rsidR="00415F59">
        <w:rPr>
          <w:rFonts w:ascii="Century Gothic" w:hAnsi="Century Gothic"/>
          <w:b/>
          <w:sz w:val="20"/>
          <w:szCs w:val="20"/>
        </w:rPr>
        <w:t>QUINTA</w:t>
      </w:r>
      <w:r w:rsidR="00B72934" w:rsidRPr="004C78C4">
        <w:rPr>
          <w:rFonts w:ascii="Century Gothic" w:hAnsi="Century Gothic"/>
          <w:b/>
          <w:sz w:val="20"/>
          <w:szCs w:val="20"/>
        </w:rPr>
        <w:t xml:space="preserve"> - DA ANULAÇÃO, DA REVOGAÇÃO E DO DESCREDENCIAMENTO</w:t>
      </w:r>
    </w:p>
    <w:p w14:paraId="7A2DFDC4" w14:textId="77777777" w:rsidR="00415F59" w:rsidRPr="00684105" w:rsidRDefault="00415F59" w:rsidP="00415F59">
      <w:pPr>
        <w:spacing w:after="0" w:line="240" w:lineRule="auto"/>
        <w:ind w:right="141"/>
        <w:jc w:val="both"/>
        <w:rPr>
          <w:rFonts w:ascii="Century Gothic" w:hAnsi="Century Gothic"/>
          <w:b/>
          <w:sz w:val="20"/>
          <w:szCs w:val="20"/>
        </w:rPr>
      </w:pPr>
      <w:r w:rsidRPr="00415F59">
        <w:rPr>
          <w:rFonts w:ascii="Century Gothic" w:hAnsi="Century Gothic"/>
          <w:b/>
          <w:sz w:val="20"/>
          <w:szCs w:val="20"/>
        </w:rPr>
        <w:t>15.1.</w:t>
      </w:r>
      <w:r w:rsidR="00AE29B7" w:rsidRPr="004C78C4">
        <w:rPr>
          <w:rFonts w:ascii="Century Gothic" w:hAnsi="Century Gothic"/>
          <w:sz w:val="20"/>
          <w:szCs w:val="20"/>
        </w:rPr>
        <w:t xml:space="preserve"> </w:t>
      </w:r>
      <w:r w:rsidRPr="00684105">
        <w:rPr>
          <w:rFonts w:ascii="Century Gothic" w:hAnsi="Century Gothic"/>
          <w:b/>
          <w:sz w:val="20"/>
          <w:szCs w:val="20"/>
        </w:rPr>
        <w:t>Anulação e revogação</w:t>
      </w:r>
    </w:p>
    <w:p w14:paraId="2D38A0A2" w14:textId="15F43205" w:rsidR="00B72934" w:rsidRPr="004C78C4" w:rsidRDefault="00415F59" w:rsidP="00072020">
      <w:pPr>
        <w:spacing w:after="0" w:line="240" w:lineRule="auto"/>
        <w:ind w:right="141"/>
        <w:jc w:val="both"/>
        <w:rPr>
          <w:rFonts w:ascii="Century Gothic" w:hAnsi="Century Gothic"/>
          <w:sz w:val="20"/>
          <w:szCs w:val="20"/>
        </w:rPr>
      </w:pPr>
      <w:r w:rsidRPr="00415F59">
        <w:rPr>
          <w:rFonts w:ascii="Century Gothic" w:hAnsi="Century Gothic"/>
          <w:b/>
          <w:sz w:val="20"/>
          <w:szCs w:val="20"/>
        </w:rPr>
        <w:t>15.1.1.</w:t>
      </w:r>
      <w:r>
        <w:rPr>
          <w:rFonts w:ascii="Century Gothic" w:hAnsi="Century Gothic"/>
          <w:sz w:val="20"/>
          <w:szCs w:val="20"/>
        </w:rPr>
        <w:t xml:space="preserve"> </w:t>
      </w:r>
      <w:r w:rsidR="00B72934" w:rsidRPr="004C78C4">
        <w:rPr>
          <w:rFonts w:ascii="Century Gothic" w:hAnsi="Century Gothic"/>
          <w:sz w:val="20"/>
          <w:szCs w:val="20"/>
        </w:rPr>
        <w:t>O edital de credenciamento poderá ser anulado, a qualquer tempo, em caso de vício de legalidade, ou revogado, por motivos de conveniência e de oportunidade da administração.</w:t>
      </w:r>
      <w:r w:rsidR="00AE29B7" w:rsidRPr="004C78C4">
        <w:rPr>
          <w:rFonts w:ascii="Century Gothic" w:hAnsi="Century Gothic"/>
          <w:sz w:val="20"/>
          <w:szCs w:val="20"/>
        </w:rPr>
        <w:t xml:space="preserve"> (Art. 22, DECRETO FEDERAL Nº 11.878, DE 9 DE JANEIRO DE 2024) </w:t>
      </w:r>
    </w:p>
    <w:p w14:paraId="70773EF7" w14:textId="3DB6B658" w:rsidR="00B72934" w:rsidRPr="004C78C4" w:rsidRDefault="00B72934" w:rsidP="00072020">
      <w:pPr>
        <w:spacing w:after="0" w:line="240" w:lineRule="auto"/>
        <w:ind w:right="141"/>
        <w:jc w:val="both"/>
        <w:rPr>
          <w:rFonts w:ascii="Century Gothic" w:hAnsi="Century Gothic"/>
          <w:sz w:val="20"/>
          <w:szCs w:val="20"/>
        </w:rPr>
      </w:pPr>
      <w:r w:rsidRPr="004C78C4">
        <w:rPr>
          <w:rFonts w:ascii="Century Gothic" w:hAnsi="Century Gothic"/>
          <w:sz w:val="20"/>
          <w:szCs w:val="20"/>
        </w:rPr>
        <w:t>§ 1º</w:t>
      </w:r>
      <w:r w:rsidR="00AE29B7" w:rsidRPr="004C78C4">
        <w:rPr>
          <w:rFonts w:ascii="Century Gothic" w:hAnsi="Century Gothic"/>
          <w:sz w:val="20"/>
          <w:szCs w:val="20"/>
        </w:rPr>
        <w:t xml:space="preserve"> </w:t>
      </w:r>
      <w:r w:rsidRPr="004C78C4">
        <w:rPr>
          <w:rFonts w:ascii="Century Gothic" w:hAnsi="Century Gothic"/>
          <w:sz w:val="20"/>
          <w:szCs w:val="20"/>
        </w:rPr>
        <w:t>Na hipótese de anulação do edital de credenciamento, os instrumentos que dele resultaram ficarão sujeitos ao disposto nos art. 147 ao art. 150 da Lei nº 14.133, de 2021.</w:t>
      </w:r>
    </w:p>
    <w:p w14:paraId="29B77AF3" w14:textId="749EB84C" w:rsidR="00B72934" w:rsidRPr="004C78C4" w:rsidRDefault="00B72934" w:rsidP="00072020">
      <w:pPr>
        <w:spacing w:after="0" w:line="240" w:lineRule="auto"/>
        <w:ind w:right="141"/>
        <w:jc w:val="both"/>
        <w:rPr>
          <w:rFonts w:ascii="Century Gothic" w:hAnsi="Century Gothic"/>
          <w:sz w:val="20"/>
          <w:szCs w:val="20"/>
        </w:rPr>
      </w:pPr>
      <w:r w:rsidRPr="004C78C4">
        <w:rPr>
          <w:rFonts w:ascii="Century Gothic" w:hAnsi="Century Gothic"/>
          <w:sz w:val="20"/>
          <w:szCs w:val="20"/>
        </w:rPr>
        <w:t>§ 2º</w:t>
      </w:r>
      <w:r w:rsidR="00AE29B7" w:rsidRPr="004C78C4">
        <w:rPr>
          <w:rFonts w:ascii="Century Gothic" w:hAnsi="Century Gothic"/>
          <w:sz w:val="20"/>
          <w:szCs w:val="20"/>
        </w:rPr>
        <w:t xml:space="preserve"> </w:t>
      </w:r>
      <w:r w:rsidRPr="004C78C4">
        <w:rPr>
          <w:rFonts w:ascii="Century Gothic" w:hAnsi="Century Gothic"/>
          <w:sz w:val="20"/>
          <w:szCs w:val="20"/>
        </w:rPr>
        <w:t xml:space="preserve">A revogação do edital de credenciamento não repercutirá nos instrumentos já celebrados que dele resultaram. </w:t>
      </w:r>
    </w:p>
    <w:p w14:paraId="7EF4816F" w14:textId="34140026" w:rsidR="00B72934" w:rsidRPr="00684105" w:rsidRDefault="00415F59" w:rsidP="00072020">
      <w:pPr>
        <w:spacing w:after="0" w:line="240" w:lineRule="auto"/>
        <w:ind w:right="141"/>
        <w:jc w:val="both"/>
        <w:rPr>
          <w:rFonts w:ascii="Century Gothic" w:hAnsi="Century Gothic"/>
          <w:b/>
          <w:sz w:val="20"/>
          <w:szCs w:val="20"/>
        </w:rPr>
      </w:pPr>
      <w:r>
        <w:rPr>
          <w:rFonts w:ascii="Century Gothic" w:hAnsi="Century Gothic"/>
          <w:b/>
          <w:sz w:val="20"/>
          <w:szCs w:val="20"/>
        </w:rPr>
        <w:t xml:space="preserve">15.2. </w:t>
      </w:r>
      <w:r w:rsidR="00B72934" w:rsidRPr="00684105">
        <w:rPr>
          <w:rFonts w:ascii="Century Gothic" w:hAnsi="Century Gothic"/>
          <w:b/>
          <w:sz w:val="20"/>
          <w:szCs w:val="20"/>
        </w:rPr>
        <w:t>Descredenciamento</w:t>
      </w:r>
      <w:r w:rsidR="00B72934" w:rsidRPr="00684105">
        <w:rPr>
          <w:rFonts w:ascii="Arial" w:hAnsi="Arial" w:cs="Arial"/>
          <w:b/>
          <w:sz w:val="20"/>
          <w:szCs w:val="20"/>
        </w:rPr>
        <w:t> </w:t>
      </w:r>
    </w:p>
    <w:p w14:paraId="05167245" w14:textId="19DCEECD" w:rsidR="00B72934" w:rsidRPr="004C78C4" w:rsidRDefault="00415F59" w:rsidP="00072020">
      <w:pPr>
        <w:spacing w:after="0" w:line="240" w:lineRule="auto"/>
        <w:ind w:right="141"/>
        <w:jc w:val="both"/>
        <w:rPr>
          <w:rFonts w:ascii="Century Gothic" w:hAnsi="Century Gothic"/>
          <w:sz w:val="20"/>
          <w:szCs w:val="20"/>
        </w:rPr>
      </w:pPr>
      <w:r w:rsidRPr="00415F59">
        <w:rPr>
          <w:rFonts w:ascii="Century Gothic" w:hAnsi="Century Gothic"/>
          <w:b/>
          <w:sz w:val="20"/>
          <w:szCs w:val="20"/>
        </w:rPr>
        <w:t>15.2.1.</w:t>
      </w:r>
      <w:r>
        <w:rPr>
          <w:rFonts w:ascii="Century Gothic" w:hAnsi="Century Gothic"/>
          <w:sz w:val="20"/>
          <w:szCs w:val="20"/>
        </w:rPr>
        <w:t xml:space="preserve"> </w:t>
      </w:r>
      <w:r w:rsidR="00B72934" w:rsidRPr="004C78C4">
        <w:rPr>
          <w:rFonts w:ascii="Century Gothic" w:hAnsi="Century Gothic"/>
          <w:sz w:val="20"/>
          <w:szCs w:val="20"/>
        </w:rPr>
        <w:t xml:space="preserve">O órgão ou a entidade </w:t>
      </w:r>
      <w:r w:rsidR="001A7D87" w:rsidRPr="004C78C4">
        <w:rPr>
          <w:rFonts w:ascii="Century Gothic" w:hAnsi="Century Gothic"/>
          <w:sz w:val="20"/>
          <w:szCs w:val="20"/>
        </w:rPr>
        <w:t>CREDENCIANTE</w:t>
      </w:r>
      <w:r w:rsidR="00B72934" w:rsidRPr="004C78C4">
        <w:rPr>
          <w:rFonts w:ascii="Century Gothic" w:hAnsi="Century Gothic"/>
          <w:sz w:val="20"/>
          <w:szCs w:val="20"/>
        </w:rPr>
        <w:t xml:space="preserve"> poderá real</w:t>
      </w:r>
      <w:r w:rsidR="00AE29B7" w:rsidRPr="004C78C4">
        <w:rPr>
          <w:rFonts w:ascii="Century Gothic" w:hAnsi="Century Gothic"/>
          <w:sz w:val="20"/>
          <w:szCs w:val="20"/>
        </w:rPr>
        <w:t>izar o descredenciamento quando houver</w:t>
      </w:r>
      <w:r w:rsidRPr="004C78C4">
        <w:rPr>
          <w:rFonts w:ascii="Century Gothic" w:hAnsi="Century Gothic"/>
          <w:sz w:val="20"/>
          <w:szCs w:val="20"/>
        </w:rPr>
        <w:t xml:space="preserve">: </w:t>
      </w:r>
      <w:r w:rsidRPr="004C78C4">
        <w:rPr>
          <w:rFonts w:ascii="Arial" w:hAnsi="Arial" w:cs="Arial"/>
          <w:sz w:val="20"/>
          <w:szCs w:val="20"/>
        </w:rPr>
        <w:t>(</w:t>
      </w:r>
      <w:r w:rsidR="00AE29B7" w:rsidRPr="004C78C4">
        <w:rPr>
          <w:rFonts w:ascii="Century Gothic" w:hAnsi="Century Gothic"/>
          <w:sz w:val="20"/>
          <w:szCs w:val="20"/>
        </w:rPr>
        <w:t>Art. 23, DECRETO FEDERAL Nº 11.878, DE 9 DE JANEIRO DE 2024)</w:t>
      </w:r>
    </w:p>
    <w:p w14:paraId="492A669B" w14:textId="77777777" w:rsidR="00B72934" w:rsidRPr="004C78C4" w:rsidRDefault="00B72934" w:rsidP="00072020">
      <w:pPr>
        <w:spacing w:after="0" w:line="240" w:lineRule="auto"/>
        <w:ind w:right="141"/>
        <w:jc w:val="both"/>
        <w:rPr>
          <w:rFonts w:ascii="Century Gothic" w:hAnsi="Century Gothic"/>
          <w:sz w:val="20"/>
          <w:szCs w:val="20"/>
        </w:rPr>
      </w:pPr>
      <w:r w:rsidRPr="004C78C4">
        <w:rPr>
          <w:rFonts w:ascii="Century Gothic" w:hAnsi="Century Gothic"/>
          <w:sz w:val="20"/>
          <w:szCs w:val="20"/>
        </w:rPr>
        <w:t>I - pedido formalizado pelo credenciado;</w:t>
      </w:r>
    </w:p>
    <w:p w14:paraId="7AAF2238" w14:textId="77777777" w:rsidR="00B72934" w:rsidRPr="004C78C4" w:rsidRDefault="00B72934" w:rsidP="00072020">
      <w:pPr>
        <w:spacing w:after="0" w:line="240" w:lineRule="auto"/>
        <w:ind w:right="141"/>
        <w:jc w:val="both"/>
        <w:rPr>
          <w:rFonts w:ascii="Century Gothic" w:hAnsi="Century Gothic"/>
          <w:sz w:val="20"/>
          <w:szCs w:val="20"/>
        </w:rPr>
      </w:pPr>
      <w:r w:rsidRPr="004C78C4">
        <w:rPr>
          <w:rFonts w:ascii="Century Gothic" w:hAnsi="Century Gothic"/>
          <w:sz w:val="20"/>
          <w:szCs w:val="20"/>
        </w:rPr>
        <w:t>II - perda das condições de habilitação do credenciado;</w:t>
      </w:r>
    </w:p>
    <w:p w14:paraId="2BC0BD59" w14:textId="77777777" w:rsidR="00B72934" w:rsidRPr="004C78C4" w:rsidRDefault="00B72934" w:rsidP="00072020">
      <w:pPr>
        <w:spacing w:after="0" w:line="240" w:lineRule="auto"/>
        <w:ind w:right="141"/>
        <w:jc w:val="both"/>
        <w:rPr>
          <w:rFonts w:ascii="Century Gothic" w:hAnsi="Century Gothic"/>
          <w:sz w:val="20"/>
          <w:szCs w:val="20"/>
        </w:rPr>
      </w:pPr>
      <w:r w:rsidRPr="004C78C4">
        <w:rPr>
          <w:rFonts w:ascii="Century Gothic" w:hAnsi="Century Gothic"/>
          <w:sz w:val="20"/>
          <w:szCs w:val="20"/>
        </w:rPr>
        <w:lastRenderedPageBreak/>
        <w:t>III - descumprimento injustificado do contrato pelo contratado; e</w:t>
      </w:r>
    </w:p>
    <w:p w14:paraId="1C2CD4AE" w14:textId="77777777" w:rsidR="00B72934" w:rsidRPr="004C78C4" w:rsidRDefault="00B72934" w:rsidP="00072020">
      <w:pPr>
        <w:spacing w:after="0" w:line="240" w:lineRule="auto"/>
        <w:ind w:right="141"/>
        <w:jc w:val="both"/>
        <w:rPr>
          <w:rFonts w:ascii="Century Gothic" w:hAnsi="Century Gothic"/>
          <w:sz w:val="20"/>
          <w:szCs w:val="20"/>
        </w:rPr>
      </w:pPr>
      <w:r w:rsidRPr="004C78C4">
        <w:rPr>
          <w:rFonts w:ascii="Century Gothic" w:hAnsi="Century Gothic"/>
          <w:sz w:val="20"/>
          <w:szCs w:val="20"/>
        </w:rPr>
        <w:t>IV - sanção de impedimento de licitar e contratar ou de declaração de inidoneidade superveniente ao credenciamento.</w:t>
      </w:r>
    </w:p>
    <w:p w14:paraId="7EE7C66A" w14:textId="5D3A7EE6" w:rsidR="00B72934" w:rsidRPr="004C78C4" w:rsidRDefault="00B72934" w:rsidP="00072020">
      <w:pPr>
        <w:spacing w:after="0" w:line="240" w:lineRule="auto"/>
        <w:ind w:right="141"/>
        <w:jc w:val="both"/>
        <w:rPr>
          <w:rFonts w:ascii="Century Gothic" w:hAnsi="Century Gothic"/>
          <w:sz w:val="20"/>
          <w:szCs w:val="20"/>
        </w:rPr>
      </w:pPr>
      <w:r w:rsidRPr="004C78C4">
        <w:rPr>
          <w:rFonts w:ascii="Century Gothic" w:hAnsi="Century Gothic"/>
          <w:sz w:val="20"/>
          <w:szCs w:val="20"/>
        </w:rPr>
        <w:t>§ 1º</w:t>
      </w:r>
      <w:r w:rsidR="00AE29B7" w:rsidRPr="004C78C4">
        <w:rPr>
          <w:rFonts w:ascii="Century Gothic" w:hAnsi="Century Gothic"/>
          <w:sz w:val="20"/>
          <w:szCs w:val="20"/>
        </w:rPr>
        <w:t xml:space="preserve"> </w:t>
      </w:r>
      <w:r w:rsidRPr="004C78C4">
        <w:rPr>
          <w:rFonts w:ascii="Century Gothic" w:hAnsi="Century Gothic"/>
          <w:sz w:val="20"/>
          <w:szCs w:val="20"/>
        </w:rPr>
        <w:t xml:space="preserve">O pedido de descredenciamento de que trata o inciso I do caput não desincumbirá o credenciado do cumprimento de eventuais contratos assumidos e das responsabilidades deles recorrentes. </w:t>
      </w:r>
    </w:p>
    <w:p w14:paraId="1CB3BAFC" w14:textId="68E005D9" w:rsidR="00B72934" w:rsidRPr="004C78C4" w:rsidRDefault="00B72934" w:rsidP="00072020">
      <w:pPr>
        <w:spacing w:after="0" w:line="240" w:lineRule="auto"/>
        <w:ind w:right="141"/>
        <w:jc w:val="both"/>
        <w:rPr>
          <w:rFonts w:ascii="Century Gothic" w:hAnsi="Century Gothic"/>
          <w:sz w:val="20"/>
          <w:szCs w:val="20"/>
        </w:rPr>
      </w:pPr>
      <w:r w:rsidRPr="004C78C4">
        <w:rPr>
          <w:rFonts w:ascii="Century Gothic" w:hAnsi="Century Gothic"/>
          <w:sz w:val="20"/>
          <w:szCs w:val="20"/>
        </w:rPr>
        <w:t>§ 2º</w:t>
      </w:r>
      <w:r w:rsidR="00AE29B7" w:rsidRPr="004C78C4">
        <w:rPr>
          <w:rFonts w:ascii="Century Gothic" w:hAnsi="Century Gothic"/>
          <w:sz w:val="20"/>
          <w:szCs w:val="20"/>
        </w:rPr>
        <w:t xml:space="preserve"> </w:t>
      </w:r>
      <w:r w:rsidRPr="004C78C4">
        <w:rPr>
          <w:rFonts w:ascii="Century Gothic" w:hAnsi="Century Gothic"/>
          <w:sz w:val="20"/>
          <w:szCs w:val="20"/>
        </w:rPr>
        <w:t xml:space="preserve">Nas hipóteses previstas nos incisos II e III do caput, além do descredenciamento, deverá ser aberto processo administrativo, assegurados o contraditório e a ampla defesa, para possível aplicação de penalidade, na forma estabelecida na legislação. </w:t>
      </w:r>
    </w:p>
    <w:p w14:paraId="36190D5F" w14:textId="0106BC96" w:rsidR="00B72934" w:rsidRPr="004C78C4" w:rsidRDefault="00B72934" w:rsidP="00072020">
      <w:pPr>
        <w:spacing w:after="0" w:line="240" w:lineRule="auto"/>
        <w:ind w:right="141"/>
        <w:jc w:val="both"/>
        <w:rPr>
          <w:rFonts w:ascii="Century Gothic" w:hAnsi="Century Gothic"/>
          <w:sz w:val="20"/>
          <w:szCs w:val="20"/>
        </w:rPr>
      </w:pPr>
      <w:r w:rsidRPr="004C78C4">
        <w:rPr>
          <w:rFonts w:ascii="Century Gothic" w:hAnsi="Century Gothic"/>
          <w:sz w:val="20"/>
          <w:szCs w:val="20"/>
        </w:rPr>
        <w:t>§ 3º</w:t>
      </w:r>
      <w:r w:rsidR="00AE29B7" w:rsidRPr="004C78C4">
        <w:rPr>
          <w:rFonts w:ascii="Century Gothic" w:hAnsi="Century Gothic"/>
          <w:sz w:val="20"/>
          <w:szCs w:val="20"/>
        </w:rPr>
        <w:t xml:space="preserve"> </w:t>
      </w:r>
      <w:r w:rsidRPr="004C78C4">
        <w:rPr>
          <w:rFonts w:ascii="Century Gothic" w:hAnsi="Century Gothic"/>
          <w:sz w:val="20"/>
          <w:szCs w:val="20"/>
        </w:rPr>
        <w:t>Se houver a efetiva prestação de serviços ou o fornecimento dos bens, os pagamentos serão realizados normalmente, até decisão no sentido de rescisão contratual, caso o fornecedor não regularize a sua situação.</w:t>
      </w:r>
    </w:p>
    <w:p w14:paraId="7F3C1B2B" w14:textId="3997FDCC" w:rsidR="005C647F" w:rsidRPr="004C78C4" w:rsidRDefault="00B72934" w:rsidP="00072020">
      <w:pPr>
        <w:spacing w:after="0" w:line="240" w:lineRule="auto"/>
        <w:ind w:right="141"/>
        <w:jc w:val="both"/>
        <w:rPr>
          <w:rFonts w:ascii="Century Gothic" w:hAnsi="Century Gothic"/>
          <w:sz w:val="20"/>
          <w:szCs w:val="20"/>
        </w:rPr>
      </w:pPr>
      <w:r w:rsidRPr="004C78C4">
        <w:rPr>
          <w:rFonts w:ascii="Century Gothic" w:hAnsi="Century Gothic"/>
          <w:sz w:val="20"/>
          <w:szCs w:val="20"/>
        </w:rPr>
        <w:t>§ 4º</w:t>
      </w:r>
      <w:r w:rsidR="00AE29B7" w:rsidRPr="004C78C4">
        <w:rPr>
          <w:rFonts w:ascii="Century Gothic" w:hAnsi="Century Gothic"/>
          <w:sz w:val="20"/>
          <w:szCs w:val="20"/>
        </w:rPr>
        <w:t xml:space="preserve"> </w:t>
      </w:r>
      <w:r w:rsidRPr="004C78C4">
        <w:rPr>
          <w:rFonts w:ascii="Century Gothic" w:hAnsi="Century Gothic"/>
          <w:sz w:val="20"/>
          <w:szCs w:val="20"/>
        </w:rPr>
        <w:t>Somente por motivo de economicidade, segurança nacional ou no interesse da administração, devidamente justificado, em qualquer caso, pela autoridade máxima do órgão ou da entidade contratante, não será rescindido o contrato em execução com empresa ou profissional que estiver irregular.</w:t>
      </w:r>
    </w:p>
    <w:p w14:paraId="16F04451" w14:textId="77777777" w:rsidR="00AE29B7" w:rsidRPr="004C78C4" w:rsidRDefault="00AE29B7" w:rsidP="00072020">
      <w:pPr>
        <w:spacing w:after="0" w:line="240" w:lineRule="auto"/>
        <w:ind w:right="141"/>
        <w:jc w:val="both"/>
        <w:rPr>
          <w:rFonts w:ascii="Century Gothic" w:hAnsi="Century Gothic"/>
          <w:sz w:val="20"/>
          <w:szCs w:val="20"/>
        </w:rPr>
      </w:pPr>
    </w:p>
    <w:p w14:paraId="3FEB3057" w14:textId="2D50E733" w:rsidR="005C647F" w:rsidRPr="004C78C4" w:rsidRDefault="005C647F" w:rsidP="00072020">
      <w:pPr>
        <w:spacing w:after="0" w:line="240" w:lineRule="auto"/>
        <w:ind w:right="141" w:firstLine="426"/>
        <w:jc w:val="center"/>
        <w:rPr>
          <w:rFonts w:ascii="Century Gothic" w:hAnsi="Century Gothic"/>
          <w:b/>
          <w:sz w:val="20"/>
          <w:szCs w:val="20"/>
        </w:rPr>
      </w:pPr>
      <w:r w:rsidRPr="004C78C4">
        <w:rPr>
          <w:rFonts w:ascii="Century Gothic" w:hAnsi="Century Gothic"/>
          <w:b/>
          <w:sz w:val="20"/>
          <w:szCs w:val="20"/>
        </w:rPr>
        <w:t xml:space="preserve">CLÁUSULA </w:t>
      </w:r>
      <w:r w:rsidR="001A7D87" w:rsidRPr="004C78C4">
        <w:rPr>
          <w:rFonts w:ascii="Century Gothic" w:hAnsi="Century Gothic"/>
          <w:b/>
          <w:sz w:val="20"/>
          <w:szCs w:val="20"/>
        </w:rPr>
        <w:t xml:space="preserve">DÉCIMA </w:t>
      </w:r>
      <w:r w:rsidR="00415F59">
        <w:rPr>
          <w:rFonts w:ascii="Century Gothic" w:hAnsi="Century Gothic"/>
          <w:b/>
          <w:sz w:val="20"/>
          <w:szCs w:val="20"/>
        </w:rPr>
        <w:t>SEXTA</w:t>
      </w:r>
      <w:r w:rsidRPr="004C78C4">
        <w:rPr>
          <w:rFonts w:ascii="Century Gothic" w:hAnsi="Century Gothic"/>
          <w:b/>
          <w:sz w:val="20"/>
          <w:szCs w:val="20"/>
        </w:rPr>
        <w:t xml:space="preserve"> – DA EXTINÇÃO DO CONTRATO</w:t>
      </w:r>
    </w:p>
    <w:p w14:paraId="21833174" w14:textId="49F0A566" w:rsidR="00AE29B7" w:rsidRPr="004C78C4" w:rsidRDefault="00415F59" w:rsidP="00072020">
      <w:pPr>
        <w:spacing w:after="0"/>
        <w:ind w:right="141"/>
        <w:jc w:val="both"/>
        <w:rPr>
          <w:rFonts w:ascii="Century Gothic" w:hAnsi="Century Gothic"/>
          <w:sz w:val="20"/>
          <w:szCs w:val="20"/>
        </w:rPr>
      </w:pPr>
      <w:r w:rsidRPr="00415F59">
        <w:rPr>
          <w:rFonts w:ascii="Century Gothic" w:hAnsi="Century Gothic"/>
          <w:b/>
          <w:sz w:val="20"/>
          <w:szCs w:val="20"/>
        </w:rPr>
        <w:t>16.1.</w:t>
      </w:r>
      <w:r w:rsidR="00AE29B7" w:rsidRPr="004C78C4">
        <w:rPr>
          <w:rFonts w:ascii="Century Gothic" w:hAnsi="Century Gothic"/>
          <w:sz w:val="20"/>
          <w:szCs w:val="20"/>
        </w:rPr>
        <w:t xml:space="preserve"> </w:t>
      </w:r>
      <w:r w:rsidR="005C647F" w:rsidRPr="004C78C4">
        <w:rPr>
          <w:rFonts w:ascii="Century Gothic" w:hAnsi="Century Gothic"/>
          <w:sz w:val="20"/>
          <w:szCs w:val="20"/>
        </w:rPr>
        <w:t>O contrato se extingue quando vencido o prazo nele estipulado, independentemente de terem sido cumpridas ou não as obrigações de ambas as partes contraentes;</w:t>
      </w:r>
    </w:p>
    <w:p w14:paraId="46CDCEFA" w14:textId="6B10F180" w:rsidR="005C647F" w:rsidRPr="004C78C4" w:rsidRDefault="00415F59" w:rsidP="00072020">
      <w:pPr>
        <w:spacing w:after="0"/>
        <w:ind w:right="141"/>
        <w:jc w:val="both"/>
        <w:rPr>
          <w:rFonts w:ascii="Century Gothic" w:hAnsi="Century Gothic"/>
          <w:sz w:val="20"/>
          <w:szCs w:val="20"/>
        </w:rPr>
      </w:pPr>
      <w:r w:rsidRPr="00415F59">
        <w:rPr>
          <w:rFonts w:ascii="Century Gothic" w:hAnsi="Century Gothic"/>
          <w:b/>
          <w:sz w:val="20"/>
          <w:szCs w:val="20"/>
        </w:rPr>
        <w:t>16.2.</w:t>
      </w:r>
      <w:r w:rsidR="00AE29B7" w:rsidRPr="004C78C4">
        <w:rPr>
          <w:rFonts w:ascii="Century Gothic" w:hAnsi="Century Gothic"/>
          <w:sz w:val="20"/>
          <w:szCs w:val="20"/>
        </w:rPr>
        <w:t xml:space="preserve"> </w:t>
      </w:r>
      <w:r w:rsidR="005C647F" w:rsidRPr="004C78C4">
        <w:rPr>
          <w:rFonts w:ascii="Century Gothic" w:hAnsi="Century Gothic"/>
          <w:sz w:val="20"/>
          <w:szCs w:val="20"/>
        </w:rPr>
        <w:t>A extinção do presente termo de contrato poderá ocorrer:</w:t>
      </w:r>
    </w:p>
    <w:p w14:paraId="608A2AB4" w14:textId="664AED7E" w:rsidR="005C647F" w:rsidRPr="004C78C4" w:rsidRDefault="00C731F9" w:rsidP="00072020">
      <w:pPr>
        <w:spacing w:after="0"/>
        <w:ind w:right="141"/>
        <w:jc w:val="both"/>
        <w:rPr>
          <w:rFonts w:ascii="Century Gothic" w:hAnsi="Century Gothic"/>
          <w:sz w:val="20"/>
          <w:szCs w:val="20"/>
        </w:rPr>
      </w:pPr>
      <w:r w:rsidRPr="004C78C4">
        <w:rPr>
          <w:rFonts w:ascii="Century Gothic" w:hAnsi="Century Gothic"/>
          <w:sz w:val="20"/>
          <w:szCs w:val="20"/>
        </w:rPr>
        <w:t xml:space="preserve">a) </w:t>
      </w:r>
      <w:r w:rsidR="005C647F" w:rsidRPr="004C78C4">
        <w:rPr>
          <w:rFonts w:ascii="Century Gothic" w:hAnsi="Century Gothic"/>
          <w:sz w:val="20"/>
          <w:szCs w:val="20"/>
        </w:rPr>
        <w:t>Por ato unilateral e escrito da Administração, exceto no caso de descumprimento decorrente de sua própria conduta;</w:t>
      </w:r>
    </w:p>
    <w:p w14:paraId="2F952C16" w14:textId="6385F8BA" w:rsidR="005C647F" w:rsidRPr="004C78C4" w:rsidRDefault="00C731F9" w:rsidP="00072020">
      <w:pPr>
        <w:spacing w:after="0"/>
        <w:ind w:right="141"/>
        <w:jc w:val="both"/>
        <w:rPr>
          <w:rFonts w:ascii="Century Gothic" w:hAnsi="Century Gothic"/>
          <w:sz w:val="20"/>
          <w:szCs w:val="20"/>
        </w:rPr>
      </w:pPr>
      <w:r w:rsidRPr="004C78C4">
        <w:rPr>
          <w:rFonts w:ascii="Century Gothic" w:hAnsi="Century Gothic"/>
          <w:sz w:val="20"/>
          <w:szCs w:val="20"/>
        </w:rPr>
        <w:t xml:space="preserve">b) </w:t>
      </w:r>
      <w:r w:rsidR="005C647F" w:rsidRPr="004C78C4">
        <w:rPr>
          <w:rFonts w:ascii="Century Gothic" w:hAnsi="Century Gothic"/>
          <w:sz w:val="20"/>
          <w:szCs w:val="20"/>
        </w:rPr>
        <w:t>De forma consensual, por acordo entre as partes, conciliação, mediação ou comitê de resolução de disputas, desde que haja interesse da Administração;</w:t>
      </w:r>
    </w:p>
    <w:p w14:paraId="25A3DE60" w14:textId="24FB0C67" w:rsidR="00C731F9" w:rsidRPr="004C78C4" w:rsidRDefault="00C731F9" w:rsidP="00072020">
      <w:pPr>
        <w:spacing w:after="0"/>
        <w:ind w:right="141"/>
        <w:jc w:val="both"/>
        <w:rPr>
          <w:rFonts w:ascii="Century Gothic" w:hAnsi="Century Gothic"/>
          <w:sz w:val="20"/>
          <w:szCs w:val="20"/>
        </w:rPr>
      </w:pPr>
      <w:r w:rsidRPr="004C78C4">
        <w:rPr>
          <w:rFonts w:ascii="Century Gothic" w:hAnsi="Century Gothic"/>
          <w:sz w:val="20"/>
          <w:szCs w:val="20"/>
        </w:rPr>
        <w:t xml:space="preserve">c) </w:t>
      </w:r>
      <w:r w:rsidR="005C647F" w:rsidRPr="004C78C4">
        <w:rPr>
          <w:rFonts w:ascii="Century Gothic" w:hAnsi="Century Gothic"/>
          <w:sz w:val="20"/>
          <w:szCs w:val="20"/>
        </w:rPr>
        <w:t xml:space="preserve">Por decisão arbitral, em decorrência de cláusula compromissória ou compromisso arbitral, ou por decisão judicial; </w:t>
      </w:r>
    </w:p>
    <w:p w14:paraId="08C902AA" w14:textId="2BD9389B" w:rsidR="005C647F" w:rsidRPr="004C78C4" w:rsidRDefault="00415F59" w:rsidP="00072020">
      <w:pPr>
        <w:spacing w:after="0"/>
        <w:ind w:right="141"/>
        <w:jc w:val="both"/>
        <w:rPr>
          <w:rFonts w:ascii="Century Gothic" w:hAnsi="Century Gothic"/>
          <w:sz w:val="20"/>
          <w:szCs w:val="20"/>
        </w:rPr>
      </w:pPr>
      <w:r w:rsidRPr="00415F59">
        <w:rPr>
          <w:rFonts w:ascii="Century Gothic" w:hAnsi="Century Gothic"/>
          <w:b/>
          <w:sz w:val="20"/>
          <w:szCs w:val="20"/>
        </w:rPr>
        <w:t>16.3.</w:t>
      </w:r>
      <w:r w:rsidR="00C731F9" w:rsidRPr="004C78C4">
        <w:rPr>
          <w:rFonts w:ascii="Century Gothic" w:hAnsi="Century Gothic"/>
          <w:sz w:val="20"/>
          <w:szCs w:val="20"/>
        </w:rPr>
        <w:t xml:space="preserve"> </w:t>
      </w:r>
      <w:r w:rsidR="005C647F" w:rsidRPr="004C78C4">
        <w:rPr>
          <w:rFonts w:ascii="Century Gothic" w:hAnsi="Century Gothic"/>
          <w:sz w:val="20"/>
          <w:szCs w:val="20"/>
        </w:rPr>
        <w:t>O termo de rescisão, sempre que possível, será precedido de:</w:t>
      </w:r>
    </w:p>
    <w:p w14:paraId="2277EFDA" w14:textId="178AA64C" w:rsidR="005C647F" w:rsidRPr="004C78C4" w:rsidRDefault="00C731F9" w:rsidP="00072020">
      <w:pPr>
        <w:spacing w:after="0"/>
        <w:ind w:right="141"/>
        <w:jc w:val="both"/>
        <w:rPr>
          <w:rFonts w:ascii="Century Gothic" w:hAnsi="Century Gothic"/>
          <w:sz w:val="20"/>
          <w:szCs w:val="20"/>
        </w:rPr>
      </w:pPr>
      <w:r w:rsidRPr="004C78C4">
        <w:rPr>
          <w:rFonts w:ascii="Century Gothic" w:hAnsi="Century Gothic"/>
          <w:sz w:val="20"/>
          <w:szCs w:val="20"/>
        </w:rPr>
        <w:t xml:space="preserve">a) </w:t>
      </w:r>
      <w:r w:rsidR="005C647F" w:rsidRPr="004C78C4">
        <w:rPr>
          <w:rFonts w:ascii="Century Gothic" w:hAnsi="Century Gothic"/>
          <w:sz w:val="20"/>
          <w:szCs w:val="20"/>
        </w:rPr>
        <w:t>Balanço dos eventos contratuais já cumpridos ou parcialmente cumpridos;</w:t>
      </w:r>
    </w:p>
    <w:p w14:paraId="6E394B98" w14:textId="3D1A7DA9" w:rsidR="005C647F" w:rsidRPr="004C78C4" w:rsidRDefault="00C731F9" w:rsidP="00072020">
      <w:pPr>
        <w:spacing w:after="0"/>
        <w:ind w:right="141"/>
        <w:jc w:val="both"/>
        <w:rPr>
          <w:rFonts w:ascii="Century Gothic" w:hAnsi="Century Gothic"/>
          <w:sz w:val="20"/>
          <w:szCs w:val="20"/>
        </w:rPr>
      </w:pPr>
      <w:r w:rsidRPr="004C78C4">
        <w:rPr>
          <w:rFonts w:ascii="Century Gothic" w:hAnsi="Century Gothic"/>
          <w:sz w:val="20"/>
          <w:szCs w:val="20"/>
        </w:rPr>
        <w:t xml:space="preserve">b) </w:t>
      </w:r>
      <w:r w:rsidR="005C647F" w:rsidRPr="004C78C4">
        <w:rPr>
          <w:rFonts w:ascii="Century Gothic" w:hAnsi="Century Gothic"/>
          <w:sz w:val="20"/>
          <w:szCs w:val="20"/>
        </w:rPr>
        <w:t>Relação dos pagamentos já efetuados e ainda devidos;</w:t>
      </w:r>
    </w:p>
    <w:p w14:paraId="10E7A718" w14:textId="48131867" w:rsidR="005C647F" w:rsidRPr="004C78C4" w:rsidRDefault="00C731F9" w:rsidP="00072020">
      <w:pPr>
        <w:spacing w:after="0"/>
        <w:ind w:right="141"/>
        <w:jc w:val="both"/>
        <w:rPr>
          <w:rFonts w:ascii="Century Gothic" w:hAnsi="Century Gothic"/>
          <w:sz w:val="20"/>
          <w:szCs w:val="20"/>
        </w:rPr>
      </w:pPr>
      <w:r w:rsidRPr="004C78C4">
        <w:rPr>
          <w:rFonts w:ascii="Century Gothic" w:hAnsi="Century Gothic"/>
          <w:sz w:val="20"/>
          <w:szCs w:val="20"/>
        </w:rPr>
        <w:t xml:space="preserve">c) </w:t>
      </w:r>
      <w:r w:rsidR="00415F59">
        <w:rPr>
          <w:rFonts w:ascii="Century Gothic" w:hAnsi="Century Gothic"/>
          <w:sz w:val="20"/>
          <w:szCs w:val="20"/>
        </w:rPr>
        <w:t>Indenizações e multas;</w:t>
      </w:r>
    </w:p>
    <w:p w14:paraId="40E525CB" w14:textId="27F265C3" w:rsidR="005C647F" w:rsidRPr="004C78C4" w:rsidRDefault="005C647F" w:rsidP="00415F59">
      <w:pPr>
        <w:spacing w:line="240" w:lineRule="auto"/>
        <w:ind w:right="141"/>
        <w:jc w:val="both"/>
        <w:rPr>
          <w:rFonts w:ascii="Century Gothic" w:hAnsi="Century Gothic"/>
          <w:sz w:val="20"/>
          <w:szCs w:val="20"/>
        </w:rPr>
      </w:pPr>
      <w:r w:rsidRPr="00415F59">
        <w:rPr>
          <w:rFonts w:ascii="Century Gothic" w:hAnsi="Century Gothic"/>
          <w:b/>
          <w:sz w:val="20"/>
          <w:szCs w:val="20"/>
        </w:rPr>
        <w:t>Parágrafo Primeiro:</w:t>
      </w:r>
      <w:r w:rsidRPr="004C78C4">
        <w:rPr>
          <w:rFonts w:ascii="Century Gothic" w:hAnsi="Century Gothic"/>
          <w:sz w:val="20"/>
          <w:szCs w:val="20"/>
        </w:rPr>
        <w:t xml:space="preserve"> A extinção por ato unilateral do </w:t>
      </w:r>
      <w:r w:rsidR="00C731F9" w:rsidRPr="004C78C4">
        <w:rPr>
          <w:rFonts w:ascii="Century Gothic" w:hAnsi="Century Gothic"/>
          <w:sz w:val="20"/>
          <w:szCs w:val="20"/>
        </w:rPr>
        <w:t>CREDENCIANTE</w:t>
      </w:r>
      <w:r w:rsidRPr="004C78C4">
        <w:rPr>
          <w:rFonts w:ascii="Century Gothic" w:hAnsi="Century Gothic"/>
          <w:sz w:val="20"/>
          <w:szCs w:val="20"/>
        </w:rPr>
        <w:t xml:space="preserve">, sujeitará </w:t>
      </w:r>
      <w:r w:rsidR="00C731F9" w:rsidRPr="004C78C4">
        <w:rPr>
          <w:rFonts w:ascii="Century Gothic" w:hAnsi="Century Gothic"/>
          <w:sz w:val="20"/>
          <w:szCs w:val="20"/>
        </w:rPr>
        <w:t>ao CREDENCIADO</w:t>
      </w:r>
      <w:r w:rsidRPr="004C78C4">
        <w:rPr>
          <w:rFonts w:ascii="Century Gothic" w:hAnsi="Century Gothic"/>
          <w:sz w:val="20"/>
          <w:szCs w:val="20"/>
        </w:rPr>
        <w:t xml:space="preserve"> à multa rescisória de até 10% (dez por cento) sobre o valor do saldo do contrato existente na data da extinção, independentemente de outras penalidades.</w:t>
      </w:r>
    </w:p>
    <w:p w14:paraId="202C577D" w14:textId="29308E29" w:rsidR="005C647F" w:rsidRPr="004C78C4" w:rsidRDefault="005C647F" w:rsidP="00415F59">
      <w:pPr>
        <w:spacing w:line="240" w:lineRule="auto"/>
        <w:ind w:right="141"/>
        <w:jc w:val="both"/>
        <w:rPr>
          <w:rFonts w:ascii="Century Gothic" w:hAnsi="Century Gothic"/>
          <w:sz w:val="20"/>
          <w:szCs w:val="20"/>
        </w:rPr>
      </w:pPr>
      <w:r w:rsidRPr="00415F59">
        <w:rPr>
          <w:rFonts w:ascii="Century Gothic" w:hAnsi="Century Gothic"/>
          <w:b/>
          <w:sz w:val="20"/>
          <w:szCs w:val="20"/>
        </w:rPr>
        <w:t>Parágrafo Segundo:</w:t>
      </w:r>
      <w:r w:rsidRPr="004C78C4">
        <w:rPr>
          <w:rFonts w:ascii="Century Gothic" w:hAnsi="Century Gothic"/>
          <w:sz w:val="20"/>
          <w:szCs w:val="20"/>
        </w:rPr>
        <w:t xml:space="preserve"> Caso o valor do prejuízo do </w:t>
      </w:r>
      <w:r w:rsidR="00C731F9" w:rsidRPr="004C78C4">
        <w:rPr>
          <w:rFonts w:ascii="Century Gothic" w:hAnsi="Century Gothic"/>
          <w:sz w:val="20"/>
          <w:szCs w:val="20"/>
        </w:rPr>
        <w:t>CREDENCIANTE</w:t>
      </w:r>
      <w:r w:rsidRPr="004C78C4">
        <w:rPr>
          <w:rFonts w:ascii="Century Gothic" w:hAnsi="Century Gothic"/>
          <w:sz w:val="20"/>
          <w:szCs w:val="20"/>
        </w:rPr>
        <w:t xml:space="preserve">, advindo da extinção contratual por culpa </w:t>
      </w:r>
      <w:r w:rsidR="00C731F9" w:rsidRPr="004C78C4">
        <w:rPr>
          <w:rFonts w:ascii="Century Gothic" w:hAnsi="Century Gothic"/>
          <w:sz w:val="20"/>
          <w:szCs w:val="20"/>
        </w:rPr>
        <w:t>do CREDENCIADO</w:t>
      </w:r>
      <w:r w:rsidRPr="004C78C4">
        <w:rPr>
          <w:rFonts w:ascii="Century Gothic" w:hAnsi="Century Gothic"/>
          <w:sz w:val="20"/>
          <w:szCs w:val="20"/>
        </w:rPr>
        <w:t>, exceder o valor da Cláusula Penal prevista no parágrafo anterior, esta valerá como mínimo de indenização, na forma do disposto no art. 416, parágrafo único, do Código Civil</w:t>
      </w:r>
      <w:r w:rsidR="00C731F9" w:rsidRPr="004C78C4">
        <w:rPr>
          <w:rFonts w:ascii="Century Gothic" w:hAnsi="Century Gothic"/>
          <w:sz w:val="20"/>
          <w:szCs w:val="20"/>
        </w:rPr>
        <w:t>.</w:t>
      </w:r>
    </w:p>
    <w:p w14:paraId="1C001228" w14:textId="777FDCBC" w:rsidR="005C647F" w:rsidRPr="004C78C4" w:rsidRDefault="005C647F" w:rsidP="00415F59">
      <w:pPr>
        <w:spacing w:line="240" w:lineRule="auto"/>
        <w:ind w:right="141"/>
        <w:jc w:val="both"/>
        <w:rPr>
          <w:rFonts w:ascii="Century Gothic" w:hAnsi="Century Gothic"/>
          <w:sz w:val="20"/>
          <w:szCs w:val="20"/>
        </w:rPr>
      </w:pPr>
      <w:r w:rsidRPr="00415F59">
        <w:rPr>
          <w:rFonts w:ascii="Century Gothic" w:hAnsi="Century Gothic"/>
          <w:b/>
          <w:sz w:val="20"/>
          <w:szCs w:val="20"/>
        </w:rPr>
        <w:t>Parágrafo Terceiro:</w:t>
      </w:r>
      <w:r w:rsidRPr="004C78C4">
        <w:rPr>
          <w:rFonts w:ascii="Century Gothic" w:hAnsi="Century Gothic"/>
          <w:sz w:val="20"/>
          <w:szCs w:val="20"/>
        </w:rPr>
        <w:t xml:space="preserve"> A extinção determinada por ato unilateral da Administração e a extinção consensual, deverão ser precedidas de autorização escrita e fundamentada da autoridade competente e reduzidas a termo no respectivo processo.</w:t>
      </w:r>
    </w:p>
    <w:p w14:paraId="00244451" w14:textId="77777777" w:rsidR="00072020" w:rsidRPr="004C78C4" w:rsidRDefault="00072020" w:rsidP="00072020">
      <w:pPr>
        <w:spacing w:after="0" w:line="240" w:lineRule="auto"/>
        <w:ind w:right="141"/>
        <w:jc w:val="both"/>
        <w:rPr>
          <w:rFonts w:ascii="Century Gothic" w:hAnsi="Century Gothic"/>
          <w:sz w:val="20"/>
          <w:szCs w:val="20"/>
        </w:rPr>
      </w:pPr>
    </w:p>
    <w:p w14:paraId="0B449CE1" w14:textId="17178F5A" w:rsidR="00AE29B7" w:rsidRPr="004C78C4" w:rsidRDefault="005C647F" w:rsidP="00072020">
      <w:pPr>
        <w:pStyle w:val="Ttulo1"/>
        <w:keepNext w:val="0"/>
        <w:widowControl w:val="0"/>
        <w:tabs>
          <w:tab w:val="left" w:pos="503"/>
        </w:tabs>
        <w:suppressAutoHyphens w:val="0"/>
        <w:autoSpaceDE w:val="0"/>
        <w:autoSpaceDN w:val="0"/>
        <w:spacing w:before="93"/>
        <w:ind w:right="141"/>
        <w:jc w:val="center"/>
        <w:rPr>
          <w:sz w:val="20"/>
          <w:szCs w:val="20"/>
        </w:rPr>
      </w:pPr>
      <w:r w:rsidRPr="004C78C4">
        <w:rPr>
          <w:rFonts w:ascii="Century Gothic" w:hAnsi="Century Gothic"/>
          <w:sz w:val="20"/>
          <w:szCs w:val="20"/>
        </w:rPr>
        <w:t xml:space="preserve">CLÁUSULA </w:t>
      </w:r>
      <w:r w:rsidR="00415F59">
        <w:rPr>
          <w:rFonts w:ascii="Century Gothic" w:hAnsi="Century Gothic"/>
          <w:sz w:val="20"/>
          <w:szCs w:val="20"/>
        </w:rPr>
        <w:t>DÉCIMA SÉTIMA</w:t>
      </w:r>
      <w:r w:rsidRPr="004C78C4">
        <w:rPr>
          <w:rFonts w:ascii="Century Gothic" w:hAnsi="Century Gothic"/>
          <w:sz w:val="20"/>
          <w:szCs w:val="20"/>
        </w:rPr>
        <w:t xml:space="preserve"> – </w:t>
      </w:r>
      <w:r w:rsidR="00AE29B7" w:rsidRPr="004C78C4">
        <w:rPr>
          <w:rFonts w:ascii="Century Gothic" w:hAnsi="Century Gothic"/>
          <w:sz w:val="20"/>
          <w:szCs w:val="20"/>
        </w:rPr>
        <w:t>DA FRAUDE E DA CORRUPÇÃO</w:t>
      </w:r>
    </w:p>
    <w:p w14:paraId="2B84A7B0" w14:textId="485696E9" w:rsidR="00072020" w:rsidRPr="004C78C4" w:rsidRDefault="00415F59" w:rsidP="00072020">
      <w:pPr>
        <w:widowControl w:val="0"/>
        <w:tabs>
          <w:tab w:val="left" w:pos="703"/>
        </w:tabs>
        <w:autoSpaceDE w:val="0"/>
        <w:autoSpaceDN w:val="0"/>
        <w:spacing w:after="0" w:line="276" w:lineRule="auto"/>
        <w:ind w:right="141"/>
        <w:jc w:val="both"/>
        <w:rPr>
          <w:rFonts w:ascii="Century Gothic" w:hAnsi="Century Gothic"/>
          <w:sz w:val="20"/>
          <w:szCs w:val="20"/>
        </w:rPr>
      </w:pPr>
      <w:r w:rsidRPr="00415F59">
        <w:rPr>
          <w:rFonts w:ascii="Century Gothic" w:hAnsi="Century Gothic"/>
          <w:b/>
          <w:sz w:val="20"/>
          <w:szCs w:val="20"/>
        </w:rPr>
        <w:t>17.1.</w:t>
      </w:r>
      <w:r w:rsidR="00072020" w:rsidRPr="004C78C4">
        <w:rPr>
          <w:rFonts w:ascii="Century Gothic" w:hAnsi="Century Gothic"/>
          <w:sz w:val="20"/>
          <w:szCs w:val="20"/>
        </w:rPr>
        <w:t xml:space="preserve"> </w:t>
      </w:r>
      <w:r w:rsidR="00AE29B7" w:rsidRPr="004C78C4">
        <w:rPr>
          <w:rFonts w:ascii="Century Gothic" w:hAnsi="Century Gothic"/>
          <w:sz w:val="20"/>
          <w:szCs w:val="20"/>
        </w:rPr>
        <w:t>Os licitantes devem observar e o CONTRATADO deve observar e fazer observar, por seus fornecedores e subcontratados, se admitida subcontratação, o mais alto padrão de ética durante todo o processo de licitação, de contratação e de execução do objeto/serviço contratual.</w:t>
      </w:r>
    </w:p>
    <w:p w14:paraId="10EF5668" w14:textId="431D3099" w:rsidR="00AE29B7" w:rsidRPr="004C78C4" w:rsidRDefault="00415F59" w:rsidP="00072020">
      <w:pPr>
        <w:widowControl w:val="0"/>
        <w:tabs>
          <w:tab w:val="left" w:pos="703"/>
        </w:tabs>
        <w:autoSpaceDE w:val="0"/>
        <w:autoSpaceDN w:val="0"/>
        <w:spacing w:after="0" w:line="276" w:lineRule="auto"/>
        <w:ind w:right="141"/>
        <w:jc w:val="both"/>
        <w:rPr>
          <w:rFonts w:ascii="Century Gothic" w:hAnsi="Century Gothic"/>
          <w:sz w:val="20"/>
          <w:szCs w:val="20"/>
        </w:rPr>
      </w:pPr>
      <w:r w:rsidRPr="00415F59">
        <w:rPr>
          <w:rFonts w:ascii="Century Gothic" w:hAnsi="Century Gothic"/>
          <w:b/>
          <w:sz w:val="20"/>
          <w:szCs w:val="20"/>
        </w:rPr>
        <w:t>17.2.</w:t>
      </w:r>
      <w:r w:rsidR="00072020" w:rsidRPr="004C78C4">
        <w:rPr>
          <w:rFonts w:ascii="Century Gothic" w:hAnsi="Century Gothic"/>
          <w:sz w:val="20"/>
          <w:szCs w:val="20"/>
        </w:rPr>
        <w:t xml:space="preserve"> </w:t>
      </w:r>
      <w:r w:rsidR="00AE29B7" w:rsidRPr="004C78C4">
        <w:rPr>
          <w:rFonts w:ascii="Century Gothic" w:hAnsi="Century Gothic"/>
          <w:sz w:val="20"/>
          <w:szCs w:val="20"/>
        </w:rPr>
        <w:t>Para os propósitos deste item, definem-se as seguintes práticas:</w:t>
      </w:r>
    </w:p>
    <w:p w14:paraId="48D295DE" w14:textId="77777777" w:rsidR="00AE29B7" w:rsidRPr="004C78C4" w:rsidRDefault="00AE29B7" w:rsidP="00072020">
      <w:pPr>
        <w:pStyle w:val="Corpodetexto"/>
        <w:spacing w:before="44" w:line="276" w:lineRule="auto"/>
        <w:ind w:right="141"/>
        <w:rPr>
          <w:rFonts w:ascii="Century Gothic" w:eastAsiaTheme="minorHAnsi" w:hAnsi="Century Gothic" w:cstheme="minorBidi"/>
          <w:sz w:val="20"/>
          <w:lang w:val="pt-BR" w:eastAsia="en-US"/>
        </w:rPr>
      </w:pPr>
      <w:r w:rsidRPr="004C78C4">
        <w:rPr>
          <w:rFonts w:ascii="Century Gothic" w:eastAsiaTheme="minorHAnsi" w:hAnsi="Century Gothic" w:cstheme="minorBidi"/>
          <w:sz w:val="20"/>
          <w:lang w:val="pt-BR" w:eastAsia="en-US"/>
        </w:rPr>
        <w:lastRenderedPageBreak/>
        <w:t>a)- “prática corrupta”: oferecer, dar, receber ou solicitar, direta ou indiretamente, qualquer vantagem com o objetivo de influenciar a ação de servidor público no processo de licitação ou na execução de Contrato;</w:t>
      </w:r>
    </w:p>
    <w:p w14:paraId="51CC476E" w14:textId="77777777" w:rsidR="00AE29B7" w:rsidRPr="004C78C4" w:rsidRDefault="00AE29B7" w:rsidP="00072020">
      <w:pPr>
        <w:pStyle w:val="Corpodetexto"/>
        <w:spacing w:line="278" w:lineRule="auto"/>
        <w:ind w:right="141"/>
        <w:rPr>
          <w:rFonts w:ascii="Century Gothic" w:eastAsiaTheme="minorHAnsi" w:hAnsi="Century Gothic" w:cstheme="minorBidi"/>
          <w:sz w:val="20"/>
          <w:lang w:val="pt-BR" w:eastAsia="en-US"/>
        </w:rPr>
      </w:pPr>
      <w:r w:rsidRPr="004C78C4">
        <w:rPr>
          <w:rFonts w:ascii="Century Gothic" w:eastAsiaTheme="minorHAnsi" w:hAnsi="Century Gothic" w:cstheme="minorBidi"/>
          <w:sz w:val="20"/>
          <w:lang w:val="pt-BR" w:eastAsia="en-US"/>
        </w:rPr>
        <w:t>b)- “prática fraudulenta”: a falsificação ou omissão dos fatos, com o objetivo de influenciar o processo de licitação ou de execução de Contrato;</w:t>
      </w:r>
    </w:p>
    <w:p w14:paraId="24DD2260" w14:textId="77777777" w:rsidR="00AE29B7" w:rsidRPr="004C78C4" w:rsidRDefault="00AE29B7" w:rsidP="00072020">
      <w:pPr>
        <w:pStyle w:val="Corpodetexto"/>
        <w:spacing w:line="276" w:lineRule="auto"/>
        <w:ind w:right="141"/>
        <w:rPr>
          <w:rFonts w:ascii="Century Gothic" w:eastAsiaTheme="minorHAnsi" w:hAnsi="Century Gothic" w:cstheme="minorBidi"/>
          <w:sz w:val="20"/>
          <w:lang w:val="pt-BR" w:eastAsia="en-US"/>
        </w:rPr>
      </w:pPr>
      <w:r w:rsidRPr="004C78C4">
        <w:rPr>
          <w:rFonts w:ascii="Century Gothic" w:eastAsiaTheme="minorHAnsi" w:hAnsi="Century Gothic" w:cstheme="minorBidi"/>
          <w:sz w:val="20"/>
          <w:lang w:val="pt-BR" w:eastAsia="en-US"/>
        </w:rPr>
        <w:t>c)- “prática colusivas”: esquematizar ou estabelecer um acordo entre dois ou mais licitantes, com ou sem o conhecimento de representantes ou prepostos do órgão licitador, visando estabelecer preços em níveis artificiais e não competitivos;</w:t>
      </w:r>
    </w:p>
    <w:p w14:paraId="0E8C1A58" w14:textId="77777777" w:rsidR="00072020" w:rsidRPr="004C78C4" w:rsidRDefault="00AE29B7" w:rsidP="00072020">
      <w:pPr>
        <w:pStyle w:val="Corpodetexto"/>
        <w:spacing w:line="276" w:lineRule="auto"/>
        <w:ind w:right="141"/>
        <w:rPr>
          <w:rFonts w:ascii="Century Gothic" w:eastAsiaTheme="minorHAnsi" w:hAnsi="Century Gothic" w:cstheme="minorBidi"/>
          <w:sz w:val="20"/>
          <w:lang w:val="pt-BR" w:eastAsia="en-US"/>
        </w:rPr>
      </w:pPr>
      <w:r w:rsidRPr="004C78C4">
        <w:rPr>
          <w:rFonts w:ascii="Century Gothic" w:eastAsiaTheme="minorHAnsi" w:hAnsi="Century Gothic" w:cstheme="minorBidi"/>
          <w:sz w:val="20"/>
          <w:lang w:val="pt-BR" w:eastAsia="en-US"/>
        </w:rPr>
        <w:t xml:space="preserve">d)- “prática coercitiva”: causar dano ou ameaçar causar dano, direta ou indiretamente, às pessoas ou sua propriedade, visando influenciar sua participação em um processo licitatório ou afetar a execução </w:t>
      </w:r>
      <w:r w:rsidR="00072020" w:rsidRPr="004C78C4">
        <w:rPr>
          <w:rFonts w:ascii="Century Gothic" w:eastAsiaTheme="minorHAnsi" w:hAnsi="Century Gothic" w:cstheme="minorBidi"/>
          <w:sz w:val="20"/>
          <w:lang w:val="pt-BR" w:eastAsia="en-US"/>
        </w:rPr>
        <w:t xml:space="preserve">do </w:t>
      </w:r>
      <w:r w:rsidRPr="004C78C4">
        <w:rPr>
          <w:rFonts w:ascii="Century Gothic" w:eastAsiaTheme="minorHAnsi" w:hAnsi="Century Gothic" w:cstheme="minorBidi"/>
          <w:sz w:val="20"/>
          <w:lang w:val="pt-BR" w:eastAsia="en-US"/>
        </w:rPr>
        <w:t>Contrato;</w:t>
      </w:r>
    </w:p>
    <w:p w14:paraId="74603BCF" w14:textId="2FDB6734" w:rsidR="00AE29B7" w:rsidRPr="004C78C4" w:rsidRDefault="00AE29B7" w:rsidP="00072020">
      <w:pPr>
        <w:pStyle w:val="Corpodetexto"/>
        <w:spacing w:line="276" w:lineRule="auto"/>
        <w:ind w:right="141"/>
        <w:rPr>
          <w:rFonts w:ascii="Century Gothic" w:eastAsiaTheme="minorHAnsi" w:hAnsi="Century Gothic" w:cstheme="minorBidi"/>
          <w:sz w:val="20"/>
          <w:lang w:val="pt-BR" w:eastAsia="en-US"/>
        </w:rPr>
      </w:pPr>
      <w:r w:rsidRPr="004C78C4">
        <w:rPr>
          <w:rFonts w:ascii="Century Gothic" w:eastAsiaTheme="minorHAnsi" w:hAnsi="Century Gothic" w:cstheme="minorBidi"/>
          <w:sz w:val="20"/>
          <w:lang w:val="pt-BR" w:eastAsia="en-US"/>
        </w:rPr>
        <w:t>e)- “prática obstrutiva”: destruir, falsificar, alterar ou ocultar provas em inspeções ou fazer declarações falsas aos representantes do organismo financeiro multilateral, com o objetivo de impedir materialmente a apuração de alegações de prática prevista neste edital e nas cláusulas do Contrato; atos cuja intenção seja impedir materialmente o exercício do direito de o organismo financeiro multilateral promover inspeção.</w:t>
      </w:r>
    </w:p>
    <w:p w14:paraId="4BEDBE2B" w14:textId="2F94B32A" w:rsidR="007773E7" w:rsidRPr="004C78C4" w:rsidRDefault="00415F59" w:rsidP="007773E7">
      <w:pPr>
        <w:widowControl w:val="0"/>
        <w:tabs>
          <w:tab w:val="left" w:pos="710"/>
        </w:tabs>
        <w:autoSpaceDE w:val="0"/>
        <w:autoSpaceDN w:val="0"/>
        <w:spacing w:after="0" w:line="276" w:lineRule="auto"/>
        <w:ind w:right="141"/>
        <w:jc w:val="both"/>
        <w:rPr>
          <w:rFonts w:ascii="Century Gothic" w:hAnsi="Century Gothic"/>
          <w:sz w:val="20"/>
          <w:szCs w:val="20"/>
        </w:rPr>
      </w:pPr>
      <w:r w:rsidRPr="00415F59">
        <w:rPr>
          <w:rFonts w:ascii="Century Gothic" w:hAnsi="Century Gothic"/>
          <w:b/>
          <w:sz w:val="20"/>
          <w:szCs w:val="20"/>
        </w:rPr>
        <w:t>17.3.</w:t>
      </w:r>
      <w:r w:rsidR="00072020" w:rsidRPr="004C78C4">
        <w:rPr>
          <w:rFonts w:ascii="Century Gothic" w:hAnsi="Century Gothic"/>
          <w:sz w:val="20"/>
          <w:szCs w:val="20"/>
        </w:rPr>
        <w:t xml:space="preserve"> </w:t>
      </w:r>
      <w:r w:rsidR="00AE29B7" w:rsidRPr="004C78C4">
        <w:rPr>
          <w:rFonts w:ascii="Century Gothic" w:hAnsi="Century Gothic"/>
          <w:sz w:val="20"/>
          <w:szCs w:val="20"/>
        </w:rPr>
        <w:t xml:space="preserve">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w:t>
      </w:r>
      <w:r w:rsidR="007773E7" w:rsidRPr="004C78C4">
        <w:rPr>
          <w:rFonts w:ascii="Century Gothic" w:hAnsi="Century Gothic"/>
          <w:sz w:val="20"/>
          <w:szCs w:val="20"/>
        </w:rPr>
        <w:t>envolvimento da empresa, direta</w:t>
      </w:r>
      <w:r w:rsidR="00AE29B7" w:rsidRPr="004C78C4">
        <w:rPr>
          <w:rFonts w:ascii="Century Gothic" w:hAnsi="Century Gothic"/>
          <w:sz w:val="20"/>
          <w:szCs w:val="20"/>
        </w:rPr>
        <w:t>mente ou por meio de um agente, em práticas corruptas, fraudulentas, colusivas, coercitivas ou obstrutivas ao participar da licitação ou da execução um Contrato financiado pelo organismo.</w:t>
      </w:r>
    </w:p>
    <w:p w14:paraId="622E46F3" w14:textId="57611B87" w:rsidR="005C647F" w:rsidRPr="004C78C4" w:rsidRDefault="00415F59" w:rsidP="007773E7">
      <w:pPr>
        <w:widowControl w:val="0"/>
        <w:tabs>
          <w:tab w:val="left" w:pos="710"/>
        </w:tabs>
        <w:autoSpaceDE w:val="0"/>
        <w:autoSpaceDN w:val="0"/>
        <w:spacing w:after="0" w:line="276" w:lineRule="auto"/>
        <w:ind w:right="141"/>
        <w:jc w:val="both"/>
        <w:rPr>
          <w:rFonts w:ascii="Century Gothic" w:hAnsi="Century Gothic"/>
          <w:sz w:val="20"/>
          <w:szCs w:val="20"/>
        </w:rPr>
      </w:pPr>
      <w:r w:rsidRPr="00415F59">
        <w:rPr>
          <w:rFonts w:ascii="Century Gothic" w:hAnsi="Century Gothic"/>
          <w:b/>
          <w:sz w:val="20"/>
          <w:szCs w:val="20"/>
        </w:rPr>
        <w:t>17.4.</w:t>
      </w:r>
      <w:r w:rsidR="007773E7" w:rsidRPr="004C78C4">
        <w:rPr>
          <w:rFonts w:ascii="Century Gothic" w:hAnsi="Century Gothic"/>
          <w:sz w:val="20"/>
          <w:szCs w:val="20"/>
        </w:rPr>
        <w:t xml:space="preserve"> </w:t>
      </w:r>
      <w:r w:rsidR="00AE29B7" w:rsidRPr="004C78C4">
        <w:rPr>
          <w:rFonts w:ascii="Century Gothic" w:hAnsi="Century Gothic"/>
          <w:sz w:val="20"/>
          <w:szCs w:val="20"/>
        </w:rPr>
        <w:t>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26884128" w14:textId="77777777" w:rsidR="007773E7" w:rsidRPr="004C78C4" w:rsidRDefault="007773E7" w:rsidP="007773E7">
      <w:pPr>
        <w:widowControl w:val="0"/>
        <w:tabs>
          <w:tab w:val="left" w:pos="710"/>
        </w:tabs>
        <w:autoSpaceDE w:val="0"/>
        <w:autoSpaceDN w:val="0"/>
        <w:spacing w:after="0" w:line="276" w:lineRule="auto"/>
        <w:ind w:right="141"/>
        <w:jc w:val="both"/>
        <w:rPr>
          <w:rFonts w:ascii="Century Gothic" w:hAnsi="Century Gothic"/>
          <w:sz w:val="20"/>
          <w:szCs w:val="20"/>
        </w:rPr>
      </w:pPr>
    </w:p>
    <w:p w14:paraId="68894079" w14:textId="77777777" w:rsidR="007773E7" w:rsidRPr="004C78C4" w:rsidRDefault="007773E7" w:rsidP="007773E7">
      <w:pPr>
        <w:ind w:right="141"/>
        <w:rPr>
          <w:rFonts w:ascii="Century Gothic" w:hAnsi="Century Gothic"/>
          <w:sz w:val="20"/>
          <w:szCs w:val="20"/>
        </w:rPr>
      </w:pPr>
    </w:p>
    <w:p w14:paraId="01E1396D" w14:textId="7CE7C3B4" w:rsidR="007773E7" w:rsidRPr="004C78C4" w:rsidRDefault="007773E7" w:rsidP="007773E7">
      <w:pPr>
        <w:spacing w:after="0"/>
        <w:ind w:right="141"/>
        <w:jc w:val="center"/>
        <w:rPr>
          <w:rFonts w:ascii="Century Gothic" w:hAnsi="Century Gothic"/>
          <w:b/>
          <w:sz w:val="20"/>
          <w:szCs w:val="20"/>
        </w:rPr>
      </w:pPr>
      <w:r w:rsidRPr="004C78C4">
        <w:rPr>
          <w:rFonts w:ascii="Century Gothic" w:hAnsi="Century Gothic"/>
          <w:b/>
          <w:sz w:val="20"/>
          <w:szCs w:val="20"/>
        </w:rPr>
        <w:t xml:space="preserve">CLÁUSULA </w:t>
      </w:r>
      <w:r w:rsidR="00415F59">
        <w:rPr>
          <w:rFonts w:ascii="Century Gothic" w:hAnsi="Century Gothic"/>
          <w:b/>
          <w:sz w:val="20"/>
          <w:szCs w:val="20"/>
        </w:rPr>
        <w:t>DÉCIMA OITAVA</w:t>
      </w:r>
      <w:r w:rsidRPr="004C78C4">
        <w:rPr>
          <w:rFonts w:ascii="Century Gothic" w:hAnsi="Century Gothic"/>
          <w:b/>
          <w:sz w:val="20"/>
          <w:szCs w:val="20"/>
        </w:rPr>
        <w:t xml:space="preserve"> – DESPESAS E ENCARGOS SOCIAIS</w:t>
      </w:r>
    </w:p>
    <w:p w14:paraId="55ABD9AF" w14:textId="0EDF4B34" w:rsidR="005C647F" w:rsidRPr="004C78C4" w:rsidRDefault="00415F59" w:rsidP="00415F59">
      <w:pPr>
        <w:ind w:right="141"/>
        <w:jc w:val="both"/>
        <w:rPr>
          <w:rFonts w:ascii="Century Gothic" w:hAnsi="Century Gothic"/>
          <w:sz w:val="20"/>
          <w:szCs w:val="20"/>
        </w:rPr>
      </w:pPr>
      <w:r w:rsidRPr="00415F59">
        <w:rPr>
          <w:rFonts w:ascii="Century Gothic" w:hAnsi="Century Gothic"/>
          <w:b/>
          <w:sz w:val="20"/>
          <w:szCs w:val="20"/>
        </w:rPr>
        <w:t>18.1.</w:t>
      </w:r>
      <w:r w:rsidR="007773E7" w:rsidRPr="004C78C4">
        <w:rPr>
          <w:rFonts w:ascii="Century Gothic" w:hAnsi="Century Gothic"/>
          <w:sz w:val="20"/>
          <w:szCs w:val="20"/>
        </w:rPr>
        <w:t xml:space="preserve"> </w:t>
      </w:r>
      <w:r w:rsidR="005C647F" w:rsidRPr="004C78C4">
        <w:rPr>
          <w:rFonts w:ascii="Century Gothic" w:hAnsi="Century Gothic"/>
          <w:sz w:val="20"/>
          <w:szCs w:val="20"/>
        </w:rPr>
        <w:t xml:space="preserve">Correrão à conta </w:t>
      </w:r>
      <w:r w:rsidR="007773E7" w:rsidRPr="004C78C4">
        <w:rPr>
          <w:rFonts w:ascii="Century Gothic" w:hAnsi="Century Gothic"/>
          <w:sz w:val="20"/>
          <w:szCs w:val="20"/>
        </w:rPr>
        <w:t>do CREDENCIADO</w:t>
      </w:r>
      <w:r w:rsidR="005C647F" w:rsidRPr="004C78C4">
        <w:rPr>
          <w:rFonts w:ascii="Century Gothic" w:hAnsi="Century Gothic"/>
          <w:sz w:val="20"/>
          <w:szCs w:val="20"/>
        </w:rPr>
        <w:t xml:space="preserve"> todas as</w:t>
      </w:r>
      <w:r w:rsidR="007773E7" w:rsidRPr="004C78C4">
        <w:rPr>
          <w:rFonts w:ascii="Century Gothic" w:hAnsi="Century Gothic"/>
          <w:sz w:val="20"/>
          <w:szCs w:val="20"/>
        </w:rPr>
        <w:t xml:space="preserve"> </w:t>
      </w:r>
      <w:r w:rsidR="005C647F" w:rsidRPr="004C78C4">
        <w:rPr>
          <w:rFonts w:ascii="Century Gothic" w:hAnsi="Century Gothic"/>
          <w:sz w:val="20"/>
          <w:szCs w:val="20"/>
        </w:rPr>
        <w:t xml:space="preserve">despesas e encargos de natureza trabalhista, previdenciária, social ou tributária, incidentes sobre os serviços/execução do objeto deste </w:t>
      </w:r>
      <w:r w:rsidR="007773E7" w:rsidRPr="004C78C4">
        <w:rPr>
          <w:rFonts w:ascii="Century Gothic" w:hAnsi="Century Gothic"/>
          <w:sz w:val="20"/>
          <w:szCs w:val="20"/>
        </w:rPr>
        <w:t>instrumento</w:t>
      </w:r>
      <w:r>
        <w:rPr>
          <w:rFonts w:ascii="Century Gothic" w:hAnsi="Century Gothic"/>
          <w:sz w:val="20"/>
          <w:szCs w:val="20"/>
        </w:rPr>
        <w:t>.</w:t>
      </w:r>
    </w:p>
    <w:p w14:paraId="1FF7850B" w14:textId="775FC818" w:rsidR="000B208A" w:rsidRPr="004C78C4" w:rsidRDefault="005C647F" w:rsidP="00415F59">
      <w:pPr>
        <w:spacing w:after="0"/>
        <w:ind w:right="141" w:firstLine="426"/>
        <w:jc w:val="center"/>
        <w:rPr>
          <w:rFonts w:ascii="Century Gothic" w:hAnsi="Century Gothic"/>
          <w:b/>
          <w:sz w:val="20"/>
          <w:szCs w:val="20"/>
        </w:rPr>
      </w:pPr>
      <w:r w:rsidRPr="004C78C4">
        <w:rPr>
          <w:rFonts w:ascii="Century Gothic" w:hAnsi="Century Gothic"/>
          <w:b/>
          <w:sz w:val="20"/>
          <w:szCs w:val="20"/>
        </w:rPr>
        <w:t xml:space="preserve">CLÁUSULA </w:t>
      </w:r>
      <w:r w:rsidR="00415F59">
        <w:rPr>
          <w:rFonts w:ascii="Century Gothic" w:hAnsi="Century Gothic"/>
          <w:b/>
          <w:sz w:val="20"/>
          <w:szCs w:val="20"/>
        </w:rPr>
        <w:t>DÉCIMA NONA</w:t>
      </w:r>
      <w:r w:rsidR="000B208A" w:rsidRPr="004C78C4">
        <w:rPr>
          <w:rFonts w:ascii="Century Gothic" w:hAnsi="Century Gothic"/>
          <w:b/>
          <w:sz w:val="20"/>
          <w:szCs w:val="20"/>
        </w:rPr>
        <w:t xml:space="preserve"> - OBRIGAÇÕES PERTINENTES À LGPD</w:t>
      </w:r>
    </w:p>
    <w:p w14:paraId="10F46128" w14:textId="6966B449" w:rsidR="000B208A" w:rsidRPr="004C78C4" w:rsidRDefault="00415F59" w:rsidP="000B208A">
      <w:pPr>
        <w:spacing w:after="0"/>
        <w:ind w:right="141"/>
        <w:jc w:val="both"/>
        <w:rPr>
          <w:rFonts w:ascii="Century Gothic" w:hAnsi="Century Gothic"/>
          <w:sz w:val="20"/>
          <w:szCs w:val="20"/>
        </w:rPr>
      </w:pPr>
      <w:r w:rsidRPr="00415F59">
        <w:rPr>
          <w:rFonts w:ascii="Century Gothic" w:hAnsi="Century Gothic"/>
          <w:b/>
          <w:sz w:val="20"/>
          <w:szCs w:val="20"/>
        </w:rPr>
        <w:t>19.1.</w:t>
      </w:r>
      <w:r w:rsidR="000B208A" w:rsidRPr="004C78C4">
        <w:rPr>
          <w:rFonts w:ascii="Century Gothic" w:hAnsi="Century Gothic"/>
          <w:sz w:val="20"/>
          <w:szCs w:val="20"/>
        </w:rPr>
        <w:t xml:space="preserve"> 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5D8224DF" w14:textId="0825B9F4" w:rsidR="000B208A" w:rsidRPr="004C78C4" w:rsidRDefault="00415F59" w:rsidP="000B208A">
      <w:pPr>
        <w:spacing w:after="0"/>
        <w:ind w:right="141"/>
        <w:jc w:val="both"/>
        <w:rPr>
          <w:rFonts w:ascii="Century Gothic" w:hAnsi="Century Gothic"/>
          <w:sz w:val="20"/>
          <w:szCs w:val="20"/>
        </w:rPr>
      </w:pPr>
      <w:r w:rsidRPr="00415F59">
        <w:rPr>
          <w:rFonts w:ascii="Century Gothic" w:hAnsi="Century Gothic"/>
          <w:b/>
          <w:sz w:val="20"/>
          <w:szCs w:val="20"/>
        </w:rPr>
        <w:t>19.2.</w:t>
      </w:r>
      <w:r w:rsidR="000B208A" w:rsidRPr="004C78C4">
        <w:rPr>
          <w:rFonts w:ascii="Century Gothic" w:hAnsi="Century Gothic"/>
          <w:sz w:val="20"/>
          <w:szCs w:val="20"/>
        </w:rPr>
        <w:t xml:space="preserve"> Os dados obtidos somente poderão ser utilizados para as finalidades que justificaram seu acesso e de acordo com a boa-fé e com os princípios do art. 6º da LGPD.</w:t>
      </w:r>
    </w:p>
    <w:p w14:paraId="51C5DE7D" w14:textId="5AA72DA2" w:rsidR="000B208A" w:rsidRPr="004C78C4" w:rsidRDefault="00415F59" w:rsidP="000B208A">
      <w:pPr>
        <w:spacing w:after="0"/>
        <w:ind w:right="141"/>
        <w:jc w:val="both"/>
        <w:rPr>
          <w:rFonts w:ascii="Century Gothic" w:hAnsi="Century Gothic"/>
          <w:sz w:val="20"/>
          <w:szCs w:val="20"/>
        </w:rPr>
      </w:pPr>
      <w:r w:rsidRPr="00415F59">
        <w:rPr>
          <w:rFonts w:ascii="Century Gothic" w:hAnsi="Century Gothic"/>
          <w:b/>
          <w:sz w:val="20"/>
          <w:szCs w:val="20"/>
        </w:rPr>
        <w:t>19.3.</w:t>
      </w:r>
      <w:r w:rsidR="000B208A" w:rsidRPr="004C78C4">
        <w:rPr>
          <w:rFonts w:ascii="Century Gothic" w:hAnsi="Century Gothic"/>
          <w:sz w:val="20"/>
          <w:szCs w:val="20"/>
        </w:rPr>
        <w:t xml:space="preserve"> É vedado o compartilhamento com terceiros dos dados obtidos fora das hipóteses permitidas em Lei.</w:t>
      </w:r>
    </w:p>
    <w:p w14:paraId="712C732E" w14:textId="748F0465" w:rsidR="000B208A" w:rsidRPr="004C78C4" w:rsidRDefault="00415F59" w:rsidP="000B208A">
      <w:pPr>
        <w:spacing w:after="0"/>
        <w:ind w:right="141"/>
        <w:jc w:val="both"/>
        <w:rPr>
          <w:rFonts w:ascii="Century Gothic" w:hAnsi="Century Gothic"/>
          <w:sz w:val="20"/>
          <w:szCs w:val="20"/>
        </w:rPr>
      </w:pPr>
      <w:r w:rsidRPr="00415F59">
        <w:rPr>
          <w:rFonts w:ascii="Century Gothic" w:hAnsi="Century Gothic"/>
          <w:b/>
          <w:sz w:val="20"/>
          <w:szCs w:val="20"/>
        </w:rPr>
        <w:lastRenderedPageBreak/>
        <w:t>19.4.</w:t>
      </w:r>
      <w:r w:rsidR="000B208A" w:rsidRPr="004C78C4">
        <w:rPr>
          <w:rFonts w:ascii="Century Gothic" w:hAnsi="Century Gothic"/>
          <w:sz w:val="20"/>
          <w:szCs w:val="20"/>
        </w:rPr>
        <w:t xml:space="preserve"> A Administração deverá ser informada no prazo de 5 (cinco) dias úteis sobre todos os contratos de suboperação firmados ou que venham a ser celebrados pelo Contratado.</w:t>
      </w:r>
    </w:p>
    <w:p w14:paraId="38816AFD" w14:textId="1A01D16B" w:rsidR="000B208A" w:rsidRPr="004C78C4" w:rsidRDefault="00415F59" w:rsidP="000B208A">
      <w:pPr>
        <w:spacing w:after="0"/>
        <w:ind w:right="141"/>
        <w:jc w:val="both"/>
        <w:rPr>
          <w:rFonts w:ascii="Century Gothic" w:hAnsi="Century Gothic"/>
          <w:sz w:val="20"/>
          <w:szCs w:val="20"/>
        </w:rPr>
      </w:pPr>
      <w:r w:rsidRPr="00415F59">
        <w:rPr>
          <w:rFonts w:ascii="Century Gothic" w:hAnsi="Century Gothic"/>
          <w:b/>
          <w:sz w:val="20"/>
          <w:szCs w:val="20"/>
        </w:rPr>
        <w:t>19.5.</w:t>
      </w:r>
      <w:r w:rsidR="000B208A" w:rsidRPr="004C78C4">
        <w:rPr>
          <w:rFonts w:ascii="Century Gothic" w:hAnsi="Century Gothic"/>
          <w:sz w:val="20"/>
          <w:szCs w:val="20"/>
        </w:rPr>
        <w:t xml:space="preserve"> 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p>
    <w:p w14:paraId="6963AA06" w14:textId="5B50A5FB" w:rsidR="000B208A" w:rsidRPr="004C78C4" w:rsidRDefault="00415F59" w:rsidP="000B208A">
      <w:pPr>
        <w:spacing w:after="0"/>
        <w:ind w:right="141"/>
        <w:jc w:val="both"/>
        <w:rPr>
          <w:rFonts w:ascii="Century Gothic" w:hAnsi="Century Gothic"/>
          <w:sz w:val="20"/>
          <w:szCs w:val="20"/>
        </w:rPr>
      </w:pPr>
      <w:r w:rsidRPr="00415F59">
        <w:rPr>
          <w:rFonts w:ascii="Century Gothic" w:hAnsi="Century Gothic"/>
          <w:b/>
          <w:sz w:val="20"/>
          <w:szCs w:val="20"/>
        </w:rPr>
        <w:t>19.6.</w:t>
      </w:r>
      <w:r w:rsidR="000B208A" w:rsidRPr="004C78C4">
        <w:rPr>
          <w:rFonts w:ascii="Century Gothic" w:hAnsi="Century Gothic"/>
          <w:sz w:val="20"/>
          <w:szCs w:val="20"/>
        </w:rPr>
        <w:t xml:space="preserve"> É dever do contratado orientar e treinar seus empregados sobre os deveres, requisitos e responsabilidades decorrentes da LGPD.</w:t>
      </w:r>
    </w:p>
    <w:p w14:paraId="20FA7573" w14:textId="1BE913B7" w:rsidR="000B208A" w:rsidRPr="004C78C4" w:rsidRDefault="00415F59" w:rsidP="000B208A">
      <w:pPr>
        <w:spacing w:after="0"/>
        <w:ind w:right="141"/>
        <w:jc w:val="both"/>
        <w:rPr>
          <w:rFonts w:ascii="Century Gothic" w:hAnsi="Century Gothic"/>
          <w:sz w:val="20"/>
          <w:szCs w:val="20"/>
        </w:rPr>
      </w:pPr>
      <w:r w:rsidRPr="00415F59">
        <w:rPr>
          <w:rFonts w:ascii="Century Gothic" w:hAnsi="Century Gothic"/>
          <w:b/>
          <w:sz w:val="20"/>
          <w:szCs w:val="20"/>
        </w:rPr>
        <w:t>19.7.</w:t>
      </w:r>
      <w:r w:rsidR="000B208A" w:rsidRPr="004C78C4">
        <w:rPr>
          <w:rFonts w:ascii="Century Gothic" w:hAnsi="Century Gothic"/>
          <w:sz w:val="20"/>
          <w:szCs w:val="20"/>
        </w:rPr>
        <w:t xml:space="preserve"> O Contratado deverá exigir de suboperadores e subcontratados o cumprimento dos deveres da presente cláusula, permanecendo integralmente responsável por garantir sua observância.</w:t>
      </w:r>
    </w:p>
    <w:p w14:paraId="45CFDFDB" w14:textId="1074B604" w:rsidR="000B208A" w:rsidRPr="004C78C4" w:rsidRDefault="00415F59" w:rsidP="000B208A">
      <w:pPr>
        <w:spacing w:after="0"/>
        <w:ind w:right="141"/>
        <w:jc w:val="both"/>
        <w:rPr>
          <w:rFonts w:ascii="Century Gothic" w:hAnsi="Century Gothic"/>
          <w:sz w:val="20"/>
          <w:szCs w:val="20"/>
        </w:rPr>
      </w:pPr>
      <w:r w:rsidRPr="00415F59">
        <w:rPr>
          <w:rFonts w:ascii="Century Gothic" w:hAnsi="Century Gothic"/>
          <w:b/>
          <w:sz w:val="20"/>
          <w:szCs w:val="20"/>
        </w:rPr>
        <w:t>19.8.</w:t>
      </w:r>
      <w:r w:rsidR="000B208A" w:rsidRPr="004C78C4">
        <w:rPr>
          <w:rFonts w:ascii="Century Gothic" w:hAnsi="Century Gothic"/>
          <w:sz w:val="20"/>
          <w:szCs w:val="20"/>
        </w:rPr>
        <w:t xml:space="preserve"> O Contratante poderá realizar diligência para aferir o cumprimento dessa cláusula, devendo o Contratado atender prontamente eventuais pedidos de comprovação formulados.</w:t>
      </w:r>
    </w:p>
    <w:p w14:paraId="52CBA39B" w14:textId="5329B24C" w:rsidR="000B208A" w:rsidRPr="004C78C4" w:rsidRDefault="00415F59" w:rsidP="000B208A">
      <w:pPr>
        <w:spacing w:after="0"/>
        <w:ind w:right="141"/>
        <w:jc w:val="both"/>
        <w:rPr>
          <w:rFonts w:ascii="Century Gothic" w:hAnsi="Century Gothic"/>
          <w:sz w:val="20"/>
          <w:szCs w:val="20"/>
        </w:rPr>
      </w:pPr>
      <w:r w:rsidRPr="00415F59">
        <w:rPr>
          <w:rFonts w:ascii="Century Gothic" w:hAnsi="Century Gothic"/>
          <w:b/>
          <w:sz w:val="20"/>
          <w:szCs w:val="20"/>
        </w:rPr>
        <w:t>19.9.</w:t>
      </w:r>
      <w:r w:rsidR="000B208A" w:rsidRPr="004C78C4">
        <w:rPr>
          <w:rFonts w:ascii="Century Gothic" w:hAnsi="Century Gothic"/>
          <w:sz w:val="20"/>
          <w:szCs w:val="20"/>
        </w:rPr>
        <w:t xml:space="preserve"> O Contratado deverá prestar, no prazo fixado pelo Contratante, prorrogável justificadamente, quaisquer informações acerca dos dados pessoais para cumprimento da LGPD, inclusive quanto a eventual descarte realizado.</w:t>
      </w:r>
    </w:p>
    <w:p w14:paraId="69506359" w14:textId="4411A9B9" w:rsidR="000B208A" w:rsidRPr="004C78C4" w:rsidRDefault="00415F59" w:rsidP="000B208A">
      <w:pPr>
        <w:spacing w:after="0"/>
        <w:ind w:right="141"/>
        <w:jc w:val="both"/>
        <w:rPr>
          <w:rFonts w:ascii="Century Gothic" w:hAnsi="Century Gothic"/>
          <w:sz w:val="20"/>
          <w:szCs w:val="20"/>
        </w:rPr>
      </w:pPr>
      <w:r w:rsidRPr="00415F59">
        <w:rPr>
          <w:rFonts w:ascii="Century Gothic" w:hAnsi="Century Gothic"/>
          <w:b/>
          <w:sz w:val="20"/>
          <w:szCs w:val="20"/>
        </w:rPr>
        <w:t>19.10.</w:t>
      </w:r>
      <w:r w:rsidR="000B208A" w:rsidRPr="004C78C4">
        <w:rPr>
          <w:rFonts w:ascii="Century Gothic" w:hAnsi="Century Gothic"/>
          <w:sz w:val="20"/>
          <w:szCs w:val="20"/>
        </w:rPr>
        <w:t xml:space="preserve"> 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4C0038B4" w14:textId="435C08A1" w:rsidR="000B208A" w:rsidRPr="004C78C4" w:rsidRDefault="00415F59" w:rsidP="000B208A">
      <w:pPr>
        <w:spacing w:after="0"/>
        <w:ind w:right="141"/>
        <w:jc w:val="both"/>
        <w:rPr>
          <w:rFonts w:ascii="Century Gothic" w:hAnsi="Century Gothic"/>
          <w:sz w:val="20"/>
          <w:szCs w:val="20"/>
        </w:rPr>
      </w:pPr>
      <w:r w:rsidRPr="00415F59">
        <w:rPr>
          <w:rFonts w:ascii="Century Gothic" w:hAnsi="Century Gothic"/>
          <w:b/>
          <w:sz w:val="20"/>
          <w:szCs w:val="20"/>
        </w:rPr>
        <w:t>19.11.</w:t>
      </w:r>
      <w:r w:rsidR="000B208A" w:rsidRPr="004C78C4">
        <w:rPr>
          <w:rFonts w:ascii="Century Gothic" w:hAnsi="Century Gothic"/>
          <w:sz w:val="20"/>
          <w:szCs w:val="20"/>
        </w:rPr>
        <w:t xml:space="preserve"> Os referidos bancos de dados devem ser desenvolvidos em formato interoperável, a fim de garantir a reutilização desses dados pela Administração nas hipóteses previstas na LGPD.</w:t>
      </w:r>
    </w:p>
    <w:p w14:paraId="3F8C3665" w14:textId="75BD6174" w:rsidR="000B208A" w:rsidRPr="004C78C4" w:rsidRDefault="00415F59" w:rsidP="000B208A">
      <w:pPr>
        <w:spacing w:after="0"/>
        <w:ind w:right="141"/>
        <w:jc w:val="both"/>
        <w:rPr>
          <w:rFonts w:ascii="Century Gothic" w:hAnsi="Century Gothic"/>
          <w:sz w:val="20"/>
          <w:szCs w:val="20"/>
        </w:rPr>
      </w:pPr>
      <w:r w:rsidRPr="00415F59">
        <w:rPr>
          <w:rFonts w:ascii="Century Gothic" w:hAnsi="Century Gothic"/>
          <w:b/>
          <w:sz w:val="20"/>
          <w:szCs w:val="20"/>
        </w:rPr>
        <w:t>19.2.</w:t>
      </w:r>
      <w:r w:rsidR="000B208A" w:rsidRPr="004C78C4">
        <w:rPr>
          <w:rFonts w:ascii="Century Gothic" w:hAnsi="Century Gothic"/>
          <w:sz w:val="20"/>
          <w:szCs w:val="20"/>
        </w:rPr>
        <w:t xml:space="preserve"> O contrato está sujeito a ser alterado nos procedimentos pertinentes ao tratamento de dados pessoais, quando indicado pela autoridade competente, em especial a ANPD por meio de opiniões técnicas ou recomendações, editadas na forma da LGPD.</w:t>
      </w:r>
    </w:p>
    <w:p w14:paraId="4DCDAEE8" w14:textId="2939D838" w:rsidR="000B208A" w:rsidRPr="004C78C4" w:rsidRDefault="00415F59" w:rsidP="000B208A">
      <w:pPr>
        <w:spacing w:after="0"/>
        <w:ind w:right="141"/>
        <w:jc w:val="both"/>
        <w:rPr>
          <w:rFonts w:ascii="Century Gothic" w:hAnsi="Century Gothic"/>
          <w:sz w:val="20"/>
          <w:szCs w:val="20"/>
        </w:rPr>
      </w:pPr>
      <w:r w:rsidRPr="00415F59">
        <w:rPr>
          <w:rFonts w:ascii="Century Gothic" w:hAnsi="Century Gothic"/>
          <w:b/>
          <w:sz w:val="20"/>
          <w:szCs w:val="20"/>
        </w:rPr>
        <w:t>19.13.</w:t>
      </w:r>
      <w:r w:rsidR="000B208A" w:rsidRPr="004C78C4">
        <w:rPr>
          <w:rFonts w:ascii="Century Gothic" w:hAnsi="Century Gothic"/>
          <w:sz w:val="20"/>
          <w:szCs w:val="20"/>
        </w:rPr>
        <w:t xml:space="preserve"> Os contratos e convênios de que trata o § 1º do art. 26 da LGPD deverão ser comunicados à autoridade competente.</w:t>
      </w:r>
    </w:p>
    <w:p w14:paraId="2332BCBC" w14:textId="77777777" w:rsidR="000B208A" w:rsidRPr="004C78C4" w:rsidRDefault="000B208A" w:rsidP="000B208A">
      <w:pPr>
        <w:ind w:right="141" w:firstLine="426"/>
        <w:jc w:val="center"/>
        <w:rPr>
          <w:rFonts w:ascii="Century Gothic" w:hAnsi="Century Gothic"/>
          <w:b/>
          <w:sz w:val="20"/>
          <w:szCs w:val="20"/>
        </w:rPr>
      </w:pPr>
    </w:p>
    <w:p w14:paraId="7B63A9B9" w14:textId="00B0C150" w:rsidR="000B208A" w:rsidRPr="004C78C4" w:rsidRDefault="001A7D87" w:rsidP="000B208A">
      <w:pPr>
        <w:spacing w:after="0"/>
        <w:ind w:right="141" w:firstLine="426"/>
        <w:jc w:val="center"/>
        <w:rPr>
          <w:rFonts w:ascii="Century Gothic" w:hAnsi="Century Gothic"/>
          <w:b/>
          <w:sz w:val="20"/>
          <w:szCs w:val="20"/>
        </w:rPr>
      </w:pPr>
      <w:r w:rsidRPr="004C78C4">
        <w:rPr>
          <w:rFonts w:ascii="Century Gothic" w:hAnsi="Century Gothic"/>
          <w:b/>
          <w:sz w:val="20"/>
          <w:szCs w:val="20"/>
        </w:rPr>
        <w:t xml:space="preserve">CLÁUSULA VIGÉSIMA </w:t>
      </w:r>
      <w:r w:rsidR="00415F59">
        <w:rPr>
          <w:rFonts w:ascii="Century Gothic" w:hAnsi="Century Gothic"/>
          <w:b/>
          <w:sz w:val="20"/>
          <w:szCs w:val="20"/>
        </w:rPr>
        <w:t xml:space="preserve">- </w:t>
      </w:r>
      <w:r w:rsidR="000B208A" w:rsidRPr="004C78C4">
        <w:rPr>
          <w:rFonts w:ascii="Century Gothic" w:hAnsi="Century Gothic"/>
          <w:b/>
          <w:sz w:val="20"/>
          <w:szCs w:val="20"/>
        </w:rPr>
        <w:t>DOS CASOS OMISSOS</w:t>
      </w:r>
    </w:p>
    <w:p w14:paraId="4FA797A7" w14:textId="7E9F87DA" w:rsidR="005C647F" w:rsidRPr="004C78C4" w:rsidRDefault="00415F59" w:rsidP="000B208A">
      <w:pPr>
        <w:spacing w:after="0"/>
        <w:ind w:right="141"/>
        <w:jc w:val="both"/>
        <w:rPr>
          <w:rFonts w:ascii="Century Gothic" w:hAnsi="Century Gothic"/>
          <w:sz w:val="20"/>
          <w:szCs w:val="20"/>
        </w:rPr>
      </w:pPr>
      <w:r w:rsidRPr="00415F59">
        <w:rPr>
          <w:rFonts w:ascii="Century Gothic" w:hAnsi="Century Gothic"/>
          <w:b/>
          <w:sz w:val="20"/>
          <w:szCs w:val="20"/>
        </w:rPr>
        <w:t>20.1.</w:t>
      </w:r>
      <w:r w:rsidR="000B208A" w:rsidRPr="004C78C4">
        <w:rPr>
          <w:rFonts w:ascii="Century Gothic" w:hAnsi="Century Gothic"/>
          <w:sz w:val="20"/>
          <w:szCs w:val="20"/>
        </w:rPr>
        <w:t xml:space="preserve"> </w:t>
      </w:r>
      <w:r w:rsidR="005C647F" w:rsidRPr="004C78C4">
        <w:rPr>
          <w:rFonts w:ascii="Century Gothic" w:hAnsi="Century Gothic"/>
          <w:sz w:val="20"/>
          <w:szCs w:val="20"/>
        </w:rPr>
        <w:t>Os casos omissos serão dirimidos de comum acordo entre as partes, com base na legislação em vigor, sobretudo na Lei nº 14.133/2021 e pelos preceitos de direito público, sendo aplicados, supletivamente, os princípios da teoria geral dos contratos e as disposições de direito privado.</w:t>
      </w:r>
    </w:p>
    <w:p w14:paraId="6B71C445" w14:textId="77777777" w:rsidR="005C647F" w:rsidRPr="004C78C4" w:rsidRDefault="005C647F" w:rsidP="00415F59">
      <w:pPr>
        <w:spacing w:after="0"/>
        <w:ind w:right="141"/>
        <w:jc w:val="both"/>
        <w:rPr>
          <w:rFonts w:ascii="Century Gothic" w:hAnsi="Century Gothic"/>
          <w:sz w:val="20"/>
          <w:szCs w:val="20"/>
        </w:rPr>
      </w:pPr>
      <w:r w:rsidRPr="00415F59">
        <w:rPr>
          <w:rFonts w:ascii="Century Gothic" w:hAnsi="Century Gothic"/>
          <w:b/>
          <w:sz w:val="20"/>
          <w:szCs w:val="20"/>
        </w:rPr>
        <w:t>Parágrafo Único:</w:t>
      </w:r>
      <w:r w:rsidRPr="004C78C4">
        <w:rPr>
          <w:rFonts w:ascii="Century Gothic" w:hAnsi="Century Gothic"/>
          <w:sz w:val="20"/>
          <w:szCs w:val="20"/>
        </w:rPr>
        <w:t xml:space="preserve"> Os casos omissos serão resolvidos à luz da referida lei, recorrendo-se à analogia, aos costumes e aos princípios gerais do direito.</w:t>
      </w:r>
    </w:p>
    <w:p w14:paraId="06838CC5" w14:textId="77777777" w:rsidR="005C647F" w:rsidRPr="004C78C4" w:rsidRDefault="005C647F" w:rsidP="00E9606E">
      <w:pPr>
        <w:ind w:right="141" w:firstLine="426"/>
        <w:rPr>
          <w:rFonts w:ascii="Century Gothic" w:hAnsi="Century Gothic"/>
          <w:sz w:val="20"/>
          <w:szCs w:val="20"/>
        </w:rPr>
      </w:pPr>
    </w:p>
    <w:p w14:paraId="193026EA" w14:textId="02C06E5E" w:rsidR="00141499" w:rsidRPr="004C78C4" w:rsidRDefault="005C647F" w:rsidP="00141499">
      <w:pPr>
        <w:spacing w:after="0"/>
        <w:ind w:right="141" w:firstLine="426"/>
        <w:jc w:val="center"/>
        <w:rPr>
          <w:rFonts w:ascii="Century Gothic" w:hAnsi="Century Gothic"/>
          <w:b/>
          <w:sz w:val="20"/>
          <w:szCs w:val="20"/>
        </w:rPr>
      </w:pPr>
      <w:r w:rsidRPr="004C78C4">
        <w:rPr>
          <w:rFonts w:ascii="Century Gothic" w:hAnsi="Century Gothic"/>
          <w:b/>
          <w:sz w:val="20"/>
          <w:szCs w:val="20"/>
        </w:rPr>
        <w:t xml:space="preserve">CLÁUSULA VIGÉSIMA </w:t>
      </w:r>
      <w:r w:rsidR="00415F59">
        <w:rPr>
          <w:rFonts w:ascii="Century Gothic" w:hAnsi="Century Gothic"/>
          <w:b/>
          <w:sz w:val="20"/>
          <w:szCs w:val="20"/>
        </w:rPr>
        <w:t>PRIMEIRA</w:t>
      </w:r>
      <w:r w:rsidR="00141499" w:rsidRPr="004C78C4">
        <w:rPr>
          <w:rFonts w:ascii="Century Gothic" w:hAnsi="Century Gothic"/>
          <w:b/>
          <w:sz w:val="20"/>
          <w:szCs w:val="20"/>
        </w:rPr>
        <w:t xml:space="preserve"> – DA PUBLICAÇÃO</w:t>
      </w:r>
    </w:p>
    <w:p w14:paraId="3BD7E7C2" w14:textId="0A8A970A" w:rsidR="005C647F" w:rsidRPr="004C78C4" w:rsidRDefault="00415F59" w:rsidP="00141499">
      <w:pPr>
        <w:spacing w:after="0"/>
        <w:ind w:right="141"/>
        <w:jc w:val="both"/>
        <w:rPr>
          <w:rFonts w:ascii="Century Gothic" w:hAnsi="Century Gothic"/>
          <w:sz w:val="20"/>
          <w:szCs w:val="20"/>
        </w:rPr>
      </w:pPr>
      <w:r w:rsidRPr="00415F59">
        <w:rPr>
          <w:rFonts w:ascii="Century Gothic" w:hAnsi="Century Gothic"/>
          <w:b/>
          <w:sz w:val="20"/>
          <w:szCs w:val="20"/>
        </w:rPr>
        <w:t>21.1.</w:t>
      </w:r>
      <w:r w:rsidR="00141499" w:rsidRPr="004C78C4">
        <w:rPr>
          <w:rFonts w:ascii="Century Gothic" w:hAnsi="Century Gothic"/>
          <w:sz w:val="20"/>
          <w:szCs w:val="20"/>
        </w:rPr>
        <w:t xml:space="preserve"> </w:t>
      </w:r>
      <w:r w:rsidR="005C647F" w:rsidRPr="004C78C4">
        <w:rPr>
          <w:rFonts w:ascii="Century Gothic" w:hAnsi="Century Gothic"/>
          <w:sz w:val="20"/>
          <w:szCs w:val="20"/>
        </w:rPr>
        <w:t xml:space="preserve">O </w:t>
      </w:r>
      <w:r w:rsidR="00141499" w:rsidRPr="004C78C4">
        <w:rPr>
          <w:rFonts w:ascii="Century Gothic" w:hAnsi="Century Gothic"/>
          <w:sz w:val="20"/>
          <w:szCs w:val="20"/>
        </w:rPr>
        <w:t>CREDECIANTE</w:t>
      </w:r>
      <w:r w:rsidR="005C647F" w:rsidRPr="004C78C4">
        <w:rPr>
          <w:rFonts w:ascii="Century Gothic" w:hAnsi="Century Gothic"/>
          <w:sz w:val="20"/>
          <w:szCs w:val="20"/>
        </w:rPr>
        <w:t xml:space="preserve"> providenciará a publicação do extrato do presente contrato, no Diário Oficial do Município de </w:t>
      </w:r>
      <w:r w:rsidR="00A453DB" w:rsidRPr="004C78C4">
        <w:rPr>
          <w:rFonts w:ascii="Century Gothic" w:hAnsi="Century Gothic"/>
          <w:sz w:val="20"/>
          <w:szCs w:val="20"/>
        </w:rPr>
        <w:t>Lobato</w:t>
      </w:r>
      <w:r w:rsidR="008419CC" w:rsidRPr="004C78C4">
        <w:rPr>
          <w:rFonts w:ascii="Century Gothic" w:hAnsi="Century Gothic"/>
          <w:sz w:val="20"/>
          <w:szCs w:val="20"/>
        </w:rPr>
        <w:t>/PR</w:t>
      </w:r>
      <w:r w:rsidR="005C647F" w:rsidRPr="004C78C4">
        <w:rPr>
          <w:rFonts w:ascii="Century Gothic" w:hAnsi="Century Gothic"/>
          <w:sz w:val="20"/>
          <w:szCs w:val="20"/>
        </w:rPr>
        <w:t xml:space="preserve"> e/ou em jornal de circulação local ou regional, bem como no Portal Nacional de Contratações Públicas (PNCP), para fins de garantia à ampla publicidade, conforme artigo 94, inciso II,</w:t>
      </w:r>
      <w:r w:rsidR="008419CC" w:rsidRPr="004C78C4">
        <w:rPr>
          <w:rFonts w:ascii="Century Gothic" w:hAnsi="Century Gothic"/>
          <w:sz w:val="20"/>
          <w:szCs w:val="20"/>
        </w:rPr>
        <w:t xml:space="preserve"> da Lei Federal nº 14.133/2021.</w:t>
      </w:r>
    </w:p>
    <w:p w14:paraId="6C0152E6" w14:textId="77777777" w:rsidR="00141499" w:rsidRPr="004C78C4" w:rsidRDefault="00141499" w:rsidP="00E9606E">
      <w:pPr>
        <w:ind w:right="141" w:firstLine="426"/>
        <w:rPr>
          <w:rFonts w:ascii="Century Gothic" w:hAnsi="Century Gothic"/>
          <w:sz w:val="20"/>
          <w:szCs w:val="20"/>
        </w:rPr>
      </w:pPr>
    </w:p>
    <w:p w14:paraId="68789809" w14:textId="11514DA4" w:rsidR="00141499" w:rsidRPr="004C78C4" w:rsidRDefault="001A7D87" w:rsidP="00141499">
      <w:pPr>
        <w:spacing w:after="0"/>
        <w:ind w:right="141" w:firstLine="426"/>
        <w:jc w:val="center"/>
        <w:rPr>
          <w:rFonts w:ascii="Century Gothic" w:hAnsi="Century Gothic"/>
          <w:b/>
          <w:sz w:val="20"/>
          <w:szCs w:val="20"/>
        </w:rPr>
      </w:pPr>
      <w:r w:rsidRPr="004C78C4">
        <w:rPr>
          <w:rFonts w:ascii="Century Gothic" w:hAnsi="Century Gothic"/>
          <w:b/>
          <w:sz w:val="20"/>
          <w:szCs w:val="20"/>
        </w:rPr>
        <w:t xml:space="preserve">CLÁUSULA VIGÉSIMA </w:t>
      </w:r>
      <w:r w:rsidR="00415F59">
        <w:rPr>
          <w:rFonts w:ascii="Century Gothic" w:hAnsi="Century Gothic"/>
          <w:b/>
          <w:sz w:val="20"/>
          <w:szCs w:val="20"/>
        </w:rPr>
        <w:t>SEGUNDA</w:t>
      </w:r>
      <w:r w:rsidR="00141499" w:rsidRPr="004C78C4">
        <w:rPr>
          <w:rFonts w:ascii="Century Gothic" w:hAnsi="Century Gothic"/>
          <w:b/>
          <w:sz w:val="20"/>
          <w:szCs w:val="20"/>
        </w:rPr>
        <w:t xml:space="preserve"> – DO FORO</w:t>
      </w:r>
    </w:p>
    <w:p w14:paraId="64E2E04E" w14:textId="12967518" w:rsidR="005C647F" w:rsidRPr="004C78C4" w:rsidRDefault="00D90DBD" w:rsidP="00141499">
      <w:pPr>
        <w:spacing w:after="0"/>
        <w:ind w:right="141"/>
        <w:jc w:val="both"/>
        <w:rPr>
          <w:rFonts w:ascii="Century Gothic" w:hAnsi="Century Gothic"/>
          <w:sz w:val="20"/>
          <w:szCs w:val="20"/>
        </w:rPr>
      </w:pPr>
      <w:r w:rsidRPr="00D90DBD">
        <w:rPr>
          <w:rFonts w:ascii="Century Gothic" w:hAnsi="Century Gothic"/>
          <w:b/>
          <w:sz w:val="20"/>
          <w:szCs w:val="20"/>
        </w:rPr>
        <w:lastRenderedPageBreak/>
        <w:t>22.1.</w:t>
      </w:r>
      <w:r w:rsidR="00141499" w:rsidRPr="004C78C4">
        <w:rPr>
          <w:rFonts w:ascii="Century Gothic" w:hAnsi="Century Gothic"/>
          <w:sz w:val="20"/>
          <w:szCs w:val="20"/>
        </w:rPr>
        <w:t xml:space="preserve"> </w:t>
      </w:r>
      <w:r w:rsidR="005C647F" w:rsidRPr="004C78C4">
        <w:rPr>
          <w:rFonts w:ascii="Century Gothic" w:hAnsi="Century Gothic"/>
          <w:sz w:val="20"/>
          <w:szCs w:val="20"/>
        </w:rPr>
        <w:t xml:space="preserve">É eleito o Foro da Comarca de </w:t>
      </w:r>
      <w:r w:rsidR="008D524A" w:rsidRPr="004C78C4">
        <w:rPr>
          <w:rFonts w:ascii="Century Gothic" w:hAnsi="Century Gothic"/>
          <w:sz w:val="20"/>
          <w:szCs w:val="20"/>
        </w:rPr>
        <w:t>Santa Fé</w:t>
      </w:r>
      <w:r w:rsidR="005C647F" w:rsidRPr="004C78C4">
        <w:rPr>
          <w:rFonts w:ascii="Century Gothic" w:hAnsi="Century Gothic"/>
          <w:sz w:val="20"/>
          <w:szCs w:val="20"/>
        </w:rPr>
        <w:t>, Estado do Paraná, para dirimir os litígios que decorrerem da execução deste Termo de Contrato, que não possam ser compostos pela conciliação, conforme art. 92, §1º da Lei nº 14.133/21.</w:t>
      </w:r>
    </w:p>
    <w:p w14:paraId="60DF4E42" w14:textId="44B076B8" w:rsidR="00D90DBD" w:rsidRDefault="00D90DBD" w:rsidP="00D90DBD">
      <w:pPr>
        <w:ind w:right="141"/>
        <w:jc w:val="both"/>
        <w:rPr>
          <w:rFonts w:ascii="Century Gothic" w:hAnsi="Century Gothic"/>
          <w:sz w:val="20"/>
          <w:szCs w:val="20"/>
        </w:rPr>
      </w:pPr>
      <w:r w:rsidRPr="00D90DBD">
        <w:rPr>
          <w:rFonts w:ascii="Century Gothic" w:hAnsi="Century Gothic"/>
          <w:b/>
          <w:sz w:val="20"/>
          <w:szCs w:val="20"/>
        </w:rPr>
        <w:t>22.2.</w:t>
      </w:r>
      <w:r w:rsidR="00141499" w:rsidRPr="004C78C4">
        <w:rPr>
          <w:rFonts w:ascii="Century Gothic" w:hAnsi="Century Gothic"/>
          <w:sz w:val="20"/>
          <w:szCs w:val="20"/>
        </w:rPr>
        <w:t xml:space="preserve"> </w:t>
      </w:r>
      <w:r w:rsidRPr="00D90DBD">
        <w:rPr>
          <w:rFonts w:ascii="Century Gothic" w:hAnsi="Century Gothic"/>
          <w:sz w:val="20"/>
          <w:szCs w:val="20"/>
        </w:rPr>
        <w:t>Para firmeza e validade do pactuado, o presente ajuste, depois de lido e achado em ordem, vai assinado pelas partes em formato digital ou eletrônica, inclusive as testemunhas.</w:t>
      </w:r>
    </w:p>
    <w:p w14:paraId="5A6D88EC" w14:textId="77777777" w:rsidR="00D90DBD" w:rsidRDefault="00D90DBD" w:rsidP="00D90DBD">
      <w:pPr>
        <w:ind w:right="141"/>
        <w:jc w:val="both"/>
        <w:rPr>
          <w:rFonts w:ascii="Century Gothic" w:hAnsi="Century Gothic"/>
          <w:sz w:val="20"/>
          <w:szCs w:val="20"/>
        </w:rPr>
      </w:pPr>
    </w:p>
    <w:p w14:paraId="082F830E" w14:textId="7FBD267F" w:rsidR="005C647F" w:rsidRPr="004C78C4" w:rsidRDefault="00A453DB" w:rsidP="00D90DBD">
      <w:pPr>
        <w:ind w:right="141"/>
        <w:jc w:val="both"/>
        <w:rPr>
          <w:rFonts w:ascii="Century Gothic" w:hAnsi="Century Gothic"/>
          <w:sz w:val="20"/>
          <w:szCs w:val="20"/>
        </w:rPr>
      </w:pPr>
      <w:r w:rsidRPr="004C78C4">
        <w:rPr>
          <w:rFonts w:ascii="Century Gothic" w:hAnsi="Century Gothic"/>
          <w:sz w:val="20"/>
          <w:szCs w:val="20"/>
        </w:rPr>
        <w:t>Lobato</w:t>
      </w:r>
      <w:r w:rsidR="00141499" w:rsidRPr="004C78C4">
        <w:rPr>
          <w:rFonts w:ascii="Century Gothic" w:hAnsi="Century Gothic"/>
          <w:sz w:val="20"/>
          <w:szCs w:val="20"/>
        </w:rPr>
        <w:t>/PR,</w:t>
      </w:r>
      <w:r w:rsidR="00141499" w:rsidRPr="004C78C4">
        <w:rPr>
          <w:rFonts w:ascii="Century Gothic" w:hAnsi="Century Gothic"/>
          <w:sz w:val="20"/>
          <w:szCs w:val="20"/>
        </w:rPr>
        <w:fldChar w:fldCharType="begin">
          <w:ffData>
            <w:name w:val="Texto232"/>
            <w:enabled/>
            <w:calcOnExit w:val="0"/>
            <w:textInput/>
          </w:ffData>
        </w:fldChar>
      </w:r>
      <w:bookmarkStart w:id="43" w:name="Texto232"/>
      <w:r w:rsidR="00141499" w:rsidRPr="004C78C4">
        <w:rPr>
          <w:rFonts w:ascii="Century Gothic" w:hAnsi="Century Gothic"/>
          <w:sz w:val="20"/>
          <w:szCs w:val="20"/>
        </w:rPr>
        <w:instrText xml:space="preserve"> FORMTEXT </w:instrText>
      </w:r>
      <w:r w:rsidR="00141499" w:rsidRPr="004C78C4">
        <w:rPr>
          <w:rFonts w:ascii="Century Gothic" w:hAnsi="Century Gothic"/>
          <w:sz w:val="20"/>
          <w:szCs w:val="20"/>
        </w:rPr>
      </w:r>
      <w:r w:rsidR="00141499" w:rsidRPr="004C78C4">
        <w:rPr>
          <w:rFonts w:ascii="Century Gothic" w:hAnsi="Century Gothic"/>
          <w:sz w:val="20"/>
          <w:szCs w:val="20"/>
        </w:rPr>
        <w:fldChar w:fldCharType="separate"/>
      </w:r>
      <w:r w:rsidR="00141499" w:rsidRPr="004C78C4">
        <w:rPr>
          <w:rFonts w:ascii="Century Gothic" w:hAnsi="Century Gothic"/>
          <w:noProof/>
          <w:sz w:val="20"/>
          <w:szCs w:val="20"/>
        </w:rPr>
        <w:t> </w:t>
      </w:r>
      <w:r w:rsidR="00141499" w:rsidRPr="004C78C4">
        <w:rPr>
          <w:rFonts w:ascii="Century Gothic" w:hAnsi="Century Gothic"/>
          <w:noProof/>
          <w:sz w:val="20"/>
          <w:szCs w:val="20"/>
        </w:rPr>
        <w:t> </w:t>
      </w:r>
      <w:r w:rsidR="00141499" w:rsidRPr="004C78C4">
        <w:rPr>
          <w:rFonts w:ascii="Century Gothic" w:hAnsi="Century Gothic"/>
          <w:noProof/>
          <w:sz w:val="20"/>
          <w:szCs w:val="20"/>
        </w:rPr>
        <w:t> </w:t>
      </w:r>
      <w:r w:rsidR="00141499" w:rsidRPr="004C78C4">
        <w:rPr>
          <w:rFonts w:ascii="Century Gothic" w:hAnsi="Century Gothic"/>
          <w:noProof/>
          <w:sz w:val="20"/>
          <w:szCs w:val="20"/>
        </w:rPr>
        <w:t> </w:t>
      </w:r>
      <w:r w:rsidR="00141499" w:rsidRPr="004C78C4">
        <w:rPr>
          <w:rFonts w:ascii="Century Gothic" w:hAnsi="Century Gothic"/>
          <w:noProof/>
          <w:sz w:val="20"/>
          <w:szCs w:val="20"/>
        </w:rPr>
        <w:t> </w:t>
      </w:r>
      <w:r w:rsidR="00141499" w:rsidRPr="004C78C4">
        <w:rPr>
          <w:rFonts w:ascii="Century Gothic" w:hAnsi="Century Gothic"/>
          <w:sz w:val="20"/>
          <w:szCs w:val="20"/>
        </w:rPr>
        <w:fldChar w:fldCharType="end"/>
      </w:r>
      <w:bookmarkEnd w:id="43"/>
      <w:r w:rsidR="00141499" w:rsidRPr="004C78C4">
        <w:rPr>
          <w:rFonts w:ascii="Century Gothic" w:hAnsi="Century Gothic"/>
          <w:sz w:val="20"/>
          <w:szCs w:val="20"/>
        </w:rPr>
        <w:t xml:space="preserve"> de </w:t>
      </w:r>
      <w:r w:rsidR="00141499" w:rsidRPr="004C78C4">
        <w:rPr>
          <w:rFonts w:ascii="Century Gothic" w:hAnsi="Century Gothic"/>
          <w:sz w:val="20"/>
          <w:szCs w:val="20"/>
        </w:rPr>
        <w:fldChar w:fldCharType="begin">
          <w:ffData>
            <w:name w:val="Texto233"/>
            <w:enabled/>
            <w:calcOnExit w:val="0"/>
            <w:textInput/>
          </w:ffData>
        </w:fldChar>
      </w:r>
      <w:bookmarkStart w:id="44" w:name="Texto233"/>
      <w:r w:rsidR="00141499" w:rsidRPr="004C78C4">
        <w:rPr>
          <w:rFonts w:ascii="Century Gothic" w:hAnsi="Century Gothic"/>
          <w:sz w:val="20"/>
          <w:szCs w:val="20"/>
        </w:rPr>
        <w:instrText xml:space="preserve"> FORMTEXT </w:instrText>
      </w:r>
      <w:r w:rsidR="00141499" w:rsidRPr="004C78C4">
        <w:rPr>
          <w:rFonts w:ascii="Century Gothic" w:hAnsi="Century Gothic"/>
          <w:sz w:val="20"/>
          <w:szCs w:val="20"/>
        </w:rPr>
      </w:r>
      <w:r w:rsidR="00141499" w:rsidRPr="004C78C4">
        <w:rPr>
          <w:rFonts w:ascii="Century Gothic" w:hAnsi="Century Gothic"/>
          <w:sz w:val="20"/>
          <w:szCs w:val="20"/>
        </w:rPr>
        <w:fldChar w:fldCharType="separate"/>
      </w:r>
      <w:r w:rsidR="00141499" w:rsidRPr="004C78C4">
        <w:rPr>
          <w:rFonts w:ascii="Century Gothic" w:hAnsi="Century Gothic"/>
          <w:noProof/>
          <w:sz w:val="20"/>
          <w:szCs w:val="20"/>
        </w:rPr>
        <w:t> </w:t>
      </w:r>
      <w:r w:rsidR="00141499" w:rsidRPr="004C78C4">
        <w:rPr>
          <w:rFonts w:ascii="Century Gothic" w:hAnsi="Century Gothic"/>
          <w:noProof/>
          <w:sz w:val="20"/>
          <w:szCs w:val="20"/>
        </w:rPr>
        <w:t> </w:t>
      </w:r>
      <w:r w:rsidR="00141499" w:rsidRPr="004C78C4">
        <w:rPr>
          <w:rFonts w:ascii="Century Gothic" w:hAnsi="Century Gothic"/>
          <w:noProof/>
          <w:sz w:val="20"/>
          <w:szCs w:val="20"/>
        </w:rPr>
        <w:t> </w:t>
      </w:r>
      <w:r w:rsidR="00141499" w:rsidRPr="004C78C4">
        <w:rPr>
          <w:rFonts w:ascii="Century Gothic" w:hAnsi="Century Gothic"/>
          <w:noProof/>
          <w:sz w:val="20"/>
          <w:szCs w:val="20"/>
        </w:rPr>
        <w:t> </w:t>
      </w:r>
      <w:r w:rsidR="00141499" w:rsidRPr="004C78C4">
        <w:rPr>
          <w:rFonts w:ascii="Century Gothic" w:hAnsi="Century Gothic"/>
          <w:noProof/>
          <w:sz w:val="20"/>
          <w:szCs w:val="20"/>
        </w:rPr>
        <w:t> </w:t>
      </w:r>
      <w:r w:rsidR="00141499" w:rsidRPr="004C78C4">
        <w:rPr>
          <w:rFonts w:ascii="Century Gothic" w:hAnsi="Century Gothic"/>
          <w:sz w:val="20"/>
          <w:szCs w:val="20"/>
        </w:rPr>
        <w:fldChar w:fldCharType="end"/>
      </w:r>
      <w:bookmarkEnd w:id="44"/>
      <w:r w:rsidR="00D90DBD">
        <w:rPr>
          <w:rFonts w:ascii="Century Gothic" w:hAnsi="Century Gothic"/>
          <w:sz w:val="20"/>
          <w:szCs w:val="20"/>
        </w:rPr>
        <w:t>de 2026</w:t>
      </w:r>
      <w:r w:rsidR="005C647F" w:rsidRPr="004C78C4">
        <w:rPr>
          <w:rFonts w:ascii="Century Gothic" w:hAnsi="Century Gothic"/>
          <w:sz w:val="20"/>
          <w:szCs w:val="20"/>
        </w:rPr>
        <w:t>.</w:t>
      </w:r>
    </w:p>
    <w:p w14:paraId="1CCDE660" w14:textId="77777777" w:rsidR="00141499" w:rsidRPr="004C78C4" w:rsidRDefault="00141499" w:rsidP="00141499">
      <w:pPr>
        <w:spacing w:after="0"/>
        <w:rPr>
          <w:rFonts w:ascii="Century Gothic" w:eastAsia="Arial" w:hAnsi="Century Gothic" w:cstheme="minorHAnsi"/>
          <w:sz w:val="20"/>
          <w:szCs w:val="20"/>
        </w:rPr>
      </w:pPr>
    </w:p>
    <w:tbl>
      <w:tblPr>
        <w:tblStyle w:val="Tabelacomgrade"/>
        <w:tblW w:w="978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5459"/>
      </w:tblGrid>
      <w:tr w:rsidR="00141499" w:rsidRPr="004C78C4" w14:paraId="581ABF3F" w14:textId="77777777" w:rsidTr="00855380">
        <w:tc>
          <w:tcPr>
            <w:tcW w:w="4322" w:type="dxa"/>
          </w:tcPr>
          <w:p w14:paraId="220BAD0B" w14:textId="77777777" w:rsidR="00141499" w:rsidRPr="004C78C4" w:rsidRDefault="00141499" w:rsidP="00855380">
            <w:pPr>
              <w:jc w:val="center"/>
              <w:rPr>
                <w:rFonts w:ascii="Century Gothic" w:eastAsia="Arial" w:hAnsi="Century Gothic" w:cstheme="minorHAnsi"/>
                <w:b/>
                <w:sz w:val="20"/>
                <w:szCs w:val="20"/>
              </w:rPr>
            </w:pPr>
            <w:r w:rsidRPr="004C78C4">
              <w:rPr>
                <w:rFonts w:ascii="Century Gothic" w:eastAsia="Arial" w:hAnsi="Century Gothic" w:cstheme="minorHAnsi"/>
                <w:b/>
                <w:sz w:val="20"/>
                <w:szCs w:val="20"/>
              </w:rPr>
              <w:t>FÁBIO CHICAROLI</w:t>
            </w:r>
          </w:p>
          <w:p w14:paraId="34FA535E" w14:textId="77777777" w:rsidR="00141499" w:rsidRPr="004C78C4" w:rsidRDefault="00141499" w:rsidP="00855380">
            <w:pPr>
              <w:jc w:val="center"/>
              <w:rPr>
                <w:rFonts w:ascii="Century Gothic" w:eastAsia="Arial" w:hAnsi="Century Gothic" w:cstheme="minorHAnsi"/>
                <w:sz w:val="20"/>
                <w:szCs w:val="20"/>
              </w:rPr>
            </w:pPr>
            <w:r w:rsidRPr="004C78C4">
              <w:rPr>
                <w:rFonts w:ascii="Century Gothic" w:eastAsia="Arial" w:hAnsi="Century Gothic" w:cstheme="minorHAnsi"/>
                <w:sz w:val="20"/>
                <w:szCs w:val="20"/>
              </w:rPr>
              <w:t>PREFEITO MUNICIPAL</w:t>
            </w:r>
          </w:p>
          <w:p w14:paraId="025D04DC" w14:textId="326FD17B" w:rsidR="00141499" w:rsidRPr="004C78C4" w:rsidRDefault="00141499" w:rsidP="00855380">
            <w:pPr>
              <w:jc w:val="center"/>
              <w:rPr>
                <w:rFonts w:ascii="Century Gothic" w:eastAsia="Arial" w:hAnsi="Century Gothic" w:cstheme="minorHAnsi"/>
                <w:sz w:val="20"/>
                <w:szCs w:val="20"/>
              </w:rPr>
            </w:pPr>
            <w:r w:rsidRPr="004C78C4">
              <w:rPr>
                <w:rFonts w:ascii="Century Gothic" w:eastAsia="Arial" w:hAnsi="Century Gothic" w:cstheme="minorHAnsi"/>
                <w:sz w:val="20"/>
                <w:szCs w:val="20"/>
              </w:rPr>
              <w:t xml:space="preserve">CREDENCIANTE                                                                                                             </w:t>
            </w:r>
          </w:p>
        </w:tc>
        <w:tc>
          <w:tcPr>
            <w:tcW w:w="5459" w:type="dxa"/>
          </w:tcPr>
          <w:p w14:paraId="06C41DED" w14:textId="06272547" w:rsidR="00141499" w:rsidRPr="004C78C4" w:rsidRDefault="00141499" w:rsidP="00855380">
            <w:pPr>
              <w:jc w:val="center"/>
              <w:rPr>
                <w:rFonts w:ascii="Century Gothic" w:eastAsia="Arial" w:hAnsi="Century Gothic" w:cstheme="minorHAnsi"/>
                <w:sz w:val="20"/>
                <w:szCs w:val="20"/>
              </w:rPr>
            </w:pPr>
            <w:r w:rsidRPr="004C78C4">
              <w:rPr>
                <w:rFonts w:ascii="Century Gothic" w:eastAsia="Arial" w:hAnsi="Century Gothic" w:cstheme="minorHAnsi"/>
                <w:sz w:val="20"/>
                <w:szCs w:val="20"/>
              </w:rPr>
              <w:fldChar w:fldCharType="begin">
                <w:ffData>
                  <w:name w:val="Texto234"/>
                  <w:enabled/>
                  <w:calcOnExit w:val="0"/>
                  <w:textInput/>
                </w:ffData>
              </w:fldChar>
            </w:r>
            <w:bookmarkStart w:id="45" w:name="Texto234"/>
            <w:r w:rsidRPr="004C78C4">
              <w:rPr>
                <w:rFonts w:ascii="Century Gothic" w:eastAsia="Arial" w:hAnsi="Century Gothic" w:cstheme="minorHAnsi"/>
                <w:sz w:val="20"/>
                <w:szCs w:val="20"/>
              </w:rPr>
              <w:instrText xml:space="preserve"> FORMTEXT </w:instrText>
            </w:r>
            <w:r w:rsidRPr="004C78C4">
              <w:rPr>
                <w:rFonts w:ascii="Century Gothic" w:eastAsia="Arial" w:hAnsi="Century Gothic" w:cstheme="minorHAnsi"/>
                <w:sz w:val="20"/>
                <w:szCs w:val="20"/>
              </w:rPr>
            </w:r>
            <w:r w:rsidRPr="004C78C4">
              <w:rPr>
                <w:rFonts w:ascii="Century Gothic" w:eastAsia="Arial" w:hAnsi="Century Gothic" w:cstheme="minorHAnsi"/>
                <w:sz w:val="20"/>
                <w:szCs w:val="20"/>
              </w:rPr>
              <w:fldChar w:fldCharType="separate"/>
            </w:r>
            <w:r w:rsidRPr="004C78C4">
              <w:rPr>
                <w:rFonts w:ascii="Century Gothic" w:eastAsia="Arial" w:hAnsi="Century Gothic" w:cstheme="minorHAnsi"/>
                <w:noProof/>
                <w:sz w:val="20"/>
                <w:szCs w:val="20"/>
              </w:rPr>
              <w:t> </w:t>
            </w:r>
            <w:r w:rsidRPr="004C78C4">
              <w:rPr>
                <w:rFonts w:ascii="Century Gothic" w:eastAsia="Arial" w:hAnsi="Century Gothic" w:cstheme="minorHAnsi"/>
                <w:noProof/>
                <w:sz w:val="20"/>
                <w:szCs w:val="20"/>
              </w:rPr>
              <w:t> </w:t>
            </w:r>
            <w:r w:rsidRPr="004C78C4">
              <w:rPr>
                <w:rFonts w:ascii="Century Gothic" w:eastAsia="Arial" w:hAnsi="Century Gothic" w:cstheme="minorHAnsi"/>
                <w:noProof/>
                <w:sz w:val="20"/>
                <w:szCs w:val="20"/>
              </w:rPr>
              <w:t> </w:t>
            </w:r>
            <w:r w:rsidRPr="004C78C4">
              <w:rPr>
                <w:rFonts w:ascii="Century Gothic" w:eastAsia="Arial" w:hAnsi="Century Gothic" w:cstheme="minorHAnsi"/>
                <w:noProof/>
                <w:sz w:val="20"/>
                <w:szCs w:val="20"/>
              </w:rPr>
              <w:t> </w:t>
            </w:r>
            <w:r w:rsidRPr="004C78C4">
              <w:rPr>
                <w:rFonts w:ascii="Century Gothic" w:eastAsia="Arial" w:hAnsi="Century Gothic" w:cstheme="minorHAnsi"/>
                <w:noProof/>
                <w:sz w:val="20"/>
                <w:szCs w:val="20"/>
              </w:rPr>
              <w:t> </w:t>
            </w:r>
            <w:r w:rsidRPr="004C78C4">
              <w:rPr>
                <w:rFonts w:ascii="Century Gothic" w:eastAsia="Arial" w:hAnsi="Century Gothic" w:cstheme="minorHAnsi"/>
                <w:sz w:val="20"/>
                <w:szCs w:val="20"/>
              </w:rPr>
              <w:fldChar w:fldCharType="end"/>
            </w:r>
            <w:bookmarkEnd w:id="45"/>
          </w:p>
          <w:p w14:paraId="2CBCB017" w14:textId="185E4759" w:rsidR="00141499" w:rsidRPr="004C78C4" w:rsidRDefault="00141499" w:rsidP="00855380">
            <w:pPr>
              <w:jc w:val="center"/>
              <w:rPr>
                <w:rFonts w:ascii="Century Gothic" w:eastAsia="Arial" w:hAnsi="Century Gothic" w:cstheme="minorHAnsi"/>
                <w:sz w:val="20"/>
                <w:szCs w:val="20"/>
              </w:rPr>
            </w:pPr>
            <w:r w:rsidRPr="004C78C4">
              <w:rPr>
                <w:rFonts w:ascii="Century Gothic" w:eastAsia="Arial" w:hAnsi="Century Gothic" w:cstheme="minorHAnsi"/>
                <w:sz w:val="20"/>
                <w:szCs w:val="20"/>
              </w:rPr>
              <w:t>EMPRESA</w:t>
            </w:r>
          </w:p>
          <w:p w14:paraId="4C579C7A" w14:textId="48DC4FB8" w:rsidR="00141499" w:rsidRPr="004C78C4" w:rsidRDefault="00D90DBD" w:rsidP="00855380">
            <w:pPr>
              <w:jc w:val="center"/>
              <w:rPr>
                <w:rFonts w:ascii="Century Gothic" w:eastAsia="Arial" w:hAnsi="Century Gothic" w:cstheme="minorHAnsi"/>
                <w:sz w:val="20"/>
                <w:szCs w:val="20"/>
              </w:rPr>
            </w:pPr>
            <w:r>
              <w:rPr>
                <w:rFonts w:ascii="Century Gothic" w:eastAsia="Arial" w:hAnsi="Century Gothic" w:cstheme="minorHAnsi"/>
                <w:sz w:val="20"/>
                <w:szCs w:val="20"/>
              </w:rPr>
              <w:t>CREDENCIADA</w:t>
            </w:r>
          </w:p>
        </w:tc>
      </w:tr>
    </w:tbl>
    <w:p w14:paraId="1527C64E" w14:textId="77777777" w:rsidR="00141499" w:rsidRPr="004C78C4" w:rsidRDefault="00141499" w:rsidP="00141499">
      <w:pPr>
        <w:spacing w:after="0"/>
        <w:rPr>
          <w:rFonts w:ascii="Century Gothic" w:eastAsia="Arial" w:hAnsi="Century Gothic" w:cstheme="minorHAnsi"/>
          <w:sz w:val="20"/>
          <w:szCs w:val="20"/>
        </w:rPr>
      </w:pPr>
      <w:r w:rsidRPr="004C78C4">
        <w:rPr>
          <w:rFonts w:ascii="Century Gothic" w:eastAsia="Arial" w:hAnsi="Century Gothic" w:cstheme="minorHAnsi"/>
          <w:sz w:val="20"/>
          <w:szCs w:val="20"/>
        </w:rPr>
        <w:t xml:space="preserve">                                          </w:t>
      </w:r>
      <w:r w:rsidRPr="004C78C4">
        <w:rPr>
          <w:rFonts w:ascii="Century Gothic" w:eastAsia="Arial" w:hAnsi="Century Gothic" w:cstheme="minorHAnsi"/>
          <w:sz w:val="20"/>
          <w:szCs w:val="20"/>
        </w:rPr>
        <w:tab/>
        <w:t xml:space="preserve">          </w:t>
      </w:r>
      <w:r w:rsidRPr="004C78C4">
        <w:rPr>
          <w:rFonts w:ascii="Century Gothic" w:eastAsia="Arial" w:hAnsi="Century Gothic" w:cstheme="minorHAnsi"/>
          <w:sz w:val="20"/>
          <w:szCs w:val="20"/>
        </w:rPr>
        <w:tab/>
        <w:t xml:space="preserve">                                                                                                                                                            </w:t>
      </w:r>
    </w:p>
    <w:p w14:paraId="473BF20D" w14:textId="77777777" w:rsidR="00141499" w:rsidRPr="004C78C4" w:rsidRDefault="00141499" w:rsidP="00141499">
      <w:pPr>
        <w:spacing w:after="0"/>
        <w:rPr>
          <w:rFonts w:ascii="Century Gothic" w:eastAsia="Arial" w:hAnsi="Century Gothic" w:cstheme="minorHAnsi"/>
          <w:sz w:val="20"/>
          <w:szCs w:val="20"/>
        </w:rPr>
      </w:pPr>
      <w:r w:rsidRPr="004C78C4">
        <w:rPr>
          <w:rFonts w:ascii="Century Gothic" w:eastAsia="Arial" w:hAnsi="Century Gothic" w:cstheme="minorHAnsi"/>
          <w:sz w:val="20"/>
          <w:szCs w:val="20"/>
        </w:rPr>
        <w:t>TESTEMUNHAS:</w:t>
      </w:r>
    </w:p>
    <w:p w14:paraId="416EA648" w14:textId="4B1AE4A5" w:rsidR="005C647F" w:rsidRPr="004C78C4" w:rsidRDefault="005C647F" w:rsidP="00120DED">
      <w:pPr>
        <w:ind w:right="141"/>
        <w:rPr>
          <w:rFonts w:ascii="Century Gothic" w:hAnsi="Century Gothic"/>
          <w:sz w:val="20"/>
          <w:szCs w:val="20"/>
        </w:rPr>
      </w:pPr>
    </w:p>
    <w:sectPr w:rsidR="005C647F" w:rsidRPr="004C78C4" w:rsidSect="00120DED">
      <w:headerReference w:type="default" r:id="rId14"/>
      <w:footerReference w:type="default" r:id="rId15"/>
      <w:pgSz w:w="11906" w:h="16838"/>
      <w:pgMar w:top="2552" w:right="1134" w:bottom="1418" w:left="1418" w:header="1077" w:footer="28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343A5" w14:textId="77777777" w:rsidR="00D90DBD" w:rsidRDefault="00D90DBD" w:rsidP="00883C5B">
      <w:pPr>
        <w:spacing w:after="0" w:line="240" w:lineRule="auto"/>
      </w:pPr>
      <w:r>
        <w:separator/>
      </w:r>
    </w:p>
  </w:endnote>
  <w:endnote w:type="continuationSeparator" w:id="0">
    <w:p w14:paraId="76520ED7" w14:textId="77777777" w:rsidR="00D90DBD" w:rsidRDefault="00D90DBD" w:rsidP="0088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ans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73130"/>
      <w:docPartObj>
        <w:docPartGallery w:val="Page Numbers (Bottom of Page)"/>
        <w:docPartUnique/>
      </w:docPartObj>
    </w:sdtPr>
    <w:sdtEndPr/>
    <w:sdtContent>
      <w:p w14:paraId="747034D2" w14:textId="1BF936FB" w:rsidR="00D90DBD" w:rsidRDefault="00D90DBD" w:rsidP="0062504C">
        <w:pPr>
          <w:pStyle w:val="Rodap"/>
          <w:ind w:right="-569"/>
          <w:jc w:val="right"/>
        </w:pPr>
        <w:r w:rsidRPr="007C7FBF">
          <w:rPr>
            <w:noProof/>
            <w:sz w:val="16"/>
            <w:szCs w:val="16"/>
            <w:lang w:eastAsia="pt-BR"/>
          </w:rPr>
          <w:drawing>
            <wp:anchor distT="0" distB="0" distL="114300" distR="114300" simplePos="0" relativeHeight="251660288" behindDoc="1" locked="0" layoutInCell="1" allowOverlap="1" wp14:anchorId="42E7496B" wp14:editId="67E9F246">
              <wp:simplePos x="0" y="0"/>
              <wp:positionH relativeFrom="column">
                <wp:posOffset>-1327260</wp:posOffset>
              </wp:positionH>
              <wp:positionV relativeFrom="paragraph">
                <wp:posOffset>-795020</wp:posOffset>
              </wp:positionV>
              <wp:extent cx="7105650" cy="148590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105650" cy="14859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6551D1">
          <w:rPr>
            <w:noProof/>
          </w:rPr>
          <w:t>22</w:t>
        </w:r>
        <w:r>
          <w:fldChar w:fldCharType="end"/>
        </w:r>
        <w:r>
          <w:t>/42</w:t>
        </w:r>
      </w:p>
      <w:p w14:paraId="6F2B8C52" w14:textId="0FA75D8B" w:rsidR="00D90DBD" w:rsidRDefault="006551D1" w:rsidP="0062504C">
        <w:pPr>
          <w:pStyle w:val="Rodap"/>
          <w:ind w:right="-569"/>
          <w:jc w:val="right"/>
        </w:pPr>
      </w:p>
    </w:sdtContent>
  </w:sdt>
  <w:p w14:paraId="21D0E38C" w14:textId="5AC5BE8A" w:rsidR="00D90DBD" w:rsidRDefault="00D90DBD" w:rsidP="00120DED">
    <w:pPr>
      <w:pStyle w:val="Rodap"/>
      <w:ind w:right="-28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EAF2D" w14:textId="77777777" w:rsidR="00D90DBD" w:rsidRDefault="00D90DBD" w:rsidP="00883C5B">
      <w:pPr>
        <w:spacing w:after="0" w:line="240" w:lineRule="auto"/>
      </w:pPr>
      <w:r>
        <w:separator/>
      </w:r>
    </w:p>
  </w:footnote>
  <w:footnote w:type="continuationSeparator" w:id="0">
    <w:p w14:paraId="1D45AD8D" w14:textId="77777777" w:rsidR="00D90DBD" w:rsidRDefault="00D90DBD" w:rsidP="00883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05895" w14:textId="3C20707F" w:rsidR="00D90DBD" w:rsidRDefault="00D90DBD">
    <w:pPr>
      <w:pStyle w:val="Cabealho"/>
    </w:pPr>
    <w:r>
      <w:rPr>
        <w:noProof/>
        <w:lang w:eastAsia="pt-BR"/>
      </w:rPr>
      <w:drawing>
        <wp:anchor distT="0" distB="0" distL="114300" distR="114300" simplePos="0" relativeHeight="251658240" behindDoc="1" locked="0" layoutInCell="1" allowOverlap="1" wp14:anchorId="64DE418B" wp14:editId="051C50B5">
          <wp:simplePos x="0" y="0"/>
          <wp:positionH relativeFrom="column">
            <wp:posOffset>-765810</wp:posOffset>
          </wp:positionH>
          <wp:positionV relativeFrom="paragraph">
            <wp:posOffset>-683895</wp:posOffset>
          </wp:positionV>
          <wp:extent cx="7989840" cy="1582420"/>
          <wp:effectExtent l="0" t="0" r="0" b="0"/>
          <wp:wrapNone/>
          <wp:docPr id="818693040" name="Imagem 81869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989840" cy="1582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AFE"/>
    <w:multiLevelType w:val="hybridMultilevel"/>
    <w:tmpl w:val="7C4E3A98"/>
    <w:lvl w:ilvl="0" w:tplc="5408153C">
      <w:start w:val="1"/>
      <w:numFmt w:val="lowerLetter"/>
      <w:lvlText w:val="%1)"/>
      <w:lvlJc w:val="left"/>
      <w:pPr>
        <w:ind w:left="720" w:hanging="360"/>
      </w:pPr>
      <w:rPr>
        <w:rFonts w:ascii="Century" w:eastAsia="Calibri" w:hAnsi="Century" w:cs="Times New Roman"/>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A46471A"/>
    <w:multiLevelType w:val="hybridMultilevel"/>
    <w:tmpl w:val="4C723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FD4B5B"/>
    <w:multiLevelType w:val="multilevel"/>
    <w:tmpl w:val="E80246C4"/>
    <w:styleLink w:val="Estilo14"/>
    <w:lvl w:ilvl="0">
      <w:start w:val="11"/>
      <w:numFmt w:val="decimal"/>
      <w:lvlText w:val="%1."/>
      <w:lvlJc w:val="left"/>
      <w:pPr>
        <w:ind w:left="360" w:hanging="360"/>
      </w:pPr>
      <w:rPr>
        <w:rFonts w:eastAsia="Century Gothic" w:cs="Century Gothic" w:hint="default"/>
        <w:b/>
        <w:bCs/>
        <w:color w:val="000000"/>
        <w:w w:val="100"/>
        <w:sz w:val="20"/>
        <w:szCs w:val="20"/>
      </w:rPr>
    </w:lvl>
    <w:lvl w:ilvl="1">
      <w:start w:val="1"/>
      <w:numFmt w:val="decimal"/>
      <w:lvlText w:val="%1.%2."/>
      <w:lvlJc w:val="left"/>
      <w:pPr>
        <w:ind w:left="1004" w:hanging="720"/>
      </w:pPr>
      <w:rPr>
        <w:rFonts w:eastAsia="Century Gothic" w:cs="Century Gothic" w:hint="default"/>
        <w:b/>
        <w:bCs/>
        <w:color w:val="000000"/>
      </w:rPr>
    </w:lvl>
    <w:lvl w:ilvl="2">
      <w:start w:val="1"/>
      <w:numFmt w:val="decimal"/>
      <w:lvlText w:val="%1.%2.%3."/>
      <w:lvlJc w:val="left"/>
      <w:pPr>
        <w:ind w:left="1288" w:hanging="720"/>
      </w:pPr>
      <w:rPr>
        <w:rFonts w:eastAsia="Century Gothic" w:cs="Century Gothic" w:hint="default"/>
        <w:color w:val="000000"/>
      </w:rPr>
    </w:lvl>
    <w:lvl w:ilvl="3">
      <w:start w:val="1"/>
      <w:numFmt w:val="decimal"/>
      <w:lvlText w:val="%1.%2.%3.%4."/>
      <w:lvlJc w:val="left"/>
      <w:pPr>
        <w:ind w:left="1932" w:hanging="1080"/>
      </w:pPr>
      <w:rPr>
        <w:rFonts w:eastAsia="Century Gothic" w:cs="Century Gothic" w:hint="default"/>
        <w:color w:val="000000"/>
      </w:rPr>
    </w:lvl>
    <w:lvl w:ilvl="4">
      <w:start w:val="1"/>
      <w:numFmt w:val="decimal"/>
      <w:lvlText w:val="%1.%2.%3.%4.%5."/>
      <w:lvlJc w:val="left"/>
      <w:pPr>
        <w:ind w:left="2216" w:hanging="1080"/>
      </w:pPr>
      <w:rPr>
        <w:rFonts w:eastAsia="Century Gothic" w:cs="Century Gothic" w:hint="default"/>
        <w:color w:val="000000"/>
      </w:rPr>
    </w:lvl>
    <w:lvl w:ilvl="5">
      <w:start w:val="1"/>
      <w:numFmt w:val="decimal"/>
      <w:lvlText w:val="%1.%2.%3.%4.%5.%6."/>
      <w:lvlJc w:val="left"/>
      <w:pPr>
        <w:ind w:left="2860" w:hanging="1440"/>
      </w:pPr>
      <w:rPr>
        <w:rFonts w:eastAsia="Century Gothic" w:cs="Century Gothic" w:hint="default"/>
        <w:color w:val="000000"/>
      </w:rPr>
    </w:lvl>
    <w:lvl w:ilvl="6">
      <w:start w:val="1"/>
      <w:numFmt w:val="decimal"/>
      <w:lvlText w:val="%1.%2.%3.%4.%5.%6.%7."/>
      <w:lvlJc w:val="left"/>
      <w:pPr>
        <w:ind w:left="3144" w:hanging="1440"/>
      </w:pPr>
      <w:rPr>
        <w:rFonts w:eastAsia="Century Gothic" w:cs="Century Gothic" w:hint="default"/>
        <w:color w:val="000000"/>
      </w:rPr>
    </w:lvl>
    <w:lvl w:ilvl="7">
      <w:start w:val="1"/>
      <w:numFmt w:val="decimal"/>
      <w:lvlText w:val="%1.%2.%3.%4.%5.%6.%7.%8."/>
      <w:lvlJc w:val="left"/>
      <w:pPr>
        <w:ind w:left="3788" w:hanging="1800"/>
      </w:pPr>
      <w:rPr>
        <w:rFonts w:eastAsia="Century Gothic" w:cs="Century Gothic" w:hint="default"/>
        <w:color w:val="000000"/>
      </w:rPr>
    </w:lvl>
    <w:lvl w:ilvl="8">
      <w:start w:val="1"/>
      <w:numFmt w:val="decimal"/>
      <w:lvlText w:val="%1.%2.%3.%4.%5.%6.%7.%8.%9."/>
      <w:lvlJc w:val="left"/>
      <w:pPr>
        <w:ind w:left="4072" w:hanging="1800"/>
      </w:pPr>
      <w:rPr>
        <w:rFonts w:eastAsia="Century Gothic" w:cs="Century Gothic" w:hint="default"/>
        <w:color w:val="000000"/>
      </w:rPr>
    </w:lvl>
  </w:abstractNum>
  <w:abstractNum w:abstractNumId="3" w15:restartNumberingAfterBreak="0">
    <w:nsid w:val="0C1D6AE7"/>
    <w:multiLevelType w:val="multilevel"/>
    <w:tmpl w:val="DBE4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C17F3"/>
    <w:multiLevelType w:val="multilevel"/>
    <w:tmpl w:val="A3CA100A"/>
    <w:lvl w:ilvl="0">
      <w:start w:val="1"/>
      <w:numFmt w:val="decimal"/>
      <w:lvlText w:val="%1."/>
      <w:lvlJc w:val="left"/>
      <w:pPr>
        <w:ind w:left="821" w:hanging="286"/>
      </w:pPr>
      <w:rPr>
        <w:rFonts w:ascii="Century Gothic" w:eastAsia="Arial MT" w:hAnsi="Century Gothic" w:cs="Arial MT" w:hint="default"/>
        <w:spacing w:val="-1"/>
        <w:w w:val="99"/>
        <w:sz w:val="20"/>
        <w:szCs w:val="20"/>
        <w:lang w:val="pt-PT" w:eastAsia="en-US" w:bidi="ar-SA"/>
      </w:rPr>
    </w:lvl>
    <w:lvl w:ilvl="1">
      <w:start w:val="1"/>
      <w:numFmt w:val="bullet"/>
      <w:lvlText w:val=""/>
      <w:lvlJc w:val="left"/>
      <w:pPr>
        <w:ind w:left="1210" w:hanging="389"/>
      </w:pPr>
      <w:rPr>
        <w:rFonts w:ascii="Symbol" w:hAnsi="Symbol" w:hint="default"/>
        <w:spacing w:val="-1"/>
        <w:w w:val="99"/>
        <w:sz w:val="20"/>
        <w:szCs w:val="20"/>
        <w:lang w:val="pt-PT" w:eastAsia="en-US" w:bidi="ar-SA"/>
      </w:rPr>
    </w:lvl>
    <w:lvl w:ilvl="2">
      <w:numFmt w:val="bullet"/>
      <w:lvlText w:val="•"/>
      <w:lvlJc w:val="left"/>
      <w:pPr>
        <w:ind w:left="2213" w:hanging="389"/>
      </w:pPr>
      <w:rPr>
        <w:rFonts w:hint="default"/>
        <w:lang w:val="pt-PT" w:eastAsia="en-US" w:bidi="ar-SA"/>
      </w:rPr>
    </w:lvl>
    <w:lvl w:ilvl="3">
      <w:numFmt w:val="bullet"/>
      <w:lvlText w:val="•"/>
      <w:lvlJc w:val="left"/>
      <w:pPr>
        <w:ind w:left="3206" w:hanging="389"/>
      </w:pPr>
      <w:rPr>
        <w:rFonts w:hint="default"/>
        <w:lang w:val="pt-PT" w:eastAsia="en-US" w:bidi="ar-SA"/>
      </w:rPr>
    </w:lvl>
    <w:lvl w:ilvl="4">
      <w:numFmt w:val="bullet"/>
      <w:lvlText w:val="•"/>
      <w:lvlJc w:val="left"/>
      <w:pPr>
        <w:ind w:left="4200" w:hanging="389"/>
      </w:pPr>
      <w:rPr>
        <w:rFonts w:hint="default"/>
        <w:lang w:val="pt-PT" w:eastAsia="en-US" w:bidi="ar-SA"/>
      </w:rPr>
    </w:lvl>
    <w:lvl w:ilvl="5">
      <w:numFmt w:val="bullet"/>
      <w:lvlText w:val="•"/>
      <w:lvlJc w:val="left"/>
      <w:pPr>
        <w:ind w:left="5193" w:hanging="389"/>
      </w:pPr>
      <w:rPr>
        <w:rFonts w:hint="default"/>
        <w:lang w:val="pt-PT" w:eastAsia="en-US" w:bidi="ar-SA"/>
      </w:rPr>
    </w:lvl>
    <w:lvl w:ilvl="6">
      <w:numFmt w:val="bullet"/>
      <w:lvlText w:val="•"/>
      <w:lvlJc w:val="left"/>
      <w:pPr>
        <w:ind w:left="6186" w:hanging="389"/>
      </w:pPr>
      <w:rPr>
        <w:rFonts w:hint="default"/>
        <w:lang w:val="pt-PT" w:eastAsia="en-US" w:bidi="ar-SA"/>
      </w:rPr>
    </w:lvl>
    <w:lvl w:ilvl="7">
      <w:numFmt w:val="bullet"/>
      <w:lvlText w:val="•"/>
      <w:lvlJc w:val="left"/>
      <w:pPr>
        <w:ind w:left="7180" w:hanging="389"/>
      </w:pPr>
      <w:rPr>
        <w:rFonts w:hint="default"/>
        <w:lang w:val="pt-PT" w:eastAsia="en-US" w:bidi="ar-SA"/>
      </w:rPr>
    </w:lvl>
    <w:lvl w:ilvl="8">
      <w:numFmt w:val="bullet"/>
      <w:lvlText w:val="•"/>
      <w:lvlJc w:val="left"/>
      <w:pPr>
        <w:ind w:left="8173" w:hanging="389"/>
      </w:pPr>
      <w:rPr>
        <w:rFonts w:hint="default"/>
        <w:lang w:val="pt-PT" w:eastAsia="en-US" w:bidi="ar-SA"/>
      </w:rPr>
    </w:lvl>
  </w:abstractNum>
  <w:abstractNum w:abstractNumId="5" w15:restartNumberingAfterBreak="0">
    <w:nsid w:val="11B74CF2"/>
    <w:multiLevelType w:val="multilevel"/>
    <w:tmpl w:val="7A929EEE"/>
    <w:lvl w:ilvl="0">
      <w:start w:val="1"/>
      <w:numFmt w:val="decimal"/>
      <w:lvlText w:val="%1."/>
      <w:lvlJc w:val="left"/>
      <w:pPr>
        <w:ind w:left="360" w:hanging="360"/>
      </w:pPr>
      <w:rPr>
        <w:b/>
        <w:bCs/>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rPr>
        <w:rFonts w:ascii="Century Gothic" w:hAnsi="Century Gothic"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F059EE"/>
    <w:multiLevelType w:val="multilevel"/>
    <w:tmpl w:val="8890A610"/>
    <w:styleLink w:val="WWNum2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15:restartNumberingAfterBreak="0">
    <w:nsid w:val="16A26862"/>
    <w:multiLevelType w:val="multilevel"/>
    <w:tmpl w:val="AD0E823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B60C52"/>
    <w:multiLevelType w:val="multilevel"/>
    <w:tmpl w:val="912CAC8E"/>
    <w:lvl w:ilvl="0">
      <w:start w:val="1"/>
      <w:numFmt w:val="lowerLetter"/>
      <w:pStyle w:val="Commarcadores5"/>
      <w:lvlText w:val="%1)"/>
      <w:lvlJc w:val="left"/>
      <w:pPr>
        <w:ind w:left="0" w:firstLine="0"/>
      </w:pPr>
      <w:rPr>
        <w:rFonts w:ascii="Times New Roman" w:eastAsia="Times New Roman" w:hAnsi="Times New Roman" w:cs="Times New Roman"/>
        <w:b/>
        <w:color w:val="0E0E0F"/>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F3C09E4"/>
    <w:multiLevelType w:val="hybridMultilevel"/>
    <w:tmpl w:val="6F4C481E"/>
    <w:lvl w:ilvl="0" w:tplc="015229C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F890E43"/>
    <w:multiLevelType w:val="multilevel"/>
    <w:tmpl w:val="04BACBC8"/>
    <w:lvl w:ilvl="0">
      <w:start w:val="4"/>
      <w:numFmt w:val="decimal"/>
      <w:pStyle w:val="Nivel01"/>
      <w:lvlText w:val="%1."/>
      <w:lvlJc w:val="left"/>
      <w:pPr>
        <w:ind w:left="360" w:hanging="360"/>
      </w:pPr>
      <w:rPr>
        <w:rFonts w:cs="Times New Roman" w:hint="default"/>
      </w:rPr>
    </w:lvl>
    <w:lvl w:ilvl="1">
      <w:start w:val="7"/>
      <w:numFmt w:val="decimal"/>
      <w:lvlText w:val="%1.%2."/>
      <w:lvlJc w:val="left"/>
      <w:pPr>
        <w:ind w:left="1146"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1B12BFD"/>
    <w:multiLevelType w:val="hybridMultilevel"/>
    <w:tmpl w:val="88E67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9654426"/>
    <w:multiLevelType w:val="multilevel"/>
    <w:tmpl w:val="32C4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 w15:restartNumberingAfterBreak="0">
    <w:nsid w:val="35A23F59"/>
    <w:multiLevelType w:val="multilevel"/>
    <w:tmpl w:val="F5DE0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6715AD"/>
    <w:multiLevelType w:val="hybridMultilevel"/>
    <w:tmpl w:val="B4A4ACE4"/>
    <w:lvl w:ilvl="0" w:tplc="98AA5A3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6" w15:restartNumberingAfterBreak="0">
    <w:nsid w:val="42AF7F39"/>
    <w:multiLevelType w:val="hybridMultilevel"/>
    <w:tmpl w:val="ED36E88A"/>
    <w:lvl w:ilvl="0" w:tplc="04160003">
      <w:start w:val="1"/>
      <w:numFmt w:val="bullet"/>
      <w:lvlText w:val="o"/>
      <w:lvlJc w:val="left"/>
      <w:pPr>
        <w:ind w:left="1854" w:hanging="360"/>
      </w:pPr>
      <w:rPr>
        <w:rFonts w:ascii="Courier New" w:hAnsi="Courier New" w:cs="Courier New"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47815485"/>
    <w:multiLevelType w:val="hybridMultilevel"/>
    <w:tmpl w:val="EA7C440E"/>
    <w:lvl w:ilvl="0" w:tplc="188644B0">
      <w:start w:val="1"/>
      <w:numFmt w:val="decimal"/>
      <w:lvlText w:val="%1)"/>
      <w:lvlJc w:val="left"/>
      <w:pPr>
        <w:ind w:left="2122" w:hanging="720"/>
      </w:pPr>
      <w:rPr>
        <w:rFonts w:ascii="Century Gothic" w:eastAsia="Arial MT" w:hAnsi="Century Gothic" w:cs="Arial MT" w:hint="default"/>
        <w:w w:val="82"/>
        <w:sz w:val="20"/>
        <w:szCs w:val="20"/>
        <w:lang w:val="pt-PT" w:eastAsia="en-US" w:bidi="ar-SA"/>
      </w:rPr>
    </w:lvl>
    <w:lvl w:ilvl="1" w:tplc="99AA9B98">
      <w:numFmt w:val="bullet"/>
      <w:lvlText w:val="•"/>
      <w:lvlJc w:val="left"/>
      <w:pPr>
        <w:ind w:left="3032" w:hanging="720"/>
      </w:pPr>
      <w:rPr>
        <w:rFonts w:hint="default"/>
        <w:lang w:val="pt-PT" w:eastAsia="en-US" w:bidi="ar-SA"/>
      </w:rPr>
    </w:lvl>
    <w:lvl w:ilvl="2" w:tplc="8CB69E5C">
      <w:numFmt w:val="bullet"/>
      <w:lvlText w:val="•"/>
      <w:lvlJc w:val="left"/>
      <w:pPr>
        <w:ind w:left="3945" w:hanging="720"/>
      </w:pPr>
      <w:rPr>
        <w:rFonts w:hint="default"/>
        <w:lang w:val="pt-PT" w:eastAsia="en-US" w:bidi="ar-SA"/>
      </w:rPr>
    </w:lvl>
    <w:lvl w:ilvl="3" w:tplc="9F90CC6A">
      <w:numFmt w:val="bullet"/>
      <w:lvlText w:val="•"/>
      <w:lvlJc w:val="left"/>
      <w:pPr>
        <w:ind w:left="4857" w:hanging="720"/>
      </w:pPr>
      <w:rPr>
        <w:rFonts w:hint="default"/>
        <w:lang w:val="pt-PT" w:eastAsia="en-US" w:bidi="ar-SA"/>
      </w:rPr>
    </w:lvl>
    <w:lvl w:ilvl="4" w:tplc="79C2812A">
      <w:numFmt w:val="bullet"/>
      <w:lvlText w:val="•"/>
      <w:lvlJc w:val="left"/>
      <w:pPr>
        <w:ind w:left="5770" w:hanging="720"/>
      </w:pPr>
      <w:rPr>
        <w:rFonts w:hint="default"/>
        <w:lang w:val="pt-PT" w:eastAsia="en-US" w:bidi="ar-SA"/>
      </w:rPr>
    </w:lvl>
    <w:lvl w:ilvl="5" w:tplc="B91A9C30">
      <w:numFmt w:val="bullet"/>
      <w:lvlText w:val="•"/>
      <w:lvlJc w:val="left"/>
      <w:pPr>
        <w:ind w:left="6683" w:hanging="720"/>
      </w:pPr>
      <w:rPr>
        <w:rFonts w:hint="default"/>
        <w:lang w:val="pt-PT" w:eastAsia="en-US" w:bidi="ar-SA"/>
      </w:rPr>
    </w:lvl>
    <w:lvl w:ilvl="6" w:tplc="67F834D2">
      <w:numFmt w:val="bullet"/>
      <w:lvlText w:val="•"/>
      <w:lvlJc w:val="left"/>
      <w:pPr>
        <w:ind w:left="7595" w:hanging="720"/>
      </w:pPr>
      <w:rPr>
        <w:rFonts w:hint="default"/>
        <w:lang w:val="pt-PT" w:eastAsia="en-US" w:bidi="ar-SA"/>
      </w:rPr>
    </w:lvl>
    <w:lvl w:ilvl="7" w:tplc="CE4007D0">
      <w:numFmt w:val="bullet"/>
      <w:lvlText w:val="•"/>
      <w:lvlJc w:val="left"/>
      <w:pPr>
        <w:ind w:left="8508" w:hanging="720"/>
      </w:pPr>
      <w:rPr>
        <w:rFonts w:hint="default"/>
        <w:lang w:val="pt-PT" w:eastAsia="en-US" w:bidi="ar-SA"/>
      </w:rPr>
    </w:lvl>
    <w:lvl w:ilvl="8" w:tplc="31D899C8">
      <w:numFmt w:val="bullet"/>
      <w:lvlText w:val="•"/>
      <w:lvlJc w:val="left"/>
      <w:pPr>
        <w:ind w:left="9421" w:hanging="720"/>
      </w:pPr>
      <w:rPr>
        <w:rFonts w:hint="default"/>
        <w:lang w:val="pt-PT" w:eastAsia="en-US" w:bidi="ar-SA"/>
      </w:rPr>
    </w:lvl>
  </w:abstractNum>
  <w:abstractNum w:abstractNumId="18" w15:restartNumberingAfterBreak="0">
    <w:nsid w:val="566A60FD"/>
    <w:multiLevelType w:val="multilevel"/>
    <w:tmpl w:val="3A0C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B36233"/>
    <w:multiLevelType w:val="multilevel"/>
    <w:tmpl w:val="E9DC4CA2"/>
    <w:styleLink w:val="Estilo12"/>
    <w:lvl w:ilvl="0">
      <w:start w:val="3"/>
      <w:numFmt w:val="decimal"/>
      <w:lvlText w:val="%1."/>
      <w:lvlJc w:val="left"/>
      <w:pPr>
        <w:ind w:left="360" w:hanging="360"/>
      </w:pPr>
      <w:rPr>
        <w:rFonts w:hint="default"/>
        <w:b/>
        <w:sz w:val="22"/>
        <w:szCs w:val="22"/>
      </w:rPr>
    </w:lvl>
    <w:lvl w:ilvl="1">
      <w:start w:val="1"/>
      <w:numFmt w:val="decimal"/>
      <w:lvlText w:val="%1.%2."/>
      <w:lvlJc w:val="left"/>
      <w:pPr>
        <w:ind w:left="432" w:hanging="432"/>
      </w:pPr>
      <w:rPr>
        <w:rFonts w:hint="default"/>
        <w:b/>
        <w:i w:val="0"/>
        <w:sz w:val="22"/>
        <w:szCs w:val="22"/>
      </w:rPr>
    </w:lvl>
    <w:lvl w:ilvl="2">
      <w:start w:val="1"/>
      <w:numFmt w:val="decimal"/>
      <w:lvlText w:val="%1.%2.%3."/>
      <w:lvlJc w:val="left"/>
      <w:pPr>
        <w:ind w:left="1923" w:hanging="504"/>
      </w:pPr>
      <w:rPr>
        <w:rFonts w:hint="default"/>
        <w:b/>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2255DEA"/>
    <w:multiLevelType w:val="multilevel"/>
    <w:tmpl w:val="85EAEA5C"/>
    <w:styleLink w:val="Estilo10"/>
    <w:lvl w:ilvl="0">
      <w:start w:val="7"/>
      <w:numFmt w:val="decimal"/>
      <w:lvlText w:val="%1."/>
      <w:lvlJc w:val="left"/>
      <w:pPr>
        <w:ind w:left="360" w:hanging="360"/>
      </w:pPr>
      <w:rPr>
        <w:rFonts w:hint="default"/>
      </w:rPr>
    </w:lvl>
    <w:lvl w:ilvl="1">
      <w:start w:val="11"/>
      <w:numFmt w:val="decimal"/>
      <w:lvlText w:val="7.%2."/>
      <w:lvlJc w:val="left"/>
      <w:pPr>
        <w:ind w:left="792" w:hanging="432"/>
      </w:pPr>
      <w:rPr>
        <w:rFonts w:hint="default"/>
        <w:b/>
        <w:sz w:val="22"/>
        <w:szCs w:val="22"/>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4A025F1"/>
    <w:multiLevelType w:val="multilevel"/>
    <w:tmpl w:val="582AD3BC"/>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b/>
        <w:bCs/>
      </w:rPr>
    </w:lvl>
    <w:lvl w:ilvl="4">
      <w:start w:val="1"/>
      <w:numFmt w:val="decimal"/>
      <w:lvlText w:val="%1.%2.%3.%4.%5."/>
      <w:lvlJc w:val="left"/>
      <w:pPr>
        <w:ind w:left="3960" w:hanging="1080"/>
      </w:pPr>
      <w:rPr>
        <w:rFonts w:hint="default"/>
        <w:b/>
        <w:bCs/>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Zero"/>
      <w:lvlText w:val="%1.%2.%3.%4.%5.%6.%7.%8.%9."/>
      <w:lvlJc w:val="left"/>
      <w:pPr>
        <w:ind w:left="7560" w:hanging="1800"/>
      </w:pPr>
      <w:rPr>
        <w:rFonts w:hint="default"/>
      </w:rPr>
    </w:lvl>
  </w:abstractNum>
  <w:abstractNum w:abstractNumId="22" w15:restartNumberingAfterBreak="0">
    <w:nsid w:val="6B8E065F"/>
    <w:multiLevelType w:val="hybridMultilevel"/>
    <w:tmpl w:val="240C5EEA"/>
    <w:lvl w:ilvl="0" w:tplc="D2C2FDFC">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FFFFFFFF">
      <w:numFmt w:val="bullet"/>
      <w:lvlText w:val="•"/>
      <w:lvlJc w:val="left"/>
      <w:pPr>
        <w:ind w:left="1754" w:hanging="384"/>
      </w:pPr>
      <w:rPr>
        <w:rFonts w:hint="default"/>
        <w:lang w:val="pt-PT" w:eastAsia="en-US" w:bidi="ar-SA"/>
      </w:rPr>
    </w:lvl>
    <w:lvl w:ilvl="2" w:tplc="FFFFFFFF">
      <w:numFmt w:val="bullet"/>
      <w:lvlText w:val="•"/>
      <w:lvlJc w:val="left"/>
      <w:pPr>
        <w:ind w:left="2688" w:hanging="384"/>
      </w:pPr>
      <w:rPr>
        <w:rFonts w:hint="default"/>
        <w:lang w:val="pt-PT" w:eastAsia="en-US" w:bidi="ar-SA"/>
      </w:rPr>
    </w:lvl>
    <w:lvl w:ilvl="3" w:tplc="FFFFFFFF">
      <w:numFmt w:val="bullet"/>
      <w:lvlText w:val="•"/>
      <w:lvlJc w:val="left"/>
      <w:pPr>
        <w:ind w:left="3622" w:hanging="384"/>
      </w:pPr>
      <w:rPr>
        <w:rFonts w:hint="default"/>
        <w:lang w:val="pt-PT" w:eastAsia="en-US" w:bidi="ar-SA"/>
      </w:rPr>
    </w:lvl>
    <w:lvl w:ilvl="4" w:tplc="FFFFFFFF">
      <w:numFmt w:val="bullet"/>
      <w:lvlText w:val="•"/>
      <w:lvlJc w:val="left"/>
      <w:pPr>
        <w:ind w:left="4556" w:hanging="384"/>
      </w:pPr>
      <w:rPr>
        <w:rFonts w:hint="default"/>
        <w:lang w:val="pt-PT" w:eastAsia="en-US" w:bidi="ar-SA"/>
      </w:rPr>
    </w:lvl>
    <w:lvl w:ilvl="5" w:tplc="FFFFFFFF">
      <w:numFmt w:val="bullet"/>
      <w:lvlText w:val="•"/>
      <w:lvlJc w:val="left"/>
      <w:pPr>
        <w:ind w:left="5490" w:hanging="384"/>
      </w:pPr>
      <w:rPr>
        <w:rFonts w:hint="default"/>
        <w:lang w:val="pt-PT" w:eastAsia="en-US" w:bidi="ar-SA"/>
      </w:rPr>
    </w:lvl>
    <w:lvl w:ilvl="6" w:tplc="FFFFFFFF">
      <w:numFmt w:val="bullet"/>
      <w:lvlText w:val="•"/>
      <w:lvlJc w:val="left"/>
      <w:pPr>
        <w:ind w:left="6424" w:hanging="384"/>
      </w:pPr>
      <w:rPr>
        <w:rFonts w:hint="default"/>
        <w:lang w:val="pt-PT" w:eastAsia="en-US" w:bidi="ar-SA"/>
      </w:rPr>
    </w:lvl>
    <w:lvl w:ilvl="7" w:tplc="FFFFFFFF">
      <w:numFmt w:val="bullet"/>
      <w:lvlText w:val="•"/>
      <w:lvlJc w:val="left"/>
      <w:pPr>
        <w:ind w:left="7358" w:hanging="384"/>
      </w:pPr>
      <w:rPr>
        <w:rFonts w:hint="default"/>
        <w:lang w:val="pt-PT" w:eastAsia="en-US" w:bidi="ar-SA"/>
      </w:rPr>
    </w:lvl>
    <w:lvl w:ilvl="8" w:tplc="FFFFFFFF">
      <w:numFmt w:val="bullet"/>
      <w:lvlText w:val="•"/>
      <w:lvlJc w:val="left"/>
      <w:pPr>
        <w:ind w:left="8292" w:hanging="384"/>
      </w:pPr>
      <w:rPr>
        <w:rFonts w:hint="default"/>
        <w:lang w:val="pt-PT" w:eastAsia="en-US" w:bidi="ar-SA"/>
      </w:rPr>
    </w:lvl>
  </w:abstractNum>
  <w:abstractNum w:abstractNumId="23" w15:restartNumberingAfterBreak="0">
    <w:nsid w:val="71994F7C"/>
    <w:multiLevelType w:val="hybridMultilevel"/>
    <w:tmpl w:val="17CAFFA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AFF6EA4"/>
    <w:multiLevelType w:val="multilevel"/>
    <w:tmpl w:val="A628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1"/>
  </w:num>
  <w:num w:numId="3">
    <w:abstractNumId w:val="5"/>
  </w:num>
  <w:num w:numId="4">
    <w:abstractNumId w:val="10"/>
  </w:num>
  <w:num w:numId="5">
    <w:abstractNumId w:val="6"/>
  </w:num>
  <w:num w:numId="6">
    <w:abstractNumId w:val="13"/>
  </w:num>
  <w:num w:numId="7">
    <w:abstractNumId w:val="8"/>
  </w:num>
  <w:num w:numId="8">
    <w:abstractNumId w:val="20"/>
  </w:num>
  <w:num w:numId="9">
    <w:abstractNumId w:val="19"/>
  </w:num>
  <w:num w:numId="10">
    <w:abstractNumId w:val="2"/>
  </w:num>
  <w:num w:numId="11">
    <w:abstractNumId w:val="0"/>
  </w:num>
  <w:num w:numId="12">
    <w:abstractNumId w:val="21"/>
  </w:num>
  <w:num w:numId="13">
    <w:abstractNumId w:val="12"/>
  </w:num>
  <w:num w:numId="14">
    <w:abstractNumId w:val="15"/>
  </w:num>
  <w:num w:numId="15">
    <w:abstractNumId w:val="18"/>
  </w:num>
  <w:num w:numId="16">
    <w:abstractNumId w:val="7"/>
  </w:num>
  <w:num w:numId="17">
    <w:abstractNumId w:val="24"/>
  </w:num>
  <w:num w:numId="18">
    <w:abstractNumId w:val="3"/>
  </w:num>
  <w:num w:numId="19">
    <w:abstractNumId w:val="14"/>
  </w:num>
  <w:num w:numId="20">
    <w:abstractNumId w:val="16"/>
  </w:num>
  <w:num w:numId="21">
    <w:abstractNumId w:val="23"/>
  </w:num>
  <w:num w:numId="22">
    <w:abstractNumId w:val="9"/>
  </w:num>
  <w:num w:numId="23">
    <w:abstractNumId w:val="22"/>
  </w:num>
  <w:num w:numId="24">
    <w:abstractNumId w:val="1"/>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5B"/>
    <w:rsid w:val="00000287"/>
    <w:rsid w:val="00005127"/>
    <w:rsid w:val="00007830"/>
    <w:rsid w:val="00016381"/>
    <w:rsid w:val="00041356"/>
    <w:rsid w:val="00044556"/>
    <w:rsid w:val="00052A06"/>
    <w:rsid w:val="00062E82"/>
    <w:rsid w:val="00063037"/>
    <w:rsid w:val="00066869"/>
    <w:rsid w:val="00072020"/>
    <w:rsid w:val="000832ED"/>
    <w:rsid w:val="00083E68"/>
    <w:rsid w:val="00090A65"/>
    <w:rsid w:val="000924BC"/>
    <w:rsid w:val="000929FC"/>
    <w:rsid w:val="000B1363"/>
    <w:rsid w:val="000B208A"/>
    <w:rsid w:val="000B6698"/>
    <w:rsid w:val="000D379C"/>
    <w:rsid w:val="000D3DB2"/>
    <w:rsid w:val="000E336A"/>
    <w:rsid w:val="000E7C50"/>
    <w:rsid w:val="000F1401"/>
    <w:rsid w:val="000F3E8C"/>
    <w:rsid w:val="000F5966"/>
    <w:rsid w:val="001005E9"/>
    <w:rsid w:val="001024A7"/>
    <w:rsid w:val="00102657"/>
    <w:rsid w:val="001168D0"/>
    <w:rsid w:val="001174F6"/>
    <w:rsid w:val="00120DED"/>
    <w:rsid w:val="001214A6"/>
    <w:rsid w:val="0013488C"/>
    <w:rsid w:val="00137FE8"/>
    <w:rsid w:val="00140304"/>
    <w:rsid w:val="00141499"/>
    <w:rsid w:val="001469BC"/>
    <w:rsid w:val="00146BB5"/>
    <w:rsid w:val="0014724E"/>
    <w:rsid w:val="001577CF"/>
    <w:rsid w:val="001618E9"/>
    <w:rsid w:val="0016641F"/>
    <w:rsid w:val="0017169D"/>
    <w:rsid w:val="0019492A"/>
    <w:rsid w:val="001A0082"/>
    <w:rsid w:val="001A44D3"/>
    <w:rsid w:val="001A4976"/>
    <w:rsid w:val="001A64E7"/>
    <w:rsid w:val="001A7D87"/>
    <w:rsid w:val="001B5197"/>
    <w:rsid w:val="001B531A"/>
    <w:rsid w:val="001C0835"/>
    <w:rsid w:val="001C3FC5"/>
    <w:rsid w:val="001C4177"/>
    <w:rsid w:val="001C722A"/>
    <w:rsid w:val="001D0F3E"/>
    <w:rsid w:val="001D29AD"/>
    <w:rsid w:val="001E5347"/>
    <w:rsid w:val="001F05A5"/>
    <w:rsid w:val="001F354E"/>
    <w:rsid w:val="001F71CB"/>
    <w:rsid w:val="0020540C"/>
    <w:rsid w:val="00206490"/>
    <w:rsid w:val="00224EE1"/>
    <w:rsid w:val="00227537"/>
    <w:rsid w:val="0024396C"/>
    <w:rsid w:val="00243A65"/>
    <w:rsid w:val="00250759"/>
    <w:rsid w:val="00253716"/>
    <w:rsid w:val="00260BA4"/>
    <w:rsid w:val="00270B1D"/>
    <w:rsid w:val="00274CA2"/>
    <w:rsid w:val="00274CC9"/>
    <w:rsid w:val="002829AB"/>
    <w:rsid w:val="00284CBE"/>
    <w:rsid w:val="00291955"/>
    <w:rsid w:val="00296A85"/>
    <w:rsid w:val="002A1789"/>
    <w:rsid w:val="002A3336"/>
    <w:rsid w:val="002A6702"/>
    <w:rsid w:val="002B3C7F"/>
    <w:rsid w:val="002B6696"/>
    <w:rsid w:val="002D5C77"/>
    <w:rsid w:val="002D7746"/>
    <w:rsid w:val="002E2D53"/>
    <w:rsid w:val="002E3354"/>
    <w:rsid w:val="002F305D"/>
    <w:rsid w:val="002F5BFA"/>
    <w:rsid w:val="002F7732"/>
    <w:rsid w:val="00304EB9"/>
    <w:rsid w:val="003142FE"/>
    <w:rsid w:val="00322632"/>
    <w:rsid w:val="00323445"/>
    <w:rsid w:val="0033575D"/>
    <w:rsid w:val="003477B1"/>
    <w:rsid w:val="00356106"/>
    <w:rsid w:val="003704F3"/>
    <w:rsid w:val="003840AC"/>
    <w:rsid w:val="00385D84"/>
    <w:rsid w:val="00387CB1"/>
    <w:rsid w:val="003A1E5E"/>
    <w:rsid w:val="003B32E0"/>
    <w:rsid w:val="003C2A2B"/>
    <w:rsid w:val="003C2D05"/>
    <w:rsid w:val="003C5F91"/>
    <w:rsid w:val="003D28A0"/>
    <w:rsid w:val="003D5FBB"/>
    <w:rsid w:val="003E5091"/>
    <w:rsid w:val="003E68FF"/>
    <w:rsid w:val="003E6A98"/>
    <w:rsid w:val="003F0F5D"/>
    <w:rsid w:val="00407311"/>
    <w:rsid w:val="00415F59"/>
    <w:rsid w:val="0042026A"/>
    <w:rsid w:val="00422528"/>
    <w:rsid w:val="0042307D"/>
    <w:rsid w:val="004309FD"/>
    <w:rsid w:val="00435A5C"/>
    <w:rsid w:val="00441A51"/>
    <w:rsid w:val="004458B7"/>
    <w:rsid w:val="0045564C"/>
    <w:rsid w:val="004557D4"/>
    <w:rsid w:val="004675F0"/>
    <w:rsid w:val="00483F04"/>
    <w:rsid w:val="00485965"/>
    <w:rsid w:val="0048631B"/>
    <w:rsid w:val="0049558F"/>
    <w:rsid w:val="004B1FEF"/>
    <w:rsid w:val="004B420E"/>
    <w:rsid w:val="004B74B0"/>
    <w:rsid w:val="004C1471"/>
    <w:rsid w:val="004C3282"/>
    <w:rsid w:val="004C7358"/>
    <w:rsid w:val="004C78C4"/>
    <w:rsid w:val="004C7CE7"/>
    <w:rsid w:val="004D38C7"/>
    <w:rsid w:val="004D442A"/>
    <w:rsid w:val="004D6038"/>
    <w:rsid w:val="004D7252"/>
    <w:rsid w:val="004E6F31"/>
    <w:rsid w:val="004E721C"/>
    <w:rsid w:val="004F3F4F"/>
    <w:rsid w:val="004F732A"/>
    <w:rsid w:val="00504544"/>
    <w:rsid w:val="00506381"/>
    <w:rsid w:val="00512924"/>
    <w:rsid w:val="00517214"/>
    <w:rsid w:val="00520126"/>
    <w:rsid w:val="005218BF"/>
    <w:rsid w:val="00523518"/>
    <w:rsid w:val="005472B6"/>
    <w:rsid w:val="00547AC2"/>
    <w:rsid w:val="00574E22"/>
    <w:rsid w:val="00576564"/>
    <w:rsid w:val="005773B5"/>
    <w:rsid w:val="00585309"/>
    <w:rsid w:val="005862A4"/>
    <w:rsid w:val="0059000C"/>
    <w:rsid w:val="005A2FF7"/>
    <w:rsid w:val="005B046B"/>
    <w:rsid w:val="005B1989"/>
    <w:rsid w:val="005B2A77"/>
    <w:rsid w:val="005B4B22"/>
    <w:rsid w:val="005B5947"/>
    <w:rsid w:val="005C4301"/>
    <w:rsid w:val="005C647F"/>
    <w:rsid w:val="005C70DB"/>
    <w:rsid w:val="005C7724"/>
    <w:rsid w:val="005D7B85"/>
    <w:rsid w:val="005E0DF3"/>
    <w:rsid w:val="005E4AAA"/>
    <w:rsid w:val="005F00E0"/>
    <w:rsid w:val="005F0D0F"/>
    <w:rsid w:val="00603663"/>
    <w:rsid w:val="00606112"/>
    <w:rsid w:val="00624CF0"/>
    <w:rsid w:val="0062504C"/>
    <w:rsid w:val="00634B88"/>
    <w:rsid w:val="00640D9E"/>
    <w:rsid w:val="00644765"/>
    <w:rsid w:val="00645107"/>
    <w:rsid w:val="00646B2A"/>
    <w:rsid w:val="0065050D"/>
    <w:rsid w:val="00651B53"/>
    <w:rsid w:val="006551D1"/>
    <w:rsid w:val="00681072"/>
    <w:rsid w:val="00681DD6"/>
    <w:rsid w:val="00684105"/>
    <w:rsid w:val="00687B48"/>
    <w:rsid w:val="00695F6D"/>
    <w:rsid w:val="00696EA0"/>
    <w:rsid w:val="006A1D6A"/>
    <w:rsid w:val="006A3718"/>
    <w:rsid w:val="006C079B"/>
    <w:rsid w:val="006C1B50"/>
    <w:rsid w:val="006C77A4"/>
    <w:rsid w:val="006D4A32"/>
    <w:rsid w:val="006E0C3F"/>
    <w:rsid w:val="006E3213"/>
    <w:rsid w:val="006F0617"/>
    <w:rsid w:val="006F2247"/>
    <w:rsid w:val="006F5034"/>
    <w:rsid w:val="0070644E"/>
    <w:rsid w:val="00713414"/>
    <w:rsid w:val="0071532B"/>
    <w:rsid w:val="00722C61"/>
    <w:rsid w:val="00725760"/>
    <w:rsid w:val="00725AC2"/>
    <w:rsid w:val="00732593"/>
    <w:rsid w:val="00735C39"/>
    <w:rsid w:val="00737445"/>
    <w:rsid w:val="007440C6"/>
    <w:rsid w:val="007468B1"/>
    <w:rsid w:val="00751F3E"/>
    <w:rsid w:val="00754F30"/>
    <w:rsid w:val="007611B3"/>
    <w:rsid w:val="007622F0"/>
    <w:rsid w:val="00762404"/>
    <w:rsid w:val="007773E7"/>
    <w:rsid w:val="007860F0"/>
    <w:rsid w:val="0079165A"/>
    <w:rsid w:val="007A3030"/>
    <w:rsid w:val="007D3C36"/>
    <w:rsid w:val="007D5786"/>
    <w:rsid w:val="007E0D58"/>
    <w:rsid w:val="007E2759"/>
    <w:rsid w:val="008023CC"/>
    <w:rsid w:val="00802940"/>
    <w:rsid w:val="008044C7"/>
    <w:rsid w:val="00814F85"/>
    <w:rsid w:val="008419CC"/>
    <w:rsid w:val="0084512E"/>
    <w:rsid w:val="0085364B"/>
    <w:rsid w:val="00855380"/>
    <w:rsid w:val="00863443"/>
    <w:rsid w:val="008711B3"/>
    <w:rsid w:val="008758F9"/>
    <w:rsid w:val="00876358"/>
    <w:rsid w:val="00880A14"/>
    <w:rsid w:val="00883C5B"/>
    <w:rsid w:val="00895BFF"/>
    <w:rsid w:val="008A2EC7"/>
    <w:rsid w:val="008B4536"/>
    <w:rsid w:val="008B6011"/>
    <w:rsid w:val="008C09F6"/>
    <w:rsid w:val="008C24DA"/>
    <w:rsid w:val="008C382D"/>
    <w:rsid w:val="008C5A21"/>
    <w:rsid w:val="008C6013"/>
    <w:rsid w:val="008D2C7A"/>
    <w:rsid w:val="008D524A"/>
    <w:rsid w:val="008E121D"/>
    <w:rsid w:val="008E178E"/>
    <w:rsid w:val="008E48E5"/>
    <w:rsid w:val="008E6663"/>
    <w:rsid w:val="008E7275"/>
    <w:rsid w:val="008F78B9"/>
    <w:rsid w:val="00905232"/>
    <w:rsid w:val="009138A1"/>
    <w:rsid w:val="00916D8B"/>
    <w:rsid w:val="00921E49"/>
    <w:rsid w:val="00926FF0"/>
    <w:rsid w:val="00933B83"/>
    <w:rsid w:val="00936ABC"/>
    <w:rsid w:val="0094741D"/>
    <w:rsid w:val="0095098C"/>
    <w:rsid w:val="00954CA2"/>
    <w:rsid w:val="00956D56"/>
    <w:rsid w:val="009631DD"/>
    <w:rsid w:val="00965057"/>
    <w:rsid w:val="0096681D"/>
    <w:rsid w:val="009729EA"/>
    <w:rsid w:val="00972D4D"/>
    <w:rsid w:val="00974AEB"/>
    <w:rsid w:val="00982208"/>
    <w:rsid w:val="00991AB8"/>
    <w:rsid w:val="0099780D"/>
    <w:rsid w:val="009A069C"/>
    <w:rsid w:val="009A1E1E"/>
    <w:rsid w:val="009B3D64"/>
    <w:rsid w:val="009B712D"/>
    <w:rsid w:val="009C21D6"/>
    <w:rsid w:val="009D2831"/>
    <w:rsid w:val="009D61CD"/>
    <w:rsid w:val="009E5523"/>
    <w:rsid w:val="009F0B3C"/>
    <w:rsid w:val="009F3163"/>
    <w:rsid w:val="00A01AE1"/>
    <w:rsid w:val="00A04707"/>
    <w:rsid w:val="00A12664"/>
    <w:rsid w:val="00A12988"/>
    <w:rsid w:val="00A14FF3"/>
    <w:rsid w:val="00A176C1"/>
    <w:rsid w:val="00A2170B"/>
    <w:rsid w:val="00A21714"/>
    <w:rsid w:val="00A331A0"/>
    <w:rsid w:val="00A33C8E"/>
    <w:rsid w:val="00A3414E"/>
    <w:rsid w:val="00A369F0"/>
    <w:rsid w:val="00A4119E"/>
    <w:rsid w:val="00A42697"/>
    <w:rsid w:val="00A43182"/>
    <w:rsid w:val="00A453DB"/>
    <w:rsid w:val="00A6310F"/>
    <w:rsid w:val="00A70BD7"/>
    <w:rsid w:val="00A722AD"/>
    <w:rsid w:val="00A940E1"/>
    <w:rsid w:val="00A948D5"/>
    <w:rsid w:val="00A9798C"/>
    <w:rsid w:val="00AC02CE"/>
    <w:rsid w:val="00AC7DF6"/>
    <w:rsid w:val="00AD1231"/>
    <w:rsid w:val="00AD334D"/>
    <w:rsid w:val="00AE29B7"/>
    <w:rsid w:val="00AE611B"/>
    <w:rsid w:val="00AF7B6B"/>
    <w:rsid w:val="00B041B1"/>
    <w:rsid w:val="00B04D1B"/>
    <w:rsid w:val="00B1333B"/>
    <w:rsid w:val="00B13406"/>
    <w:rsid w:val="00B13A35"/>
    <w:rsid w:val="00B23E03"/>
    <w:rsid w:val="00B30979"/>
    <w:rsid w:val="00B433BF"/>
    <w:rsid w:val="00B43CE8"/>
    <w:rsid w:val="00B46064"/>
    <w:rsid w:val="00B5169C"/>
    <w:rsid w:val="00B54020"/>
    <w:rsid w:val="00B64894"/>
    <w:rsid w:val="00B659E5"/>
    <w:rsid w:val="00B71719"/>
    <w:rsid w:val="00B72934"/>
    <w:rsid w:val="00B73410"/>
    <w:rsid w:val="00B91128"/>
    <w:rsid w:val="00BA076E"/>
    <w:rsid w:val="00BA547D"/>
    <w:rsid w:val="00BA6E3A"/>
    <w:rsid w:val="00BA7F88"/>
    <w:rsid w:val="00BC2CE1"/>
    <w:rsid w:val="00BC6A57"/>
    <w:rsid w:val="00BF49B4"/>
    <w:rsid w:val="00BF7473"/>
    <w:rsid w:val="00C01F3D"/>
    <w:rsid w:val="00C033FE"/>
    <w:rsid w:val="00C05927"/>
    <w:rsid w:val="00C06EBB"/>
    <w:rsid w:val="00C13EF7"/>
    <w:rsid w:val="00C149AA"/>
    <w:rsid w:val="00C1588E"/>
    <w:rsid w:val="00C15B85"/>
    <w:rsid w:val="00C2185E"/>
    <w:rsid w:val="00C237F1"/>
    <w:rsid w:val="00C34EA3"/>
    <w:rsid w:val="00C35904"/>
    <w:rsid w:val="00C37A61"/>
    <w:rsid w:val="00C4675A"/>
    <w:rsid w:val="00C50371"/>
    <w:rsid w:val="00C52BAF"/>
    <w:rsid w:val="00C548E2"/>
    <w:rsid w:val="00C63014"/>
    <w:rsid w:val="00C729D2"/>
    <w:rsid w:val="00C731F9"/>
    <w:rsid w:val="00C804C1"/>
    <w:rsid w:val="00C91B9B"/>
    <w:rsid w:val="00C93634"/>
    <w:rsid w:val="00C95301"/>
    <w:rsid w:val="00CB0FAE"/>
    <w:rsid w:val="00CB44DD"/>
    <w:rsid w:val="00CB64CE"/>
    <w:rsid w:val="00CB7221"/>
    <w:rsid w:val="00CC08DD"/>
    <w:rsid w:val="00CC15EC"/>
    <w:rsid w:val="00CE09FB"/>
    <w:rsid w:val="00CE4309"/>
    <w:rsid w:val="00CF5255"/>
    <w:rsid w:val="00D01A07"/>
    <w:rsid w:val="00D1347C"/>
    <w:rsid w:val="00D2096E"/>
    <w:rsid w:val="00D21524"/>
    <w:rsid w:val="00D2201F"/>
    <w:rsid w:val="00D23258"/>
    <w:rsid w:val="00D32289"/>
    <w:rsid w:val="00D3757F"/>
    <w:rsid w:val="00D44A92"/>
    <w:rsid w:val="00D45798"/>
    <w:rsid w:val="00D55884"/>
    <w:rsid w:val="00D563B3"/>
    <w:rsid w:val="00D57F07"/>
    <w:rsid w:val="00D62E49"/>
    <w:rsid w:val="00D63D55"/>
    <w:rsid w:val="00D66299"/>
    <w:rsid w:val="00D676B2"/>
    <w:rsid w:val="00D70062"/>
    <w:rsid w:val="00D709A5"/>
    <w:rsid w:val="00D746AF"/>
    <w:rsid w:val="00D832AD"/>
    <w:rsid w:val="00D90DBD"/>
    <w:rsid w:val="00D91676"/>
    <w:rsid w:val="00D93A06"/>
    <w:rsid w:val="00DA011F"/>
    <w:rsid w:val="00DA184C"/>
    <w:rsid w:val="00DA68B8"/>
    <w:rsid w:val="00DB26A0"/>
    <w:rsid w:val="00DB5709"/>
    <w:rsid w:val="00DB57EB"/>
    <w:rsid w:val="00DC529C"/>
    <w:rsid w:val="00DC70FA"/>
    <w:rsid w:val="00DD20B0"/>
    <w:rsid w:val="00DD4E21"/>
    <w:rsid w:val="00DD68B4"/>
    <w:rsid w:val="00DE19FA"/>
    <w:rsid w:val="00DF190F"/>
    <w:rsid w:val="00DF754A"/>
    <w:rsid w:val="00DF7995"/>
    <w:rsid w:val="00E02520"/>
    <w:rsid w:val="00E03CC6"/>
    <w:rsid w:val="00E06FBE"/>
    <w:rsid w:val="00E07B66"/>
    <w:rsid w:val="00E2583B"/>
    <w:rsid w:val="00E30DA9"/>
    <w:rsid w:val="00E33374"/>
    <w:rsid w:val="00E3624F"/>
    <w:rsid w:val="00E43EF4"/>
    <w:rsid w:val="00E442CD"/>
    <w:rsid w:val="00E5077B"/>
    <w:rsid w:val="00E63AFC"/>
    <w:rsid w:val="00E71426"/>
    <w:rsid w:val="00E77AA9"/>
    <w:rsid w:val="00E803C7"/>
    <w:rsid w:val="00E84878"/>
    <w:rsid w:val="00E8643E"/>
    <w:rsid w:val="00E91C6F"/>
    <w:rsid w:val="00E95CEF"/>
    <w:rsid w:val="00E9606E"/>
    <w:rsid w:val="00EA203D"/>
    <w:rsid w:val="00EA71C2"/>
    <w:rsid w:val="00EB2FF3"/>
    <w:rsid w:val="00EC73CE"/>
    <w:rsid w:val="00EE04A0"/>
    <w:rsid w:val="00EE4912"/>
    <w:rsid w:val="00F03939"/>
    <w:rsid w:val="00F04047"/>
    <w:rsid w:val="00F10CBA"/>
    <w:rsid w:val="00F13795"/>
    <w:rsid w:val="00F20CB4"/>
    <w:rsid w:val="00F30C43"/>
    <w:rsid w:val="00F44431"/>
    <w:rsid w:val="00F526F5"/>
    <w:rsid w:val="00F56691"/>
    <w:rsid w:val="00F64EB4"/>
    <w:rsid w:val="00F659E3"/>
    <w:rsid w:val="00F65B15"/>
    <w:rsid w:val="00F700BC"/>
    <w:rsid w:val="00F70FBF"/>
    <w:rsid w:val="00F81B98"/>
    <w:rsid w:val="00F82958"/>
    <w:rsid w:val="00F84112"/>
    <w:rsid w:val="00F87070"/>
    <w:rsid w:val="00F90533"/>
    <w:rsid w:val="00F96893"/>
    <w:rsid w:val="00FA4A68"/>
    <w:rsid w:val="00FA5ECB"/>
    <w:rsid w:val="00FB65D8"/>
    <w:rsid w:val="00FC4FBA"/>
    <w:rsid w:val="00FD35C0"/>
    <w:rsid w:val="00FD640D"/>
    <w:rsid w:val="00FD71B7"/>
    <w:rsid w:val="00FE5E88"/>
    <w:rsid w:val="00FF19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0537A69E"/>
  <w15:docId w15:val="{68963E80-1980-424C-9426-BA4B3F05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6F2247"/>
    <w:pPr>
      <w:keepNext/>
      <w:suppressAutoHyphens/>
      <w:spacing w:after="0" w:line="240" w:lineRule="auto"/>
      <w:jc w:val="both"/>
      <w:outlineLvl w:val="0"/>
    </w:pPr>
    <w:rPr>
      <w:rFonts w:ascii="Verdana" w:eastAsia="Times New Roman" w:hAnsi="Verdana" w:cs="Times New Roman"/>
      <w:b/>
      <w:bCs/>
      <w:sz w:val="24"/>
      <w:szCs w:val="24"/>
      <w:lang w:eastAsia="ar-SA"/>
    </w:rPr>
  </w:style>
  <w:style w:type="paragraph" w:styleId="Ttulo2">
    <w:name w:val="heading 2"/>
    <w:basedOn w:val="Normal"/>
    <w:next w:val="Normal"/>
    <w:link w:val="Ttulo2Char"/>
    <w:uiPriority w:val="9"/>
    <w:qFormat/>
    <w:rsid w:val="000D3DB2"/>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qFormat/>
    <w:rsid w:val="000D3DB2"/>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qFormat/>
    <w:rsid w:val="000D3DB2"/>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uiPriority w:val="9"/>
    <w:qFormat/>
    <w:rsid w:val="000D3DB2"/>
    <w:pPr>
      <w:spacing w:before="240" w:after="60" w:line="240" w:lineRule="auto"/>
      <w:outlineLvl w:val="4"/>
    </w:pPr>
    <w:rPr>
      <w:rFonts w:ascii="Calibri" w:eastAsia="Times New Roman" w:hAnsi="Calibri" w:cs="Times New Roman"/>
      <w:b/>
      <w:bCs/>
      <w:i/>
      <w:iCs/>
      <w:sz w:val="26"/>
      <w:szCs w:val="26"/>
      <w:lang w:eastAsia="pt-BR"/>
    </w:rPr>
  </w:style>
  <w:style w:type="paragraph" w:styleId="Ttulo6">
    <w:name w:val="heading 6"/>
    <w:basedOn w:val="Normal"/>
    <w:next w:val="Normal"/>
    <w:link w:val="Ttulo6Char"/>
    <w:uiPriority w:val="9"/>
    <w:qFormat/>
    <w:rsid w:val="000D3DB2"/>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0D3DB2"/>
    <w:pPr>
      <w:spacing w:before="240" w:after="60" w:line="240" w:lineRule="auto"/>
      <w:outlineLvl w:val="6"/>
    </w:pPr>
    <w:rPr>
      <w:rFonts w:ascii="Times New Roman" w:eastAsia="Times New Roman" w:hAnsi="Times New Roman" w:cs="Times New Roman"/>
      <w:sz w:val="24"/>
      <w:szCs w:val="20"/>
      <w:lang w:eastAsia="pt-BR"/>
    </w:rPr>
  </w:style>
  <w:style w:type="paragraph" w:styleId="Ttulo8">
    <w:name w:val="heading 8"/>
    <w:basedOn w:val="Normal"/>
    <w:next w:val="Normal"/>
    <w:link w:val="Ttulo8Char"/>
    <w:qFormat/>
    <w:rsid w:val="000D3DB2"/>
    <w:pPr>
      <w:keepNext/>
      <w:spacing w:after="0" w:line="240" w:lineRule="auto"/>
      <w:jc w:val="center"/>
      <w:outlineLvl w:val="7"/>
    </w:pPr>
    <w:rPr>
      <w:rFonts w:ascii="Times New Roman" w:eastAsia="Times New Roman" w:hAnsi="Times New Roman" w:cs="Times New Roman"/>
      <w:b/>
      <w:bCs/>
      <w:i/>
      <w:iCs/>
      <w:sz w:val="24"/>
      <w:szCs w:val="20"/>
      <w:lang w:eastAsia="pt-BR"/>
    </w:rPr>
  </w:style>
  <w:style w:type="paragraph" w:styleId="Ttulo9">
    <w:name w:val="heading 9"/>
    <w:basedOn w:val="Normal"/>
    <w:next w:val="Normal"/>
    <w:link w:val="Ttulo9Char"/>
    <w:qFormat/>
    <w:rsid w:val="000D3DB2"/>
    <w:pPr>
      <w:keepNext/>
      <w:widowControl w:val="0"/>
      <w:spacing w:after="0" w:line="240" w:lineRule="auto"/>
      <w:jc w:val="center"/>
      <w:outlineLvl w:val="8"/>
    </w:pPr>
    <w:rPr>
      <w:rFonts w:ascii="Arial" w:eastAsia="Times New Roman" w:hAnsi="Arial" w:cs="Arial"/>
      <w:b/>
      <w:bCs/>
      <w:snapToGrid w:val="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83C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3C5B"/>
  </w:style>
  <w:style w:type="paragraph" w:styleId="Rodap">
    <w:name w:val="footer"/>
    <w:basedOn w:val="Normal"/>
    <w:link w:val="RodapChar"/>
    <w:uiPriority w:val="99"/>
    <w:unhideWhenUsed/>
    <w:rsid w:val="00883C5B"/>
    <w:pPr>
      <w:tabs>
        <w:tab w:val="center" w:pos="4252"/>
        <w:tab w:val="right" w:pos="8504"/>
      </w:tabs>
      <w:spacing w:after="0" w:line="240" w:lineRule="auto"/>
    </w:pPr>
  </w:style>
  <w:style w:type="character" w:customStyle="1" w:styleId="RodapChar">
    <w:name w:val="Rodapé Char"/>
    <w:basedOn w:val="Fontepargpadro"/>
    <w:link w:val="Rodap"/>
    <w:uiPriority w:val="99"/>
    <w:rsid w:val="00883C5B"/>
  </w:style>
  <w:style w:type="paragraph" w:styleId="Corpodetexto">
    <w:name w:val="Body Text"/>
    <w:basedOn w:val="Normal"/>
    <w:link w:val="CorpodetextoChar"/>
    <w:unhideWhenUsed/>
    <w:qFormat/>
    <w:rsid w:val="000929FC"/>
    <w:pPr>
      <w:spacing w:after="0" w:line="240" w:lineRule="auto"/>
      <w:jc w:val="both"/>
    </w:pPr>
    <w:rPr>
      <w:rFonts w:ascii="Times New Roman" w:eastAsia="Times New Roman" w:hAnsi="Times New Roman" w:cs="Times New Roman"/>
      <w:sz w:val="24"/>
      <w:szCs w:val="20"/>
      <w:lang w:val="x-none" w:eastAsia="x-none"/>
    </w:rPr>
  </w:style>
  <w:style w:type="character" w:customStyle="1" w:styleId="CorpodetextoChar">
    <w:name w:val="Corpo de texto Char"/>
    <w:basedOn w:val="Fontepargpadro"/>
    <w:link w:val="Corpodetexto"/>
    <w:qFormat/>
    <w:rsid w:val="000929FC"/>
    <w:rPr>
      <w:rFonts w:ascii="Times New Roman" w:eastAsia="Times New Roman" w:hAnsi="Times New Roman" w:cs="Times New Roman"/>
      <w:sz w:val="24"/>
      <w:szCs w:val="20"/>
      <w:lang w:val="x-none" w:eastAsia="x-none"/>
    </w:rPr>
  </w:style>
  <w:style w:type="character" w:customStyle="1" w:styleId="Ttulo1Char">
    <w:name w:val="Título 1 Char"/>
    <w:basedOn w:val="Fontepargpadro"/>
    <w:link w:val="Ttulo1"/>
    <w:rsid w:val="006F2247"/>
    <w:rPr>
      <w:rFonts w:ascii="Verdana" w:eastAsia="Times New Roman" w:hAnsi="Verdana" w:cs="Times New Roman"/>
      <w:b/>
      <w:bCs/>
      <w:sz w:val="24"/>
      <w:szCs w:val="24"/>
      <w:lang w:eastAsia="ar-SA"/>
    </w:rPr>
  </w:style>
  <w:style w:type="paragraph" w:styleId="Recuodecorpodetexto">
    <w:name w:val="Body Text Indent"/>
    <w:basedOn w:val="Normal"/>
    <w:link w:val="RecuodecorpodetextoChar"/>
    <w:unhideWhenUsed/>
    <w:rsid w:val="000D3DB2"/>
    <w:pPr>
      <w:spacing w:after="120"/>
      <w:ind w:left="283"/>
    </w:pPr>
  </w:style>
  <w:style w:type="character" w:customStyle="1" w:styleId="RecuodecorpodetextoChar">
    <w:name w:val="Recuo de corpo de texto Char"/>
    <w:basedOn w:val="Fontepargpadro"/>
    <w:link w:val="Recuodecorpodetexto"/>
    <w:rsid w:val="000D3DB2"/>
  </w:style>
  <w:style w:type="character" w:customStyle="1" w:styleId="Ttulo2Char">
    <w:name w:val="Título 2 Char"/>
    <w:basedOn w:val="Fontepargpadro"/>
    <w:link w:val="Ttulo2"/>
    <w:rsid w:val="000D3DB2"/>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0D3DB2"/>
    <w:rPr>
      <w:rFonts w:ascii="Arial" w:eastAsia="Times New Roman" w:hAnsi="Arial" w:cs="Arial"/>
      <w:b/>
      <w:bCs/>
      <w:sz w:val="26"/>
      <w:szCs w:val="26"/>
      <w:lang w:eastAsia="pt-BR"/>
    </w:rPr>
  </w:style>
  <w:style w:type="character" w:customStyle="1" w:styleId="Ttulo4Char">
    <w:name w:val="Título 4 Char"/>
    <w:basedOn w:val="Fontepargpadro"/>
    <w:link w:val="Ttulo4"/>
    <w:rsid w:val="000D3DB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0D3DB2"/>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rsid w:val="000D3DB2"/>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3DB2"/>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0D3DB2"/>
    <w:rPr>
      <w:rFonts w:ascii="Times New Roman" w:eastAsia="Times New Roman" w:hAnsi="Times New Roman" w:cs="Times New Roman"/>
      <w:b/>
      <w:bCs/>
      <w:i/>
      <w:iCs/>
      <w:sz w:val="24"/>
      <w:szCs w:val="20"/>
      <w:lang w:eastAsia="pt-BR"/>
    </w:rPr>
  </w:style>
  <w:style w:type="character" w:customStyle="1" w:styleId="Ttulo9Char">
    <w:name w:val="Título 9 Char"/>
    <w:basedOn w:val="Fontepargpadro"/>
    <w:link w:val="Ttulo9"/>
    <w:rsid w:val="000D3DB2"/>
    <w:rPr>
      <w:rFonts w:ascii="Arial" w:eastAsia="Times New Roman" w:hAnsi="Arial" w:cs="Arial"/>
      <w:b/>
      <w:bCs/>
      <w:snapToGrid w:val="0"/>
      <w:sz w:val="24"/>
      <w:szCs w:val="20"/>
      <w:lang w:eastAsia="pt-BR"/>
    </w:rPr>
  </w:style>
  <w:style w:type="paragraph" w:styleId="Textodebalo">
    <w:name w:val="Balloon Text"/>
    <w:basedOn w:val="Normal"/>
    <w:link w:val="TextodebaloChar"/>
    <w:rsid w:val="000D3DB2"/>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0D3DB2"/>
    <w:rPr>
      <w:rFonts w:ascii="Tahoma" w:eastAsia="Times New Roman" w:hAnsi="Tahoma" w:cs="Tahoma"/>
      <w:sz w:val="16"/>
      <w:szCs w:val="16"/>
      <w:lang w:eastAsia="pt-BR"/>
    </w:rPr>
  </w:style>
  <w:style w:type="character" w:styleId="Hyperlink">
    <w:name w:val="Hyperlink"/>
    <w:uiPriority w:val="99"/>
    <w:qFormat/>
    <w:rsid w:val="000D3DB2"/>
    <w:rPr>
      <w:color w:val="0000FF"/>
      <w:u w:val="single"/>
    </w:rPr>
  </w:style>
  <w:style w:type="paragraph" w:styleId="Textoembloco">
    <w:name w:val="Block Text"/>
    <w:basedOn w:val="Normal"/>
    <w:rsid w:val="000D3DB2"/>
    <w:pPr>
      <w:spacing w:after="0" w:line="240" w:lineRule="auto"/>
      <w:ind w:left="900" w:right="51" w:hanging="900"/>
      <w:jc w:val="both"/>
    </w:pPr>
    <w:rPr>
      <w:rFonts w:ascii="Book Antiqua" w:eastAsia="Times New Roman" w:hAnsi="Book Antiqua" w:cs="Times New Roman"/>
      <w:sz w:val="20"/>
      <w:szCs w:val="20"/>
      <w:lang w:eastAsia="pt-BR"/>
    </w:rPr>
  </w:style>
  <w:style w:type="paragraph" w:styleId="NormalWeb">
    <w:name w:val="Normal (Web)"/>
    <w:basedOn w:val="Normal"/>
    <w:uiPriority w:val="99"/>
    <w:qFormat/>
    <w:rsid w:val="000D3DB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Titulo de Fígura,TITULO A,lp1,Iz - Párrafo de lista,Sivsa Parrafo,Titulo parrafo,3,Punto,Fundamentacion"/>
    <w:basedOn w:val="Normal"/>
    <w:link w:val="PargrafodaListaChar"/>
    <w:uiPriority w:val="34"/>
    <w:qFormat/>
    <w:rsid w:val="000D3DB2"/>
    <w:pPr>
      <w:spacing w:after="0" w:line="240" w:lineRule="auto"/>
      <w:ind w:left="708"/>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0D3DB2"/>
    <w:pPr>
      <w:tabs>
        <w:tab w:val="left" w:pos="1783"/>
      </w:tabs>
      <w:spacing w:after="0" w:line="240" w:lineRule="auto"/>
      <w:ind w:right="45" w:firstLine="3240"/>
      <w:jc w:val="both"/>
    </w:pPr>
    <w:rPr>
      <w:rFonts w:ascii="Arial" w:eastAsia="Times New Roman" w:hAnsi="Arial" w:cs="Arial"/>
      <w:szCs w:val="20"/>
      <w:lang w:eastAsia="pt-BR"/>
    </w:rPr>
  </w:style>
  <w:style w:type="character" w:customStyle="1" w:styleId="Recuodecorpodetexto3Char">
    <w:name w:val="Recuo de corpo de texto 3 Char"/>
    <w:basedOn w:val="Fontepargpadro"/>
    <w:link w:val="Recuodecorpodetexto3"/>
    <w:rsid w:val="000D3DB2"/>
    <w:rPr>
      <w:rFonts w:ascii="Arial" w:eastAsia="Times New Roman" w:hAnsi="Arial" w:cs="Arial"/>
      <w:szCs w:val="20"/>
      <w:lang w:eastAsia="pt-BR"/>
    </w:rPr>
  </w:style>
  <w:style w:type="paragraph" w:styleId="Corpodetexto2">
    <w:name w:val="Body Text 2"/>
    <w:basedOn w:val="Normal"/>
    <w:link w:val="Corpodetexto2Char"/>
    <w:rsid w:val="000D3DB2"/>
    <w:pPr>
      <w:spacing w:after="120" w:line="480" w:lineRule="auto"/>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0D3DB2"/>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0D3DB2"/>
    <w:pPr>
      <w:spacing w:after="120" w:line="480" w:lineRule="auto"/>
      <w:ind w:left="283"/>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0D3DB2"/>
    <w:rPr>
      <w:rFonts w:ascii="Times New Roman" w:eastAsia="Times New Roman" w:hAnsi="Times New Roman" w:cs="Times New Roman"/>
      <w:sz w:val="24"/>
      <w:szCs w:val="20"/>
      <w:lang w:eastAsia="pt-BR"/>
    </w:rPr>
  </w:style>
  <w:style w:type="paragraph" w:styleId="Ttulo">
    <w:name w:val="Title"/>
    <w:basedOn w:val="Normal"/>
    <w:link w:val="TtuloChar"/>
    <w:uiPriority w:val="1"/>
    <w:qFormat/>
    <w:rsid w:val="000D3DB2"/>
    <w:pPr>
      <w:spacing w:after="0" w:line="240" w:lineRule="auto"/>
      <w:jc w:val="center"/>
    </w:pPr>
    <w:rPr>
      <w:rFonts w:ascii="Times New Roman" w:eastAsia="Times New Roman" w:hAnsi="Times New Roman" w:cs="Times New Roman"/>
      <w:sz w:val="28"/>
      <w:szCs w:val="20"/>
      <w:lang w:eastAsia="pt-BR"/>
    </w:rPr>
  </w:style>
  <w:style w:type="character" w:customStyle="1" w:styleId="TtuloChar">
    <w:name w:val="Título Char"/>
    <w:basedOn w:val="Fontepargpadro"/>
    <w:link w:val="Ttulo"/>
    <w:rsid w:val="000D3DB2"/>
    <w:rPr>
      <w:rFonts w:ascii="Times New Roman" w:eastAsia="Times New Roman" w:hAnsi="Times New Roman" w:cs="Times New Roman"/>
      <w:sz w:val="28"/>
      <w:szCs w:val="20"/>
      <w:lang w:eastAsia="pt-BR"/>
    </w:rPr>
  </w:style>
  <w:style w:type="paragraph" w:styleId="Textodenotaderodap">
    <w:name w:val="footnote text"/>
    <w:basedOn w:val="Normal"/>
    <w:link w:val="TextodenotaderodapChar"/>
    <w:rsid w:val="000D3DB2"/>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0D3DB2"/>
    <w:rPr>
      <w:rFonts w:ascii="Times New Roman" w:eastAsia="Times New Roman" w:hAnsi="Times New Roman" w:cs="Times New Roman"/>
      <w:sz w:val="20"/>
      <w:szCs w:val="20"/>
      <w:lang w:eastAsia="pt-BR"/>
    </w:rPr>
  </w:style>
  <w:style w:type="character" w:styleId="Refdenotaderodap">
    <w:name w:val="footnote reference"/>
    <w:rsid w:val="000D3DB2"/>
    <w:rPr>
      <w:vertAlign w:val="superscript"/>
    </w:rPr>
  </w:style>
  <w:style w:type="paragraph" w:styleId="Corpodetexto3">
    <w:name w:val="Body Text 3"/>
    <w:basedOn w:val="Normal"/>
    <w:link w:val="Corpodetexto3Char"/>
    <w:rsid w:val="000D3DB2"/>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0D3DB2"/>
    <w:rPr>
      <w:rFonts w:ascii="Times New Roman" w:eastAsia="Times New Roman" w:hAnsi="Times New Roman" w:cs="Times New Roman"/>
      <w:sz w:val="16"/>
      <w:szCs w:val="16"/>
      <w:lang w:eastAsia="pt-BR"/>
    </w:rPr>
  </w:style>
  <w:style w:type="character" w:styleId="HiperlinkVisitado">
    <w:name w:val="FollowedHyperlink"/>
    <w:uiPriority w:val="99"/>
    <w:rsid w:val="000D3DB2"/>
    <w:rPr>
      <w:color w:val="800080"/>
      <w:u w:val="single"/>
    </w:rPr>
  </w:style>
  <w:style w:type="character" w:styleId="Nmerodepgina">
    <w:name w:val="page number"/>
    <w:basedOn w:val="Fontepargpadro"/>
    <w:rsid w:val="000D3DB2"/>
  </w:style>
  <w:style w:type="character" w:styleId="Forte">
    <w:name w:val="Strong"/>
    <w:uiPriority w:val="22"/>
    <w:qFormat/>
    <w:rsid w:val="000D3DB2"/>
    <w:rPr>
      <w:b/>
      <w:bCs/>
    </w:rPr>
  </w:style>
  <w:style w:type="paragraph" w:customStyle="1" w:styleId="Corpodetexto21">
    <w:name w:val="Corpo de texto 21"/>
    <w:basedOn w:val="Normal"/>
    <w:rsid w:val="000D3DB2"/>
    <w:pPr>
      <w:spacing w:after="0" w:line="240" w:lineRule="auto"/>
      <w:ind w:firstLine="2835"/>
      <w:jc w:val="both"/>
    </w:pPr>
    <w:rPr>
      <w:rFonts w:ascii="Times New Roman" w:eastAsia="Times New Roman" w:hAnsi="Times New Roman" w:cs="Times New Roman"/>
      <w:sz w:val="28"/>
      <w:szCs w:val="24"/>
      <w:lang w:eastAsia="pt-BR"/>
    </w:rPr>
  </w:style>
  <w:style w:type="paragraph" w:customStyle="1" w:styleId="Corpodetexto31">
    <w:name w:val="Corpo de texto 31"/>
    <w:basedOn w:val="Normal"/>
    <w:rsid w:val="000D3DB2"/>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8"/>
      <w:szCs w:val="20"/>
      <w:lang w:eastAsia="pt-BR"/>
    </w:rPr>
  </w:style>
  <w:style w:type="paragraph" w:styleId="MapadoDocumento">
    <w:name w:val="Document Map"/>
    <w:basedOn w:val="Normal"/>
    <w:link w:val="MapadoDocumentoChar"/>
    <w:rsid w:val="000D3DB2"/>
    <w:pPr>
      <w:shd w:val="clear" w:color="auto" w:fill="000080"/>
      <w:spacing w:after="0" w:line="240" w:lineRule="auto"/>
    </w:pPr>
    <w:rPr>
      <w:rFonts w:ascii="Tahoma" w:eastAsia="Times New Roman" w:hAnsi="Tahoma" w:cs="Tahoma"/>
      <w:sz w:val="24"/>
      <w:szCs w:val="20"/>
      <w:lang w:eastAsia="pt-BR"/>
    </w:rPr>
  </w:style>
  <w:style w:type="character" w:customStyle="1" w:styleId="MapadoDocumentoChar">
    <w:name w:val="Mapa do Documento Char"/>
    <w:basedOn w:val="Fontepargpadro"/>
    <w:link w:val="MapadoDocumento"/>
    <w:rsid w:val="000D3DB2"/>
    <w:rPr>
      <w:rFonts w:ascii="Tahoma" w:eastAsia="Times New Roman" w:hAnsi="Tahoma" w:cs="Tahoma"/>
      <w:sz w:val="24"/>
      <w:szCs w:val="20"/>
      <w:shd w:val="clear" w:color="auto" w:fill="000080"/>
      <w:lang w:eastAsia="pt-BR"/>
    </w:rPr>
  </w:style>
  <w:style w:type="character" w:styleId="nfase">
    <w:name w:val="Emphasis"/>
    <w:qFormat/>
    <w:rsid w:val="000D3DB2"/>
    <w:rPr>
      <w:i/>
      <w:iCs/>
    </w:rPr>
  </w:style>
  <w:style w:type="character" w:customStyle="1" w:styleId="textos1">
    <w:name w:val="textos1"/>
    <w:rsid w:val="000D3DB2"/>
    <w:rPr>
      <w:rFonts w:ascii="Verdana" w:hAnsi="Verdana" w:hint="default"/>
      <w:i w:val="0"/>
      <w:iCs w:val="0"/>
      <w:color w:val="333333"/>
      <w:sz w:val="22"/>
      <w:szCs w:val="22"/>
    </w:rPr>
  </w:style>
  <w:style w:type="paragraph" w:customStyle="1" w:styleId="NOVO">
    <w:name w:val="NOVO"/>
    <w:basedOn w:val="Normal"/>
    <w:rsid w:val="000D3DB2"/>
    <w:pPr>
      <w:keepNext/>
      <w:widowControl w:val="0"/>
      <w:spacing w:before="600" w:after="0" w:line="240" w:lineRule="auto"/>
      <w:jc w:val="both"/>
    </w:pPr>
    <w:rPr>
      <w:rFonts w:ascii="Times New Roman" w:eastAsia="Times New Roman" w:hAnsi="Times New Roman" w:cs="Times New Roman"/>
      <w:b/>
      <w:snapToGrid w:val="0"/>
      <w:sz w:val="24"/>
      <w:szCs w:val="20"/>
      <w:lang w:eastAsia="pt-BR"/>
    </w:rPr>
  </w:style>
  <w:style w:type="paragraph" w:customStyle="1" w:styleId="BodyText21">
    <w:name w:val="Body Text 21"/>
    <w:basedOn w:val="Normal"/>
    <w:rsid w:val="000D3DB2"/>
    <w:pPr>
      <w:spacing w:after="0" w:line="240" w:lineRule="auto"/>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rsid w:val="000D3DB2"/>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0D3DB2"/>
    <w:rPr>
      <w:rFonts w:ascii="Courier New" w:eastAsia="Times New Roman" w:hAnsi="Courier New" w:cs="Times New Roman"/>
      <w:sz w:val="20"/>
      <w:szCs w:val="20"/>
      <w:lang w:eastAsia="pt-BR"/>
    </w:rPr>
  </w:style>
  <w:style w:type="paragraph" w:customStyle="1" w:styleId="NormalMenor">
    <w:name w:val="Normal Menor"/>
    <w:basedOn w:val="Normal"/>
    <w:next w:val="Normal"/>
    <w:rsid w:val="000D3DB2"/>
    <w:pPr>
      <w:spacing w:after="0" w:line="240" w:lineRule="auto"/>
      <w:jc w:val="both"/>
    </w:pPr>
    <w:rPr>
      <w:rFonts w:ascii="Bookman Old Style" w:eastAsia="Times New Roman" w:hAnsi="Bookman Old Style" w:cs="Times New Roman"/>
      <w:sz w:val="24"/>
      <w:szCs w:val="20"/>
      <w:lang w:eastAsia="pt-BR"/>
    </w:rPr>
  </w:style>
  <w:style w:type="paragraph" w:styleId="SemEspaamento">
    <w:name w:val="No Spacing"/>
    <w:link w:val="SemEspaamentoChar"/>
    <w:qFormat/>
    <w:rsid w:val="000D3DB2"/>
    <w:pPr>
      <w:spacing w:after="0" w:line="240" w:lineRule="auto"/>
    </w:pPr>
    <w:rPr>
      <w:rFonts w:ascii="Calibri" w:eastAsia="Calibri" w:hAnsi="Calibri" w:cs="Times New Roman"/>
    </w:rPr>
  </w:style>
  <w:style w:type="character" w:customStyle="1" w:styleId="SemEspaamentoChar">
    <w:name w:val="Sem Espaçamento Char"/>
    <w:link w:val="SemEspaamento"/>
    <w:rsid w:val="000D3DB2"/>
    <w:rPr>
      <w:rFonts w:ascii="Calibri" w:eastAsia="Calibri" w:hAnsi="Calibri" w:cs="Times New Roman"/>
    </w:rPr>
  </w:style>
  <w:style w:type="table" w:styleId="Tabelacomgrade">
    <w:name w:val="Table Grid"/>
    <w:basedOn w:val="Tabelanormal"/>
    <w:rsid w:val="00B73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55884"/>
    <w:rPr>
      <w:color w:val="605E5C"/>
      <w:shd w:val="clear" w:color="auto" w:fill="E1DFDD"/>
    </w:rPr>
  </w:style>
  <w:style w:type="paragraph" w:customStyle="1" w:styleId="TableParagraph">
    <w:name w:val="Table Paragraph"/>
    <w:basedOn w:val="Normal"/>
    <w:uiPriority w:val="1"/>
    <w:qFormat/>
    <w:rsid w:val="00D55884"/>
    <w:pPr>
      <w:widowControl w:val="0"/>
      <w:autoSpaceDE w:val="0"/>
      <w:autoSpaceDN w:val="0"/>
      <w:spacing w:before="11" w:after="0" w:line="240" w:lineRule="auto"/>
      <w:ind w:left="14"/>
    </w:pPr>
    <w:rPr>
      <w:rFonts w:ascii="Arial MT" w:eastAsia="Arial MT" w:hAnsi="Arial MT" w:cs="Arial MT"/>
      <w:lang w:val="pt-PT"/>
    </w:rPr>
  </w:style>
  <w:style w:type="table" w:customStyle="1" w:styleId="TableNormal">
    <w:name w:val="Table Normal"/>
    <w:uiPriority w:val="2"/>
    <w:qFormat/>
    <w:rsid w:val="00D55884"/>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34"/>
    <w:qFormat/>
    <w:locked/>
    <w:rsid w:val="002D7746"/>
    <w:rPr>
      <w:rFonts w:ascii="Times New Roman" w:eastAsia="Times New Roman" w:hAnsi="Times New Roman" w:cs="Times New Roman"/>
      <w:sz w:val="24"/>
      <w:szCs w:val="20"/>
      <w:lang w:eastAsia="pt-BR"/>
    </w:rPr>
  </w:style>
  <w:style w:type="paragraph" w:customStyle="1" w:styleId="Default">
    <w:name w:val="Default"/>
    <w:qFormat/>
    <w:rsid w:val="00C34EA3"/>
    <w:pPr>
      <w:autoSpaceDE w:val="0"/>
      <w:autoSpaceDN w:val="0"/>
      <w:adjustRightInd w:val="0"/>
      <w:spacing w:after="0" w:line="240" w:lineRule="auto"/>
    </w:pPr>
    <w:rPr>
      <w:rFonts w:ascii="Arial" w:hAnsi="Arial" w:cs="Arial"/>
      <w:color w:val="000000"/>
      <w:sz w:val="24"/>
      <w:szCs w:val="24"/>
    </w:rPr>
  </w:style>
  <w:style w:type="paragraph" w:customStyle="1" w:styleId="Estilo">
    <w:name w:val="Estilo"/>
    <w:rsid w:val="007D3C36"/>
    <w:pPr>
      <w:widowControl w:val="0"/>
      <w:autoSpaceDE w:val="0"/>
      <w:autoSpaceDN w:val="0"/>
      <w:spacing w:after="0" w:line="240" w:lineRule="auto"/>
    </w:pPr>
    <w:rPr>
      <w:rFonts w:ascii="Arial" w:eastAsia="Times New Roman" w:hAnsi="Arial" w:cs="Arial"/>
      <w:sz w:val="24"/>
      <w:szCs w:val="24"/>
      <w:lang w:val="en-US" w:eastAsia="pt-BR"/>
    </w:rPr>
  </w:style>
  <w:style w:type="character" w:customStyle="1" w:styleId="Fontepargpadro1">
    <w:name w:val="Fonte parág. padrão1"/>
    <w:rsid w:val="007D3C36"/>
  </w:style>
  <w:style w:type="paragraph" w:styleId="Lista">
    <w:name w:val="List"/>
    <w:basedOn w:val="Corpodetexto"/>
    <w:rsid w:val="007D3C36"/>
    <w:pPr>
      <w:suppressAutoHyphens/>
    </w:pPr>
    <w:rPr>
      <w:rFonts w:ascii="Verdana" w:hAnsi="Verdana" w:cs="Tahoma"/>
      <w:szCs w:val="24"/>
      <w:lang w:eastAsia="ar-SA"/>
    </w:rPr>
  </w:style>
  <w:style w:type="paragraph" w:customStyle="1" w:styleId="Legenda1">
    <w:name w:val="Legenda1"/>
    <w:basedOn w:val="Normal"/>
    <w:rsid w:val="007D3C36"/>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7D3C36"/>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10">
    <w:name w:val="Título1"/>
    <w:basedOn w:val="Normal"/>
    <w:next w:val="Corpodetexto"/>
    <w:rsid w:val="007D3C36"/>
    <w:pPr>
      <w:keepNext/>
      <w:suppressAutoHyphens/>
      <w:spacing w:before="240" w:after="120" w:line="240" w:lineRule="auto"/>
    </w:pPr>
    <w:rPr>
      <w:rFonts w:ascii="Arial" w:eastAsia="Lucida Sans Unicode" w:hAnsi="Arial" w:cs="Tahoma"/>
      <w:sz w:val="28"/>
      <w:szCs w:val="28"/>
      <w:lang w:eastAsia="ar-SA"/>
    </w:rPr>
  </w:style>
  <w:style w:type="paragraph" w:styleId="Subttulo">
    <w:name w:val="Subtitle"/>
    <w:basedOn w:val="Normal"/>
    <w:next w:val="Corpodetexto"/>
    <w:link w:val="SubttuloChar"/>
    <w:uiPriority w:val="11"/>
    <w:qFormat/>
    <w:rsid w:val="007D3C36"/>
    <w:pPr>
      <w:suppressAutoHyphens/>
      <w:spacing w:after="0" w:line="240" w:lineRule="auto"/>
      <w:jc w:val="center"/>
    </w:pPr>
    <w:rPr>
      <w:rFonts w:ascii="Times New Roman" w:eastAsia="Times New Roman" w:hAnsi="Times New Roman" w:cs="Times New Roman"/>
      <w:b/>
      <w:bCs/>
      <w:sz w:val="32"/>
      <w:szCs w:val="24"/>
      <w:u w:val="single"/>
      <w:lang w:eastAsia="ar-SA"/>
    </w:rPr>
  </w:style>
  <w:style w:type="character" w:customStyle="1" w:styleId="SubttuloChar">
    <w:name w:val="Subtítulo Char"/>
    <w:basedOn w:val="Fontepargpadro"/>
    <w:link w:val="Subttulo"/>
    <w:uiPriority w:val="11"/>
    <w:rsid w:val="007D3C36"/>
    <w:rPr>
      <w:rFonts w:ascii="Times New Roman" w:eastAsia="Times New Roman" w:hAnsi="Times New Roman" w:cs="Times New Roman"/>
      <w:b/>
      <w:bCs/>
      <w:sz w:val="32"/>
      <w:szCs w:val="24"/>
      <w:u w:val="single"/>
      <w:lang w:eastAsia="ar-SA"/>
    </w:rPr>
  </w:style>
  <w:style w:type="paragraph" w:customStyle="1" w:styleId="xl24">
    <w:name w:val="xl24"/>
    <w:basedOn w:val="Normal"/>
    <w:rsid w:val="007D3C36"/>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ahoma" w:eastAsia="Arial Unicode MS" w:hAnsi="Tahoma" w:cs="Tahoma"/>
      <w:b/>
      <w:bCs/>
      <w:sz w:val="24"/>
      <w:szCs w:val="24"/>
      <w:lang w:eastAsia="ar-SA"/>
    </w:rPr>
  </w:style>
  <w:style w:type="paragraph" w:customStyle="1" w:styleId="xl25">
    <w:name w:val="xl25"/>
    <w:basedOn w:val="Normal"/>
    <w:rsid w:val="007D3C36"/>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ahoma" w:eastAsia="Arial Unicode MS" w:hAnsi="Tahoma" w:cs="Tahoma"/>
      <w:sz w:val="24"/>
      <w:szCs w:val="24"/>
      <w:lang w:eastAsia="ar-SA"/>
    </w:rPr>
  </w:style>
  <w:style w:type="paragraph" w:customStyle="1" w:styleId="xl26">
    <w:name w:val="xl26"/>
    <w:basedOn w:val="Normal"/>
    <w:rsid w:val="007D3C36"/>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ahoma" w:eastAsia="Arial Unicode MS" w:hAnsi="Tahoma" w:cs="Tahoma"/>
      <w:sz w:val="24"/>
      <w:szCs w:val="24"/>
      <w:lang w:eastAsia="ar-SA"/>
    </w:rPr>
  </w:style>
  <w:style w:type="paragraph" w:customStyle="1" w:styleId="Contedodatabela">
    <w:name w:val="Conteúdo da tabela"/>
    <w:basedOn w:val="Normal"/>
    <w:rsid w:val="007D3C3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tulodatabela">
    <w:name w:val="Título da tabela"/>
    <w:basedOn w:val="Contedodatabela"/>
    <w:rsid w:val="007D3C36"/>
    <w:pPr>
      <w:jc w:val="center"/>
    </w:pPr>
    <w:rPr>
      <w:b/>
      <w:bCs/>
      <w:i/>
      <w:iCs/>
    </w:rPr>
  </w:style>
  <w:style w:type="paragraph" w:customStyle="1" w:styleId="Contedodoquadro">
    <w:name w:val="Conteúdo do quadro"/>
    <w:basedOn w:val="Corpodetexto"/>
    <w:rsid w:val="007D3C36"/>
    <w:pPr>
      <w:suppressAutoHyphens/>
    </w:pPr>
    <w:rPr>
      <w:rFonts w:ascii="Verdana" w:hAnsi="Verdana"/>
      <w:szCs w:val="24"/>
      <w:lang w:eastAsia="ar-SA"/>
    </w:rPr>
  </w:style>
  <w:style w:type="paragraph" w:customStyle="1" w:styleId="p7">
    <w:name w:val="p7"/>
    <w:basedOn w:val="Normal"/>
    <w:rsid w:val="007D3C36"/>
    <w:pPr>
      <w:widowControl w:val="0"/>
      <w:tabs>
        <w:tab w:val="left" w:pos="4380"/>
        <w:tab w:val="left" w:pos="4840"/>
      </w:tabs>
      <w:spacing w:after="0" w:line="380" w:lineRule="atLeast"/>
      <w:ind w:left="1440" w:firstLine="4320"/>
    </w:pPr>
    <w:rPr>
      <w:rFonts w:ascii="Times New Roman" w:eastAsia="Times New Roman" w:hAnsi="Times New Roman" w:cs="Times New Roman"/>
      <w:snapToGrid w:val="0"/>
      <w:sz w:val="24"/>
      <w:szCs w:val="20"/>
      <w:lang w:eastAsia="pt-BR"/>
    </w:rPr>
  </w:style>
  <w:style w:type="paragraph" w:customStyle="1" w:styleId="p5">
    <w:name w:val="p5"/>
    <w:basedOn w:val="Normal"/>
    <w:rsid w:val="007D3C36"/>
    <w:pPr>
      <w:widowControl w:val="0"/>
      <w:tabs>
        <w:tab w:val="left" w:pos="4540"/>
      </w:tabs>
      <w:spacing w:after="0" w:line="380" w:lineRule="atLeast"/>
      <w:ind w:left="1440" w:firstLine="4608"/>
      <w:jc w:val="both"/>
    </w:pPr>
    <w:rPr>
      <w:rFonts w:ascii="Times New Roman" w:eastAsia="Times New Roman" w:hAnsi="Times New Roman" w:cs="Times New Roman"/>
      <w:snapToGrid w:val="0"/>
      <w:sz w:val="24"/>
      <w:szCs w:val="20"/>
      <w:lang w:eastAsia="pt-BR"/>
    </w:rPr>
  </w:style>
  <w:style w:type="character" w:customStyle="1" w:styleId="RecuodecorpodetextoChar1">
    <w:name w:val="Recuo de corpo de texto Char1"/>
    <w:basedOn w:val="Fontepargpadro"/>
    <w:uiPriority w:val="99"/>
    <w:semiHidden/>
    <w:rsid w:val="007D3C36"/>
    <w:rPr>
      <w:rFonts w:ascii="Times New Roman" w:eastAsia="Times New Roman" w:hAnsi="Times New Roman" w:cs="Times New Roman"/>
      <w:sz w:val="24"/>
      <w:szCs w:val="24"/>
      <w:lang w:eastAsia="ar-SA"/>
    </w:rPr>
  </w:style>
  <w:style w:type="character" w:customStyle="1" w:styleId="style141">
    <w:name w:val="style141"/>
    <w:rsid w:val="007D3C36"/>
    <w:rPr>
      <w:sz w:val="18"/>
      <w:szCs w:val="18"/>
    </w:rPr>
  </w:style>
  <w:style w:type="paragraph" w:customStyle="1" w:styleId="Standard">
    <w:name w:val="Standard"/>
    <w:qFormat/>
    <w:rsid w:val="007D3C36"/>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Textbody">
    <w:name w:val="Text body"/>
    <w:basedOn w:val="Standard"/>
    <w:qFormat/>
    <w:rsid w:val="007D3C36"/>
    <w:pPr>
      <w:jc w:val="both"/>
    </w:pPr>
    <w:rPr>
      <w:szCs w:val="20"/>
    </w:rPr>
  </w:style>
  <w:style w:type="paragraph" w:customStyle="1" w:styleId="paragraph">
    <w:name w:val="paragraph"/>
    <w:basedOn w:val="Normal"/>
    <w:rsid w:val="007D3C3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7D3C36"/>
  </w:style>
  <w:style w:type="character" w:customStyle="1" w:styleId="eop">
    <w:name w:val="eop"/>
    <w:basedOn w:val="Fontepargpadro"/>
    <w:rsid w:val="007D3C36"/>
  </w:style>
  <w:style w:type="numbering" w:customStyle="1" w:styleId="Semlista1">
    <w:name w:val="Sem lista1"/>
    <w:next w:val="Semlista"/>
    <w:uiPriority w:val="99"/>
    <w:semiHidden/>
    <w:unhideWhenUsed/>
    <w:rsid w:val="007D3C36"/>
  </w:style>
  <w:style w:type="character" w:styleId="Refdecomentrio">
    <w:name w:val="annotation reference"/>
    <w:basedOn w:val="Fontepargpadro"/>
    <w:uiPriority w:val="99"/>
    <w:unhideWhenUsed/>
    <w:rsid w:val="007D3C36"/>
    <w:rPr>
      <w:sz w:val="16"/>
      <w:szCs w:val="16"/>
    </w:rPr>
  </w:style>
  <w:style w:type="paragraph" w:styleId="Textodecomentrio">
    <w:name w:val="annotation text"/>
    <w:basedOn w:val="Normal"/>
    <w:link w:val="TextodecomentrioChar"/>
    <w:uiPriority w:val="99"/>
    <w:unhideWhenUsed/>
    <w:rsid w:val="007D3C36"/>
    <w:pPr>
      <w:suppressAutoHyphens/>
      <w:spacing w:after="0" w:line="240" w:lineRule="auto"/>
    </w:pPr>
    <w:rPr>
      <w:rFonts w:ascii="Times New Roman" w:eastAsia="Times New Roman" w:hAnsi="Times New Roman" w:cs="Times New Roman"/>
      <w:sz w:val="20"/>
      <w:szCs w:val="20"/>
      <w:lang w:eastAsia="ar-SA"/>
    </w:rPr>
  </w:style>
  <w:style w:type="character" w:customStyle="1" w:styleId="TextodecomentrioChar">
    <w:name w:val="Texto de comentário Char"/>
    <w:basedOn w:val="Fontepargpadro"/>
    <w:link w:val="Textodecomentrio"/>
    <w:uiPriority w:val="99"/>
    <w:rsid w:val="007D3C36"/>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nhideWhenUsed/>
    <w:rsid w:val="007D3C36"/>
    <w:rPr>
      <w:b/>
      <w:bCs/>
    </w:rPr>
  </w:style>
  <w:style w:type="character" w:customStyle="1" w:styleId="AssuntodocomentrioChar">
    <w:name w:val="Assunto do comentário Char"/>
    <w:basedOn w:val="TextodecomentrioChar"/>
    <w:link w:val="Assuntodocomentrio"/>
    <w:rsid w:val="007D3C36"/>
    <w:rPr>
      <w:rFonts w:ascii="Times New Roman" w:eastAsia="Times New Roman" w:hAnsi="Times New Roman" w:cs="Times New Roman"/>
      <w:b/>
      <w:bCs/>
      <w:sz w:val="20"/>
      <w:szCs w:val="20"/>
      <w:lang w:eastAsia="ar-SA"/>
    </w:rPr>
  </w:style>
  <w:style w:type="table" w:customStyle="1" w:styleId="TableNormal1">
    <w:name w:val="Table Normal1"/>
    <w:uiPriority w:val="2"/>
    <w:semiHidden/>
    <w:qFormat/>
    <w:rsid w:val="007D3C3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fontstyle01">
    <w:name w:val="fontstyle01"/>
    <w:basedOn w:val="Fontepargpadro"/>
    <w:rsid w:val="007D3C36"/>
    <w:rPr>
      <w:rFonts w:ascii="Century Gothic" w:hAnsi="Century Gothic" w:hint="default"/>
      <w:b/>
      <w:bCs/>
      <w:i w:val="0"/>
      <w:iCs w:val="0"/>
      <w:color w:val="000000"/>
      <w:sz w:val="20"/>
      <w:szCs w:val="20"/>
    </w:rPr>
  </w:style>
  <w:style w:type="character" w:customStyle="1" w:styleId="fontstyle21">
    <w:name w:val="fontstyle21"/>
    <w:basedOn w:val="Fontepargpadro"/>
    <w:rsid w:val="007D3C36"/>
    <w:rPr>
      <w:rFonts w:ascii="Century Gothic" w:hAnsi="Century Gothic" w:hint="default"/>
      <w:b w:val="0"/>
      <w:bCs w:val="0"/>
      <w:i w:val="0"/>
      <w:iCs w:val="0"/>
      <w:color w:val="000000"/>
      <w:sz w:val="20"/>
      <w:szCs w:val="20"/>
    </w:rPr>
  </w:style>
  <w:style w:type="paragraph" w:customStyle="1" w:styleId="EMPTYCELLSTYLE">
    <w:name w:val="EMPTY_CELL_STYLE"/>
    <w:qFormat/>
    <w:rsid w:val="007D3C36"/>
    <w:pPr>
      <w:spacing w:after="0" w:line="240" w:lineRule="auto"/>
    </w:pPr>
    <w:rPr>
      <w:rFonts w:ascii="SansSerif" w:eastAsia="SansSerif" w:hAnsi="SansSerif" w:cs="SansSerif"/>
      <w:color w:val="000000"/>
      <w:sz w:val="1"/>
      <w:szCs w:val="20"/>
      <w:lang w:eastAsia="pt-BR"/>
    </w:rPr>
  </w:style>
  <w:style w:type="paragraph" w:customStyle="1" w:styleId="Nivel2">
    <w:name w:val="Nivel 2"/>
    <w:basedOn w:val="Normal"/>
    <w:link w:val="Nivel2Char"/>
    <w:qFormat/>
    <w:rsid w:val="007D3C36"/>
    <w:pPr>
      <w:spacing w:before="120" w:after="120" w:line="276" w:lineRule="auto"/>
      <w:ind w:left="4969" w:hanging="432"/>
      <w:jc w:val="both"/>
    </w:pPr>
    <w:rPr>
      <w:rFonts w:ascii="Arial" w:eastAsia="Times New Roman" w:hAnsi="Arial" w:cs="Arial"/>
      <w:color w:val="000000"/>
      <w:sz w:val="20"/>
      <w:szCs w:val="20"/>
      <w:lang w:eastAsia="pt-BR"/>
    </w:rPr>
  </w:style>
  <w:style w:type="character" w:customStyle="1" w:styleId="Nivel2Char">
    <w:name w:val="Nivel 2 Char"/>
    <w:link w:val="Nivel2"/>
    <w:locked/>
    <w:rsid w:val="007D3C36"/>
    <w:rPr>
      <w:rFonts w:ascii="Arial" w:eastAsia="Times New Roman" w:hAnsi="Arial" w:cs="Arial"/>
      <w:color w:val="000000"/>
      <w:sz w:val="20"/>
      <w:szCs w:val="20"/>
      <w:lang w:eastAsia="pt-BR"/>
    </w:rPr>
  </w:style>
  <w:style w:type="paragraph" w:customStyle="1" w:styleId="Nivel3">
    <w:name w:val="Nivel 3"/>
    <w:basedOn w:val="Normal"/>
    <w:link w:val="Nivel3Char"/>
    <w:qFormat/>
    <w:rsid w:val="007D3C36"/>
    <w:pPr>
      <w:spacing w:before="120" w:after="120" w:line="276" w:lineRule="auto"/>
      <w:ind w:left="425"/>
      <w:jc w:val="both"/>
    </w:pPr>
    <w:rPr>
      <w:rFonts w:ascii="Arial" w:eastAsia="Times New Roman" w:hAnsi="Arial" w:cs="Arial"/>
      <w:color w:val="000000"/>
      <w:sz w:val="20"/>
      <w:szCs w:val="20"/>
      <w:lang w:eastAsia="pt-BR"/>
    </w:rPr>
  </w:style>
  <w:style w:type="character" w:customStyle="1" w:styleId="Nivel3Char">
    <w:name w:val="Nivel 3 Char"/>
    <w:link w:val="Nivel3"/>
    <w:qFormat/>
    <w:locked/>
    <w:rsid w:val="007D3C36"/>
    <w:rPr>
      <w:rFonts w:ascii="Arial" w:eastAsia="Times New Roman" w:hAnsi="Arial" w:cs="Arial"/>
      <w:color w:val="000000"/>
      <w:sz w:val="20"/>
      <w:szCs w:val="20"/>
      <w:lang w:eastAsia="pt-BR"/>
    </w:rPr>
  </w:style>
  <w:style w:type="paragraph" w:customStyle="1" w:styleId="LO-normal">
    <w:name w:val="LO-normal"/>
    <w:qFormat/>
    <w:rsid w:val="007D3C36"/>
    <w:pPr>
      <w:suppressAutoHyphens/>
      <w:spacing w:after="0" w:line="240" w:lineRule="auto"/>
    </w:pPr>
    <w:rPr>
      <w:rFonts w:ascii="Times New Roman" w:eastAsia="Times New Roman" w:hAnsi="Times New Roman" w:cs="Lohit Devanagari"/>
      <w:sz w:val="24"/>
      <w:szCs w:val="24"/>
      <w:lang w:eastAsia="zh-CN" w:bidi="hi-IN"/>
    </w:rPr>
  </w:style>
  <w:style w:type="paragraph" w:customStyle="1" w:styleId="Nivel01">
    <w:name w:val="Nivel 01"/>
    <w:basedOn w:val="Ttulo1"/>
    <w:next w:val="Normal"/>
    <w:link w:val="Nivel01Char"/>
    <w:qFormat/>
    <w:rsid w:val="007D3C36"/>
    <w:pPr>
      <w:keepLines/>
      <w:numPr>
        <w:numId w:val="4"/>
      </w:numPr>
      <w:tabs>
        <w:tab w:val="left" w:pos="567"/>
        <w:tab w:val="num" w:pos="720"/>
      </w:tabs>
      <w:suppressAutoHyphens w:val="0"/>
      <w:spacing w:before="240"/>
    </w:pPr>
    <w:rPr>
      <w:rFonts w:ascii="Ecofont_Spranq_eco_Sans" w:hAnsi="Ecofont_Spranq_eco_Sans"/>
      <w:color w:val="000000"/>
      <w:sz w:val="20"/>
      <w:szCs w:val="20"/>
      <w:lang w:eastAsia="pt-BR"/>
    </w:rPr>
  </w:style>
  <w:style w:type="character" w:customStyle="1" w:styleId="Nivel01Char">
    <w:name w:val="Nivel 01 Char"/>
    <w:link w:val="Nivel01"/>
    <w:qFormat/>
    <w:locked/>
    <w:rsid w:val="007D3C36"/>
    <w:rPr>
      <w:rFonts w:ascii="Ecofont_Spranq_eco_Sans" w:eastAsia="Times New Roman" w:hAnsi="Ecofont_Spranq_eco_Sans" w:cs="Times New Roman"/>
      <w:b/>
      <w:bCs/>
      <w:color w:val="000000"/>
      <w:sz w:val="20"/>
      <w:szCs w:val="20"/>
      <w:lang w:eastAsia="pt-BR"/>
    </w:rPr>
  </w:style>
  <w:style w:type="numbering" w:customStyle="1" w:styleId="WWNum21">
    <w:name w:val="WWNum21"/>
    <w:rsid w:val="007D3C36"/>
    <w:pPr>
      <w:numPr>
        <w:numId w:val="5"/>
      </w:numPr>
    </w:pPr>
  </w:style>
  <w:style w:type="paragraph" w:customStyle="1" w:styleId="PADRAO">
    <w:name w:val="PADRAO"/>
    <w:basedOn w:val="Normal"/>
    <w:rsid w:val="007D3C36"/>
    <w:pPr>
      <w:suppressAutoHyphens/>
      <w:spacing w:after="0" w:line="240" w:lineRule="auto"/>
      <w:jc w:val="both"/>
    </w:pPr>
    <w:rPr>
      <w:rFonts w:ascii="Tms Rmn" w:eastAsia="Times New Roman" w:hAnsi="Tms Rmn" w:cs="Tms Rmn"/>
      <w:sz w:val="24"/>
      <w:szCs w:val="20"/>
      <w:lang w:eastAsia="zh-CN"/>
    </w:rPr>
  </w:style>
  <w:style w:type="paragraph" w:customStyle="1" w:styleId="Nivel4">
    <w:name w:val="Nivel 4"/>
    <w:basedOn w:val="Nivel3"/>
    <w:link w:val="Nivel4Char"/>
    <w:qFormat/>
    <w:rsid w:val="007D3C36"/>
    <w:pPr>
      <w:ind w:left="851"/>
    </w:pPr>
    <w:rPr>
      <w:color w:val="auto"/>
    </w:rPr>
  </w:style>
  <w:style w:type="character" w:customStyle="1" w:styleId="Nivel4Char">
    <w:name w:val="Nivel 4 Char"/>
    <w:link w:val="Nivel4"/>
    <w:qFormat/>
    <w:locked/>
    <w:rsid w:val="007D3C36"/>
    <w:rPr>
      <w:rFonts w:ascii="Arial" w:eastAsia="Times New Roman" w:hAnsi="Arial" w:cs="Arial"/>
      <w:sz w:val="20"/>
      <w:szCs w:val="20"/>
      <w:lang w:eastAsia="pt-BR"/>
    </w:rPr>
  </w:style>
  <w:style w:type="numbering" w:customStyle="1" w:styleId="WWNum26">
    <w:name w:val="WWNum26"/>
    <w:rsid w:val="007D3C36"/>
    <w:pPr>
      <w:numPr>
        <w:numId w:val="6"/>
      </w:numPr>
    </w:pPr>
  </w:style>
  <w:style w:type="paragraph" w:customStyle="1" w:styleId="Nivel1">
    <w:name w:val="Nivel 1"/>
    <w:basedOn w:val="Nivel2"/>
    <w:next w:val="Nivel2"/>
    <w:qFormat/>
    <w:rsid w:val="007D3C36"/>
    <w:pPr>
      <w:ind w:left="858"/>
    </w:pPr>
    <w:rPr>
      <w:rFonts w:ascii="Ecofont_Spranq_eco_Sans" w:eastAsia="Arial Unicode MS" w:hAnsi="Ecofont_Spranq_eco_Sans"/>
      <w:b/>
      <w:color w:val="auto"/>
    </w:rPr>
  </w:style>
  <w:style w:type="paragraph" w:customStyle="1" w:styleId="Nivel5">
    <w:name w:val="Nivel 5"/>
    <w:basedOn w:val="Nivel4"/>
    <w:qFormat/>
    <w:rsid w:val="007D3C36"/>
    <w:pPr>
      <w:tabs>
        <w:tab w:val="num" w:pos="360"/>
        <w:tab w:val="num" w:pos="3600"/>
      </w:tabs>
      <w:ind w:left="3348" w:hanging="1080"/>
    </w:pPr>
    <w:rPr>
      <w:rFonts w:ascii="Ecofont_Spranq_eco_Sans" w:eastAsia="Arial Unicode MS" w:hAnsi="Ecofont_Spranq_eco_Sans"/>
    </w:rPr>
  </w:style>
  <w:style w:type="paragraph" w:customStyle="1" w:styleId="AlvaraCorpo">
    <w:name w:val="AlvaraCorpo"/>
    <w:basedOn w:val="Normal"/>
    <w:rsid w:val="007D3C36"/>
    <w:pPr>
      <w:autoSpaceDE w:val="0"/>
      <w:autoSpaceDN w:val="0"/>
      <w:adjustRightInd w:val="0"/>
      <w:spacing w:after="0" w:line="240" w:lineRule="auto"/>
      <w:ind w:firstLine="851"/>
      <w:jc w:val="both"/>
    </w:pPr>
    <w:rPr>
      <w:rFonts w:ascii="Arial" w:eastAsia="Times New Roman" w:hAnsi="Arial" w:cs="Times New Roman"/>
      <w:sz w:val="24"/>
      <w:szCs w:val="18"/>
      <w:lang w:eastAsia="pt-BR"/>
    </w:rPr>
  </w:style>
  <w:style w:type="paragraph" w:customStyle="1" w:styleId="AlvaraNome">
    <w:name w:val="AlvaraNome"/>
    <w:basedOn w:val="Normal"/>
    <w:rsid w:val="007D3C36"/>
    <w:pPr>
      <w:autoSpaceDE w:val="0"/>
      <w:autoSpaceDN w:val="0"/>
      <w:adjustRightInd w:val="0"/>
      <w:spacing w:before="480" w:after="0" w:line="240" w:lineRule="auto"/>
      <w:jc w:val="center"/>
    </w:pPr>
    <w:rPr>
      <w:rFonts w:ascii="Arial" w:eastAsia="Times New Roman" w:hAnsi="Arial" w:cs="Times New Roman"/>
      <w:sz w:val="24"/>
      <w:szCs w:val="18"/>
      <w:lang w:eastAsia="pt-BR"/>
    </w:rPr>
  </w:style>
  <w:style w:type="paragraph" w:customStyle="1" w:styleId="AlvaraTabNome">
    <w:name w:val="AlvaraTabNome"/>
    <w:basedOn w:val="Normal"/>
    <w:rsid w:val="007D3C36"/>
    <w:pPr>
      <w:autoSpaceDE w:val="0"/>
      <w:autoSpaceDN w:val="0"/>
      <w:adjustRightInd w:val="0"/>
      <w:spacing w:after="0" w:line="240" w:lineRule="auto"/>
      <w:jc w:val="center"/>
    </w:pPr>
    <w:rPr>
      <w:rFonts w:ascii="Arial" w:eastAsia="Times New Roman" w:hAnsi="Arial" w:cs="Times New Roman"/>
      <w:sz w:val="24"/>
      <w:szCs w:val="18"/>
      <w:lang w:eastAsia="pt-BR"/>
    </w:rPr>
  </w:style>
  <w:style w:type="paragraph" w:customStyle="1" w:styleId="AlvaraTabCargo">
    <w:name w:val="AlvaraTabCargo"/>
    <w:basedOn w:val="Normal"/>
    <w:rsid w:val="007D3C36"/>
    <w:pPr>
      <w:autoSpaceDE w:val="0"/>
      <w:autoSpaceDN w:val="0"/>
      <w:adjustRightInd w:val="0"/>
      <w:spacing w:after="0" w:line="240" w:lineRule="auto"/>
      <w:jc w:val="center"/>
    </w:pPr>
    <w:rPr>
      <w:rFonts w:ascii="Arial" w:eastAsia="Times New Roman" w:hAnsi="Arial" w:cs="Times New Roman"/>
      <w:b/>
      <w:sz w:val="24"/>
      <w:szCs w:val="18"/>
      <w:lang w:eastAsia="pt-BR"/>
    </w:rPr>
  </w:style>
  <w:style w:type="paragraph" w:customStyle="1" w:styleId="title-small">
    <w:name w:val="title-small"/>
    <w:basedOn w:val="Normal"/>
    <w:rsid w:val="007D3C36"/>
    <w:pPr>
      <w:spacing w:before="100" w:beforeAutospacing="1" w:after="100" w:afterAutospacing="1" w:line="240" w:lineRule="auto"/>
    </w:pPr>
    <w:rPr>
      <w:rFonts w:ascii="Verdana" w:eastAsia="Arial Unicode MS" w:hAnsi="Verdana" w:cs="Tahoma"/>
      <w:b/>
      <w:bCs/>
      <w:color w:val="575757"/>
      <w:sz w:val="16"/>
      <w:szCs w:val="16"/>
      <w:lang w:eastAsia="pt-BR"/>
    </w:rPr>
  </w:style>
  <w:style w:type="paragraph" w:customStyle="1" w:styleId="Recuodecorpodetexto21">
    <w:name w:val="Recuo de corpo de texto 21"/>
    <w:basedOn w:val="Normal"/>
    <w:rsid w:val="007D3C36"/>
    <w:pPr>
      <w:widowControl w:val="0"/>
      <w:spacing w:after="0" w:line="240" w:lineRule="auto"/>
      <w:ind w:left="2835"/>
      <w:jc w:val="both"/>
    </w:pPr>
    <w:rPr>
      <w:rFonts w:ascii="Times New Roman" w:eastAsia="Times New Roman" w:hAnsi="Times New Roman" w:cs="Times New Roman"/>
      <w:sz w:val="24"/>
      <w:szCs w:val="24"/>
      <w:lang w:eastAsia="pt-BR"/>
    </w:rPr>
  </w:style>
  <w:style w:type="paragraph" w:customStyle="1" w:styleId="Bloco">
    <w:name w:val="Bloco"/>
    <w:rsid w:val="007D3C36"/>
    <w:pPr>
      <w:widowControl w:val="0"/>
      <w:pBdr>
        <w:top w:val="single" w:sz="6" w:space="0" w:color="000000"/>
        <w:left w:val="single" w:sz="6" w:space="0" w:color="000000"/>
        <w:bottom w:val="single" w:sz="12" w:space="0" w:color="000000"/>
        <w:right w:val="single" w:sz="12" w:space="0" w:color="000000"/>
      </w:pBdr>
      <w:autoSpaceDE w:val="0"/>
      <w:autoSpaceDN w:val="0"/>
      <w:spacing w:after="0" w:line="240" w:lineRule="auto"/>
      <w:jc w:val="both"/>
    </w:pPr>
    <w:rPr>
      <w:rFonts w:ascii="Verdana" w:eastAsia="Times New Roman" w:hAnsi="Verdana" w:cs="Times New Roman"/>
      <w:sz w:val="20"/>
      <w:szCs w:val="20"/>
      <w:lang w:eastAsia="pt-BR"/>
    </w:rPr>
  </w:style>
  <w:style w:type="paragraph" w:styleId="Lista2">
    <w:name w:val="List 2"/>
    <w:basedOn w:val="Normal"/>
    <w:rsid w:val="007D3C36"/>
    <w:pPr>
      <w:spacing w:after="0" w:line="240" w:lineRule="auto"/>
      <w:ind w:left="566" w:hanging="283"/>
    </w:pPr>
    <w:rPr>
      <w:rFonts w:ascii="Times New Roman" w:eastAsia="Times New Roman" w:hAnsi="Times New Roman" w:cs="Times New Roman"/>
      <w:sz w:val="24"/>
      <w:szCs w:val="20"/>
      <w:lang w:eastAsia="pt-BR"/>
    </w:rPr>
  </w:style>
  <w:style w:type="paragraph" w:customStyle="1" w:styleId="Normalarial">
    <w:name w:val="Normal+arial"/>
    <w:basedOn w:val="Normal"/>
    <w:rsid w:val="007D3C36"/>
    <w:pPr>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7D3C36"/>
    <w:pPr>
      <w:widowControl w:val="0"/>
      <w:spacing w:after="0" w:line="240" w:lineRule="auto"/>
      <w:ind w:left="1418"/>
      <w:jc w:val="both"/>
    </w:pPr>
    <w:rPr>
      <w:rFonts w:ascii="Arial" w:eastAsia="Times New Roman" w:hAnsi="Arial" w:cs="Times New Roman"/>
      <w:sz w:val="24"/>
      <w:szCs w:val="20"/>
      <w:lang w:eastAsia="pt-BR"/>
    </w:rPr>
  </w:style>
  <w:style w:type="paragraph" w:customStyle="1" w:styleId="Blockquote">
    <w:name w:val="Blockquote"/>
    <w:basedOn w:val="Normal"/>
    <w:rsid w:val="007D3C36"/>
    <w:pPr>
      <w:snapToGrid w:val="0"/>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Nvel2">
    <w:name w:val="Nível 2"/>
    <w:basedOn w:val="Normal"/>
    <w:next w:val="Normal"/>
    <w:rsid w:val="007D3C36"/>
    <w:pPr>
      <w:spacing w:after="120" w:line="240" w:lineRule="auto"/>
      <w:jc w:val="both"/>
    </w:pPr>
    <w:rPr>
      <w:rFonts w:ascii="Arial" w:eastAsia="MS Mincho" w:hAnsi="Arial" w:cs="Times New Roman"/>
      <w:b/>
      <w:sz w:val="24"/>
      <w:szCs w:val="20"/>
      <w:lang w:eastAsia="pt-BR"/>
    </w:rPr>
  </w:style>
  <w:style w:type="character" w:customStyle="1" w:styleId="normalchar1">
    <w:name w:val="normal__char1"/>
    <w:rsid w:val="007D3C36"/>
    <w:rPr>
      <w:rFonts w:ascii="Arial" w:hAnsi="Arial" w:cs="Arial" w:hint="default"/>
      <w:strike w:val="0"/>
      <w:dstrike w:val="0"/>
      <w:sz w:val="24"/>
      <w:szCs w:val="24"/>
      <w:u w:val="none"/>
      <w:effect w:val="none"/>
    </w:rPr>
  </w:style>
  <w:style w:type="character" w:customStyle="1" w:styleId="apple-style-span">
    <w:name w:val="apple-style-span"/>
    <w:rsid w:val="007D3C36"/>
  </w:style>
  <w:style w:type="paragraph" w:styleId="Citao">
    <w:name w:val="Quote"/>
    <w:basedOn w:val="Normal"/>
    <w:next w:val="Normal"/>
    <w:link w:val="CitaoChar"/>
    <w:qFormat/>
    <w:rsid w:val="007D3C36"/>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lang w:eastAsia="pt-BR"/>
    </w:rPr>
  </w:style>
  <w:style w:type="character" w:customStyle="1" w:styleId="CitaoChar">
    <w:name w:val="Citação Char"/>
    <w:basedOn w:val="Fontepargpadro"/>
    <w:link w:val="Citao"/>
    <w:rsid w:val="007D3C36"/>
    <w:rPr>
      <w:rFonts w:ascii="Arial" w:eastAsia="Calibri" w:hAnsi="Arial" w:cs="Tahoma"/>
      <w:i/>
      <w:iCs/>
      <w:color w:val="000000"/>
      <w:sz w:val="20"/>
      <w:szCs w:val="24"/>
      <w:shd w:val="clear" w:color="auto" w:fill="FFFFCC"/>
      <w:lang w:eastAsia="pt-BR"/>
    </w:rPr>
  </w:style>
  <w:style w:type="paragraph" w:styleId="Commarcadores5">
    <w:name w:val="List Bullet 5"/>
    <w:basedOn w:val="Normal"/>
    <w:rsid w:val="007D3C36"/>
    <w:pPr>
      <w:numPr>
        <w:numId w:val="7"/>
      </w:numPr>
      <w:tabs>
        <w:tab w:val="num" w:pos="720"/>
      </w:tabs>
      <w:spacing w:after="0" w:line="240" w:lineRule="auto"/>
      <w:ind w:left="720"/>
      <w:contextualSpacing/>
    </w:pPr>
    <w:rPr>
      <w:rFonts w:ascii="Ecofont_Spranq_eco_Sans" w:eastAsia="MS Mincho" w:hAnsi="Ecofont_Spranq_eco_Sans" w:cs="Tahoma"/>
      <w:sz w:val="24"/>
      <w:szCs w:val="24"/>
      <w:lang w:eastAsia="pt-BR"/>
    </w:rPr>
  </w:style>
  <w:style w:type="paragraph" w:customStyle="1" w:styleId="citao2">
    <w:name w:val="citação 2"/>
    <w:basedOn w:val="Citao"/>
    <w:link w:val="citao2Char"/>
    <w:qFormat/>
    <w:rsid w:val="007D3C36"/>
  </w:style>
  <w:style w:type="character" w:customStyle="1" w:styleId="citao2Char">
    <w:name w:val="citação 2 Char"/>
    <w:link w:val="citao2"/>
    <w:rsid w:val="007D3C36"/>
    <w:rPr>
      <w:rFonts w:ascii="Arial" w:eastAsia="Calibri" w:hAnsi="Arial" w:cs="Tahoma"/>
      <w:i/>
      <w:iCs/>
      <w:color w:val="000000"/>
      <w:sz w:val="20"/>
      <w:szCs w:val="24"/>
      <w:shd w:val="clear" w:color="auto" w:fill="FFFFCC"/>
      <w:lang w:eastAsia="pt-BR"/>
    </w:rPr>
  </w:style>
  <w:style w:type="numbering" w:customStyle="1" w:styleId="Estilo1">
    <w:name w:val="Estilo1"/>
    <w:uiPriority w:val="99"/>
    <w:rsid w:val="007D3C36"/>
  </w:style>
  <w:style w:type="numbering" w:customStyle="1" w:styleId="Estilo2">
    <w:name w:val="Estilo2"/>
    <w:uiPriority w:val="99"/>
    <w:rsid w:val="007D3C36"/>
  </w:style>
  <w:style w:type="numbering" w:customStyle="1" w:styleId="Estilo3">
    <w:name w:val="Estilo3"/>
    <w:uiPriority w:val="99"/>
    <w:rsid w:val="007D3C36"/>
  </w:style>
  <w:style w:type="numbering" w:customStyle="1" w:styleId="Estilo4">
    <w:name w:val="Estilo4"/>
    <w:uiPriority w:val="99"/>
    <w:rsid w:val="007D3C36"/>
  </w:style>
  <w:style w:type="numbering" w:customStyle="1" w:styleId="Estilo5">
    <w:name w:val="Estilo5"/>
    <w:uiPriority w:val="99"/>
    <w:rsid w:val="007D3C36"/>
  </w:style>
  <w:style w:type="numbering" w:customStyle="1" w:styleId="Estilo6">
    <w:name w:val="Estilo6"/>
    <w:uiPriority w:val="99"/>
    <w:rsid w:val="007D3C36"/>
  </w:style>
  <w:style w:type="paragraph" w:customStyle="1" w:styleId="Nivel01Titulo">
    <w:name w:val="Nivel_01_Titulo"/>
    <w:basedOn w:val="Nivel01"/>
    <w:link w:val="Nivel01TituloChar"/>
    <w:rsid w:val="007D3C36"/>
    <w:pPr>
      <w:tabs>
        <w:tab w:val="clear" w:pos="720"/>
      </w:tabs>
      <w:ind w:left="435" w:hanging="435"/>
      <w:jc w:val="left"/>
    </w:pPr>
    <w:rPr>
      <w:rFonts w:eastAsia="MS Gothic"/>
      <w:spacing w:val="5"/>
      <w:kern w:val="28"/>
      <w:sz w:val="52"/>
      <w:szCs w:val="52"/>
    </w:rPr>
  </w:style>
  <w:style w:type="character" w:customStyle="1" w:styleId="Nivel01TituloChar">
    <w:name w:val="Nivel_01_Titulo Char"/>
    <w:link w:val="Nivel01Titulo"/>
    <w:rsid w:val="007D3C36"/>
    <w:rPr>
      <w:rFonts w:ascii="Ecofont_Spranq_eco_Sans" w:eastAsia="MS Gothic" w:hAnsi="Ecofont_Spranq_eco_Sans" w:cs="Times New Roman"/>
      <w:b/>
      <w:bCs/>
      <w:color w:val="000000"/>
      <w:spacing w:val="5"/>
      <w:kern w:val="28"/>
      <w:sz w:val="52"/>
      <w:szCs w:val="52"/>
      <w:lang w:eastAsia="pt-BR"/>
    </w:rPr>
  </w:style>
  <w:style w:type="paragraph" w:customStyle="1" w:styleId="PADRO">
    <w:name w:val="PADRÃO"/>
    <w:rsid w:val="007D3C3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link w:val="Citao1"/>
    <w:rsid w:val="007D3C36"/>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7D3C36"/>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character" w:customStyle="1" w:styleId="spellingerror">
    <w:name w:val="spellingerror"/>
    <w:rsid w:val="007D3C36"/>
  </w:style>
  <w:style w:type="paragraph" w:customStyle="1" w:styleId="Nivel10">
    <w:name w:val="Nivel1"/>
    <w:basedOn w:val="Ttulo1"/>
    <w:link w:val="Nivel1Char"/>
    <w:qFormat/>
    <w:rsid w:val="007D3C36"/>
    <w:pPr>
      <w:keepLines/>
      <w:suppressAutoHyphens w:val="0"/>
      <w:spacing w:before="480" w:line="276" w:lineRule="auto"/>
      <w:ind w:left="357" w:hanging="357"/>
    </w:pPr>
    <w:rPr>
      <w:rFonts w:ascii="Arial" w:eastAsia="MS Gothic" w:hAnsi="Arial" w:cs="Arial"/>
      <w:bCs w:val="0"/>
      <w:color w:val="000000"/>
      <w:sz w:val="28"/>
      <w:szCs w:val="28"/>
      <w:lang w:eastAsia="pt-BR"/>
    </w:rPr>
  </w:style>
  <w:style w:type="character" w:customStyle="1" w:styleId="Nivel1Char">
    <w:name w:val="Nivel1 Char"/>
    <w:link w:val="Nivel10"/>
    <w:rsid w:val="007D3C36"/>
    <w:rPr>
      <w:rFonts w:ascii="Arial" w:eastAsia="MS Gothic" w:hAnsi="Arial" w:cs="Arial"/>
      <w:b/>
      <w:color w:val="000000"/>
      <w:sz w:val="28"/>
      <w:szCs w:val="28"/>
      <w:lang w:eastAsia="pt-BR"/>
    </w:rPr>
  </w:style>
  <w:style w:type="paragraph" w:customStyle="1" w:styleId="PargrafodaLista1">
    <w:name w:val="Parágrafo da Lista1"/>
    <w:basedOn w:val="Normal"/>
    <w:qFormat/>
    <w:rsid w:val="007D3C36"/>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textbody0">
    <w:name w:val="textbody"/>
    <w:basedOn w:val="Normal"/>
    <w:rsid w:val="007D3C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Corpodetexto3">
    <w:name w:val="WW-Corpo de texto 3"/>
    <w:basedOn w:val="Normal"/>
    <w:rsid w:val="007D3C36"/>
    <w:pPr>
      <w:spacing w:after="0" w:line="360" w:lineRule="auto"/>
      <w:jc w:val="both"/>
    </w:pPr>
    <w:rPr>
      <w:rFonts w:ascii="Times New Roman" w:eastAsia="Times New Roman" w:hAnsi="Times New Roman" w:cs="Times New Roman"/>
      <w:sz w:val="24"/>
      <w:szCs w:val="20"/>
      <w:lang w:eastAsia="ar-SA"/>
    </w:rPr>
  </w:style>
  <w:style w:type="character" w:customStyle="1" w:styleId="WW8Num1z0">
    <w:name w:val="WW8Num1z0"/>
    <w:rsid w:val="007D3C36"/>
    <w:rPr>
      <w:rFonts w:hint="default"/>
    </w:rPr>
  </w:style>
  <w:style w:type="character" w:customStyle="1" w:styleId="WW8Num1z1">
    <w:name w:val="WW8Num1z1"/>
    <w:rsid w:val="007D3C36"/>
  </w:style>
  <w:style w:type="character" w:customStyle="1" w:styleId="WW8Num1z2">
    <w:name w:val="WW8Num1z2"/>
    <w:rsid w:val="007D3C36"/>
  </w:style>
  <w:style w:type="character" w:customStyle="1" w:styleId="WW8Num1z4">
    <w:name w:val="WW8Num1z4"/>
    <w:rsid w:val="007D3C36"/>
  </w:style>
  <w:style w:type="character" w:customStyle="1" w:styleId="WW8Num1z5">
    <w:name w:val="WW8Num1z5"/>
    <w:rsid w:val="007D3C36"/>
  </w:style>
  <w:style w:type="character" w:customStyle="1" w:styleId="WW8Num1z6">
    <w:name w:val="WW8Num1z6"/>
    <w:rsid w:val="007D3C36"/>
  </w:style>
  <w:style w:type="character" w:customStyle="1" w:styleId="WW8Num1z7">
    <w:name w:val="WW8Num1z7"/>
    <w:rsid w:val="007D3C36"/>
  </w:style>
  <w:style w:type="character" w:customStyle="1" w:styleId="WW8Num1z8">
    <w:name w:val="WW8Num1z8"/>
    <w:rsid w:val="007D3C36"/>
  </w:style>
  <w:style w:type="character" w:customStyle="1" w:styleId="WW8Num2z0">
    <w:name w:val="WW8Num2z0"/>
    <w:rsid w:val="007D3C36"/>
    <w:rPr>
      <w:rFonts w:ascii="Symbol" w:hAnsi="Symbol" w:cs="Symbol" w:hint="default"/>
    </w:rPr>
  </w:style>
  <w:style w:type="character" w:customStyle="1" w:styleId="WW8Num2z1">
    <w:name w:val="WW8Num2z1"/>
    <w:rsid w:val="007D3C36"/>
  </w:style>
  <w:style w:type="character" w:customStyle="1" w:styleId="WW8Num2z2">
    <w:name w:val="WW8Num2z2"/>
    <w:rsid w:val="007D3C36"/>
  </w:style>
  <w:style w:type="character" w:customStyle="1" w:styleId="WW8Num2z3">
    <w:name w:val="WW8Num2z3"/>
    <w:rsid w:val="007D3C36"/>
  </w:style>
  <w:style w:type="character" w:customStyle="1" w:styleId="WW8Num2z4">
    <w:name w:val="WW8Num2z4"/>
    <w:rsid w:val="007D3C36"/>
  </w:style>
  <w:style w:type="character" w:customStyle="1" w:styleId="WW8Num2z5">
    <w:name w:val="WW8Num2z5"/>
    <w:rsid w:val="007D3C36"/>
  </w:style>
  <w:style w:type="character" w:customStyle="1" w:styleId="WW8Num2z6">
    <w:name w:val="WW8Num2z6"/>
    <w:rsid w:val="007D3C36"/>
  </w:style>
  <w:style w:type="character" w:customStyle="1" w:styleId="WW8Num2z7">
    <w:name w:val="WW8Num2z7"/>
    <w:rsid w:val="007D3C36"/>
  </w:style>
  <w:style w:type="character" w:customStyle="1" w:styleId="WW8Num2z8">
    <w:name w:val="WW8Num2z8"/>
    <w:rsid w:val="007D3C36"/>
  </w:style>
  <w:style w:type="character" w:customStyle="1" w:styleId="WW8Num3z0">
    <w:name w:val="WW8Num3z0"/>
    <w:rsid w:val="007D3C36"/>
    <w:rPr>
      <w:rFonts w:hint="default"/>
    </w:rPr>
  </w:style>
  <w:style w:type="character" w:customStyle="1" w:styleId="WW8Num4z0">
    <w:name w:val="WW8Num4z0"/>
    <w:rsid w:val="007D3C36"/>
    <w:rPr>
      <w:rFonts w:ascii="Century Gothic" w:hAnsi="Century Gothic" w:cs="Tahoma" w:hint="default"/>
      <w:sz w:val="20"/>
      <w:szCs w:val="20"/>
    </w:rPr>
  </w:style>
  <w:style w:type="character" w:customStyle="1" w:styleId="WW8Num4z1">
    <w:name w:val="WW8Num4z1"/>
    <w:rsid w:val="007D3C36"/>
  </w:style>
  <w:style w:type="character" w:customStyle="1" w:styleId="WW8Num4z2">
    <w:name w:val="WW8Num4z2"/>
    <w:rsid w:val="007D3C36"/>
  </w:style>
  <w:style w:type="character" w:customStyle="1" w:styleId="WW8Num4z3">
    <w:name w:val="WW8Num4z3"/>
    <w:rsid w:val="007D3C36"/>
  </w:style>
  <w:style w:type="character" w:customStyle="1" w:styleId="WW8Num4z4">
    <w:name w:val="WW8Num4z4"/>
    <w:rsid w:val="007D3C36"/>
  </w:style>
  <w:style w:type="character" w:customStyle="1" w:styleId="WW8Num4z5">
    <w:name w:val="WW8Num4z5"/>
    <w:rsid w:val="007D3C36"/>
  </w:style>
  <w:style w:type="character" w:customStyle="1" w:styleId="WW8Num4z6">
    <w:name w:val="WW8Num4z6"/>
    <w:rsid w:val="007D3C36"/>
  </w:style>
  <w:style w:type="character" w:customStyle="1" w:styleId="WW8Num4z7">
    <w:name w:val="WW8Num4z7"/>
    <w:rsid w:val="007D3C36"/>
  </w:style>
  <w:style w:type="character" w:customStyle="1" w:styleId="WW8Num4z8">
    <w:name w:val="WW8Num4z8"/>
    <w:rsid w:val="007D3C36"/>
  </w:style>
  <w:style w:type="character" w:customStyle="1" w:styleId="WW8Num5z0">
    <w:name w:val="WW8Num5z0"/>
    <w:rsid w:val="007D3C36"/>
    <w:rPr>
      <w:rFonts w:ascii="Symbol" w:hAnsi="Symbol" w:cs="Symbol" w:hint="default"/>
    </w:rPr>
  </w:style>
  <w:style w:type="character" w:customStyle="1" w:styleId="WW8Num5z1">
    <w:name w:val="WW8Num5z1"/>
    <w:rsid w:val="007D3C36"/>
  </w:style>
  <w:style w:type="character" w:customStyle="1" w:styleId="WW8Num5z2">
    <w:name w:val="WW8Num5z2"/>
    <w:rsid w:val="007D3C36"/>
  </w:style>
  <w:style w:type="character" w:customStyle="1" w:styleId="WW8Num5z3">
    <w:name w:val="WW8Num5z3"/>
    <w:rsid w:val="007D3C36"/>
  </w:style>
  <w:style w:type="character" w:customStyle="1" w:styleId="WW8Num5z4">
    <w:name w:val="WW8Num5z4"/>
    <w:rsid w:val="007D3C36"/>
  </w:style>
  <w:style w:type="character" w:customStyle="1" w:styleId="WW8Num5z5">
    <w:name w:val="WW8Num5z5"/>
    <w:rsid w:val="007D3C36"/>
  </w:style>
  <w:style w:type="character" w:customStyle="1" w:styleId="WW8Num5z6">
    <w:name w:val="WW8Num5z6"/>
    <w:rsid w:val="007D3C36"/>
  </w:style>
  <w:style w:type="character" w:customStyle="1" w:styleId="WW8Num5z7">
    <w:name w:val="WW8Num5z7"/>
    <w:rsid w:val="007D3C36"/>
  </w:style>
  <w:style w:type="character" w:customStyle="1" w:styleId="WW8Num5z8">
    <w:name w:val="WW8Num5z8"/>
    <w:rsid w:val="007D3C36"/>
  </w:style>
  <w:style w:type="character" w:customStyle="1" w:styleId="WW8Num6z0">
    <w:name w:val="WW8Num6z0"/>
    <w:rsid w:val="007D3C36"/>
  </w:style>
  <w:style w:type="character" w:customStyle="1" w:styleId="WW8Num6z1">
    <w:name w:val="WW8Num6z1"/>
    <w:rsid w:val="007D3C36"/>
  </w:style>
  <w:style w:type="character" w:customStyle="1" w:styleId="WW8Num6z2">
    <w:name w:val="WW8Num6z2"/>
    <w:rsid w:val="007D3C36"/>
  </w:style>
  <w:style w:type="character" w:customStyle="1" w:styleId="WW8Num6z3">
    <w:name w:val="WW8Num6z3"/>
    <w:rsid w:val="007D3C36"/>
  </w:style>
  <w:style w:type="character" w:customStyle="1" w:styleId="WW8Num6z4">
    <w:name w:val="WW8Num6z4"/>
    <w:rsid w:val="007D3C36"/>
  </w:style>
  <w:style w:type="character" w:customStyle="1" w:styleId="WW8Num6z5">
    <w:name w:val="WW8Num6z5"/>
    <w:rsid w:val="007D3C36"/>
  </w:style>
  <w:style w:type="character" w:customStyle="1" w:styleId="WW8Num6z6">
    <w:name w:val="WW8Num6z6"/>
    <w:rsid w:val="007D3C36"/>
  </w:style>
  <w:style w:type="character" w:customStyle="1" w:styleId="WW8Num6z7">
    <w:name w:val="WW8Num6z7"/>
    <w:rsid w:val="007D3C36"/>
  </w:style>
  <w:style w:type="character" w:customStyle="1" w:styleId="WW8Num6z8">
    <w:name w:val="WW8Num6z8"/>
    <w:rsid w:val="007D3C36"/>
  </w:style>
  <w:style w:type="character" w:customStyle="1" w:styleId="WW8Num7z0">
    <w:name w:val="WW8Num7z0"/>
    <w:rsid w:val="007D3C36"/>
    <w:rPr>
      <w:rFonts w:hint="default"/>
      <w:b w:val="0"/>
      <w:u w:val="none"/>
    </w:rPr>
  </w:style>
  <w:style w:type="character" w:customStyle="1" w:styleId="WW8Num7z1">
    <w:name w:val="WW8Num7z1"/>
    <w:rsid w:val="007D3C36"/>
  </w:style>
  <w:style w:type="character" w:customStyle="1" w:styleId="WW8Num7z2">
    <w:name w:val="WW8Num7z2"/>
    <w:rsid w:val="007D3C36"/>
  </w:style>
  <w:style w:type="character" w:customStyle="1" w:styleId="WW8Num7z3">
    <w:name w:val="WW8Num7z3"/>
    <w:rsid w:val="007D3C36"/>
  </w:style>
  <w:style w:type="character" w:customStyle="1" w:styleId="WW8Num7z4">
    <w:name w:val="WW8Num7z4"/>
    <w:rsid w:val="007D3C36"/>
  </w:style>
  <w:style w:type="character" w:customStyle="1" w:styleId="WW8Num7z5">
    <w:name w:val="WW8Num7z5"/>
    <w:rsid w:val="007D3C36"/>
  </w:style>
  <w:style w:type="character" w:customStyle="1" w:styleId="WW8Num7z6">
    <w:name w:val="WW8Num7z6"/>
    <w:rsid w:val="007D3C36"/>
  </w:style>
  <w:style w:type="character" w:customStyle="1" w:styleId="WW8Num7z7">
    <w:name w:val="WW8Num7z7"/>
    <w:rsid w:val="007D3C36"/>
  </w:style>
  <w:style w:type="character" w:customStyle="1" w:styleId="WW8Num7z8">
    <w:name w:val="WW8Num7z8"/>
    <w:rsid w:val="007D3C36"/>
  </w:style>
  <w:style w:type="character" w:customStyle="1" w:styleId="WW8Num8z0">
    <w:name w:val="WW8Num8z0"/>
    <w:rsid w:val="007D3C36"/>
    <w:rPr>
      <w:rFonts w:hint="default"/>
      <w:b/>
    </w:rPr>
  </w:style>
  <w:style w:type="character" w:customStyle="1" w:styleId="WW8Num8z1">
    <w:name w:val="WW8Num8z1"/>
    <w:rsid w:val="007D3C36"/>
  </w:style>
  <w:style w:type="character" w:customStyle="1" w:styleId="WW8Num8z2">
    <w:name w:val="WW8Num8z2"/>
    <w:rsid w:val="007D3C36"/>
  </w:style>
  <w:style w:type="character" w:customStyle="1" w:styleId="WW8Num8z3">
    <w:name w:val="WW8Num8z3"/>
    <w:rsid w:val="007D3C36"/>
  </w:style>
  <w:style w:type="character" w:customStyle="1" w:styleId="WW8Num8z4">
    <w:name w:val="WW8Num8z4"/>
    <w:rsid w:val="007D3C36"/>
  </w:style>
  <w:style w:type="character" w:customStyle="1" w:styleId="WW8Num8z5">
    <w:name w:val="WW8Num8z5"/>
    <w:rsid w:val="007D3C36"/>
  </w:style>
  <w:style w:type="character" w:customStyle="1" w:styleId="WW8Num8z6">
    <w:name w:val="WW8Num8z6"/>
    <w:rsid w:val="007D3C36"/>
  </w:style>
  <w:style w:type="character" w:customStyle="1" w:styleId="WW8Num8z7">
    <w:name w:val="WW8Num8z7"/>
    <w:rsid w:val="007D3C36"/>
  </w:style>
  <w:style w:type="character" w:customStyle="1" w:styleId="WW8Num8z8">
    <w:name w:val="WW8Num8z8"/>
    <w:rsid w:val="007D3C36"/>
  </w:style>
  <w:style w:type="character" w:customStyle="1" w:styleId="WW8Num9z0">
    <w:name w:val="WW8Num9z0"/>
    <w:rsid w:val="007D3C36"/>
    <w:rPr>
      <w:rFonts w:hint="default"/>
    </w:rPr>
  </w:style>
  <w:style w:type="character" w:customStyle="1" w:styleId="WW8Num10z0">
    <w:name w:val="WW8Num10z0"/>
    <w:rsid w:val="007D3C36"/>
    <w:rPr>
      <w:rFonts w:ascii="Century Gothic" w:hAnsi="Century Gothic" w:cs="Century Gothic" w:hint="default"/>
      <w:sz w:val="20"/>
      <w:szCs w:val="20"/>
    </w:rPr>
  </w:style>
  <w:style w:type="character" w:customStyle="1" w:styleId="WW8Num11z0">
    <w:name w:val="WW8Num11z0"/>
    <w:rsid w:val="007D3C36"/>
    <w:rPr>
      <w:rFonts w:hint="default"/>
    </w:rPr>
  </w:style>
  <w:style w:type="character" w:customStyle="1" w:styleId="WW8Num11z1">
    <w:name w:val="WW8Num11z1"/>
    <w:rsid w:val="007D3C36"/>
  </w:style>
  <w:style w:type="character" w:customStyle="1" w:styleId="WW8Num11z2">
    <w:name w:val="WW8Num11z2"/>
    <w:rsid w:val="007D3C36"/>
  </w:style>
  <w:style w:type="character" w:customStyle="1" w:styleId="WW8Num11z3">
    <w:name w:val="WW8Num11z3"/>
    <w:rsid w:val="007D3C36"/>
  </w:style>
  <w:style w:type="character" w:customStyle="1" w:styleId="WW8Num11z4">
    <w:name w:val="WW8Num11z4"/>
    <w:rsid w:val="007D3C36"/>
  </w:style>
  <w:style w:type="character" w:customStyle="1" w:styleId="WW8Num11z5">
    <w:name w:val="WW8Num11z5"/>
    <w:rsid w:val="007D3C36"/>
  </w:style>
  <w:style w:type="character" w:customStyle="1" w:styleId="WW8Num11z6">
    <w:name w:val="WW8Num11z6"/>
    <w:rsid w:val="007D3C36"/>
  </w:style>
  <w:style w:type="character" w:customStyle="1" w:styleId="WW8Num11z7">
    <w:name w:val="WW8Num11z7"/>
    <w:rsid w:val="007D3C36"/>
  </w:style>
  <w:style w:type="character" w:customStyle="1" w:styleId="WW8Num11z8">
    <w:name w:val="WW8Num11z8"/>
    <w:rsid w:val="007D3C36"/>
  </w:style>
  <w:style w:type="character" w:customStyle="1" w:styleId="WW8Num12z0">
    <w:name w:val="WW8Num12z0"/>
    <w:rsid w:val="007D3C36"/>
    <w:rPr>
      <w:rFonts w:hint="default"/>
    </w:rPr>
  </w:style>
  <w:style w:type="character" w:customStyle="1" w:styleId="WW8Num13z0">
    <w:name w:val="WW8Num13z0"/>
    <w:rsid w:val="007D3C36"/>
    <w:rPr>
      <w:rFonts w:ascii="Century Gothic" w:hAnsi="Century Gothic" w:cs="Tahoma" w:hint="default"/>
      <w:b/>
      <w:sz w:val="20"/>
      <w:szCs w:val="20"/>
    </w:rPr>
  </w:style>
  <w:style w:type="character" w:customStyle="1" w:styleId="WW8Num13z1">
    <w:name w:val="WW8Num13z1"/>
    <w:rsid w:val="007D3C36"/>
  </w:style>
  <w:style w:type="character" w:customStyle="1" w:styleId="WW8Num13z2">
    <w:name w:val="WW8Num13z2"/>
    <w:rsid w:val="007D3C36"/>
  </w:style>
  <w:style w:type="character" w:customStyle="1" w:styleId="WW8Num13z3">
    <w:name w:val="WW8Num13z3"/>
    <w:rsid w:val="007D3C36"/>
  </w:style>
  <w:style w:type="character" w:customStyle="1" w:styleId="WW8Num13z4">
    <w:name w:val="WW8Num13z4"/>
    <w:rsid w:val="007D3C36"/>
  </w:style>
  <w:style w:type="character" w:customStyle="1" w:styleId="WW8Num13z5">
    <w:name w:val="WW8Num13z5"/>
    <w:rsid w:val="007D3C36"/>
  </w:style>
  <w:style w:type="character" w:customStyle="1" w:styleId="WW8Num13z6">
    <w:name w:val="WW8Num13z6"/>
    <w:rsid w:val="007D3C36"/>
  </w:style>
  <w:style w:type="character" w:customStyle="1" w:styleId="WW8Num13z7">
    <w:name w:val="WW8Num13z7"/>
    <w:rsid w:val="007D3C36"/>
  </w:style>
  <w:style w:type="character" w:customStyle="1" w:styleId="WW8Num13z8">
    <w:name w:val="WW8Num13z8"/>
    <w:rsid w:val="007D3C36"/>
  </w:style>
  <w:style w:type="character" w:customStyle="1" w:styleId="WW8Num14z0">
    <w:name w:val="WW8Num14z0"/>
    <w:rsid w:val="007D3C36"/>
    <w:rPr>
      <w:rFonts w:ascii="Symbol" w:hAnsi="Symbol" w:cs="Symbol" w:hint="default"/>
    </w:rPr>
  </w:style>
  <w:style w:type="character" w:customStyle="1" w:styleId="WW8Num14z1">
    <w:name w:val="WW8Num14z1"/>
    <w:rsid w:val="007D3C36"/>
  </w:style>
  <w:style w:type="character" w:customStyle="1" w:styleId="WW8Num14z2">
    <w:name w:val="WW8Num14z2"/>
    <w:rsid w:val="007D3C36"/>
  </w:style>
  <w:style w:type="character" w:customStyle="1" w:styleId="WW8Num14z3">
    <w:name w:val="WW8Num14z3"/>
    <w:rsid w:val="007D3C36"/>
  </w:style>
  <w:style w:type="character" w:customStyle="1" w:styleId="WW8Num14z4">
    <w:name w:val="WW8Num14z4"/>
    <w:rsid w:val="007D3C36"/>
  </w:style>
  <w:style w:type="character" w:customStyle="1" w:styleId="WW8Num14z5">
    <w:name w:val="WW8Num14z5"/>
    <w:rsid w:val="007D3C36"/>
  </w:style>
  <w:style w:type="character" w:customStyle="1" w:styleId="WW8Num14z6">
    <w:name w:val="WW8Num14z6"/>
    <w:rsid w:val="007D3C36"/>
  </w:style>
  <w:style w:type="character" w:customStyle="1" w:styleId="WW8Num14z7">
    <w:name w:val="WW8Num14z7"/>
    <w:rsid w:val="007D3C36"/>
  </w:style>
  <w:style w:type="character" w:customStyle="1" w:styleId="WW8Num14z8">
    <w:name w:val="WW8Num14z8"/>
    <w:rsid w:val="007D3C36"/>
  </w:style>
  <w:style w:type="character" w:customStyle="1" w:styleId="WW8Num15z0">
    <w:name w:val="WW8Num15z0"/>
    <w:rsid w:val="007D3C36"/>
    <w:rPr>
      <w:rFonts w:ascii="Symbol" w:hAnsi="Symbol" w:cs="Symbol" w:hint="default"/>
    </w:rPr>
  </w:style>
  <w:style w:type="character" w:customStyle="1" w:styleId="WW8Num15z1">
    <w:name w:val="WW8Num15z1"/>
    <w:rsid w:val="007D3C36"/>
  </w:style>
  <w:style w:type="character" w:customStyle="1" w:styleId="WW8Num15z2">
    <w:name w:val="WW8Num15z2"/>
    <w:rsid w:val="007D3C36"/>
  </w:style>
  <w:style w:type="character" w:customStyle="1" w:styleId="WW8Num15z3">
    <w:name w:val="WW8Num15z3"/>
    <w:rsid w:val="007D3C36"/>
  </w:style>
  <w:style w:type="character" w:customStyle="1" w:styleId="WW8Num15z4">
    <w:name w:val="WW8Num15z4"/>
    <w:rsid w:val="007D3C36"/>
  </w:style>
  <w:style w:type="character" w:customStyle="1" w:styleId="WW8Num15z5">
    <w:name w:val="WW8Num15z5"/>
    <w:rsid w:val="007D3C36"/>
  </w:style>
  <w:style w:type="character" w:customStyle="1" w:styleId="WW8Num15z6">
    <w:name w:val="WW8Num15z6"/>
    <w:rsid w:val="007D3C36"/>
  </w:style>
  <w:style w:type="character" w:customStyle="1" w:styleId="WW8Num15z7">
    <w:name w:val="WW8Num15z7"/>
    <w:rsid w:val="007D3C36"/>
  </w:style>
  <w:style w:type="character" w:customStyle="1" w:styleId="WW8Num15z8">
    <w:name w:val="WW8Num15z8"/>
    <w:rsid w:val="007D3C36"/>
  </w:style>
  <w:style w:type="character" w:customStyle="1" w:styleId="WW8Num16z0">
    <w:name w:val="WW8Num16z0"/>
    <w:rsid w:val="007D3C36"/>
    <w:rPr>
      <w:rFonts w:cs="Times New Roman" w:hint="default"/>
    </w:rPr>
  </w:style>
  <w:style w:type="character" w:customStyle="1" w:styleId="WW8Num16z1">
    <w:name w:val="WW8Num16z1"/>
    <w:rsid w:val="007D3C36"/>
    <w:rPr>
      <w:rFonts w:cs="Times New Roman" w:hint="default"/>
      <w:b w:val="0"/>
    </w:rPr>
  </w:style>
  <w:style w:type="character" w:customStyle="1" w:styleId="WW8Num17z0">
    <w:name w:val="WW8Num17z0"/>
    <w:rsid w:val="007D3C36"/>
    <w:rPr>
      <w:rFonts w:hint="default"/>
    </w:rPr>
  </w:style>
  <w:style w:type="character" w:customStyle="1" w:styleId="WW8Num17z1">
    <w:name w:val="WW8Num17z1"/>
    <w:rsid w:val="007D3C36"/>
  </w:style>
  <w:style w:type="character" w:customStyle="1" w:styleId="WW8Num17z2">
    <w:name w:val="WW8Num17z2"/>
    <w:rsid w:val="007D3C36"/>
  </w:style>
  <w:style w:type="character" w:customStyle="1" w:styleId="WW8Num17z3">
    <w:name w:val="WW8Num17z3"/>
    <w:rsid w:val="007D3C36"/>
  </w:style>
  <w:style w:type="character" w:customStyle="1" w:styleId="WW8Num17z4">
    <w:name w:val="WW8Num17z4"/>
    <w:rsid w:val="007D3C36"/>
  </w:style>
  <w:style w:type="character" w:customStyle="1" w:styleId="WW8Num17z5">
    <w:name w:val="WW8Num17z5"/>
    <w:rsid w:val="007D3C36"/>
  </w:style>
  <w:style w:type="character" w:customStyle="1" w:styleId="WW8Num17z6">
    <w:name w:val="WW8Num17z6"/>
    <w:rsid w:val="007D3C36"/>
  </w:style>
  <w:style w:type="character" w:customStyle="1" w:styleId="WW8Num17z7">
    <w:name w:val="WW8Num17z7"/>
    <w:rsid w:val="007D3C36"/>
  </w:style>
  <w:style w:type="character" w:customStyle="1" w:styleId="WW8Num17z8">
    <w:name w:val="WW8Num17z8"/>
    <w:rsid w:val="007D3C36"/>
  </w:style>
  <w:style w:type="character" w:customStyle="1" w:styleId="WW8Num18z0">
    <w:name w:val="WW8Num18z0"/>
    <w:rsid w:val="007D3C36"/>
    <w:rPr>
      <w:rFonts w:hint="default"/>
    </w:rPr>
  </w:style>
  <w:style w:type="character" w:customStyle="1" w:styleId="WW8Num18z1">
    <w:name w:val="WW8Num18z1"/>
    <w:rsid w:val="007D3C36"/>
  </w:style>
  <w:style w:type="character" w:customStyle="1" w:styleId="WW8Num18z2">
    <w:name w:val="WW8Num18z2"/>
    <w:rsid w:val="007D3C36"/>
  </w:style>
  <w:style w:type="character" w:customStyle="1" w:styleId="WW8Num18z3">
    <w:name w:val="WW8Num18z3"/>
    <w:rsid w:val="007D3C36"/>
  </w:style>
  <w:style w:type="character" w:customStyle="1" w:styleId="WW8Num18z4">
    <w:name w:val="WW8Num18z4"/>
    <w:rsid w:val="007D3C36"/>
  </w:style>
  <w:style w:type="character" w:customStyle="1" w:styleId="WW8Num18z5">
    <w:name w:val="WW8Num18z5"/>
    <w:rsid w:val="007D3C36"/>
  </w:style>
  <w:style w:type="character" w:customStyle="1" w:styleId="WW8Num18z6">
    <w:name w:val="WW8Num18z6"/>
    <w:rsid w:val="007D3C36"/>
  </w:style>
  <w:style w:type="character" w:customStyle="1" w:styleId="WW8Num18z7">
    <w:name w:val="WW8Num18z7"/>
    <w:rsid w:val="007D3C36"/>
  </w:style>
  <w:style w:type="character" w:customStyle="1" w:styleId="WW8Num18z8">
    <w:name w:val="WW8Num18z8"/>
    <w:rsid w:val="007D3C36"/>
  </w:style>
  <w:style w:type="character" w:customStyle="1" w:styleId="WW8Num19z0">
    <w:name w:val="WW8Num19z0"/>
    <w:rsid w:val="007D3C36"/>
    <w:rPr>
      <w:rFonts w:ascii="Wingdings" w:hAnsi="Wingdings" w:cs="Wingdings" w:hint="default"/>
      <w:sz w:val="20"/>
      <w:szCs w:val="20"/>
    </w:rPr>
  </w:style>
  <w:style w:type="character" w:customStyle="1" w:styleId="WW8Num19z1">
    <w:name w:val="WW8Num19z1"/>
    <w:rsid w:val="007D3C36"/>
    <w:rPr>
      <w:rFonts w:ascii="Courier New" w:hAnsi="Courier New" w:cs="Courier New" w:hint="default"/>
    </w:rPr>
  </w:style>
  <w:style w:type="character" w:customStyle="1" w:styleId="WW8Num19z3">
    <w:name w:val="WW8Num19z3"/>
    <w:rsid w:val="007D3C36"/>
    <w:rPr>
      <w:rFonts w:ascii="Symbol" w:hAnsi="Symbol" w:cs="Symbol" w:hint="default"/>
    </w:rPr>
  </w:style>
  <w:style w:type="character" w:customStyle="1" w:styleId="WW8Num20z0">
    <w:name w:val="WW8Num20z0"/>
    <w:rsid w:val="007D3C36"/>
    <w:rPr>
      <w:rFonts w:hint="default"/>
    </w:rPr>
  </w:style>
  <w:style w:type="character" w:customStyle="1" w:styleId="WW8Num21z0">
    <w:name w:val="WW8Num21z0"/>
    <w:rsid w:val="007D3C36"/>
    <w:rPr>
      <w:rFonts w:hint="default"/>
      <w:color w:val="000000"/>
    </w:rPr>
  </w:style>
  <w:style w:type="character" w:customStyle="1" w:styleId="WW8Num22z0">
    <w:name w:val="WW8Num22z0"/>
    <w:rsid w:val="007D3C36"/>
  </w:style>
  <w:style w:type="character" w:customStyle="1" w:styleId="WW8Num22z1">
    <w:name w:val="WW8Num22z1"/>
    <w:rsid w:val="007D3C36"/>
    <w:rPr>
      <w:rFonts w:hint="default"/>
    </w:rPr>
  </w:style>
  <w:style w:type="character" w:customStyle="1" w:styleId="WW8Num22z2">
    <w:name w:val="WW8Num22z2"/>
    <w:rsid w:val="007D3C36"/>
  </w:style>
  <w:style w:type="character" w:customStyle="1" w:styleId="WW8Num22z3">
    <w:name w:val="WW8Num22z3"/>
    <w:rsid w:val="007D3C36"/>
  </w:style>
  <w:style w:type="character" w:customStyle="1" w:styleId="WW8Num22z4">
    <w:name w:val="WW8Num22z4"/>
    <w:rsid w:val="007D3C36"/>
  </w:style>
  <w:style w:type="character" w:customStyle="1" w:styleId="WW8Num22z5">
    <w:name w:val="WW8Num22z5"/>
    <w:rsid w:val="007D3C36"/>
  </w:style>
  <w:style w:type="character" w:customStyle="1" w:styleId="WW8Num22z6">
    <w:name w:val="WW8Num22z6"/>
    <w:rsid w:val="007D3C36"/>
  </w:style>
  <w:style w:type="character" w:customStyle="1" w:styleId="WW8Num22z7">
    <w:name w:val="WW8Num22z7"/>
    <w:rsid w:val="007D3C36"/>
  </w:style>
  <w:style w:type="character" w:customStyle="1" w:styleId="WW8Num22z8">
    <w:name w:val="WW8Num22z8"/>
    <w:rsid w:val="007D3C36"/>
  </w:style>
  <w:style w:type="character" w:customStyle="1" w:styleId="WW8Num23z0">
    <w:name w:val="WW8Num23z0"/>
    <w:rsid w:val="007D3C36"/>
  </w:style>
  <w:style w:type="character" w:customStyle="1" w:styleId="WW8Num23z1">
    <w:name w:val="WW8Num23z1"/>
    <w:rsid w:val="007D3C36"/>
  </w:style>
  <w:style w:type="character" w:customStyle="1" w:styleId="WW8Num23z2">
    <w:name w:val="WW8Num23z2"/>
    <w:rsid w:val="007D3C36"/>
  </w:style>
  <w:style w:type="character" w:customStyle="1" w:styleId="WW8Num23z3">
    <w:name w:val="WW8Num23z3"/>
    <w:rsid w:val="007D3C36"/>
  </w:style>
  <w:style w:type="character" w:customStyle="1" w:styleId="WW8Num23z4">
    <w:name w:val="WW8Num23z4"/>
    <w:rsid w:val="007D3C36"/>
  </w:style>
  <w:style w:type="character" w:customStyle="1" w:styleId="WW8Num23z5">
    <w:name w:val="WW8Num23z5"/>
    <w:rsid w:val="007D3C36"/>
  </w:style>
  <w:style w:type="character" w:customStyle="1" w:styleId="WW8Num23z6">
    <w:name w:val="WW8Num23z6"/>
    <w:rsid w:val="007D3C36"/>
  </w:style>
  <w:style w:type="character" w:customStyle="1" w:styleId="WW8Num23z7">
    <w:name w:val="WW8Num23z7"/>
    <w:rsid w:val="007D3C36"/>
  </w:style>
  <w:style w:type="character" w:customStyle="1" w:styleId="WW8Num23z8">
    <w:name w:val="WW8Num23z8"/>
    <w:rsid w:val="007D3C36"/>
  </w:style>
  <w:style w:type="character" w:customStyle="1" w:styleId="WW8Num24z0">
    <w:name w:val="WW8Num24z0"/>
    <w:rsid w:val="007D3C36"/>
    <w:rPr>
      <w:rFonts w:hint="default"/>
    </w:rPr>
  </w:style>
  <w:style w:type="character" w:customStyle="1" w:styleId="WW8Num24z1">
    <w:name w:val="WW8Num24z1"/>
    <w:rsid w:val="007D3C36"/>
  </w:style>
  <w:style w:type="character" w:customStyle="1" w:styleId="WW8Num24z2">
    <w:name w:val="WW8Num24z2"/>
    <w:rsid w:val="007D3C36"/>
  </w:style>
  <w:style w:type="character" w:customStyle="1" w:styleId="WW8Num24z3">
    <w:name w:val="WW8Num24z3"/>
    <w:rsid w:val="007D3C36"/>
  </w:style>
  <w:style w:type="character" w:customStyle="1" w:styleId="WW8Num24z4">
    <w:name w:val="WW8Num24z4"/>
    <w:rsid w:val="007D3C36"/>
  </w:style>
  <w:style w:type="character" w:customStyle="1" w:styleId="WW8Num24z5">
    <w:name w:val="WW8Num24z5"/>
    <w:rsid w:val="007D3C36"/>
  </w:style>
  <w:style w:type="character" w:customStyle="1" w:styleId="WW8Num24z6">
    <w:name w:val="WW8Num24z6"/>
    <w:rsid w:val="007D3C36"/>
  </w:style>
  <w:style w:type="character" w:customStyle="1" w:styleId="WW8Num24z7">
    <w:name w:val="WW8Num24z7"/>
    <w:rsid w:val="007D3C36"/>
  </w:style>
  <w:style w:type="character" w:customStyle="1" w:styleId="WW8Num24z8">
    <w:name w:val="WW8Num24z8"/>
    <w:rsid w:val="007D3C36"/>
  </w:style>
  <w:style w:type="character" w:customStyle="1" w:styleId="WW8Num25z0">
    <w:name w:val="WW8Num25z0"/>
    <w:rsid w:val="007D3C36"/>
    <w:rPr>
      <w:rFonts w:hint="default"/>
    </w:rPr>
  </w:style>
  <w:style w:type="character" w:customStyle="1" w:styleId="WW8Num25z1">
    <w:name w:val="WW8Num25z1"/>
    <w:rsid w:val="007D3C36"/>
  </w:style>
  <w:style w:type="character" w:customStyle="1" w:styleId="WW8Num25z2">
    <w:name w:val="WW8Num25z2"/>
    <w:rsid w:val="007D3C36"/>
  </w:style>
  <w:style w:type="character" w:customStyle="1" w:styleId="WW8Num25z3">
    <w:name w:val="WW8Num25z3"/>
    <w:rsid w:val="007D3C36"/>
  </w:style>
  <w:style w:type="character" w:customStyle="1" w:styleId="WW8Num25z4">
    <w:name w:val="WW8Num25z4"/>
    <w:rsid w:val="007D3C36"/>
  </w:style>
  <w:style w:type="character" w:customStyle="1" w:styleId="WW8Num25z5">
    <w:name w:val="WW8Num25z5"/>
    <w:rsid w:val="007D3C36"/>
  </w:style>
  <w:style w:type="character" w:customStyle="1" w:styleId="WW8Num25z6">
    <w:name w:val="WW8Num25z6"/>
    <w:rsid w:val="007D3C36"/>
  </w:style>
  <w:style w:type="character" w:customStyle="1" w:styleId="WW8Num25z7">
    <w:name w:val="WW8Num25z7"/>
    <w:rsid w:val="007D3C36"/>
  </w:style>
  <w:style w:type="character" w:customStyle="1" w:styleId="WW8Num25z8">
    <w:name w:val="WW8Num25z8"/>
    <w:rsid w:val="007D3C36"/>
  </w:style>
  <w:style w:type="character" w:customStyle="1" w:styleId="Fontepargpadro2">
    <w:name w:val="Fonte parág. padrão2"/>
    <w:rsid w:val="007D3C36"/>
  </w:style>
  <w:style w:type="character" w:customStyle="1" w:styleId="Caracteresdenotaderodap">
    <w:name w:val="Caracteres de nota de rodapé"/>
    <w:rsid w:val="007D3C36"/>
    <w:rPr>
      <w:vertAlign w:val="superscript"/>
    </w:rPr>
  </w:style>
  <w:style w:type="character" w:customStyle="1" w:styleId="Refdecomentrio1">
    <w:name w:val="Ref. de comentário1"/>
    <w:rsid w:val="007D3C36"/>
    <w:rPr>
      <w:sz w:val="16"/>
      <w:szCs w:val="16"/>
    </w:rPr>
  </w:style>
  <w:style w:type="paragraph" w:styleId="Legenda">
    <w:name w:val="caption"/>
    <w:basedOn w:val="Normal"/>
    <w:qFormat/>
    <w:rsid w:val="007D3C36"/>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CabealhoeRodap">
    <w:name w:val="Cabeçalho e Rodapé"/>
    <w:basedOn w:val="Normal"/>
    <w:rsid w:val="007D3C36"/>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Textoembloco1">
    <w:name w:val="Texto em bloco1"/>
    <w:basedOn w:val="Normal"/>
    <w:rsid w:val="007D3C36"/>
    <w:pPr>
      <w:suppressAutoHyphens/>
      <w:spacing w:after="0" w:line="240" w:lineRule="auto"/>
      <w:ind w:left="900" w:right="51" w:hanging="900"/>
      <w:jc w:val="both"/>
    </w:pPr>
    <w:rPr>
      <w:rFonts w:ascii="Book Antiqua" w:eastAsia="Times New Roman" w:hAnsi="Book Antiqua" w:cs="Book Antiqua"/>
      <w:sz w:val="20"/>
      <w:szCs w:val="20"/>
      <w:lang w:eastAsia="zh-CN"/>
    </w:rPr>
  </w:style>
  <w:style w:type="paragraph" w:customStyle="1" w:styleId="Corpodetexto22">
    <w:name w:val="Corpo de texto 22"/>
    <w:basedOn w:val="Normal"/>
    <w:rsid w:val="007D3C36"/>
    <w:pPr>
      <w:suppressAutoHyphens/>
      <w:spacing w:after="0" w:line="240" w:lineRule="auto"/>
      <w:ind w:firstLine="2835"/>
      <w:jc w:val="both"/>
    </w:pPr>
    <w:rPr>
      <w:rFonts w:ascii="Times New Roman" w:eastAsia="Times New Roman" w:hAnsi="Times New Roman" w:cs="Times New Roman"/>
      <w:sz w:val="28"/>
      <w:szCs w:val="24"/>
      <w:lang w:eastAsia="zh-CN"/>
    </w:rPr>
  </w:style>
  <w:style w:type="paragraph" w:customStyle="1" w:styleId="Corpodetexto32">
    <w:name w:val="Corpo de texto 32"/>
    <w:basedOn w:val="Normal"/>
    <w:rsid w:val="007D3C36"/>
    <w:pPr>
      <w:suppressAutoHyphens/>
      <w:overflowPunct w:val="0"/>
      <w:autoSpaceDE w:val="0"/>
      <w:spacing w:after="0" w:line="240" w:lineRule="auto"/>
      <w:jc w:val="both"/>
      <w:textAlignment w:val="baseline"/>
    </w:pPr>
    <w:rPr>
      <w:rFonts w:ascii="Times New Roman" w:eastAsia="Times New Roman" w:hAnsi="Times New Roman" w:cs="Times New Roman"/>
      <w:b/>
      <w:sz w:val="28"/>
      <w:szCs w:val="20"/>
      <w:lang w:eastAsia="zh-CN"/>
    </w:rPr>
  </w:style>
  <w:style w:type="paragraph" w:customStyle="1" w:styleId="MapadoDocumento1">
    <w:name w:val="Mapa do Documento1"/>
    <w:basedOn w:val="Normal"/>
    <w:rsid w:val="007D3C36"/>
    <w:pPr>
      <w:shd w:val="clear" w:color="auto" w:fill="000080"/>
      <w:suppressAutoHyphens/>
      <w:spacing w:after="0" w:line="240" w:lineRule="auto"/>
    </w:pPr>
    <w:rPr>
      <w:rFonts w:ascii="Tahoma" w:eastAsia="Times New Roman" w:hAnsi="Tahoma" w:cs="Tahoma"/>
      <w:sz w:val="24"/>
      <w:szCs w:val="20"/>
      <w:lang w:eastAsia="zh-CN"/>
    </w:rPr>
  </w:style>
  <w:style w:type="paragraph" w:customStyle="1" w:styleId="TextosemFormatao1">
    <w:name w:val="Texto sem Formatação1"/>
    <w:basedOn w:val="Normal"/>
    <w:rsid w:val="007D3C36"/>
    <w:pPr>
      <w:suppressAutoHyphens/>
      <w:spacing w:after="0" w:line="240" w:lineRule="auto"/>
    </w:pPr>
    <w:rPr>
      <w:rFonts w:ascii="Courier New" w:eastAsia="Times New Roman" w:hAnsi="Courier New" w:cs="Courier New"/>
      <w:sz w:val="20"/>
      <w:szCs w:val="20"/>
      <w:lang w:eastAsia="zh-CN"/>
    </w:rPr>
  </w:style>
  <w:style w:type="paragraph" w:customStyle="1" w:styleId="Recuodecorpodetexto22">
    <w:name w:val="Recuo de corpo de texto 22"/>
    <w:basedOn w:val="Normal"/>
    <w:rsid w:val="007D3C36"/>
    <w:pPr>
      <w:widowControl w:val="0"/>
      <w:suppressAutoHyphens/>
      <w:spacing w:after="0" w:line="240" w:lineRule="auto"/>
      <w:ind w:left="2835"/>
      <w:jc w:val="both"/>
    </w:pPr>
    <w:rPr>
      <w:rFonts w:ascii="Times New Roman" w:eastAsia="Times New Roman" w:hAnsi="Times New Roman" w:cs="Times New Roman"/>
      <w:sz w:val="24"/>
      <w:szCs w:val="24"/>
      <w:lang w:eastAsia="zh-CN"/>
    </w:rPr>
  </w:style>
  <w:style w:type="paragraph" w:styleId="Commarcadores2">
    <w:name w:val="List Bullet 2"/>
    <w:basedOn w:val="Normal"/>
    <w:rsid w:val="007D3C36"/>
    <w:pPr>
      <w:suppressAutoHyphens/>
      <w:spacing w:after="0" w:line="240" w:lineRule="auto"/>
      <w:ind w:left="566" w:hanging="283"/>
    </w:pPr>
    <w:rPr>
      <w:rFonts w:ascii="Times New Roman" w:eastAsia="Times New Roman" w:hAnsi="Times New Roman" w:cs="Times New Roman"/>
      <w:sz w:val="24"/>
      <w:szCs w:val="20"/>
      <w:lang w:eastAsia="zh-CN"/>
    </w:rPr>
  </w:style>
  <w:style w:type="paragraph" w:customStyle="1" w:styleId="Recuodecorpodetexto32">
    <w:name w:val="Recuo de corpo de texto 32"/>
    <w:basedOn w:val="Normal"/>
    <w:rsid w:val="007D3C36"/>
    <w:pPr>
      <w:widowControl w:val="0"/>
      <w:suppressAutoHyphens/>
      <w:spacing w:after="0" w:line="240" w:lineRule="auto"/>
      <w:ind w:left="1418"/>
      <w:jc w:val="both"/>
    </w:pPr>
    <w:rPr>
      <w:rFonts w:ascii="Arial" w:eastAsia="Times New Roman" w:hAnsi="Arial" w:cs="Arial"/>
      <w:sz w:val="24"/>
      <w:szCs w:val="20"/>
      <w:lang w:eastAsia="zh-CN"/>
    </w:rPr>
  </w:style>
  <w:style w:type="paragraph" w:customStyle="1" w:styleId="Textodecomentrio1">
    <w:name w:val="Texto de comentário1"/>
    <w:basedOn w:val="Normal"/>
    <w:rsid w:val="007D3C36"/>
    <w:pPr>
      <w:suppressAutoHyphens/>
      <w:spacing w:after="0" w:line="240" w:lineRule="auto"/>
    </w:pPr>
    <w:rPr>
      <w:rFonts w:ascii="Times New Roman" w:eastAsia="Times New Roman" w:hAnsi="Times New Roman" w:cs="Times New Roman"/>
      <w:sz w:val="20"/>
      <w:szCs w:val="20"/>
      <w:lang w:eastAsia="zh-CN"/>
    </w:rPr>
  </w:style>
  <w:style w:type="paragraph" w:customStyle="1" w:styleId="Ttulodetabela">
    <w:name w:val="Título de tabela"/>
    <w:basedOn w:val="Contedodatabela"/>
    <w:rsid w:val="007D3C36"/>
    <w:pPr>
      <w:widowControl w:val="0"/>
      <w:jc w:val="center"/>
    </w:pPr>
    <w:rPr>
      <w:b/>
      <w:bCs/>
      <w:lang w:eastAsia="zh-CN"/>
    </w:rPr>
  </w:style>
  <w:style w:type="paragraph" w:customStyle="1" w:styleId="ParagraphStyle">
    <w:name w:val="Paragraph Style"/>
    <w:qFormat/>
    <w:rsid w:val="007D3C36"/>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TtuloChar1">
    <w:name w:val="Título Char1"/>
    <w:uiPriority w:val="10"/>
    <w:rsid w:val="007D3C36"/>
    <w:rPr>
      <w:rFonts w:ascii="Calibri Light" w:eastAsia="Times New Roman" w:hAnsi="Calibri Light" w:cs="Times New Roman"/>
      <w:b/>
      <w:bCs/>
      <w:kern w:val="28"/>
      <w:sz w:val="32"/>
      <w:szCs w:val="32"/>
      <w:lang w:eastAsia="zh-CN"/>
    </w:rPr>
  </w:style>
  <w:style w:type="character" w:customStyle="1" w:styleId="TextodecomentrioChar1">
    <w:name w:val="Texto de comentário Char1"/>
    <w:uiPriority w:val="99"/>
    <w:semiHidden/>
    <w:rsid w:val="007D3C36"/>
    <w:rPr>
      <w:lang w:eastAsia="zh-CN"/>
    </w:rPr>
  </w:style>
  <w:style w:type="paragraph" w:customStyle="1" w:styleId="xl65">
    <w:name w:val="xl65"/>
    <w:basedOn w:val="Normal"/>
    <w:rsid w:val="007D3C36"/>
    <w:pPr>
      <w:spacing w:before="100" w:beforeAutospacing="1" w:after="100" w:afterAutospacing="1" w:line="240" w:lineRule="auto"/>
      <w:textAlignment w:val="center"/>
    </w:pPr>
    <w:rPr>
      <w:rFonts w:ascii="Times New Roman" w:eastAsia="Times New Roman" w:hAnsi="Times New Roman" w:cs="Times New Roman"/>
      <w:sz w:val="20"/>
      <w:szCs w:val="20"/>
      <w:lang w:eastAsia="pt-BR"/>
    </w:rPr>
  </w:style>
  <w:style w:type="paragraph" w:customStyle="1" w:styleId="xl66">
    <w:name w:val="xl66"/>
    <w:basedOn w:val="Normal"/>
    <w:rsid w:val="007D3C3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67">
    <w:name w:val="xl67"/>
    <w:basedOn w:val="Normal"/>
    <w:rsid w:val="007D3C3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68">
    <w:name w:val="xl68"/>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69">
    <w:name w:val="xl69"/>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pt-BR"/>
    </w:rPr>
  </w:style>
  <w:style w:type="paragraph" w:customStyle="1" w:styleId="xl70">
    <w:name w:val="xl70"/>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pt-BR"/>
    </w:rPr>
  </w:style>
  <w:style w:type="paragraph" w:customStyle="1" w:styleId="xl73">
    <w:name w:val="xl73"/>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pt-BR"/>
    </w:rPr>
  </w:style>
  <w:style w:type="paragraph" w:customStyle="1" w:styleId="xl74">
    <w:name w:val="xl74"/>
    <w:basedOn w:val="Normal"/>
    <w:rsid w:val="007D3C36"/>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center"/>
    </w:pPr>
    <w:rPr>
      <w:rFonts w:ascii="Times New Roman" w:eastAsia="Times New Roman" w:hAnsi="Times New Roman" w:cs="Times New Roman"/>
      <w:b/>
      <w:bCs/>
      <w:sz w:val="20"/>
      <w:szCs w:val="20"/>
      <w:lang w:eastAsia="pt-BR"/>
    </w:rPr>
  </w:style>
  <w:style w:type="paragraph" w:customStyle="1" w:styleId="xl75">
    <w:name w:val="xl75"/>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pt-BR"/>
    </w:rPr>
  </w:style>
  <w:style w:type="paragraph" w:customStyle="1" w:styleId="xl76">
    <w:name w:val="xl76"/>
    <w:basedOn w:val="Normal"/>
    <w:rsid w:val="007D3C36"/>
    <w:pPr>
      <w:spacing w:before="100" w:beforeAutospacing="1" w:after="100" w:afterAutospacing="1" w:line="240" w:lineRule="auto"/>
      <w:textAlignment w:val="center"/>
    </w:pPr>
    <w:rPr>
      <w:rFonts w:ascii="Times New Roman" w:eastAsia="Times New Roman" w:hAnsi="Times New Roman" w:cs="Times New Roman"/>
      <w:sz w:val="20"/>
      <w:szCs w:val="20"/>
      <w:lang w:eastAsia="pt-BR"/>
    </w:rPr>
  </w:style>
  <w:style w:type="paragraph" w:customStyle="1" w:styleId="xl77">
    <w:name w:val="xl77"/>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u w:val="single"/>
      <w:lang w:eastAsia="pt-BR"/>
    </w:rPr>
  </w:style>
  <w:style w:type="paragraph" w:customStyle="1" w:styleId="xl78">
    <w:name w:val="xl78"/>
    <w:basedOn w:val="Normal"/>
    <w:rsid w:val="007D3C3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pt-BR"/>
    </w:rPr>
  </w:style>
  <w:style w:type="paragraph" w:customStyle="1" w:styleId="xl79">
    <w:name w:val="xl79"/>
    <w:basedOn w:val="Normal"/>
    <w:rsid w:val="007D3C36"/>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pt-BR"/>
    </w:rPr>
  </w:style>
  <w:style w:type="paragraph" w:customStyle="1" w:styleId="xl80">
    <w:name w:val="xl80"/>
    <w:basedOn w:val="Normal"/>
    <w:rsid w:val="007D3C3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pt-BR"/>
    </w:rPr>
  </w:style>
  <w:style w:type="paragraph" w:customStyle="1" w:styleId="xl81">
    <w:name w:val="xl81"/>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pt-BR"/>
    </w:rPr>
  </w:style>
  <w:style w:type="paragraph" w:customStyle="1" w:styleId="xl63">
    <w:name w:val="xl63"/>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xl82">
    <w:name w:val="xl82"/>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3">
    <w:name w:val="xl83"/>
    <w:basedOn w:val="Normal"/>
    <w:rsid w:val="007D3C3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4">
    <w:name w:val="xl84"/>
    <w:basedOn w:val="Normal"/>
    <w:rsid w:val="007D3C3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5">
    <w:name w:val="xl85"/>
    <w:basedOn w:val="Normal"/>
    <w:rsid w:val="007D3C3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6">
    <w:name w:val="xl86"/>
    <w:basedOn w:val="Normal"/>
    <w:rsid w:val="007D3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24"/>
      <w:szCs w:val="24"/>
      <w:lang w:eastAsia="pt-BR"/>
    </w:rPr>
  </w:style>
  <w:style w:type="paragraph" w:customStyle="1" w:styleId="xl87">
    <w:name w:val="xl87"/>
    <w:basedOn w:val="Normal"/>
    <w:rsid w:val="007D3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xl88">
    <w:name w:val="xl88"/>
    <w:basedOn w:val="Normal"/>
    <w:rsid w:val="007D3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9">
    <w:name w:val="xl89"/>
    <w:basedOn w:val="Normal"/>
    <w:rsid w:val="007D3C3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7D3C36"/>
    <w:rPr>
      <w:color w:val="605E5C"/>
      <w:shd w:val="clear" w:color="auto" w:fill="E1DFDD"/>
    </w:rPr>
  </w:style>
  <w:style w:type="paragraph" w:customStyle="1" w:styleId="msonormal0">
    <w:name w:val="msonormal"/>
    <w:basedOn w:val="Normal"/>
    <w:rsid w:val="007D3C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90">
    <w:name w:val="xl90"/>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1">
    <w:name w:val="xl91"/>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92">
    <w:name w:val="xl92"/>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93">
    <w:name w:val="xl93"/>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pt-BR"/>
    </w:rPr>
  </w:style>
  <w:style w:type="paragraph" w:customStyle="1" w:styleId="xl94">
    <w:name w:val="xl94"/>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95">
    <w:name w:val="xl95"/>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96">
    <w:name w:val="xl96"/>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s="Times New Roman"/>
      <w:sz w:val="20"/>
      <w:szCs w:val="20"/>
      <w:lang w:eastAsia="pt-BR"/>
    </w:rPr>
  </w:style>
  <w:style w:type="paragraph" w:customStyle="1" w:styleId="xl97">
    <w:name w:val="xl97"/>
    <w:basedOn w:val="Normal"/>
    <w:rsid w:val="007D3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8">
    <w:name w:val="xl98"/>
    <w:basedOn w:val="Normal"/>
    <w:rsid w:val="007D3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99">
    <w:name w:val="xl99"/>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pt-BR"/>
    </w:rPr>
  </w:style>
  <w:style w:type="paragraph" w:customStyle="1" w:styleId="xl100">
    <w:name w:val="xl100"/>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t-BR"/>
    </w:rPr>
  </w:style>
  <w:style w:type="paragraph" w:customStyle="1" w:styleId="xl101">
    <w:name w:val="xl101"/>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102">
    <w:name w:val="xl102"/>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03">
    <w:name w:val="xl103"/>
    <w:basedOn w:val="Normal"/>
    <w:rsid w:val="007D3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04">
    <w:name w:val="xl104"/>
    <w:basedOn w:val="Normal"/>
    <w:rsid w:val="007D3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05">
    <w:name w:val="xl105"/>
    <w:basedOn w:val="Normal"/>
    <w:rsid w:val="007D3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106">
    <w:name w:val="xl106"/>
    <w:basedOn w:val="Normal"/>
    <w:rsid w:val="007D3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07">
    <w:name w:val="xl107"/>
    <w:basedOn w:val="Normal"/>
    <w:rsid w:val="007D3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pt-BR"/>
    </w:rPr>
  </w:style>
  <w:style w:type="paragraph" w:customStyle="1" w:styleId="xl108">
    <w:name w:val="xl108"/>
    <w:basedOn w:val="Normal"/>
    <w:rsid w:val="007D3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09">
    <w:name w:val="xl109"/>
    <w:basedOn w:val="Normal"/>
    <w:rsid w:val="007D3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110">
    <w:name w:val="xl110"/>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11">
    <w:name w:val="xl111"/>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12">
    <w:name w:val="xl112"/>
    <w:basedOn w:val="Normal"/>
    <w:rsid w:val="007D3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pt-BR"/>
    </w:rPr>
  </w:style>
  <w:style w:type="paragraph" w:customStyle="1" w:styleId="xl113">
    <w:name w:val="xl113"/>
    <w:basedOn w:val="Normal"/>
    <w:rsid w:val="007D3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14">
    <w:name w:val="xl114"/>
    <w:basedOn w:val="Normal"/>
    <w:rsid w:val="007D3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pt-BR"/>
    </w:rPr>
  </w:style>
  <w:style w:type="paragraph" w:customStyle="1" w:styleId="xl115">
    <w:name w:val="xl115"/>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16">
    <w:name w:val="xl116"/>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117">
    <w:name w:val="xl117"/>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0"/>
      <w:szCs w:val="20"/>
      <w:lang w:eastAsia="pt-BR"/>
    </w:rPr>
  </w:style>
  <w:style w:type="paragraph" w:customStyle="1" w:styleId="xl118">
    <w:name w:val="xl118"/>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19">
    <w:name w:val="xl119"/>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120">
    <w:name w:val="xl120"/>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21">
    <w:name w:val="xl121"/>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22">
    <w:name w:val="xl122"/>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23">
    <w:name w:val="xl123"/>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pt-BR"/>
    </w:rPr>
  </w:style>
  <w:style w:type="paragraph" w:customStyle="1" w:styleId="xl124">
    <w:name w:val="xl124"/>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125">
    <w:name w:val="xl125"/>
    <w:basedOn w:val="Normal"/>
    <w:rsid w:val="007D3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126">
    <w:name w:val="xl126"/>
    <w:basedOn w:val="Normal"/>
    <w:rsid w:val="007D3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127">
    <w:name w:val="xl127"/>
    <w:basedOn w:val="Normal"/>
    <w:rsid w:val="007D3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128">
    <w:name w:val="xl128"/>
    <w:basedOn w:val="Normal"/>
    <w:rsid w:val="007D3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29">
    <w:name w:val="xl129"/>
    <w:basedOn w:val="Normal"/>
    <w:rsid w:val="007D3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130">
    <w:name w:val="xl130"/>
    <w:basedOn w:val="Normal"/>
    <w:rsid w:val="007D3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31">
    <w:name w:val="xl131"/>
    <w:basedOn w:val="Normal"/>
    <w:rsid w:val="007D3C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32">
    <w:name w:val="xl132"/>
    <w:basedOn w:val="Normal"/>
    <w:rsid w:val="007D3C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font5">
    <w:name w:val="font5"/>
    <w:basedOn w:val="Normal"/>
    <w:rsid w:val="007D3C36"/>
    <w:pPr>
      <w:spacing w:before="100" w:beforeAutospacing="1" w:after="100" w:afterAutospacing="1" w:line="240" w:lineRule="auto"/>
    </w:pPr>
    <w:rPr>
      <w:rFonts w:ascii="Arial" w:eastAsia="Times New Roman" w:hAnsi="Arial" w:cs="Arial"/>
      <w:color w:val="000000"/>
      <w:sz w:val="16"/>
      <w:szCs w:val="16"/>
      <w:lang w:eastAsia="pt-BR"/>
    </w:rPr>
  </w:style>
  <w:style w:type="paragraph" w:customStyle="1" w:styleId="font6">
    <w:name w:val="font6"/>
    <w:basedOn w:val="Normal"/>
    <w:rsid w:val="007D3C36"/>
    <w:pPr>
      <w:spacing w:before="100" w:beforeAutospacing="1" w:after="100" w:afterAutospacing="1" w:line="240" w:lineRule="auto"/>
    </w:pPr>
    <w:rPr>
      <w:rFonts w:ascii="Arial" w:eastAsia="Times New Roman" w:hAnsi="Arial" w:cs="Arial"/>
      <w:b/>
      <w:bCs/>
      <w:color w:val="000000"/>
      <w:sz w:val="16"/>
      <w:szCs w:val="16"/>
      <w:lang w:eastAsia="pt-BR"/>
    </w:rPr>
  </w:style>
  <w:style w:type="table" w:customStyle="1" w:styleId="Tabelacomgrade1">
    <w:name w:val="Tabela com grade1"/>
    <w:basedOn w:val="Tabelanormal"/>
    <w:next w:val="Tabelacomgrade"/>
    <w:uiPriority w:val="39"/>
    <w:rsid w:val="007D3C36"/>
    <w:pPr>
      <w:spacing w:after="0" w:line="240" w:lineRule="auto"/>
    </w:pPr>
    <w:rPr>
      <w:rFonts w:ascii="Calibri" w:eastAsia="Calibri" w:hAnsi="Calibri" w:cs="Times New Roman"/>
      <w:kern w:val="2"/>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3">
    <w:name w:val="Menção Pendente3"/>
    <w:basedOn w:val="Fontepargpadro"/>
    <w:uiPriority w:val="99"/>
    <w:semiHidden/>
    <w:unhideWhenUsed/>
    <w:rsid w:val="007D3C36"/>
    <w:rPr>
      <w:color w:val="605E5C"/>
      <w:shd w:val="clear" w:color="auto" w:fill="E1DFDD"/>
    </w:rPr>
  </w:style>
  <w:style w:type="numbering" w:customStyle="1" w:styleId="Estilo10">
    <w:name w:val="Estilo10"/>
    <w:uiPriority w:val="99"/>
    <w:rsid w:val="007D3C36"/>
    <w:pPr>
      <w:numPr>
        <w:numId w:val="8"/>
      </w:numPr>
    </w:pPr>
  </w:style>
  <w:style w:type="numbering" w:customStyle="1" w:styleId="Estilo12">
    <w:name w:val="Estilo12"/>
    <w:uiPriority w:val="99"/>
    <w:rsid w:val="007D3C36"/>
    <w:pPr>
      <w:numPr>
        <w:numId w:val="9"/>
      </w:numPr>
    </w:pPr>
  </w:style>
  <w:style w:type="numbering" w:customStyle="1" w:styleId="Estilo14">
    <w:name w:val="Estilo14"/>
    <w:uiPriority w:val="99"/>
    <w:rsid w:val="007D3C36"/>
    <w:pPr>
      <w:numPr>
        <w:numId w:val="10"/>
      </w:numPr>
    </w:pPr>
  </w:style>
  <w:style w:type="paragraph" w:customStyle="1" w:styleId="Cabealho1">
    <w:name w:val="Cabeçalho1"/>
    <w:basedOn w:val="Standard"/>
    <w:rsid w:val="007D3C36"/>
    <w:pPr>
      <w:suppressLineNumbers/>
      <w:tabs>
        <w:tab w:val="center" w:pos="4419"/>
        <w:tab w:val="right" w:pos="8838"/>
      </w:tabs>
      <w:autoSpaceDN w:val="0"/>
    </w:pPr>
    <w:rPr>
      <w:kern w:val="3"/>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8869">
      <w:bodyDiv w:val="1"/>
      <w:marLeft w:val="0"/>
      <w:marRight w:val="0"/>
      <w:marTop w:val="0"/>
      <w:marBottom w:val="0"/>
      <w:divBdr>
        <w:top w:val="none" w:sz="0" w:space="0" w:color="auto"/>
        <w:left w:val="none" w:sz="0" w:space="0" w:color="auto"/>
        <w:bottom w:val="none" w:sz="0" w:space="0" w:color="auto"/>
        <w:right w:val="none" w:sz="0" w:space="0" w:color="auto"/>
      </w:divBdr>
    </w:div>
    <w:div w:id="136843487">
      <w:bodyDiv w:val="1"/>
      <w:marLeft w:val="0"/>
      <w:marRight w:val="0"/>
      <w:marTop w:val="0"/>
      <w:marBottom w:val="0"/>
      <w:divBdr>
        <w:top w:val="none" w:sz="0" w:space="0" w:color="auto"/>
        <w:left w:val="none" w:sz="0" w:space="0" w:color="auto"/>
        <w:bottom w:val="none" w:sz="0" w:space="0" w:color="auto"/>
        <w:right w:val="none" w:sz="0" w:space="0" w:color="auto"/>
      </w:divBdr>
    </w:div>
    <w:div w:id="254561484">
      <w:bodyDiv w:val="1"/>
      <w:marLeft w:val="0"/>
      <w:marRight w:val="0"/>
      <w:marTop w:val="0"/>
      <w:marBottom w:val="0"/>
      <w:divBdr>
        <w:top w:val="none" w:sz="0" w:space="0" w:color="auto"/>
        <w:left w:val="none" w:sz="0" w:space="0" w:color="auto"/>
        <w:bottom w:val="none" w:sz="0" w:space="0" w:color="auto"/>
        <w:right w:val="none" w:sz="0" w:space="0" w:color="auto"/>
      </w:divBdr>
    </w:div>
    <w:div w:id="399640794">
      <w:bodyDiv w:val="1"/>
      <w:marLeft w:val="0"/>
      <w:marRight w:val="0"/>
      <w:marTop w:val="0"/>
      <w:marBottom w:val="0"/>
      <w:divBdr>
        <w:top w:val="none" w:sz="0" w:space="0" w:color="auto"/>
        <w:left w:val="none" w:sz="0" w:space="0" w:color="auto"/>
        <w:bottom w:val="none" w:sz="0" w:space="0" w:color="auto"/>
        <w:right w:val="none" w:sz="0" w:space="0" w:color="auto"/>
      </w:divBdr>
      <w:divsChild>
        <w:div w:id="2079744694">
          <w:marLeft w:val="0"/>
          <w:marRight w:val="0"/>
          <w:marTop w:val="0"/>
          <w:marBottom w:val="0"/>
          <w:divBdr>
            <w:top w:val="none" w:sz="0" w:space="0" w:color="auto"/>
            <w:left w:val="none" w:sz="0" w:space="0" w:color="auto"/>
            <w:bottom w:val="none" w:sz="0" w:space="0" w:color="auto"/>
            <w:right w:val="none" w:sz="0" w:space="0" w:color="auto"/>
          </w:divBdr>
        </w:div>
      </w:divsChild>
    </w:div>
    <w:div w:id="499203447">
      <w:bodyDiv w:val="1"/>
      <w:marLeft w:val="0"/>
      <w:marRight w:val="0"/>
      <w:marTop w:val="0"/>
      <w:marBottom w:val="0"/>
      <w:divBdr>
        <w:top w:val="none" w:sz="0" w:space="0" w:color="auto"/>
        <w:left w:val="none" w:sz="0" w:space="0" w:color="auto"/>
        <w:bottom w:val="none" w:sz="0" w:space="0" w:color="auto"/>
        <w:right w:val="none" w:sz="0" w:space="0" w:color="auto"/>
      </w:divBdr>
    </w:div>
    <w:div w:id="507259020">
      <w:bodyDiv w:val="1"/>
      <w:marLeft w:val="0"/>
      <w:marRight w:val="0"/>
      <w:marTop w:val="0"/>
      <w:marBottom w:val="0"/>
      <w:divBdr>
        <w:top w:val="none" w:sz="0" w:space="0" w:color="auto"/>
        <w:left w:val="none" w:sz="0" w:space="0" w:color="auto"/>
        <w:bottom w:val="none" w:sz="0" w:space="0" w:color="auto"/>
        <w:right w:val="none" w:sz="0" w:space="0" w:color="auto"/>
      </w:divBdr>
    </w:div>
    <w:div w:id="694692003">
      <w:bodyDiv w:val="1"/>
      <w:marLeft w:val="0"/>
      <w:marRight w:val="0"/>
      <w:marTop w:val="0"/>
      <w:marBottom w:val="0"/>
      <w:divBdr>
        <w:top w:val="none" w:sz="0" w:space="0" w:color="auto"/>
        <w:left w:val="none" w:sz="0" w:space="0" w:color="auto"/>
        <w:bottom w:val="none" w:sz="0" w:space="0" w:color="auto"/>
        <w:right w:val="none" w:sz="0" w:space="0" w:color="auto"/>
      </w:divBdr>
    </w:div>
    <w:div w:id="697313174">
      <w:bodyDiv w:val="1"/>
      <w:marLeft w:val="0"/>
      <w:marRight w:val="0"/>
      <w:marTop w:val="0"/>
      <w:marBottom w:val="0"/>
      <w:divBdr>
        <w:top w:val="none" w:sz="0" w:space="0" w:color="auto"/>
        <w:left w:val="none" w:sz="0" w:space="0" w:color="auto"/>
        <w:bottom w:val="none" w:sz="0" w:space="0" w:color="auto"/>
        <w:right w:val="none" w:sz="0" w:space="0" w:color="auto"/>
      </w:divBdr>
    </w:div>
    <w:div w:id="711688054">
      <w:bodyDiv w:val="1"/>
      <w:marLeft w:val="0"/>
      <w:marRight w:val="0"/>
      <w:marTop w:val="0"/>
      <w:marBottom w:val="0"/>
      <w:divBdr>
        <w:top w:val="none" w:sz="0" w:space="0" w:color="auto"/>
        <w:left w:val="none" w:sz="0" w:space="0" w:color="auto"/>
        <w:bottom w:val="none" w:sz="0" w:space="0" w:color="auto"/>
        <w:right w:val="none" w:sz="0" w:space="0" w:color="auto"/>
      </w:divBdr>
    </w:div>
    <w:div w:id="761880107">
      <w:bodyDiv w:val="1"/>
      <w:marLeft w:val="0"/>
      <w:marRight w:val="0"/>
      <w:marTop w:val="0"/>
      <w:marBottom w:val="0"/>
      <w:divBdr>
        <w:top w:val="none" w:sz="0" w:space="0" w:color="auto"/>
        <w:left w:val="none" w:sz="0" w:space="0" w:color="auto"/>
        <w:bottom w:val="none" w:sz="0" w:space="0" w:color="auto"/>
        <w:right w:val="none" w:sz="0" w:space="0" w:color="auto"/>
      </w:divBdr>
    </w:div>
    <w:div w:id="819419104">
      <w:bodyDiv w:val="1"/>
      <w:marLeft w:val="0"/>
      <w:marRight w:val="0"/>
      <w:marTop w:val="0"/>
      <w:marBottom w:val="0"/>
      <w:divBdr>
        <w:top w:val="none" w:sz="0" w:space="0" w:color="auto"/>
        <w:left w:val="none" w:sz="0" w:space="0" w:color="auto"/>
        <w:bottom w:val="none" w:sz="0" w:space="0" w:color="auto"/>
        <w:right w:val="none" w:sz="0" w:space="0" w:color="auto"/>
      </w:divBdr>
    </w:div>
    <w:div w:id="1234391965">
      <w:bodyDiv w:val="1"/>
      <w:marLeft w:val="0"/>
      <w:marRight w:val="0"/>
      <w:marTop w:val="0"/>
      <w:marBottom w:val="0"/>
      <w:divBdr>
        <w:top w:val="none" w:sz="0" w:space="0" w:color="auto"/>
        <w:left w:val="none" w:sz="0" w:space="0" w:color="auto"/>
        <w:bottom w:val="none" w:sz="0" w:space="0" w:color="auto"/>
        <w:right w:val="none" w:sz="0" w:space="0" w:color="auto"/>
      </w:divBdr>
    </w:div>
    <w:div w:id="1389457725">
      <w:bodyDiv w:val="1"/>
      <w:marLeft w:val="0"/>
      <w:marRight w:val="0"/>
      <w:marTop w:val="0"/>
      <w:marBottom w:val="0"/>
      <w:divBdr>
        <w:top w:val="none" w:sz="0" w:space="0" w:color="auto"/>
        <w:left w:val="none" w:sz="0" w:space="0" w:color="auto"/>
        <w:bottom w:val="none" w:sz="0" w:space="0" w:color="auto"/>
        <w:right w:val="none" w:sz="0" w:space="0" w:color="auto"/>
      </w:divBdr>
    </w:div>
    <w:div w:id="1401173560">
      <w:bodyDiv w:val="1"/>
      <w:marLeft w:val="0"/>
      <w:marRight w:val="0"/>
      <w:marTop w:val="0"/>
      <w:marBottom w:val="0"/>
      <w:divBdr>
        <w:top w:val="none" w:sz="0" w:space="0" w:color="auto"/>
        <w:left w:val="none" w:sz="0" w:space="0" w:color="auto"/>
        <w:bottom w:val="none" w:sz="0" w:space="0" w:color="auto"/>
        <w:right w:val="none" w:sz="0" w:space="0" w:color="auto"/>
      </w:divBdr>
    </w:div>
    <w:div w:id="1479541738">
      <w:bodyDiv w:val="1"/>
      <w:marLeft w:val="0"/>
      <w:marRight w:val="0"/>
      <w:marTop w:val="0"/>
      <w:marBottom w:val="0"/>
      <w:divBdr>
        <w:top w:val="none" w:sz="0" w:space="0" w:color="auto"/>
        <w:left w:val="none" w:sz="0" w:space="0" w:color="auto"/>
        <w:bottom w:val="none" w:sz="0" w:space="0" w:color="auto"/>
        <w:right w:val="none" w:sz="0" w:space="0" w:color="auto"/>
      </w:divBdr>
    </w:div>
    <w:div w:id="1860658814">
      <w:bodyDiv w:val="1"/>
      <w:marLeft w:val="0"/>
      <w:marRight w:val="0"/>
      <w:marTop w:val="0"/>
      <w:marBottom w:val="0"/>
      <w:divBdr>
        <w:top w:val="none" w:sz="0" w:space="0" w:color="auto"/>
        <w:left w:val="none" w:sz="0" w:space="0" w:color="auto"/>
        <w:bottom w:val="none" w:sz="0" w:space="0" w:color="auto"/>
        <w:right w:val="none" w:sz="0" w:space="0" w:color="auto"/>
      </w:divBdr>
    </w:div>
    <w:div w:id="1938832276">
      <w:bodyDiv w:val="1"/>
      <w:marLeft w:val="0"/>
      <w:marRight w:val="0"/>
      <w:marTop w:val="0"/>
      <w:marBottom w:val="0"/>
      <w:divBdr>
        <w:top w:val="none" w:sz="0" w:space="0" w:color="auto"/>
        <w:left w:val="none" w:sz="0" w:space="0" w:color="auto"/>
        <w:bottom w:val="none" w:sz="0" w:space="0" w:color="auto"/>
        <w:right w:val="none" w:sz="0" w:space="0" w:color="auto"/>
      </w:divBdr>
    </w:div>
    <w:div w:id="2044090271">
      <w:bodyDiv w:val="1"/>
      <w:marLeft w:val="0"/>
      <w:marRight w:val="0"/>
      <w:marTop w:val="0"/>
      <w:marBottom w:val="0"/>
      <w:divBdr>
        <w:top w:val="none" w:sz="0" w:space="0" w:color="auto"/>
        <w:left w:val="none" w:sz="0" w:space="0" w:color="auto"/>
        <w:bottom w:val="none" w:sz="0" w:space="0" w:color="auto"/>
        <w:right w:val="none" w:sz="0" w:space="0" w:color="auto"/>
      </w:divBdr>
    </w:div>
    <w:div w:id="205442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s://www.planalto.gov.br/ccivil_03/_Ato2011-2014/2013/Lei/L1284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rtidoes.cgu.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tidoes-apf.apps.tcu.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ertidoes-apf.apps.tcu.gov.br/" TargetMode="External"/><Relationship Id="rId4" Type="http://schemas.openxmlformats.org/officeDocument/2006/relationships/settings" Target="settings.xml"/><Relationship Id="rId9" Type="http://schemas.openxmlformats.org/officeDocument/2006/relationships/hyperlink" Target="https://certidoes.cgu.gov.b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986E6-3B9E-44D1-BBB0-BE9F8D7C9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42</Pages>
  <Words>19282</Words>
  <Characters>104127</Characters>
  <Application>Microsoft Office Word</Application>
  <DocSecurity>0</DocSecurity>
  <Lines>867</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11 Pro</cp:lastModifiedBy>
  <cp:revision>25</cp:revision>
  <cp:lastPrinted>2024-07-05T16:37:00Z</cp:lastPrinted>
  <dcterms:created xsi:type="dcterms:W3CDTF">2024-04-02T16:46:00Z</dcterms:created>
  <dcterms:modified xsi:type="dcterms:W3CDTF">2026-01-09T18:07:00Z</dcterms:modified>
</cp:coreProperties>
</file>