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45D14" w14:textId="20B07763" w:rsidR="00C03A4C" w:rsidRDefault="00C03A4C" w:rsidP="00C03A4C">
      <w:pPr>
        <w:pStyle w:val="SemEspaamento"/>
        <w:jc w:val="center"/>
        <w:rPr>
          <w:rFonts w:ascii="Century Gothic" w:hAnsi="Century Gothic"/>
          <w:b/>
          <w:bCs/>
          <w:sz w:val="20"/>
          <w:szCs w:val="20"/>
          <w:u w:val="single"/>
        </w:rPr>
      </w:pPr>
      <w:bookmarkStart w:id="0" w:name="_GoBack"/>
      <w:bookmarkEnd w:id="0"/>
      <w:r w:rsidRPr="00913910">
        <w:rPr>
          <w:rFonts w:ascii="Century Gothic" w:hAnsi="Century Gothic"/>
          <w:b/>
          <w:bCs/>
          <w:sz w:val="20"/>
          <w:szCs w:val="20"/>
          <w:u w:val="single"/>
        </w:rPr>
        <w:t>AVISO DE MANIFESTAÇÃO DE INTERESSE</w:t>
      </w:r>
    </w:p>
    <w:p w14:paraId="656ED7C8" w14:textId="77777777" w:rsidR="0080645B" w:rsidRDefault="0080645B" w:rsidP="00C03A4C">
      <w:pPr>
        <w:pStyle w:val="SemEspaamento"/>
        <w:jc w:val="center"/>
        <w:rPr>
          <w:rFonts w:ascii="Century Gothic" w:hAnsi="Century Gothic"/>
          <w:b/>
          <w:bCs/>
          <w:sz w:val="20"/>
          <w:szCs w:val="20"/>
          <w:u w:val="single"/>
        </w:rPr>
      </w:pPr>
    </w:p>
    <w:p w14:paraId="68590D90" w14:textId="77777777" w:rsidR="0080645B" w:rsidRPr="00913910" w:rsidRDefault="0080645B" w:rsidP="00C03A4C">
      <w:pPr>
        <w:pStyle w:val="SemEspaamento"/>
        <w:jc w:val="center"/>
        <w:rPr>
          <w:rFonts w:ascii="Century Gothic" w:hAnsi="Century Gothic"/>
          <w:b/>
          <w:bCs/>
          <w:sz w:val="20"/>
          <w:szCs w:val="20"/>
          <w:u w:val="single"/>
        </w:rPr>
      </w:pPr>
    </w:p>
    <w:p w14:paraId="7E138375" w14:textId="77777777" w:rsidR="00C03A4C" w:rsidRPr="00913910" w:rsidRDefault="00C03A4C" w:rsidP="00C03A4C">
      <w:pPr>
        <w:pStyle w:val="SemEspaamento"/>
        <w:rPr>
          <w:rFonts w:ascii="Century Gothic" w:hAnsi="Century Gothic"/>
          <w:sz w:val="20"/>
          <w:szCs w:val="20"/>
        </w:rPr>
      </w:pPr>
    </w:p>
    <w:p w14:paraId="4DA70C60" w14:textId="1A2AAA01" w:rsidR="00C03A4C" w:rsidRPr="00913910" w:rsidRDefault="00C03A4C" w:rsidP="00C03A4C">
      <w:pPr>
        <w:pStyle w:val="SemEspaamento"/>
        <w:jc w:val="center"/>
        <w:rPr>
          <w:rFonts w:ascii="Century Gothic" w:hAnsi="Century Gothic"/>
          <w:b/>
          <w:bCs/>
          <w:sz w:val="20"/>
          <w:szCs w:val="20"/>
        </w:rPr>
      </w:pPr>
      <w:r w:rsidRPr="00913910">
        <w:rPr>
          <w:rFonts w:ascii="Century Gothic" w:hAnsi="Century Gothic"/>
          <w:b/>
          <w:bCs/>
          <w:sz w:val="20"/>
          <w:szCs w:val="20"/>
        </w:rPr>
        <w:t xml:space="preserve">PROCESSO ADMINISTRATIVO Nº </w:t>
      </w:r>
      <w:r w:rsidR="00226B23">
        <w:rPr>
          <w:rFonts w:ascii="Century Gothic" w:hAnsi="Century Gothic"/>
          <w:b/>
          <w:bCs/>
          <w:sz w:val="20"/>
          <w:szCs w:val="20"/>
        </w:rPr>
        <w:t>64</w:t>
      </w:r>
      <w:r w:rsidRPr="00913910">
        <w:rPr>
          <w:rFonts w:ascii="Century Gothic" w:hAnsi="Century Gothic"/>
          <w:b/>
          <w:bCs/>
          <w:sz w:val="20"/>
          <w:szCs w:val="20"/>
        </w:rPr>
        <w:t>/202</w:t>
      </w:r>
      <w:r w:rsidR="00BC0A41" w:rsidRPr="00913910">
        <w:rPr>
          <w:rFonts w:ascii="Century Gothic" w:hAnsi="Century Gothic"/>
          <w:b/>
          <w:bCs/>
          <w:sz w:val="20"/>
          <w:szCs w:val="20"/>
        </w:rPr>
        <w:t>5</w:t>
      </w:r>
    </w:p>
    <w:p w14:paraId="1C9295DF" w14:textId="64D2B03F" w:rsidR="00C03A4C" w:rsidRPr="00913910" w:rsidRDefault="00C03A4C" w:rsidP="00C03A4C">
      <w:pPr>
        <w:pStyle w:val="SemEspaamento"/>
        <w:jc w:val="center"/>
        <w:rPr>
          <w:rFonts w:ascii="Century Gothic" w:hAnsi="Century Gothic"/>
          <w:b/>
          <w:bCs/>
          <w:sz w:val="20"/>
          <w:szCs w:val="20"/>
        </w:rPr>
      </w:pPr>
      <w:r w:rsidRPr="00913910">
        <w:rPr>
          <w:rFonts w:ascii="Century Gothic" w:hAnsi="Century Gothic"/>
          <w:b/>
          <w:bCs/>
          <w:sz w:val="20"/>
          <w:szCs w:val="20"/>
        </w:rPr>
        <w:t xml:space="preserve">DISPENSA DE LICITAÇÃO Nº </w:t>
      </w:r>
      <w:r w:rsidR="00FF5C14">
        <w:rPr>
          <w:rFonts w:ascii="Century Gothic" w:hAnsi="Century Gothic"/>
          <w:b/>
          <w:bCs/>
          <w:sz w:val="20"/>
          <w:szCs w:val="20"/>
        </w:rPr>
        <w:t>28/2025</w:t>
      </w:r>
    </w:p>
    <w:p w14:paraId="3E8C3B11" w14:textId="77777777" w:rsidR="00C03A4C" w:rsidRPr="00913910" w:rsidRDefault="00C03A4C" w:rsidP="00C03A4C">
      <w:pPr>
        <w:pStyle w:val="SemEspaamento"/>
        <w:rPr>
          <w:rFonts w:ascii="Century Gothic" w:hAnsi="Century Gothic"/>
          <w:sz w:val="20"/>
          <w:szCs w:val="20"/>
        </w:rPr>
      </w:pPr>
    </w:p>
    <w:p w14:paraId="24C2D7B7" w14:textId="695A5A8E" w:rsidR="00C03A4C" w:rsidRPr="00913910" w:rsidRDefault="003E3DCF" w:rsidP="00117123">
      <w:pPr>
        <w:pStyle w:val="SemEspaamento"/>
        <w:ind w:firstLine="851"/>
        <w:jc w:val="both"/>
        <w:rPr>
          <w:rFonts w:ascii="Century Gothic" w:hAnsi="Century Gothic"/>
          <w:sz w:val="20"/>
          <w:szCs w:val="20"/>
        </w:rPr>
      </w:pPr>
      <w:r w:rsidRPr="00913910">
        <w:rPr>
          <w:rFonts w:ascii="Century Gothic" w:hAnsi="Century Gothic"/>
          <w:b/>
          <w:sz w:val="20"/>
          <w:szCs w:val="20"/>
        </w:rPr>
        <w:t>A</w:t>
      </w:r>
      <w:r w:rsidR="00C03A4C" w:rsidRPr="00913910">
        <w:rPr>
          <w:rFonts w:ascii="Century Gothic" w:hAnsi="Century Gothic"/>
          <w:sz w:val="20"/>
          <w:szCs w:val="20"/>
        </w:rPr>
        <w:t xml:space="preserve"> </w:t>
      </w:r>
      <w:r w:rsidR="00C03A4C" w:rsidRPr="00913910">
        <w:rPr>
          <w:rFonts w:ascii="Century Gothic" w:hAnsi="Century Gothic"/>
          <w:b/>
          <w:bCs/>
          <w:sz w:val="20"/>
          <w:szCs w:val="20"/>
        </w:rPr>
        <w:t>PREFEITURA MUNICIPAL DE LOBATO, ESTADO DE PARANÁ</w:t>
      </w:r>
      <w:r w:rsidR="004C1613" w:rsidRPr="00913910">
        <w:rPr>
          <w:rFonts w:ascii="Century Gothic" w:hAnsi="Century Gothic"/>
          <w:sz w:val="20"/>
          <w:szCs w:val="20"/>
        </w:rPr>
        <w:t>, nos termos do art. 75</w:t>
      </w:r>
      <w:r w:rsidR="00C03A4C" w:rsidRPr="00913910">
        <w:rPr>
          <w:rFonts w:ascii="Century Gothic" w:hAnsi="Century Gothic"/>
          <w:sz w:val="20"/>
          <w:szCs w:val="20"/>
        </w:rPr>
        <w:t xml:space="preserve">, </w:t>
      </w:r>
      <w:r w:rsidR="004C1613" w:rsidRPr="00913910">
        <w:rPr>
          <w:rFonts w:ascii="Century Gothic" w:hAnsi="Century Gothic"/>
          <w:sz w:val="20"/>
          <w:szCs w:val="20"/>
        </w:rPr>
        <w:t xml:space="preserve">Inciso II, </w:t>
      </w:r>
      <w:r w:rsidR="00C03A4C" w:rsidRPr="00913910">
        <w:rPr>
          <w:rFonts w:ascii="Century Gothic" w:hAnsi="Century Gothic"/>
          <w:sz w:val="20"/>
          <w:szCs w:val="20"/>
        </w:rPr>
        <w:t>§3º da Lei Federal nº 14.133 de 2021,</w:t>
      </w:r>
      <w:r w:rsidR="00226B23">
        <w:rPr>
          <w:rFonts w:ascii="Century Gothic" w:hAnsi="Century Gothic"/>
          <w:sz w:val="20"/>
          <w:szCs w:val="20"/>
        </w:rPr>
        <w:t xml:space="preserve"> do Decreto Municipal nº 45/2024, de 29 de fevereiro de 2024,</w:t>
      </w:r>
      <w:r w:rsidR="00C03A4C" w:rsidRPr="00913910">
        <w:rPr>
          <w:rFonts w:ascii="Century Gothic" w:hAnsi="Century Gothic"/>
          <w:sz w:val="20"/>
          <w:szCs w:val="20"/>
        </w:rPr>
        <w:t xml:space="preserve"> </w:t>
      </w:r>
      <w:r w:rsidR="00D908A5">
        <w:rPr>
          <w:rFonts w:ascii="Century Gothic" w:hAnsi="Century Gothic"/>
          <w:sz w:val="20"/>
          <w:szCs w:val="20"/>
        </w:rPr>
        <w:t>através de</w:t>
      </w:r>
      <w:r w:rsidRPr="00913910">
        <w:rPr>
          <w:rFonts w:ascii="Century Gothic" w:hAnsi="Century Gothic"/>
          <w:sz w:val="20"/>
          <w:szCs w:val="20"/>
        </w:rPr>
        <w:t xml:space="preserve"> </w:t>
      </w:r>
      <w:r w:rsidR="00D908A5">
        <w:rPr>
          <w:rFonts w:ascii="Century Gothic" w:hAnsi="Century Gothic"/>
          <w:sz w:val="20"/>
          <w:szCs w:val="20"/>
        </w:rPr>
        <w:t>Agente</w:t>
      </w:r>
      <w:r w:rsidR="007474B7" w:rsidRPr="00913910">
        <w:rPr>
          <w:rFonts w:ascii="Century Gothic" w:hAnsi="Century Gothic"/>
          <w:sz w:val="20"/>
          <w:szCs w:val="20"/>
        </w:rPr>
        <w:t xml:space="preserve"> de Contratação</w:t>
      </w:r>
      <w:r w:rsidRPr="00913910">
        <w:rPr>
          <w:rFonts w:ascii="Century Gothic" w:hAnsi="Century Gothic"/>
          <w:sz w:val="20"/>
          <w:szCs w:val="20"/>
        </w:rPr>
        <w:t xml:space="preserve"> nomeada pelo Decreto Municipal nº </w:t>
      </w:r>
      <w:r w:rsidR="00B804C4">
        <w:rPr>
          <w:rFonts w:ascii="Century Gothic" w:hAnsi="Century Gothic"/>
          <w:sz w:val="20"/>
          <w:szCs w:val="20"/>
        </w:rPr>
        <w:t>102</w:t>
      </w:r>
      <w:r w:rsidR="007474B7" w:rsidRPr="00913910">
        <w:rPr>
          <w:rFonts w:ascii="Century Gothic" w:hAnsi="Century Gothic"/>
          <w:sz w:val="20"/>
          <w:szCs w:val="20"/>
        </w:rPr>
        <w:t>/2025</w:t>
      </w:r>
      <w:r w:rsidRPr="00913910">
        <w:rPr>
          <w:rFonts w:ascii="Century Gothic" w:hAnsi="Century Gothic"/>
          <w:sz w:val="20"/>
          <w:szCs w:val="20"/>
        </w:rPr>
        <w:t xml:space="preserve"> de </w:t>
      </w:r>
      <w:r w:rsidR="00B804C4">
        <w:rPr>
          <w:rFonts w:ascii="Century Gothic" w:hAnsi="Century Gothic"/>
          <w:sz w:val="20"/>
          <w:szCs w:val="20"/>
        </w:rPr>
        <w:t>16</w:t>
      </w:r>
      <w:r w:rsidRPr="00913910">
        <w:rPr>
          <w:rFonts w:ascii="Century Gothic" w:hAnsi="Century Gothic"/>
          <w:sz w:val="20"/>
          <w:szCs w:val="20"/>
        </w:rPr>
        <w:t xml:space="preserve"> de </w:t>
      </w:r>
      <w:r w:rsidR="00B804C4">
        <w:rPr>
          <w:rFonts w:ascii="Century Gothic" w:hAnsi="Century Gothic"/>
          <w:sz w:val="20"/>
          <w:szCs w:val="20"/>
        </w:rPr>
        <w:t>abril</w:t>
      </w:r>
      <w:r w:rsidRPr="00913910">
        <w:rPr>
          <w:rFonts w:ascii="Century Gothic" w:hAnsi="Century Gothic"/>
          <w:sz w:val="20"/>
          <w:szCs w:val="20"/>
        </w:rPr>
        <w:t xml:space="preserve"> de 202</w:t>
      </w:r>
      <w:r w:rsidR="007474B7" w:rsidRPr="00913910">
        <w:rPr>
          <w:rFonts w:ascii="Century Gothic" w:hAnsi="Century Gothic"/>
          <w:sz w:val="20"/>
          <w:szCs w:val="20"/>
        </w:rPr>
        <w:t>5</w:t>
      </w:r>
      <w:r w:rsidRPr="00913910">
        <w:rPr>
          <w:rFonts w:ascii="Century Gothic" w:hAnsi="Century Gothic"/>
          <w:sz w:val="20"/>
          <w:szCs w:val="20"/>
        </w:rPr>
        <w:t xml:space="preserve">, </w:t>
      </w:r>
      <w:r w:rsidR="004C1613" w:rsidRPr="00913910">
        <w:rPr>
          <w:rFonts w:ascii="Century Gothic" w:hAnsi="Century Gothic"/>
          <w:sz w:val="20"/>
          <w:szCs w:val="20"/>
        </w:rPr>
        <w:t>m</w:t>
      </w:r>
      <w:r w:rsidR="00C03A4C" w:rsidRPr="00913910">
        <w:rPr>
          <w:rFonts w:ascii="Century Gothic" w:hAnsi="Century Gothic"/>
          <w:sz w:val="20"/>
          <w:szCs w:val="20"/>
        </w:rPr>
        <w:t xml:space="preserve">anifesta </w:t>
      </w:r>
      <w:r w:rsidR="00C674FA" w:rsidRPr="00913910">
        <w:rPr>
          <w:rFonts w:ascii="Century Gothic" w:hAnsi="Century Gothic"/>
          <w:sz w:val="20"/>
          <w:szCs w:val="20"/>
        </w:rPr>
        <w:t>I</w:t>
      </w:r>
      <w:r w:rsidR="00C03A4C" w:rsidRPr="00913910">
        <w:rPr>
          <w:rFonts w:ascii="Century Gothic" w:hAnsi="Century Gothic"/>
          <w:sz w:val="20"/>
          <w:szCs w:val="20"/>
        </w:rPr>
        <w:t xml:space="preserve">nteresse </w:t>
      </w:r>
      <w:r w:rsidR="00C674FA" w:rsidRPr="00913910">
        <w:rPr>
          <w:rFonts w:ascii="Century Gothic" w:hAnsi="Century Gothic"/>
          <w:sz w:val="20"/>
          <w:szCs w:val="20"/>
        </w:rPr>
        <w:t>em</w:t>
      </w:r>
      <w:r w:rsidR="00C03A4C" w:rsidRPr="00913910">
        <w:rPr>
          <w:rFonts w:ascii="Century Gothic" w:hAnsi="Century Gothic"/>
          <w:sz w:val="20"/>
          <w:szCs w:val="20"/>
        </w:rPr>
        <w:t xml:space="preserve"> obter propostas adicionais de eventuais interessados em relação à contratação direta, por meio de Dispensa de Licitação para o objeto abaixo, visando selecionar a proposta mais vantajosa:</w:t>
      </w:r>
    </w:p>
    <w:p w14:paraId="61DA4778" w14:textId="77777777" w:rsidR="00C03A4C" w:rsidRPr="00913910" w:rsidRDefault="00C03A4C" w:rsidP="00C03A4C">
      <w:pPr>
        <w:pStyle w:val="SemEspaamento"/>
        <w:rPr>
          <w:rFonts w:ascii="Century Gothic" w:hAnsi="Century Gothic"/>
          <w:sz w:val="20"/>
          <w:szCs w:val="20"/>
        </w:rPr>
      </w:pPr>
    </w:p>
    <w:p w14:paraId="5ECC79F0" w14:textId="56044B4B" w:rsidR="0080645B" w:rsidRDefault="00C03A4C" w:rsidP="00147FB4">
      <w:pPr>
        <w:jc w:val="both"/>
        <w:rPr>
          <w:rFonts w:ascii="Century Gothic" w:hAnsi="Century Gothic"/>
          <w:b/>
          <w:bCs/>
          <w:lang w:eastAsia="x-none"/>
        </w:rPr>
      </w:pPr>
      <w:r w:rsidRPr="00D908A5">
        <w:rPr>
          <w:rFonts w:ascii="Century Gothic" w:hAnsi="Century Gothic"/>
        </w:rPr>
        <w:t xml:space="preserve">OBJETO: </w:t>
      </w:r>
      <w:r w:rsidR="00B4111A" w:rsidRPr="00B4111A">
        <w:rPr>
          <w:rFonts w:ascii="Century Gothic" w:hAnsi="Century Gothic"/>
          <w:b/>
          <w:bCs/>
          <w:lang w:eastAsia="x-none"/>
        </w:rPr>
        <w:t>CONTRATAÇÃO DE EMPRESA ESPECIALIZADA PARA PRESTAÇÃO DE SERVIÇOS DE SERRALHERIA DESTINADOS A SECRETARIA MUNICIPAL DE EDUCAÇÃO E CULTURA.</w:t>
      </w:r>
    </w:p>
    <w:p w14:paraId="70CEE9A8" w14:textId="77777777" w:rsidR="00B4111A" w:rsidRPr="00913910" w:rsidRDefault="00B4111A" w:rsidP="00147FB4">
      <w:pPr>
        <w:jc w:val="both"/>
        <w:rPr>
          <w:rFonts w:ascii="Century Gothic" w:hAnsi="Century Gothic"/>
          <w:b/>
          <w:bCs/>
        </w:rPr>
      </w:pPr>
    </w:p>
    <w:p w14:paraId="78371C3F" w14:textId="3E1FE0FB" w:rsidR="00C03A4C" w:rsidRPr="00913910" w:rsidRDefault="00C03A4C" w:rsidP="00117123">
      <w:pPr>
        <w:pStyle w:val="SemEspaamento"/>
        <w:jc w:val="both"/>
        <w:rPr>
          <w:rFonts w:ascii="Century Gothic" w:hAnsi="Century Gothic"/>
        </w:rPr>
      </w:pPr>
      <w:r w:rsidRPr="00913910">
        <w:rPr>
          <w:rFonts w:ascii="Century Gothic" w:hAnsi="Century Gothic"/>
          <w:sz w:val="20"/>
          <w:szCs w:val="20"/>
        </w:rPr>
        <w:t xml:space="preserve">A manifestação de interesse poderá ser exteriorizada por meio de proposta apresentada, com julgamento por </w:t>
      </w:r>
      <w:r w:rsidR="00C674FA" w:rsidRPr="00913910">
        <w:rPr>
          <w:rFonts w:ascii="Century Gothic" w:hAnsi="Century Gothic"/>
          <w:b/>
          <w:bCs/>
          <w:sz w:val="20"/>
          <w:szCs w:val="20"/>
        </w:rPr>
        <w:t>MENOR PREÇO GLOBAL</w:t>
      </w:r>
      <w:r w:rsidRPr="00913910">
        <w:rPr>
          <w:rFonts w:ascii="Century Gothic" w:hAnsi="Century Gothic"/>
          <w:sz w:val="20"/>
          <w:szCs w:val="20"/>
        </w:rPr>
        <w:t xml:space="preserve">, que deverá ser encaminhada </w:t>
      </w:r>
      <w:r w:rsidRPr="00913910">
        <w:rPr>
          <w:rFonts w:ascii="Century Gothic" w:hAnsi="Century Gothic"/>
          <w:b/>
          <w:bCs/>
          <w:sz w:val="20"/>
          <w:szCs w:val="20"/>
        </w:rPr>
        <w:t>DENTRO DO PRAZO ESTABELECIDO ABAIXO</w:t>
      </w:r>
      <w:r w:rsidRPr="00913910">
        <w:rPr>
          <w:rFonts w:ascii="Century Gothic" w:hAnsi="Century Gothic"/>
          <w:sz w:val="20"/>
          <w:szCs w:val="20"/>
        </w:rPr>
        <w:t xml:space="preserve">, para o e-mail </w:t>
      </w:r>
      <w:hyperlink r:id="rId9" w:history="1">
        <w:r w:rsidRPr="00D908A5">
          <w:rPr>
            <w:rStyle w:val="Hyperlink"/>
            <w:rFonts w:ascii="Century Gothic" w:hAnsi="Century Gothic"/>
            <w:b/>
            <w:sz w:val="20"/>
            <w:szCs w:val="20"/>
          </w:rPr>
          <w:t>dispensalicitacaolobatopr@gmail.com</w:t>
        </w:r>
      </w:hyperlink>
    </w:p>
    <w:p w14:paraId="5793E314" w14:textId="77777777" w:rsidR="00D908A5" w:rsidRDefault="00D908A5" w:rsidP="00117123">
      <w:pPr>
        <w:pStyle w:val="SemEspaamento"/>
        <w:jc w:val="both"/>
        <w:rPr>
          <w:rFonts w:ascii="Century Gothic" w:hAnsi="Century Gothic"/>
          <w:sz w:val="20"/>
          <w:szCs w:val="20"/>
        </w:rPr>
      </w:pPr>
    </w:p>
    <w:p w14:paraId="0F90FD9D" w14:textId="3EACEE74" w:rsidR="001B7542" w:rsidRPr="00D908A5" w:rsidRDefault="001B7542" w:rsidP="00117123">
      <w:pPr>
        <w:pStyle w:val="SemEspaamento"/>
        <w:jc w:val="both"/>
        <w:rPr>
          <w:rFonts w:ascii="Century Gothic" w:hAnsi="Century Gothic"/>
          <w:b/>
          <w:bCs/>
          <w:color w:val="220EB2"/>
          <w:sz w:val="20"/>
          <w:szCs w:val="20"/>
        </w:rPr>
      </w:pPr>
      <w:r w:rsidRPr="00D908A5">
        <w:rPr>
          <w:rFonts w:ascii="Century Gothic" w:hAnsi="Century Gothic"/>
          <w:sz w:val="20"/>
          <w:szCs w:val="20"/>
        </w:rPr>
        <w:t xml:space="preserve">O valor </w:t>
      </w:r>
      <w:r w:rsidR="00D908A5">
        <w:rPr>
          <w:rFonts w:ascii="Century Gothic" w:hAnsi="Century Gothic"/>
          <w:sz w:val="20"/>
          <w:szCs w:val="20"/>
        </w:rPr>
        <w:t xml:space="preserve">global </w:t>
      </w:r>
      <w:r w:rsidRPr="00D908A5">
        <w:rPr>
          <w:rFonts w:ascii="Century Gothic" w:hAnsi="Century Gothic"/>
          <w:sz w:val="20"/>
          <w:szCs w:val="20"/>
        </w:rPr>
        <w:t xml:space="preserve">estimado para a contratação do objeto pretendido é de </w:t>
      </w:r>
      <w:r w:rsidR="00D64834" w:rsidRPr="00D908A5">
        <w:rPr>
          <w:rFonts w:ascii="Century Gothic" w:hAnsi="Century Gothic"/>
          <w:b/>
          <w:bCs/>
          <w:sz w:val="20"/>
          <w:szCs w:val="20"/>
        </w:rPr>
        <w:t xml:space="preserve">R$ </w:t>
      </w:r>
      <w:r w:rsidR="0024421D">
        <w:rPr>
          <w:rFonts w:ascii="Century Gothic" w:hAnsi="Century Gothic"/>
          <w:b/>
          <w:bCs/>
          <w:sz w:val="20"/>
          <w:szCs w:val="20"/>
        </w:rPr>
        <w:t xml:space="preserve">28.537,54 </w:t>
      </w:r>
      <w:r w:rsidRPr="00D908A5">
        <w:rPr>
          <w:rFonts w:ascii="Century Gothic" w:hAnsi="Century Gothic"/>
          <w:b/>
          <w:bCs/>
          <w:sz w:val="20"/>
          <w:szCs w:val="20"/>
        </w:rPr>
        <w:t>(</w:t>
      </w:r>
      <w:r w:rsidR="0024421D">
        <w:rPr>
          <w:rFonts w:ascii="Century Gothic" w:hAnsi="Century Gothic"/>
          <w:b/>
          <w:bCs/>
          <w:sz w:val="20"/>
          <w:szCs w:val="20"/>
        </w:rPr>
        <w:t>Vinte e oito mil quinhentos e trinta e sete reais e cinquenta e quatro centavos</w:t>
      </w:r>
      <w:r w:rsidRPr="00D908A5">
        <w:rPr>
          <w:rFonts w:ascii="Century Gothic" w:hAnsi="Century Gothic"/>
          <w:b/>
          <w:bCs/>
          <w:sz w:val="20"/>
          <w:szCs w:val="20"/>
        </w:rPr>
        <w:t xml:space="preserve">). </w:t>
      </w:r>
    </w:p>
    <w:p w14:paraId="75438269" w14:textId="77777777" w:rsidR="00C03A4C" w:rsidRPr="00913910" w:rsidRDefault="00C03A4C" w:rsidP="00C03A4C">
      <w:pPr>
        <w:pStyle w:val="SemEspaamento"/>
        <w:ind w:firstLine="851"/>
        <w:rPr>
          <w:rFonts w:ascii="Century Gothic" w:hAnsi="Century Gothic"/>
          <w:sz w:val="20"/>
          <w:szCs w:val="20"/>
        </w:rPr>
      </w:pPr>
    </w:p>
    <w:tbl>
      <w:tblPr>
        <w:tblStyle w:val="Tabelacomgrade"/>
        <w:tblW w:w="0" w:type="auto"/>
        <w:tblLook w:val="04A0" w:firstRow="1" w:lastRow="0" w:firstColumn="1" w:lastColumn="0" w:noHBand="0" w:noVBand="1"/>
      </w:tblPr>
      <w:tblGrid>
        <w:gridCol w:w="8721"/>
      </w:tblGrid>
      <w:tr w:rsidR="00C03A4C" w:rsidRPr="00913910" w14:paraId="20257DCE" w14:textId="77777777" w:rsidTr="006D0C73">
        <w:tc>
          <w:tcPr>
            <w:tcW w:w="9344" w:type="dxa"/>
          </w:tcPr>
          <w:p w14:paraId="39EEFB25" w14:textId="77777777" w:rsidR="00C03A4C" w:rsidRPr="00D908A5" w:rsidRDefault="00C03A4C" w:rsidP="006D0C73">
            <w:pPr>
              <w:pStyle w:val="SemEspaamento"/>
              <w:jc w:val="center"/>
              <w:rPr>
                <w:rFonts w:ascii="Century Gothic" w:hAnsi="Century Gothic"/>
                <w:sz w:val="20"/>
                <w:szCs w:val="20"/>
              </w:rPr>
            </w:pPr>
            <w:r w:rsidRPr="00D908A5">
              <w:rPr>
                <w:rFonts w:ascii="Century Gothic" w:hAnsi="Century Gothic" w:cs="Arial"/>
                <w:b/>
                <w:sz w:val="20"/>
                <w:szCs w:val="20"/>
                <w:u w:val="single"/>
              </w:rPr>
              <w:t>PRAZO PARA ENVIO DA PROPOSTA POR E-MAIL</w:t>
            </w:r>
          </w:p>
        </w:tc>
      </w:tr>
      <w:tr w:rsidR="00C03A4C" w:rsidRPr="00913910" w14:paraId="21030A35" w14:textId="77777777" w:rsidTr="006D0C73">
        <w:tc>
          <w:tcPr>
            <w:tcW w:w="9344" w:type="dxa"/>
          </w:tcPr>
          <w:p w14:paraId="595806A0" w14:textId="6C24536E" w:rsidR="00C03A4C" w:rsidRPr="00D908A5" w:rsidRDefault="00C03A4C" w:rsidP="00B4111A">
            <w:pPr>
              <w:pStyle w:val="SemEspaamento"/>
              <w:jc w:val="center"/>
              <w:rPr>
                <w:rFonts w:ascii="Century Gothic" w:hAnsi="Century Gothic"/>
                <w:sz w:val="20"/>
                <w:szCs w:val="20"/>
              </w:rPr>
            </w:pPr>
            <w:r w:rsidRPr="00D908A5">
              <w:rPr>
                <w:rFonts w:ascii="Century Gothic" w:hAnsi="Century Gothic" w:cs="Arial"/>
                <w:b/>
                <w:sz w:val="20"/>
                <w:szCs w:val="20"/>
                <w:u w:val="single"/>
              </w:rPr>
              <w:t>INICIO:</w:t>
            </w:r>
            <w:r w:rsidRPr="00D908A5">
              <w:rPr>
                <w:rFonts w:ascii="Century Gothic" w:hAnsi="Century Gothic" w:cs="Arial"/>
                <w:sz w:val="20"/>
                <w:szCs w:val="20"/>
              </w:rPr>
              <w:t> às </w:t>
            </w:r>
            <w:r w:rsidR="00DC008C" w:rsidRPr="00D908A5">
              <w:rPr>
                <w:rFonts w:ascii="Century Gothic" w:hAnsi="Century Gothic" w:cs="Arial"/>
                <w:sz w:val="20"/>
                <w:szCs w:val="20"/>
              </w:rPr>
              <w:t>08</w:t>
            </w:r>
            <w:r w:rsidR="00072D0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min </w:t>
            </w:r>
            <w:r w:rsidR="00BC0A41" w:rsidRPr="00D908A5">
              <w:rPr>
                <w:rFonts w:ascii="Century Gothic" w:hAnsi="Century Gothic" w:cs="Arial"/>
                <w:sz w:val="20"/>
                <w:szCs w:val="20"/>
              </w:rPr>
              <w:t>–</w:t>
            </w:r>
            <w:r w:rsidRPr="00D908A5">
              <w:rPr>
                <w:rFonts w:ascii="Century Gothic" w:hAnsi="Century Gothic" w:cs="Arial"/>
                <w:sz w:val="20"/>
                <w:szCs w:val="20"/>
              </w:rPr>
              <w:t> </w:t>
            </w:r>
            <w:r w:rsidR="00B4111A">
              <w:rPr>
                <w:rFonts w:ascii="Century Gothic" w:hAnsi="Century Gothic"/>
                <w:sz w:val="20"/>
                <w:szCs w:val="20"/>
              </w:rPr>
              <w:t xml:space="preserve">16 </w:t>
            </w:r>
            <w:r w:rsidR="00C674FA" w:rsidRPr="00D908A5">
              <w:rPr>
                <w:rFonts w:ascii="Century Gothic" w:hAnsi="Century Gothic" w:cs="Arial"/>
                <w:sz w:val="20"/>
                <w:szCs w:val="20"/>
              </w:rPr>
              <w:t xml:space="preserve">de </w:t>
            </w:r>
            <w:r w:rsidR="00B4111A">
              <w:rPr>
                <w:rFonts w:ascii="Century Gothic" w:hAnsi="Century Gothic"/>
                <w:sz w:val="20"/>
                <w:szCs w:val="20"/>
              </w:rPr>
              <w:t>setembro</w:t>
            </w:r>
            <w:r w:rsidR="00C674FA" w:rsidRPr="00D908A5">
              <w:rPr>
                <w:rFonts w:ascii="Century Gothic" w:hAnsi="Century Gothic" w:cs="Arial"/>
                <w:sz w:val="20"/>
                <w:szCs w:val="20"/>
              </w:rPr>
              <w:t xml:space="preserve"> de 202</w:t>
            </w:r>
            <w:r w:rsidR="00BC0A41" w:rsidRPr="00D908A5">
              <w:rPr>
                <w:rFonts w:ascii="Century Gothic" w:hAnsi="Century Gothic" w:cs="Arial"/>
                <w:sz w:val="20"/>
                <w:szCs w:val="20"/>
              </w:rPr>
              <w:t>5</w:t>
            </w:r>
            <w:r w:rsidRPr="00D908A5">
              <w:rPr>
                <w:rFonts w:ascii="Century Gothic" w:hAnsi="Century Gothic" w:cs="Arial"/>
                <w:sz w:val="20"/>
                <w:szCs w:val="20"/>
              </w:rPr>
              <w:t>.</w:t>
            </w:r>
          </w:p>
        </w:tc>
      </w:tr>
      <w:tr w:rsidR="00C03A4C" w:rsidRPr="00913910" w14:paraId="262EF2C8" w14:textId="77777777" w:rsidTr="006D0C73">
        <w:tc>
          <w:tcPr>
            <w:tcW w:w="9344" w:type="dxa"/>
          </w:tcPr>
          <w:p w14:paraId="0CAB642E" w14:textId="26D1324B" w:rsidR="00C03A4C" w:rsidRPr="00D908A5" w:rsidRDefault="00C03A4C" w:rsidP="0024421D">
            <w:pPr>
              <w:pStyle w:val="SemEspaamento"/>
              <w:jc w:val="center"/>
              <w:rPr>
                <w:rFonts w:ascii="Century Gothic" w:hAnsi="Century Gothic"/>
                <w:sz w:val="20"/>
                <w:szCs w:val="20"/>
              </w:rPr>
            </w:pPr>
            <w:r w:rsidRPr="00D908A5">
              <w:rPr>
                <w:rFonts w:ascii="Century Gothic" w:hAnsi="Century Gothic" w:cs="Arial"/>
                <w:b/>
                <w:sz w:val="20"/>
                <w:szCs w:val="20"/>
                <w:u w:val="single"/>
              </w:rPr>
              <w:t>FIM:</w:t>
            </w:r>
            <w:r w:rsidRPr="00D908A5">
              <w:rPr>
                <w:rFonts w:ascii="Century Gothic" w:hAnsi="Century Gothic" w:cs="Arial"/>
                <w:b/>
                <w:sz w:val="20"/>
                <w:szCs w:val="20"/>
              </w:rPr>
              <w:t> </w:t>
            </w:r>
            <w:r w:rsidRPr="00D908A5">
              <w:rPr>
                <w:rFonts w:ascii="Century Gothic" w:hAnsi="Century Gothic" w:cs="Arial"/>
                <w:sz w:val="20"/>
                <w:szCs w:val="20"/>
              </w:rPr>
              <w:t>às </w:t>
            </w:r>
            <w:r w:rsidR="00DC008C" w:rsidRPr="00D908A5">
              <w:rPr>
                <w:rFonts w:ascii="Century Gothic" w:hAnsi="Century Gothic" w:cs="Arial"/>
                <w:sz w:val="20"/>
                <w:szCs w:val="20"/>
              </w:rPr>
              <w:t>08</w:t>
            </w:r>
            <w:r w:rsidR="00072D0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min </w:t>
            </w:r>
            <w:r w:rsidR="00B4111A">
              <w:rPr>
                <w:rFonts w:ascii="Century Gothic" w:hAnsi="Century Gothic" w:cs="Arial"/>
                <w:sz w:val="20"/>
                <w:szCs w:val="20"/>
              </w:rPr>
              <w:t>–</w:t>
            </w:r>
            <w:r w:rsidRPr="00D908A5">
              <w:rPr>
                <w:rFonts w:ascii="Century Gothic" w:hAnsi="Century Gothic" w:cs="Arial"/>
                <w:sz w:val="20"/>
                <w:szCs w:val="20"/>
              </w:rPr>
              <w:t> </w:t>
            </w:r>
            <w:r w:rsidR="00B4111A">
              <w:rPr>
                <w:rFonts w:ascii="Century Gothic" w:hAnsi="Century Gothic"/>
                <w:sz w:val="20"/>
                <w:szCs w:val="20"/>
              </w:rPr>
              <w:t xml:space="preserve">22 </w:t>
            </w:r>
            <w:r w:rsidR="00C674FA" w:rsidRPr="00D908A5">
              <w:rPr>
                <w:rFonts w:ascii="Century Gothic" w:hAnsi="Century Gothic" w:cs="Arial"/>
                <w:sz w:val="20"/>
                <w:szCs w:val="20"/>
              </w:rPr>
              <w:t xml:space="preserve">de </w:t>
            </w:r>
            <w:r w:rsidR="0024421D">
              <w:rPr>
                <w:rFonts w:ascii="Century Gothic" w:hAnsi="Century Gothic"/>
                <w:sz w:val="20"/>
                <w:szCs w:val="20"/>
              </w:rPr>
              <w:t>setembro</w:t>
            </w:r>
            <w:r w:rsidR="00C674FA" w:rsidRPr="00D908A5">
              <w:rPr>
                <w:rFonts w:ascii="Century Gothic" w:hAnsi="Century Gothic" w:cs="Arial"/>
                <w:sz w:val="20"/>
                <w:szCs w:val="20"/>
              </w:rPr>
              <w:t xml:space="preserve"> de 202</w:t>
            </w:r>
            <w:r w:rsidR="00BC0A41" w:rsidRPr="00D908A5">
              <w:rPr>
                <w:rFonts w:ascii="Century Gothic" w:hAnsi="Century Gothic" w:cs="Arial"/>
                <w:sz w:val="20"/>
                <w:szCs w:val="20"/>
              </w:rPr>
              <w:t>5</w:t>
            </w:r>
            <w:r w:rsidRPr="00D908A5">
              <w:rPr>
                <w:rFonts w:ascii="Century Gothic" w:hAnsi="Century Gothic" w:cs="Arial"/>
                <w:sz w:val="20"/>
                <w:szCs w:val="20"/>
              </w:rPr>
              <w:t>.</w:t>
            </w:r>
          </w:p>
        </w:tc>
      </w:tr>
    </w:tbl>
    <w:p w14:paraId="7224B3BA" w14:textId="77777777" w:rsidR="00C03A4C" w:rsidRPr="00913910" w:rsidRDefault="00C03A4C" w:rsidP="00C03A4C">
      <w:pPr>
        <w:pStyle w:val="SemEspaamento"/>
        <w:ind w:firstLine="851"/>
        <w:rPr>
          <w:rFonts w:ascii="Century Gothic" w:hAnsi="Century Gothic"/>
          <w:sz w:val="20"/>
          <w:szCs w:val="20"/>
        </w:rPr>
      </w:pPr>
    </w:p>
    <w:p w14:paraId="31C70F20" w14:textId="3C9C0090" w:rsidR="00B6775A" w:rsidRPr="001F18AE" w:rsidRDefault="00C03A4C" w:rsidP="00B6775A">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b/>
          <w:bCs/>
          <w:sz w:val="20"/>
        </w:rPr>
        <w:t xml:space="preserve"> Link para obtenção do edital:</w:t>
      </w:r>
      <w:r w:rsidRPr="00913910">
        <w:rPr>
          <w:rFonts w:ascii="Century Gothic" w:hAnsi="Century Gothic"/>
          <w:sz w:val="20"/>
        </w:rPr>
        <w:t xml:space="preserve"> </w:t>
      </w:r>
      <w:hyperlink r:id="rId10" w:history="1">
        <w:r w:rsidR="00D908A5" w:rsidRPr="00D908A5">
          <w:rPr>
            <w:rStyle w:val="Hyperlink"/>
            <w:rFonts w:ascii="Century Gothic" w:hAnsi="Century Gothic"/>
            <w:b/>
            <w:sz w:val="20"/>
          </w:rPr>
          <w:t>https://lobato.pr.gov.br/index.php?meio=16488</w:t>
        </w:r>
      </w:hyperlink>
      <w:r w:rsidR="00B6775A" w:rsidRPr="00B6775A">
        <w:rPr>
          <w:rStyle w:val="Hyperlink"/>
          <w:rFonts w:ascii="Century Gothic" w:hAnsi="Century Gothic"/>
          <w:b/>
          <w:sz w:val="20"/>
          <w:u w:val="none"/>
        </w:rPr>
        <w:t xml:space="preserve"> </w:t>
      </w:r>
      <w:r w:rsidR="00B6775A" w:rsidRPr="00A856C2">
        <w:rPr>
          <w:rFonts w:ascii="Century Gothic" w:hAnsi="Century Gothic" w:cs="Arial"/>
          <w:sz w:val="20"/>
          <w:lang w:val="pt"/>
        </w:rPr>
        <w:t>e</w:t>
      </w:r>
      <w:r w:rsidR="00B6775A" w:rsidRPr="001F18AE">
        <w:rPr>
          <w:rFonts w:ascii="Century Gothic" w:hAnsi="Century Gothic" w:cs="Arial"/>
          <w:sz w:val="20"/>
          <w:lang w:val="pt"/>
        </w:rPr>
        <w:t xml:space="preserve"> </w:t>
      </w:r>
      <w:proofErr w:type="gramStart"/>
      <w:r w:rsidR="00B6775A" w:rsidRPr="001F18AE">
        <w:rPr>
          <w:rFonts w:ascii="Century Gothic" w:hAnsi="Century Gothic" w:cs="Arial"/>
          <w:b/>
          <w:bCs/>
          <w:color w:val="1503FD"/>
          <w:sz w:val="20"/>
          <w:u w:val="single"/>
        </w:rPr>
        <w:t>https</w:t>
      </w:r>
      <w:proofErr w:type="gramEnd"/>
      <w:r w:rsidR="00B6775A" w:rsidRPr="001F18AE">
        <w:rPr>
          <w:rFonts w:ascii="Century Gothic" w:hAnsi="Century Gothic" w:cs="Arial"/>
          <w:b/>
          <w:bCs/>
          <w:color w:val="1503FD"/>
          <w:sz w:val="20"/>
          <w:u w:val="single"/>
        </w:rPr>
        <w:t>://www.gov.br/pncp/pt-br</w:t>
      </w:r>
    </w:p>
    <w:p w14:paraId="4B68EA75" w14:textId="77777777" w:rsidR="00C03A4C" w:rsidRPr="00913910" w:rsidRDefault="00C03A4C" w:rsidP="00B6775A">
      <w:pPr>
        <w:pStyle w:val="SemEspaamento"/>
        <w:ind w:left="-142"/>
        <w:rPr>
          <w:rFonts w:ascii="Century Gothic" w:hAnsi="Century Gothic"/>
          <w:sz w:val="20"/>
          <w:szCs w:val="20"/>
        </w:rPr>
      </w:pPr>
    </w:p>
    <w:p w14:paraId="364D471A" w14:textId="1246469F" w:rsidR="00C03A4C" w:rsidRPr="00913910" w:rsidRDefault="001B7542" w:rsidP="007B6FFD">
      <w:pPr>
        <w:pStyle w:val="SemEspaamento"/>
        <w:numPr>
          <w:ilvl w:val="0"/>
          <w:numId w:val="53"/>
        </w:numPr>
        <w:ind w:left="-142" w:firstLine="0"/>
        <w:jc w:val="both"/>
        <w:rPr>
          <w:rFonts w:ascii="Century Gothic" w:hAnsi="Century Gothic"/>
          <w:sz w:val="20"/>
          <w:szCs w:val="20"/>
        </w:rPr>
      </w:pPr>
      <w:r w:rsidRPr="00913910">
        <w:rPr>
          <w:rFonts w:ascii="Century Gothic" w:hAnsi="Century Gothic"/>
          <w:sz w:val="20"/>
          <w:szCs w:val="20"/>
        </w:rPr>
        <w:t xml:space="preserve">Atenção: </w:t>
      </w:r>
      <w:r w:rsidR="00C03A4C" w:rsidRPr="00913910">
        <w:rPr>
          <w:rFonts w:ascii="Century Gothic" w:hAnsi="Century Gothic"/>
          <w:sz w:val="20"/>
          <w:szCs w:val="20"/>
        </w:rPr>
        <w:t>Não será aceito proposta fora do prazo de recebimento. Portanto, as empresas interessadas deverão observar o prazo de início e término da fase de recebimento de proposta no edital</w:t>
      </w:r>
      <w:r w:rsidRPr="00913910">
        <w:rPr>
          <w:rFonts w:ascii="Century Gothic" w:hAnsi="Century Gothic"/>
          <w:sz w:val="20"/>
          <w:szCs w:val="20"/>
        </w:rPr>
        <w:t>.</w:t>
      </w:r>
    </w:p>
    <w:p w14:paraId="23ADA4E0" w14:textId="77777777" w:rsidR="00C03A4C" w:rsidRPr="00913910" w:rsidRDefault="00C03A4C" w:rsidP="00C03A4C">
      <w:pPr>
        <w:pStyle w:val="SemEspaamento"/>
        <w:ind w:firstLine="851"/>
        <w:rPr>
          <w:rFonts w:ascii="Century Gothic" w:hAnsi="Century Gothic"/>
          <w:sz w:val="20"/>
          <w:szCs w:val="20"/>
        </w:rPr>
      </w:pPr>
    </w:p>
    <w:p w14:paraId="4DAD76BA" w14:textId="58099762" w:rsidR="00C03A4C" w:rsidRPr="00913910" w:rsidRDefault="00C03A4C" w:rsidP="001B7542">
      <w:pPr>
        <w:pStyle w:val="SemEspaamento"/>
        <w:jc w:val="both"/>
        <w:rPr>
          <w:rFonts w:ascii="Century Gothic" w:hAnsi="Century Gothic"/>
          <w:sz w:val="20"/>
          <w:szCs w:val="20"/>
        </w:rPr>
      </w:pPr>
      <w:r w:rsidRPr="00913910">
        <w:rPr>
          <w:rFonts w:ascii="Century Gothic" w:hAnsi="Century Gothic"/>
          <w:sz w:val="20"/>
          <w:szCs w:val="20"/>
        </w:rPr>
        <w:t xml:space="preserve">Dúvidas e esclarecimento pelo </w:t>
      </w:r>
      <w:r w:rsidR="006C3F73" w:rsidRPr="00913910">
        <w:rPr>
          <w:rFonts w:ascii="Century Gothic" w:hAnsi="Century Gothic"/>
          <w:sz w:val="20"/>
          <w:szCs w:val="20"/>
        </w:rPr>
        <w:t xml:space="preserve">e-mail: </w:t>
      </w:r>
      <w:hyperlink r:id="rId11" w:history="1">
        <w:r w:rsidRPr="00D908A5">
          <w:rPr>
            <w:rStyle w:val="Hyperlink"/>
            <w:rFonts w:ascii="Century Gothic" w:hAnsi="Century Gothic"/>
            <w:b/>
            <w:sz w:val="20"/>
            <w:szCs w:val="20"/>
          </w:rPr>
          <w:t>dispensalicitacaolobatopr@gmail.com</w:t>
        </w:r>
      </w:hyperlink>
    </w:p>
    <w:p w14:paraId="12B0A5F3" w14:textId="77777777" w:rsidR="00C03A4C" w:rsidRPr="00913910" w:rsidRDefault="00C03A4C" w:rsidP="00C03A4C">
      <w:pPr>
        <w:pStyle w:val="SemEspaamento"/>
        <w:ind w:firstLine="851"/>
        <w:rPr>
          <w:rFonts w:ascii="Century Gothic" w:hAnsi="Century Gothic"/>
          <w:sz w:val="20"/>
          <w:szCs w:val="20"/>
        </w:rPr>
      </w:pPr>
    </w:p>
    <w:p w14:paraId="1DDB0FBB" w14:textId="77777777" w:rsidR="00C03A4C" w:rsidRPr="00913910" w:rsidRDefault="00C03A4C" w:rsidP="00C03A4C">
      <w:pPr>
        <w:pStyle w:val="SemEspaamento"/>
        <w:ind w:firstLine="851"/>
        <w:rPr>
          <w:rFonts w:ascii="Century Gothic" w:hAnsi="Century Gothic"/>
          <w:sz w:val="20"/>
          <w:szCs w:val="20"/>
        </w:rPr>
      </w:pPr>
    </w:p>
    <w:p w14:paraId="37E4EF35" w14:textId="77777777" w:rsidR="00673196" w:rsidRPr="00913910" w:rsidRDefault="00673196" w:rsidP="00C03A4C">
      <w:pPr>
        <w:pStyle w:val="SemEspaamento"/>
        <w:ind w:firstLine="851"/>
        <w:rPr>
          <w:rFonts w:ascii="Century Gothic" w:hAnsi="Century Gothic"/>
          <w:sz w:val="20"/>
          <w:szCs w:val="20"/>
        </w:rPr>
      </w:pPr>
    </w:p>
    <w:p w14:paraId="77F7321A" w14:textId="77777777" w:rsidR="00C03A4C" w:rsidRPr="00913910" w:rsidRDefault="00C03A4C" w:rsidP="00C03A4C">
      <w:pPr>
        <w:pStyle w:val="SemEspaamento"/>
        <w:ind w:firstLine="851"/>
        <w:rPr>
          <w:rFonts w:ascii="Century Gothic" w:hAnsi="Century Gothic"/>
          <w:sz w:val="20"/>
          <w:szCs w:val="20"/>
        </w:rPr>
      </w:pPr>
    </w:p>
    <w:p w14:paraId="6149FFFC" w14:textId="2F40825A" w:rsidR="00C03A4C" w:rsidRPr="00D908A5" w:rsidRDefault="00C03A4C" w:rsidP="00C03A4C">
      <w:pPr>
        <w:pStyle w:val="SemEspaamento"/>
        <w:ind w:firstLine="851"/>
        <w:jc w:val="right"/>
        <w:rPr>
          <w:rFonts w:ascii="Century Gothic" w:hAnsi="Century Gothic"/>
          <w:sz w:val="20"/>
          <w:szCs w:val="20"/>
        </w:rPr>
      </w:pPr>
      <w:r w:rsidRPr="00D908A5">
        <w:rPr>
          <w:rFonts w:ascii="Century Gothic" w:hAnsi="Century Gothic"/>
          <w:sz w:val="20"/>
          <w:szCs w:val="20"/>
        </w:rPr>
        <w:t xml:space="preserve">Lobato, </w:t>
      </w:r>
      <w:r w:rsidR="00B4111A">
        <w:rPr>
          <w:rFonts w:ascii="Century Gothic" w:hAnsi="Century Gothic"/>
          <w:sz w:val="20"/>
          <w:szCs w:val="20"/>
        </w:rPr>
        <w:t xml:space="preserve">12 </w:t>
      </w:r>
      <w:r w:rsidR="00C674FA" w:rsidRPr="00D908A5">
        <w:rPr>
          <w:rFonts w:ascii="Century Gothic" w:hAnsi="Century Gothic"/>
          <w:sz w:val="20"/>
          <w:szCs w:val="20"/>
        </w:rPr>
        <w:t xml:space="preserve">de </w:t>
      </w:r>
      <w:r w:rsidR="00B4111A">
        <w:rPr>
          <w:rFonts w:ascii="Century Gothic" w:hAnsi="Century Gothic"/>
          <w:sz w:val="20"/>
          <w:szCs w:val="20"/>
        </w:rPr>
        <w:t>setembro</w:t>
      </w:r>
      <w:r w:rsidR="00C674FA" w:rsidRPr="00D908A5">
        <w:rPr>
          <w:rFonts w:ascii="Century Gothic" w:hAnsi="Century Gothic"/>
          <w:sz w:val="20"/>
          <w:szCs w:val="20"/>
        </w:rPr>
        <w:t xml:space="preserve"> de 202</w:t>
      </w:r>
      <w:r w:rsidR="00BC0A41" w:rsidRPr="00D908A5">
        <w:rPr>
          <w:rFonts w:ascii="Century Gothic" w:hAnsi="Century Gothic"/>
          <w:sz w:val="20"/>
          <w:szCs w:val="20"/>
        </w:rPr>
        <w:t>5</w:t>
      </w:r>
      <w:r w:rsidRPr="00D908A5">
        <w:rPr>
          <w:rFonts w:ascii="Century Gothic" w:hAnsi="Century Gothic"/>
          <w:sz w:val="20"/>
          <w:szCs w:val="20"/>
        </w:rPr>
        <w:t>.</w:t>
      </w:r>
    </w:p>
    <w:p w14:paraId="6EEE6027" w14:textId="77777777" w:rsidR="00C03A4C" w:rsidRPr="00913910" w:rsidRDefault="00C03A4C" w:rsidP="00C03A4C">
      <w:pPr>
        <w:pStyle w:val="SemEspaamento"/>
        <w:ind w:firstLine="851"/>
        <w:rPr>
          <w:rFonts w:ascii="Century Gothic" w:hAnsi="Century Gothic"/>
          <w:sz w:val="20"/>
          <w:szCs w:val="20"/>
        </w:rPr>
      </w:pPr>
    </w:p>
    <w:p w14:paraId="49EBB0CD" w14:textId="77777777" w:rsidR="00C03A4C" w:rsidRPr="00913910" w:rsidRDefault="00C03A4C" w:rsidP="00C03A4C">
      <w:pPr>
        <w:pStyle w:val="SemEspaamento"/>
        <w:ind w:firstLine="851"/>
        <w:rPr>
          <w:rFonts w:ascii="Century Gothic" w:hAnsi="Century Gothic"/>
          <w:sz w:val="20"/>
          <w:szCs w:val="20"/>
        </w:rPr>
      </w:pPr>
    </w:p>
    <w:p w14:paraId="3DB10A63" w14:textId="77777777" w:rsidR="00673196" w:rsidRPr="00913910" w:rsidRDefault="00673196" w:rsidP="00C03A4C">
      <w:pPr>
        <w:pStyle w:val="SemEspaamento"/>
        <w:ind w:firstLine="851"/>
        <w:rPr>
          <w:rFonts w:ascii="Century Gothic" w:hAnsi="Century Gothic"/>
          <w:sz w:val="20"/>
          <w:szCs w:val="20"/>
        </w:rPr>
      </w:pPr>
    </w:p>
    <w:p w14:paraId="282D1951" w14:textId="77777777" w:rsidR="00673196" w:rsidRPr="00913910" w:rsidRDefault="00673196" w:rsidP="00792260">
      <w:pPr>
        <w:pStyle w:val="SemEspaamento"/>
        <w:ind w:firstLine="851"/>
        <w:jc w:val="center"/>
        <w:rPr>
          <w:rFonts w:ascii="Century Gothic" w:hAnsi="Century Gothic"/>
          <w:sz w:val="20"/>
          <w:szCs w:val="20"/>
        </w:rPr>
      </w:pPr>
    </w:p>
    <w:p w14:paraId="71EA9365" w14:textId="3097EEA6" w:rsidR="00C03A4C" w:rsidRPr="00913910" w:rsidRDefault="00792260" w:rsidP="00D908A5">
      <w:pPr>
        <w:pStyle w:val="SemEspaamento"/>
        <w:ind w:firstLine="851"/>
        <w:jc w:val="center"/>
        <w:rPr>
          <w:rFonts w:ascii="Century Gothic" w:hAnsi="Century Gothic"/>
          <w:sz w:val="20"/>
          <w:szCs w:val="20"/>
        </w:rPr>
      </w:pPr>
      <w:r>
        <w:rPr>
          <w:rFonts w:ascii="Century Gothic" w:hAnsi="Century Gothic"/>
          <w:sz w:val="20"/>
          <w:szCs w:val="20"/>
        </w:rPr>
        <w:t>_______________________________________________</w:t>
      </w:r>
    </w:p>
    <w:p w14:paraId="69903CE8" w14:textId="575EC249" w:rsidR="00C03A4C" w:rsidRPr="00913910" w:rsidRDefault="00792260" w:rsidP="00D908A5">
      <w:pPr>
        <w:pStyle w:val="SemEspaamento"/>
        <w:ind w:firstLine="851"/>
        <w:jc w:val="center"/>
        <w:rPr>
          <w:rFonts w:ascii="Century Gothic" w:hAnsi="Century Gothic"/>
          <w:sz w:val="16"/>
          <w:szCs w:val="16"/>
        </w:rPr>
      </w:pPr>
      <w:r>
        <w:rPr>
          <w:rFonts w:ascii="Century Gothic" w:hAnsi="Century Gothic"/>
          <w:sz w:val="16"/>
          <w:szCs w:val="16"/>
        </w:rPr>
        <w:t>SIRLENE DE FÁTIMA DOMINGUES</w:t>
      </w:r>
    </w:p>
    <w:p w14:paraId="7995A8CA" w14:textId="12D106D5" w:rsidR="0080118D" w:rsidRPr="00913910" w:rsidRDefault="00792260" w:rsidP="00D908A5">
      <w:pPr>
        <w:pStyle w:val="SemEspaamento"/>
        <w:ind w:firstLine="851"/>
        <w:jc w:val="center"/>
        <w:rPr>
          <w:rFonts w:ascii="Century Gothic" w:hAnsi="Century Gothic"/>
          <w:b/>
          <w:sz w:val="16"/>
          <w:szCs w:val="16"/>
        </w:rPr>
      </w:pPr>
      <w:r>
        <w:rPr>
          <w:rFonts w:ascii="Century Gothic" w:hAnsi="Century Gothic"/>
          <w:b/>
          <w:sz w:val="16"/>
          <w:szCs w:val="16"/>
        </w:rPr>
        <w:t>Agente</w:t>
      </w:r>
      <w:r w:rsidR="0092761E" w:rsidRPr="00913910">
        <w:rPr>
          <w:rFonts w:ascii="Century Gothic" w:hAnsi="Century Gothic"/>
          <w:b/>
          <w:sz w:val="16"/>
          <w:szCs w:val="16"/>
        </w:rPr>
        <w:t xml:space="preserve"> de Contratação</w:t>
      </w:r>
    </w:p>
    <w:p w14:paraId="360F99E4" w14:textId="5F68EE13" w:rsidR="0092761E" w:rsidRDefault="0092761E" w:rsidP="00D908A5">
      <w:pPr>
        <w:pStyle w:val="SemEspaamento"/>
        <w:ind w:firstLine="851"/>
        <w:jc w:val="center"/>
        <w:rPr>
          <w:rFonts w:ascii="Century Gothic" w:hAnsi="Century Gothic"/>
          <w:b/>
          <w:sz w:val="16"/>
          <w:szCs w:val="16"/>
        </w:rPr>
      </w:pPr>
      <w:r w:rsidRPr="00913910">
        <w:rPr>
          <w:rFonts w:ascii="Century Gothic" w:hAnsi="Century Gothic"/>
          <w:b/>
          <w:sz w:val="16"/>
          <w:szCs w:val="16"/>
        </w:rPr>
        <w:t xml:space="preserve">Decreto </w:t>
      </w:r>
      <w:r w:rsidR="00792260">
        <w:rPr>
          <w:rFonts w:ascii="Century Gothic" w:hAnsi="Century Gothic"/>
          <w:b/>
          <w:sz w:val="16"/>
          <w:szCs w:val="16"/>
        </w:rPr>
        <w:t>Municipal nº</w:t>
      </w:r>
      <w:r w:rsidR="00B804C4">
        <w:rPr>
          <w:rFonts w:ascii="Century Gothic" w:hAnsi="Century Gothic"/>
          <w:b/>
          <w:sz w:val="16"/>
          <w:szCs w:val="16"/>
        </w:rPr>
        <w:t>102</w:t>
      </w:r>
      <w:r w:rsidRPr="00913910">
        <w:rPr>
          <w:rFonts w:ascii="Century Gothic" w:hAnsi="Century Gothic"/>
          <w:b/>
          <w:sz w:val="16"/>
          <w:szCs w:val="16"/>
        </w:rPr>
        <w:t xml:space="preserve">/2025 de </w:t>
      </w:r>
      <w:r w:rsidR="00B804C4">
        <w:rPr>
          <w:rFonts w:ascii="Century Gothic" w:hAnsi="Century Gothic"/>
          <w:b/>
          <w:sz w:val="16"/>
          <w:szCs w:val="16"/>
        </w:rPr>
        <w:t>16 de abril de 2025</w:t>
      </w:r>
    </w:p>
    <w:p w14:paraId="4FFCACBD" w14:textId="77777777" w:rsidR="00B4111A" w:rsidRDefault="00B4111A" w:rsidP="00D908A5">
      <w:pPr>
        <w:pStyle w:val="SemEspaamento"/>
        <w:ind w:firstLine="851"/>
        <w:jc w:val="center"/>
        <w:rPr>
          <w:rFonts w:ascii="Century Gothic" w:hAnsi="Century Gothic"/>
          <w:b/>
          <w:sz w:val="16"/>
          <w:szCs w:val="16"/>
        </w:rPr>
      </w:pPr>
    </w:p>
    <w:p w14:paraId="2B7BB2EA" w14:textId="77777777" w:rsidR="00B4111A" w:rsidRPr="00913910" w:rsidRDefault="00B4111A" w:rsidP="00D908A5">
      <w:pPr>
        <w:pStyle w:val="SemEspaamento"/>
        <w:ind w:firstLine="851"/>
        <w:jc w:val="center"/>
        <w:rPr>
          <w:rFonts w:ascii="Century Gothic" w:hAnsi="Century Gothic"/>
          <w:b/>
          <w:bCs/>
          <w:sz w:val="20"/>
          <w:szCs w:val="20"/>
        </w:rPr>
      </w:pPr>
    </w:p>
    <w:p w14:paraId="3D272E47" w14:textId="77777777" w:rsidR="00147FB4" w:rsidRPr="00913910" w:rsidRDefault="00147FB4" w:rsidP="00345D75">
      <w:pPr>
        <w:pStyle w:val="SemEspaamento"/>
        <w:rPr>
          <w:rFonts w:ascii="Century Gothic" w:hAnsi="Century Gothic"/>
          <w:b/>
          <w:bCs/>
          <w:sz w:val="20"/>
          <w:szCs w:val="20"/>
        </w:rPr>
      </w:pPr>
    </w:p>
    <w:p w14:paraId="376E4B84" w14:textId="65ADEE32" w:rsidR="00957152" w:rsidRPr="00D67D97" w:rsidRDefault="00957152" w:rsidP="00B4111A">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PROCESSO </w:t>
      </w:r>
      <w:r w:rsidR="00D67D97" w:rsidRPr="00D67D97">
        <w:rPr>
          <w:rFonts w:ascii="Century Gothic" w:hAnsi="Century Gothic" w:cs="Arial"/>
          <w:b/>
          <w:bCs/>
          <w:lang w:val="pt"/>
        </w:rPr>
        <w:t xml:space="preserve">ADMINISTRATIVO </w:t>
      </w:r>
      <w:r w:rsidRPr="00D67D97">
        <w:rPr>
          <w:rFonts w:ascii="Century Gothic" w:hAnsi="Century Gothic" w:cs="Arial"/>
          <w:b/>
          <w:bCs/>
          <w:lang w:val="pt"/>
        </w:rPr>
        <w:t xml:space="preserve">Nº </w:t>
      </w:r>
      <w:r w:rsidR="00226B23">
        <w:rPr>
          <w:rFonts w:ascii="Century Gothic" w:hAnsi="Century Gothic"/>
          <w:b/>
        </w:rPr>
        <w:t>64</w:t>
      </w:r>
      <w:r w:rsidR="00094BF7" w:rsidRPr="00D67D97">
        <w:rPr>
          <w:rFonts w:ascii="Century Gothic" w:hAnsi="Century Gothic" w:cs="Arial"/>
          <w:b/>
          <w:bCs/>
          <w:lang w:val="pt"/>
        </w:rPr>
        <w:t>/20</w:t>
      </w:r>
      <w:r w:rsidR="00DE6088" w:rsidRPr="00D67D97">
        <w:rPr>
          <w:rFonts w:ascii="Century Gothic" w:hAnsi="Century Gothic" w:cs="Arial"/>
          <w:b/>
          <w:bCs/>
          <w:lang w:val="pt"/>
        </w:rPr>
        <w:t>2</w:t>
      </w:r>
      <w:r w:rsidR="00BC0A41" w:rsidRPr="00D67D97">
        <w:rPr>
          <w:rFonts w:ascii="Century Gothic" w:hAnsi="Century Gothic" w:cs="Arial"/>
          <w:b/>
          <w:bCs/>
          <w:lang w:val="pt"/>
        </w:rPr>
        <w:t>5</w:t>
      </w:r>
    </w:p>
    <w:p w14:paraId="3AE2C3BA" w14:textId="46B961D2" w:rsidR="00CA1409" w:rsidRPr="00D67D97" w:rsidRDefault="00957152" w:rsidP="00B4111A">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DISPENSA </w:t>
      </w:r>
      <w:r w:rsidR="007D7D80" w:rsidRPr="00D67D97">
        <w:rPr>
          <w:rFonts w:ascii="Century Gothic" w:hAnsi="Century Gothic" w:cs="Arial"/>
          <w:b/>
          <w:bCs/>
          <w:lang w:val="pt"/>
        </w:rPr>
        <w:t xml:space="preserve">DE LICITAÇÃO </w:t>
      </w:r>
      <w:r w:rsidRPr="00D67D97">
        <w:rPr>
          <w:rFonts w:ascii="Century Gothic" w:hAnsi="Century Gothic" w:cs="Arial"/>
          <w:b/>
          <w:bCs/>
          <w:lang w:val="pt"/>
        </w:rPr>
        <w:t>Nº</w:t>
      </w:r>
      <w:r w:rsidR="00095C12" w:rsidRPr="00D67D97">
        <w:rPr>
          <w:rFonts w:ascii="Century Gothic" w:hAnsi="Century Gothic" w:cs="Arial"/>
          <w:b/>
          <w:bCs/>
          <w:lang w:val="pt"/>
        </w:rPr>
        <w:t xml:space="preserve"> </w:t>
      </w:r>
      <w:r w:rsidR="00FF5C14">
        <w:rPr>
          <w:rFonts w:ascii="Century Gothic" w:hAnsi="Century Gothic"/>
          <w:b/>
        </w:rPr>
        <w:t>28/2025</w:t>
      </w:r>
    </w:p>
    <w:p w14:paraId="49DD32C8" w14:textId="77777777" w:rsidR="00FA059C" w:rsidRPr="00913910" w:rsidRDefault="00FA059C" w:rsidP="00DE6088">
      <w:pPr>
        <w:autoSpaceDE w:val="0"/>
        <w:autoSpaceDN w:val="0"/>
        <w:adjustRightInd w:val="0"/>
        <w:rPr>
          <w:rFonts w:ascii="Century Gothic" w:hAnsi="Century Gothic" w:cs="Arial"/>
          <w:bCs/>
          <w:lang w:val="pt"/>
        </w:rPr>
      </w:pPr>
    </w:p>
    <w:p w14:paraId="3DC0B194" w14:textId="1D75B686" w:rsidR="005C0F76" w:rsidRPr="00913910" w:rsidRDefault="005C0F76" w:rsidP="005C0F76">
      <w:pPr>
        <w:pStyle w:val="PargrafodaLista"/>
        <w:tabs>
          <w:tab w:val="left" w:pos="1838"/>
        </w:tabs>
        <w:ind w:left="0" w:right="-17" w:firstLine="1134"/>
        <w:jc w:val="both"/>
        <w:rPr>
          <w:rFonts w:ascii="Century Gothic" w:hAnsi="Century Gothic" w:cs="Arial"/>
          <w:sz w:val="20"/>
          <w:lang w:val="pt"/>
        </w:rPr>
      </w:pPr>
      <w:r w:rsidRPr="00913910">
        <w:rPr>
          <w:rFonts w:ascii="Century Gothic" w:hAnsi="Century Gothic" w:cs="Arial"/>
          <w:sz w:val="20"/>
        </w:rPr>
        <w:t xml:space="preserve">O </w:t>
      </w:r>
      <w:r w:rsidR="0031427A" w:rsidRPr="00913910">
        <w:rPr>
          <w:rFonts w:ascii="Century Gothic" w:hAnsi="Century Gothic" w:cs="Arial"/>
          <w:b/>
          <w:bCs/>
          <w:sz w:val="20"/>
        </w:rPr>
        <w:t xml:space="preserve">MUNICÍPIO DE LOBATO, </w:t>
      </w:r>
      <w:r w:rsidR="0031427A" w:rsidRPr="00913910">
        <w:rPr>
          <w:rFonts w:ascii="Century Gothic" w:hAnsi="Century Gothic" w:cs="Arial"/>
          <w:bCs/>
          <w:sz w:val="20"/>
        </w:rPr>
        <w:t xml:space="preserve">com sede à Rua Antônio </w:t>
      </w:r>
      <w:proofErr w:type="spellStart"/>
      <w:r w:rsidR="0031427A" w:rsidRPr="00913910">
        <w:rPr>
          <w:rFonts w:ascii="Century Gothic" w:hAnsi="Century Gothic" w:cs="Arial"/>
          <w:bCs/>
          <w:sz w:val="20"/>
        </w:rPr>
        <w:t>Coletto</w:t>
      </w:r>
      <w:proofErr w:type="spellEnd"/>
      <w:r w:rsidR="0031427A" w:rsidRPr="00913910">
        <w:rPr>
          <w:rFonts w:ascii="Century Gothic" w:hAnsi="Century Gothic" w:cs="Arial"/>
          <w:bCs/>
          <w:sz w:val="20"/>
        </w:rPr>
        <w:t>, nº. 1260, Centro, na cidade de Lobato, Estado do Paraná</w:t>
      </w:r>
      <w:r w:rsidRPr="00913910">
        <w:rPr>
          <w:rFonts w:ascii="Century Gothic" w:hAnsi="Century Gothic" w:cs="Arial"/>
          <w:sz w:val="20"/>
        </w:rPr>
        <w:t xml:space="preserve">, inscrito no CNPJ/MF sob o nº </w:t>
      </w:r>
      <w:r w:rsidR="0031427A" w:rsidRPr="00913910">
        <w:rPr>
          <w:rFonts w:ascii="Century Gothic" w:hAnsi="Century Gothic" w:cs="Arial"/>
          <w:sz w:val="20"/>
        </w:rPr>
        <w:t>76.970.367/0001-08</w:t>
      </w:r>
      <w:r w:rsidRPr="00913910">
        <w:rPr>
          <w:rFonts w:ascii="Century Gothic" w:hAnsi="Century Gothic" w:cs="Arial"/>
          <w:sz w:val="20"/>
          <w:lang w:val="pt"/>
        </w:rPr>
        <w:t xml:space="preserve">, por intermédio do Setor de Licitação, torna público que realizará </w:t>
      </w:r>
      <w:r w:rsidRPr="00913910">
        <w:rPr>
          <w:rFonts w:ascii="Century Gothic" w:hAnsi="Century Gothic" w:cs="Arial"/>
          <w:b/>
          <w:sz w:val="20"/>
          <w:u w:val="single"/>
          <w:lang w:val="pt"/>
        </w:rPr>
        <w:t>DISPENSA DE LICITAÇÃO</w:t>
      </w:r>
      <w:r w:rsidRPr="00913910">
        <w:rPr>
          <w:rFonts w:ascii="Century Gothic" w:hAnsi="Century Gothic" w:cs="Arial"/>
          <w:sz w:val="20"/>
          <w:lang w:val="pt"/>
        </w:rPr>
        <w:t xml:space="preserve">, com critério de julgamento pelo </w:t>
      </w:r>
      <w:r w:rsidRPr="00913910">
        <w:rPr>
          <w:rFonts w:ascii="Century Gothic" w:hAnsi="Century Gothic" w:cs="Arial"/>
          <w:b/>
          <w:sz w:val="20"/>
          <w:lang w:val="pt"/>
        </w:rPr>
        <w:t>MENOR PREÇO</w:t>
      </w:r>
      <w:r w:rsidR="00694154" w:rsidRPr="00913910">
        <w:rPr>
          <w:rFonts w:ascii="Century Gothic" w:hAnsi="Century Gothic" w:cs="Arial"/>
          <w:b/>
          <w:sz w:val="20"/>
          <w:lang w:val="pt"/>
        </w:rPr>
        <w:t xml:space="preserve"> GLOBAL</w:t>
      </w:r>
      <w:r w:rsidRPr="00913910">
        <w:rPr>
          <w:rFonts w:ascii="Century Gothic" w:hAnsi="Century Gothic" w:cs="Arial"/>
          <w:sz w:val="20"/>
          <w:lang w:val="pt"/>
        </w:rPr>
        <w:t>, nos termos do art. 75</w:t>
      </w:r>
      <w:r w:rsidR="00957944" w:rsidRPr="00913910">
        <w:rPr>
          <w:rFonts w:ascii="Century Gothic" w:hAnsi="Century Gothic" w:cs="Arial"/>
          <w:sz w:val="20"/>
          <w:lang w:val="pt"/>
        </w:rPr>
        <w:t>, inciso II,</w:t>
      </w:r>
      <w:r w:rsidRPr="00913910">
        <w:rPr>
          <w:rFonts w:ascii="Century Gothic" w:hAnsi="Century Gothic" w:cs="Arial"/>
          <w:sz w:val="20"/>
          <w:lang w:val="pt"/>
        </w:rPr>
        <w:t xml:space="preserve"> </w:t>
      </w:r>
      <w:r w:rsidR="00C17E2A">
        <w:rPr>
          <w:rFonts w:ascii="Century Gothic" w:hAnsi="Century Gothic" w:cs="Arial"/>
          <w:sz w:val="20"/>
          <w:lang w:val="pt"/>
        </w:rPr>
        <w:t xml:space="preserve">§ 3º </w:t>
      </w:r>
      <w:r w:rsidRPr="00913910">
        <w:rPr>
          <w:rFonts w:ascii="Century Gothic" w:hAnsi="Century Gothic" w:cs="Arial"/>
          <w:sz w:val="20"/>
          <w:lang w:val="pt"/>
        </w:rPr>
        <w:t xml:space="preserve">da Lei 14.133/2021 </w:t>
      </w:r>
      <w:r w:rsidR="001B7542" w:rsidRPr="00913910">
        <w:rPr>
          <w:rFonts w:ascii="Century Gothic" w:hAnsi="Century Gothic" w:cs="Arial"/>
          <w:sz w:val="20"/>
          <w:lang w:val="pt"/>
        </w:rPr>
        <w:t>e do Decreto Municipal n.º 45/2024,</w:t>
      </w:r>
      <w:r w:rsidR="00C17E2A" w:rsidRPr="00913910">
        <w:rPr>
          <w:rFonts w:ascii="Century Gothic" w:hAnsi="Century Gothic" w:cs="Arial"/>
          <w:sz w:val="20"/>
          <w:lang w:val="pt"/>
        </w:rPr>
        <w:t xml:space="preserve"> </w:t>
      </w:r>
      <w:r w:rsidR="00226B23" w:rsidRPr="00226B23">
        <w:rPr>
          <w:rFonts w:ascii="Century Gothic" w:hAnsi="Century Gothic" w:cs="Arial"/>
          <w:sz w:val="20"/>
          <w:lang w:val="pt"/>
        </w:rPr>
        <w:t>de 29 de fevereiro de 2024</w:t>
      </w:r>
      <w:r w:rsidR="00226B23">
        <w:rPr>
          <w:rFonts w:ascii="Century Gothic" w:hAnsi="Century Gothic" w:cs="Arial"/>
          <w:sz w:val="20"/>
          <w:lang w:val="pt"/>
        </w:rPr>
        <w:t xml:space="preserve">, </w:t>
      </w:r>
      <w:r w:rsidR="002B6869" w:rsidRPr="00913910">
        <w:rPr>
          <w:rFonts w:ascii="Century Gothic" w:hAnsi="Century Gothic" w:cs="Arial"/>
          <w:sz w:val="20"/>
          <w:lang w:val="pt"/>
        </w:rPr>
        <w:t xml:space="preserve">conforme </w:t>
      </w:r>
      <w:r w:rsidRPr="00913910">
        <w:rPr>
          <w:rFonts w:ascii="Century Gothic" w:hAnsi="Century Gothic" w:cs="Arial"/>
          <w:sz w:val="20"/>
          <w:lang w:val="pt"/>
        </w:rPr>
        <w:t>exigências estabelecidas neste Edital,</w:t>
      </w:r>
      <w:r w:rsidR="00892B48" w:rsidRPr="00913910">
        <w:rPr>
          <w:rFonts w:ascii="Century Gothic" w:hAnsi="Century Gothic" w:cs="Arial"/>
          <w:sz w:val="20"/>
          <w:lang w:val="pt"/>
        </w:rPr>
        <w:t xml:space="preserve"> no Termo de Referência (Anexo 01</w:t>
      </w:r>
      <w:r w:rsidRPr="00913910">
        <w:rPr>
          <w:rFonts w:ascii="Century Gothic" w:hAnsi="Century Gothic" w:cs="Arial"/>
          <w:sz w:val="20"/>
          <w:lang w:val="pt"/>
        </w:rPr>
        <w:t xml:space="preserve">) e critérios e procedimentos a seguir definidos, objetivando obter </w:t>
      </w:r>
      <w:r w:rsidR="00C17E2A" w:rsidRPr="00913910">
        <w:rPr>
          <w:rFonts w:ascii="Century Gothic" w:hAnsi="Century Gothic" w:cs="Arial"/>
          <w:sz w:val="20"/>
          <w:lang w:val="pt"/>
        </w:rPr>
        <w:t>a melhor proposta para contratação do objeto aqui definido, observada</w:t>
      </w:r>
      <w:r w:rsidRPr="00913910">
        <w:rPr>
          <w:rFonts w:ascii="Century Gothic" w:hAnsi="Century Gothic" w:cs="Arial"/>
          <w:sz w:val="20"/>
          <w:lang w:val="pt"/>
        </w:rPr>
        <w:t xml:space="preserve"> as datas e horários discriminados a seguir:</w:t>
      </w:r>
    </w:p>
    <w:p w14:paraId="02E58AF4" w14:textId="77777777" w:rsidR="005C0F76" w:rsidRPr="00913910" w:rsidRDefault="005C0F76" w:rsidP="005C0F76">
      <w:pPr>
        <w:pStyle w:val="PargrafodaLista"/>
        <w:tabs>
          <w:tab w:val="left" w:pos="1838"/>
        </w:tabs>
        <w:ind w:left="0" w:right="-19"/>
        <w:jc w:val="both"/>
        <w:rPr>
          <w:rFonts w:ascii="Century Gothic" w:hAnsi="Century Gothic"/>
          <w:sz w:val="20"/>
        </w:rPr>
      </w:pPr>
    </w:p>
    <w:tbl>
      <w:tblPr>
        <w:tblStyle w:val="Tabelacomgrade"/>
        <w:tblW w:w="8222" w:type="dxa"/>
        <w:tblInd w:w="-5" w:type="dxa"/>
        <w:tblLook w:val="04A0" w:firstRow="1" w:lastRow="0" w:firstColumn="1" w:lastColumn="0" w:noHBand="0" w:noVBand="1"/>
      </w:tblPr>
      <w:tblGrid>
        <w:gridCol w:w="1985"/>
        <w:gridCol w:w="6237"/>
      </w:tblGrid>
      <w:tr w:rsidR="00023F7A" w:rsidRPr="00913910" w14:paraId="66E28155" w14:textId="77777777" w:rsidTr="00A8237D">
        <w:trPr>
          <w:trHeight w:val="656"/>
        </w:trPr>
        <w:tc>
          <w:tcPr>
            <w:tcW w:w="1985" w:type="dxa"/>
            <w:vAlign w:val="center"/>
          </w:tcPr>
          <w:p w14:paraId="29E3C902" w14:textId="20CD799D" w:rsidR="00153DE1" w:rsidRPr="00913910" w:rsidRDefault="00023F7A" w:rsidP="00D61254">
            <w:pPr>
              <w:autoSpaceDE w:val="0"/>
              <w:autoSpaceDN w:val="0"/>
              <w:adjustRightInd w:val="0"/>
              <w:jc w:val="center"/>
              <w:rPr>
                <w:rFonts w:ascii="Century Gothic" w:hAnsi="Century Gothic" w:cs="Arial"/>
                <w:b/>
                <w:bCs/>
                <w:lang w:val="pt"/>
              </w:rPr>
            </w:pPr>
            <w:r w:rsidRPr="00913910">
              <w:rPr>
                <w:rFonts w:ascii="Century Gothic" w:hAnsi="Century Gothic" w:cs="Arial"/>
                <w:b/>
                <w:bCs/>
                <w:lang w:val="pt"/>
              </w:rPr>
              <w:t>CRITÉRIO DE JULGAMENTO</w:t>
            </w:r>
          </w:p>
        </w:tc>
        <w:tc>
          <w:tcPr>
            <w:tcW w:w="6237" w:type="dxa"/>
            <w:vAlign w:val="center"/>
          </w:tcPr>
          <w:p w14:paraId="22A31ED4" w14:textId="1585E2D1" w:rsidR="00023F7A" w:rsidRPr="00913910" w:rsidRDefault="00023F7A" w:rsidP="00D908A5">
            <w:pPr>
              <w:autoSpaceDE w:val="0"/>
              <w:autoSpaceDN w:val="0"/>
              <w:adjustRightInd w:val="0"/>
              <w:jc w:val="center"/>
              <w:rPr>
                <w:rFonts w:ascii="Century Gothic" w:hAnsi="Century Gothic" w:cs="Arial"/>
                <w:bCs/>
                <w:lang w:val="pt"/>
              </w:rPr>
            </w:pPr>
            <w:r w:rsidRPr="00913910">
              <w:rPr>
                <w:rFonts w:ascii="Century Gothic" w:hAnsi="Century Gothic" w:cs="Arial"/>
                <w:bCs/>
                <w:lang w:val="pt"/>
              </w:rPr>
              <w:t>MENOR PREÇ</w:t>
            </w:r>
            <w:r w:rsidR="00D61254" w:rsidRPr="00913910">
              <w:rPr>
                <w:rFonts w:ascii="Century Gothic" w:hAnsi="Century Gothic" w:cs="Arial"/>
                <w:bCs/>
                <w:lang w:val="pt"/>
              </w:rPr>
              <w:t>O</w:t>
            </w:r>
            <w:r w:rsidR="00694154" w:rsidRPr="00913910">
              <w:rPr>
                <w:rFonts w:ascii="Century Gothic" w:hAnsi="Century Gothic" w:cs="Arial"/>
                <w:bCs/>
                <w:lang w:val="pt"/>
              </w:rPr>
              <w:t xml:space="preserve"> GLOBAL</w:t>
            </w:r>
          </w:p>
        </w:tc>
      </w:tr>
      <w:tr w:rsidR="00023F7A" w:rsidRPr="00913910" w14:paraId="79E33258" w14:textId="77777777" w:rsidTr="00A8237D">
        <w:trPr>
          <w:trHeight w:val="707"/>
        </w:trPr>
        <w:tc>
          <w:tcPr>
            <w:tcW w:w="1985" w:type="dxa"/>
            <w:vAlign w:val="center"/>
          </w:tcPr>
          <w:p w14:paraId="1A887D50" w14:textId="706E727D" w:rsidR="00023F7A" w:rsidRPr="00913910" w:rsidRDefault="00C17E2A" w:rsidP="00D61254">
            <w:pPr>
              <w:pStyle w:val="Default"/>
              <w:jc w:val="center"/>
              <w:rPr>
                <w:rFonts w:ascii="Century Gothic" w:hAnsi="Century Gothic" w:cs="Arial"/>
                <w:sz w:val="20"/>
                <w:szCs w:val="20"/>
                <w:lang w:eastAsia="ja-JP"/>
              </w:rPr>
            </w:pPr>
            <w:r>
              <w:rPr>
                <w:rFonts w:ascii="Century Gothic" w:hAnsi="Century Gothic" w:cs="Arial"/>
                <w:b/>
                <w:bCs/>
                <w:sz w:val="20"/>
                <w:szCs w:val="20"/>
                <w:lang w:val="pt"/>
              </w:rPr>
              <w:t>OBJETO</w:t>
            </w:r>
            <w:r w:rsidR="00023F7A" w:rsidRPr="00913910">
              <w:rPr>
                <w:rFonts w:ascii="Century Gothic" w:hAnsi="Century Gothic" w:cs="Arial"/>
                <w:b/>
                <w:bCs/>
                <w:sz w:val="20"/>
                <w:szCs w:val="20"/>
                <w:lang w:val="pt"/>
              </w:rPr>
              <w:t>:</w:t>
            </w:r>
          </w:p>
        </w:tc>
        <w:tc>
          <w:tcPr>
            <w:tcW w:w="6237" w:type="dxa"/>
            <w:vAlign w:val="center"/>
          </w:tcPr>
          <w:p w14:paraId="036BC997" w14:textId="77777777" w:rsidR="00B4111A" w:rsidRDefault="00B4111A" w:rsidP="00B4111A">
            <w:pPr>
              <w:jc w:val="both"/>
              <w:rPr>
                <w:rFonts w:ascii="Century Gothic" w:hAnsi="Century Gothic"/>
                <w:b/>
                <w:bCs/>
                <w:lang w:eastAsia="x-none"/>
              </w:rPr>
            </w:pPr>
            <w:r w:rsidRPr="00B4111A">
              <w:rPr>
                <w:rFonts w:ascii="Century Gothic" w:hAnsi="Century Gothic"/>
                <w:b/>
                <w:bCs/>
                <w:lang w:eastAsia="x-none"/>
              </w:rPr>
              <w:t>CONTRATAÇÃO DE EMPRESA ESPECIALIZADA PARA PRESTAÇÃO DE SERVIÇOS DE SERRALHERIA DESTINADOS A SECRETARIA MUNICIPAL DE EDUCAÇÃO E CULTURA.</w:t>
            </w:r>
          </w:p>
          <w:p w14:paraId="013C1AF7" w14:textId="7617A041" w:rsidR="00023F7A" w:rsidRPr="00913910" w:rsidRDefault="00023F7A" w:rsidP="00C514E2">
            <w:pPr>
              <w:autoSpaceDE w:val="0"/>
              <w:autoSpaceDN w:val="0"/>
              <w:adjustRightInd w:val="0"/>
              <w:jc w:val="both"/>
              <w:rPr>
                <w:rFonts w:ascii="Century Gothic" w:hAnsi="Century Gothic" w:cs="Arial"/>
                <w:bCs/>
              </w:rPr>
            </w:pPr>
          </w:p>
        </w:tc>
      </w:tr>
      <w:tr w:rsidR="00023F7A" w:rsidRPr="00913910" w14:paraId="36965675" w14:textId="77777777" w:rsidTr="00A8237D">
        <w:trPr>
          <w:trHeight w:val="548"/>
        </w:trPr>
        <w:tc>
          <w:tcPr>
            <w:tcW w:w="1985" w:type="dxa"/>
            <w:vAlign w:val="center"/>
          </w:tcPr>
          <w:p w14:paraId="1C0F5827" w14:textId="73720DF5" w:rsidR="00052B6E" w:rsidRPr="00913910" w:rsidRDefault="00023F7A" w:rsidP="00D61254">
            <w:pPr>
              <w:autoSpaceDE w:val="0"/>
              <w:autoSpaceDN w:val="0"/>
              <w:adjustRightInd w:val="0"/>
              <w:jc w:val="center"/>
              <w:rPr>
                <w:rFonts w:ascii="Century Gothic" w:hAnsi="Century Gothic" w:cs="Arial"/>
                <w:b/>
              </w:rPr>
            </w:pPr>
            <w:r w:rsidRPr="00913910">
              <w:rPr>
                <w:rFonts w:ascii="Century Gothic" w:hAnsi="Century Gothic" w:cs="Arial"/>
                <w:b/>
              </w:rPr>
              <w:t>FUNDAMENTO LEGAL:</w:t>
            </w:r>
          </w:p>
        </w:tc>
        <w:tc>
          <w:tcPr>
            <w:tcW w:w="6237" w:type="dxa"/>
            <w:vAlign w:val="center"/>
          </w:tcPr>
          <w:p w14:paraId="13B58AB1" w14:textId="4F64CEB2" w:rsidR="00023F7A" w:rsidRPr="00913910" w:rsidRDefault="00023F7A" w:rsidP="00226B23">
            <w:pPr>
              <w:autoSpaceDE w:val="0"/>
              <w:autoSpaceDN w:val="0"/>
              <w:adjustRightInd w:val="0"/>
              <w:jc w:val="both"/>
              <w:rPr>
                <w:rFonts w:ascii="Century Gothic" w:hAnsi="Century Gothic" w:cs="Arial"/>
              </w:rPr>
            </w:pPr>
            <w:r w:rsidRPr="00913910">
              <w:rPr>
                <w:rFonts w:ascii="Century Gothic" w:hAnsi="Century Gothic" w:cs="Arial"/>
              </w:rPr>
              <w:t>Lei Federal 14.133/2021,</w:t>
            </w:r>
            <w:r w:rsidR="00411DDC" w:rsidRPr="00913910">
              <w:rPr>
                <w:rFonts w:ascii="Century Gothic" w:hAnsi="Century Gothic" w:cs="Arial"/>
              </w:rPr>
              <w:t xml:space="preserve"> </w:t>
            </w:r>
            <w:r w:rsidR="00226B23">
              <w:rPr>
                <w:rFonts w:ascii="Century Gothic" w:hAnsi="Century Gothic" w:cs="Arial"/>
                <w:color w:val="000000"/>
              </w:rPr>
              <w:t>Decreto Municipal nº 45/2024 de 29 de fevereiro de 2024.</w:t>
            </w:r>
            <w:r w:rsidR="001B7542" w:rsidRPr="00913910">
              <w:rPr>
                <w:rFonts w:ascii="Century Gothic" w:hAnsi="Century Gothic" w:cs="Arial"/>
                <w:color w:val="000000"/>
              </w:rPr>
              <w:t xml:space="preserve"> </w:t>
            </w:r>
          </w:p>
        </w:tc>
      </w:tr>
    </w:tbl>
    <w:p w14:paraId="3C59E8E2" w14:textId="5DAA42FF" w:rsidR="00845197" w:rsidRPr="00913910" w:rsidRDefault="00845197" w:rsidP="003D7F3C">
      <w:pPr>
        <w:autoSpaceDE w:val="0"/>
        <w:autoSpaceDN w:val="0"/>
        <w:adjustRightInd w:val="0"/>
        <w:spacing w:before="240" w:after="240"/>
        <w:ind w:firstLine="708"/>
        <w:jc w:val="both"/>
        <w:rPr>
          <w:rFonts w:ascii="Century Gothic" w:hAnsi="Century Gothic" w:cs="Arial"/>
          <w:lang w:val="pt"/>
        </w:rPr>
      </w:pPr>
      <w:r w:rsidRPr="00913910">
        <w:rPr>
          <w:rFonts w:ascii="Century Gothic" w:hAnsi="Century Gothic" w:cs="Arial"/>
          <w:lang w:val="pt"/>
        </w:rPr>
        <w:t xml:space="preserve">A presente Dispensa de Licitação ficará disponível para recebimento de propostas adicionais pelo prazo </w:t>
      </w:r>
      <w:r w:rsidR="009641D9" w:rsidRPr="009641D9">
        <w:rPr>
          <w:rFonts w:ascii="Century Gothic" w:hAnsi="Century Gothic" w:cs="Arial"/>
          <w:lang w:val="pt"/>
        </w:rPr>
        <w:t xml:space="preserve">mínimo de </w:t>
      </w:r>
      <w:proofErr w:type="gramStart"/>
      <w:r w:rsidR="009641D9" w:rsidRPr="009641D9">
        <w:rPr>
          <w:rFonts w:ascii="Century Gothic" w:hAnsi="Century Gothic" w:cs="Arial"/>
          <w:lang w:val="pt"/>
        </w:rPr>
        <w:t>3</w:t>
      </w:r>
      <w:proofErr w:type="gramEnd"/>
      <w:r w:rsidRPr="00913910">
        <w:rPr>
          <w:rFonts w:ascii="Century Gothic" w:hAnsi="Century Gothic" w:cs="Arial"/>
          <w:lang w:val="pt"/>
        </w:rPr>
        <w:t xml:space="preserve"> (três) dias úteis, contados </w:t>
      </w:r>
      <w:r w:rsidR="009641D9">
        <w:rPr>
          <w:rFonts w:ascii="Century Gothic" w:hAnsi="Century Gothic" w:cs="Arial"/>
          <w:lang w:val="pt"/>
        </w:rPr>
        <w:t xml:space="preserve">a partir </w:t>
      </w:r>
      <w:r w:rsidRPr="00913910">
        <w:rPr>
          <w:rFonts w:ascii="Century Gothic" w:hAnsi="Century Gothic" w:cs="Arial"/>
          <w:lang w:val="pt"/>
        </w:rPr>
        <w:t>da data da divulgação no site oficial do município.</w:t>
      </w:r>
    </w:p>
    <w:p w14:paraId="7F3DD3A5" w14:textId="77777777" w:rsidR="00B8622F" w:rsidRPr="00913910" w:rsidRDefault="00B8622F" w:rsidP="00B8622F">
      <w:pPr>
        <w:pStyle w:val="SemEspaamento"/>
        <w:jc w:val="both"/>
        <w:rPr>
          <w:rFonts w:ascii="Century Gothic" w:hAnsi="Century Gothic"/>
          <w:b/>
          <w:bCs/>
          <w:color w:val="220EB2"/>
          <w:sz w:val="20"/>
          <w:szCs w:val="20"/>
        </w:rPr>
      </w:pPr>
    </w:p>
    <w:p w14:paraId="0F57AEB3" w14:textId="0FFCB3C8" w:rsidR="008156D8" w:rsidRPr="00D908A5"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D908A5">
        <w:rPr>
          <w:rFonts w:ascii="Century Gothic" w:hAnsi="Century Gothic" w:cs="Arial"/>
          <w:b/>
          <w:sz w:val="20"/>
          <w:szCs w:val="20"/>
          <w:u w:val="single"/>
        </w:rPr>
        <w:t>PRAZO PARA ENVIO DA PROPOSTA POR E-MAIL</w:t>
      </w:r>
    </w:p>
    <w:p w14:paraId="752BF25E" w14:textId="3FA0ABD4" w:rsidR="008156D8" w:rsidRPr="00D908A5"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D908A5">
        <w:rPr>
          <w:rFonts w:ascii="Century Gothic" w:hAnsi="Century Gothic" w:cs="Arial"/>
          <w:b/>
          <w:sz w:val="20"/>
          <w:szCs w:val="20"/>
          <w:u w:val="single"/>
        </w:rPr>
        <w:t>INÍCIO:</w:t>
      </w:r>
      <w:r w:rsidR="00C46320" w:rsidRPr="00D908A5">
        <w:rPr>
          <w:rFonts w:ascii="Century Gothic" w:hAnsi="Century Gothic" w:cs="Arial"/>
          <w:sz w:val="20"/>
          <w:szCs w:val="20"/>
        </w:rPr>
        <w:t xml:space="preserve"> às </w:t>
      </w:r>
      <w:r w:rsidR="00DC008C" w:rsidRPr="00D908A5">
        <w:rPr>
          <w:rFonts w:ascii="Century Gothic" w:hAnsi="Century Gothic" w:cs="Arial"/>
          <w:sz w:val="20"/>
          <w:szCs w:val="20"/>
        </w:rPr>
        <w:t>08</w:t>
      </w:r>
      <w:r w:rsidR="00D67D97">
        <w:rPr>
          <w:rFonts w:ascii="Century Gothic" w:hAnsi="Century Gothic" w:cs="Arial"/>
          <w:sz w:val="20"/>
          <w:szCs w:val="20"/>
        </w:rPr>
        <w:t>h</w:t>
      </w:r>
      <w:r w:rsidR="00DC008C" w:rsidRPr="00D908A5">
        <w:rPr>
          <w:rFonts w:ascii="Century Gothic" w:hAnsi="Century Gothic" w:cs="Arial"/>
          <w:sz w:val="20"/>
          <w:szCs w:val="20"/>
        </w:rPr>
        <w:t>3</w:t>
      </w:r>
      <w:r w:rsidR="00920308" w:rsidRPr="00D908A5">
        <w:rPr>
          <w:rFonts w:ascii="Century Gothic" w:hAnsi="Century Gothic" w:cs="Arial"/>
          <w:sz w:val="20"/>
          <w:szCs w:val="20"/>
        </w:rPr>
        <w:t xml:space="preserve">0min - </w:t>
      </w:r>
      <w:r w:rsidR="00B4111A">
        <w:rPr>
          <w:rFonts w:ascii="Century Gothic" w:hAnsi="Century Gothic"/>
          <w:sz w:val="20"/>
          <w:szCs w:val="20"/>
        </w:rPr>
        <w:t>16</w:t>
      </w:r>
      <w:r w:rsidR="00C674FA" w:rsidRPr="00D908A5">
        <w:rPr>
          <w:rFonts w:ascii="Century Gothic" w:hAnsi="Century Gothic" w:cs="Arial"/>
          <w:sz w:val="20"/>
          <w:szCs w:val="20"/>
        </w:rPr>
        <w:t xml:space="preserve"> de </w:t>
      </w:r>
      <w:r w:rsidR="00B4111A">
        <w:rPr>
          <w:rFonts w:ascii="Century Gothic" w:hAnsi="Century Gothic"/>
          <w:sz w:val="20"/>
          <w:szCs w:val="20"/>
        </w:rPr>
        <w:t>setembro</w:t>
      </w:r>
      <w:r w:rsidR="00C258E0" w:rsidRPr="00D908A5">
        <w:rPr>
          <w:rFonts w:ascii="Century Gothic" w:hAnsi="Century Gothic"/>
          <w:sz w:val="20"/>
          <w:szCs w:val="20"/>
        </w:rPr>
        <w:t xml:space="preserve"> </w:t>
      </w:r>
      <w:r w:rsidR="00C674FA" w:rsidRPr="00D908A5">
        <w:rPr>
          <w:rFonts w:ascii="Century Gothic" w:hAnsi="Century Gothic" w:cs="Arial"/>
          <w:sz w:val="20"/>
          <w:szCs w:val="20"/>
        </w:rPr>
        <w:t>de 202</w:t>
      </w:r>
      <w:r w:rsidR="00BC0A41" w:rsidRPr="00D908A5">
        <w:rPr>
          <w:rFonts w:ascii="Century Gothic" w:hAnsi="Century Gothic" w:cs="Arial"/>
          <w:sz w:val="20"/>
          <w:szCs w:val="20"/>
        </w:rPr>
        <w:t>5</w:t>
      </w:r>
      <w:r w:rsidRPr="00D908A5">
        <w:rPr>
          <w:rFonts w:ascii="Century Gothic" w:hAnsi="Century Gothic" w:cs="Arial"/>
          <w:sz w:val="20"/>
          <w:szCs w:val="20"/>
        </w:rPr>
        <w:t>.</w:t>
      </w:r>
    </w:p>
    <w:p w14:paraId="39E533E3" w14:textId="2AA51319" w:rsidR="001E16BE" w:rsidRPr="00D908A5" w:rsidRDefault="001E16BE" w:rsidP="003D7F3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D908A5">
        <w:rPr>
          <w:rFonts w:ascii="Century Gothic" w:hAnsi="Century Gothic" w:cs="Arial"/>
          <w:b/>
          <w:sz w:val="20"/>
          <w:szCs w:val="20"/>
          <w:u w:val="single"/>
        </w:rPr>
        <w:t>FIM:</w:t>
      </w:r>
      <w:r w:rsidRPr="00D908A5">
        <w:rPr>
          <w:rFonts w:ascii="Century Gothic" w:hAnsi="Century Gothic" w:cs="Arial"/>
          <w:b/>
          <w:sz w:val="20"/>
          <w:szCs w:val="20"/>
        </w:rPr>
        <w:t xml:space="preserve"> </w:t>
      </w:r>
      <w:r w:rsidR="000B640F" w:rsidRPr="00D908A5">
        <w:rPr>
          <w:rFonts w:ascii="Century Gothic" w:hAnsi="Century Gothic" w:cs="Arial"/>
          <w:sz w:val="20"/>
          <w:szCs w:val="20"/>
        </w:rPr>
        <w:t>à</w:t>
      </w:r>
      <w:r w:rsidRPr="00D908A5">
        <w:rPr>
          <w:rFonts w:ascii="Century Gothic" w:hAnsi="Century Gothic" w:cs="Arial"/>
          <w:sz w:val="20"/>
          <w:szCs w:val="20"/>
        </w:rPr>
        <w:t xml:space="preserve">s </w:t>
      </w:r>
      <w:r w:rsidR="00DC008C" w:rsidRPr="00D908A5">
        <w:rPr>
          <w:rFonts w:ascii="Century Gothic" w:hAnsi="Century Gothic" w:cs="Arial"/>
          <w:sz w:val="20"/>
          <w:szCs w:val="20"/>
        </w:rPr>
        <w:t>08</w:t>
      </w:r>
      <w:r w:rsidR="00D67D9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 xml:space="preserve">min </w:t>
      </w:r>
      <w:r w:rsidR="00C258E0" w:rsidRPr="00D908A5">
        <w:rPr>
          <w:rFonts w:ascii="Century Gothic" w:hAnsi="Century Gothic" w:cs="Arial"/>
          <w:sz w:val="20"/>
          <w:szCs w:val="20"/>
        </w:rPr>
        <w:t>–</w:t>
      </w:r>
      <w:r w:rsidRPr="00D908A5">
        <w:rPr>
          <w:rFonts w:ascii="Century Gothic" w:hAnsi="Century Gothic" w:cs="Arial"/>
          <w:sz w:val="20"/>
          <w:szCs w:val="20"/>
        </w:rPr>
        <w:t xml:space="preserve"> </w:t>
      </w:r>
      <w:r w:rsidR="00B4111A">
        <w:rPr>
          <w:rFonts w:ascii="Century Gothic" w:hAnsi="Century Gothic"/>
          <w:sz w:val="20"/>
          <w:szCs w:val="20"/>
        </w:rPr>
        <w:t>22</w:t>
      </w:r>
      <w:r w:rsidR="00C258E0" w:rsidRPr="00D908A5">
        <w:rPr>
          <w:rFonts w:ascii="Century Gothic" w:hAnsi="Century Gothic"/>
          <w:sz w:val="20"/>
          <w:szCs w:val="20"/>
        </w:rPr>
        <w:t xml:space="preserve"> </w:t>
      </w:r>
      <w:r w:rsidR="00C674FA" w:rsidRPr="00D908A5">
        <w:rPr>
          <w:rFonts w:ascii="Century Gothic" w:hAnsi="Century Gothic" w:cs="Arial"/>
          <w:sz w:val="20"/>
          <w:szCs w:val="20"/>
        </w:rPr>
        <w:t xml:space="preserve">de </w:t>
      </w:r>
      <w:r w:rsidR="00B4111A">
        <w:rPr>
          <w:rFonts w:ascii="Century Gothic" w:hAnsi="Century Gothic"/>
          <w:sz w:val="20"/>
          <w:szCs w:val="20"/>
        </w:rPr>
        <w:t>setembro</w:t>
      </w:r>
      <w:r w:rsidR="00C258E0" w:rsidRPr="00D908A5">
        <w:rPr>
          <w:rFonts w:ascii="Century Gothic" w:hAnsi="Century Gothic"/>
          <w:sz w:val="20"/>
          <w:szCs w:val="20"/>
        </w:rPr>
        <w:t xml:space="preserve"> </w:t>
      </w:r>
      <w:r w:rsidR="00C674FA" w:rsidRPr="00D908A5">
        <w:rPr>
          <w:rFonts w:ascii="Century Gothic" w:hAnsi="Century Gothic" w:cs="Arial"/>
          <w:sz w:val="20"/>
          <w:szCs w:val="20"/>
        </w:rPr>
        <w:t>de 202</w:t>
      </w:r>
      <w:r w:rsidR="00BC0A41" w:rsidRPr="00D908A5">
        <w:rPr>
          <w:rFonts w:ascii="Century Gothic" w:hAnsi="Century Gothic" w:cs="Arial"/>
          <w:sz w:val="20"/>
          <w:szCs w:val="20"/>
        </w:rPr>
        <w:t>5</w:t>
      </w:r>
      <w:r w:rsidRPr="00D908A5">
        <w:rPr>
          <w:rFonts w:ascii="Century Gothic" w:hAnsi="Century Gothic" w:cs="Arial"/>
          <w:sz w:val="20"/>
          <w:szCs w:val="20"/>
        </w:rPr>
        <w:t>.</w:t>
      </w:r>
    </w:p>
    <w:p w14:paraId="29044F0E" w14:textId="77777777" w:rsidR="001E16BE" w:rsidRPr="00913910" w:rsidRDefault="001E16BE" w:rsidP="001E16BE">
      <w:pPr>
        <w:pStyle w:val="NormalWeb"/>
        <w:spacing w:before="0" w:beforeAutospacing="0" w:after="0" w:afterAutospacing="0"/>
        <w:ind w:firstLine="2268"/>
        <w:jc w:val="both"/>
        <w:rPr>
          <w:rFonts w:ascii="Century Gothic" w:hAnsi="Century Gothic" w:cs="Arial"/>
          <w:sz w:val="20"/>
          <w:szCs w:val="20"/>
        </w:rPr>
      </w:pPr>
    </w:p>
    <w:p w14:paraId="41D5915A" w14:textId="77777777" w:rsidR="00173658" w:rsidRPr="001F18AE" w:rsidRDefault="002A4EA8"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lang w:val="pt"/>
        </w:rPr>
        <w:t>Link para obtenção do edital:</w:t>
      </w:r>
      <w:r w:rsidRPr="00D908A5">
        <w:rPr>
          <w:rFonts w:ascii="Century Gothic" w:hAnsi="Century Gothic" w:cs="Arial"/>
          <w:b/>
          <w:sz w:val="20"/>
          <w:lang w:val="pt"/>
        </w:rPr>
        <w:t xml:space="preserve"> </w:t>
      </w:r>
      <w:hyperlink r:id="rId12" w:history="1">
        <w:r w:rsidR="00D908A5" w:rsidRPr="00D908A5">
          <w:rPr>
            <w:rFonts w:ascii="Century Gothic" w:hAnsi="Century Gothic" w:cs="Arial"/>
            <w:b/>
            <w:color w:val="1503FD"/>
            <w:sz w:val="20"/>
            <w:u w:val="single"/>
          </w:rPr>
          <w:t>https://lobato.pr.gov.br/index.php?meio=16488</w:t>
        </w:r>
      </w:hyperlink>
      <w:r w:rsidR="00173658" w:rsidRPr="00B6775A">
        <w:rPr>
          <w:rFonts w:ascii="Century Gothic" w:hAnsi="Century Gothic" w:cs="Arial"/>
          <w:b/>
          <w:color w:val="1503FD"/>
          <w:sz w:val="20"/>
        </w:rPr>
        <w:t xml:space="preserve"> </w:t>
      </w:r>
      <w:r w:rsidR="00173658" w:rsidRPr="00A856C2">
        <w:rPr>
          <w:rFonts w:ascii="Century Gothic" w:hAnsi="Century Gothic" w:cs="Arial"/>
          <w:sz w:val="20"/>
          <w:lang w:val="pt"/>
        </w:rPr>
        <w:t>e</w:t>
      </w:r>
      <w:r w:rsidR="00173658" w:rsidRPr="001F18AE">
        <w:rPr>
          <w:rFonts w:ascii="Century Gothic" w:hAnsi="Century Gothic" w:cs="Arial"/>
          <w:sz w:val="20"/>
          <w:lang w:val="pt"/>
        </w:rPr>
        <w:t xml:space="preserve"> </w:t>
      </w:r>
      <w:proofErr w:type="gramStart"/>
      <w:r w:rsidR="00173658" w:rsidRPr="001F18AE">
        <w:rPr>
          <w:rFonts w:ascii="Century Gothic" w:hAnsi="Century Gothic" w:cs="Arial"/>
          <w:b/>
          <w:bCs/>
          <w:color w:val="1503FD"/>
          <w:sz w:val="20"/>
          <w:u w:val="single"/>
        </w:rPr>
        <w:t>https</w:t>
      </w:r>
      <w:proofErr w:type="gramEnd"/>
      <w:r w:rsidR="00173658" w:rsidRPr="001F18AE">
        <w:rPr>
          <w:rFonts w:ascii="Century Gothic" w:hAnsi="Century Gothic" w:cs="Arial"/>
          <w:b/>
          <w:bCs/>
          <w:color w:val="1503FD"/>
          <w:sz w:val="20"/>
          <w:u w:val="single"/>
        </w:rPr>
        <w:t>://www.gov.br/pncp/pt-br</w:t>
      </w:r>
    </w:p>
    <w:p w14:paraId="3AFE87FB" w14:textId="1AD03D8A" w:rsidR="002A4EA8" w:rsidRPr="00D908A5" w:rsidRDefault="002A4EA8" w:rsidP="00173658">
      <w:pPr>
        <w:pStyle w:val="PargrafodaLista"/>
        <w:autoSpaceDE w:val="0"/>
        <w:autoSpaceDN w:val="0"/>
        <w:adjustRightInd w:val="0"/>
        <w:ind w:left="-142"/>
        <w:rPr>
          <w:rFonts w:ascii="Century Gothic" w:hAnsi="Century Gothic" w:cs="Arial"/>
          <w:b/>
          <w:sz w:val="20"/>
          <w:lang w:val="pt"/>
        </w:rPr>
      </w:pPr>
    </w:p>
    <w:p w14:paraId="40666A4C" w14:textId="3D1A5019" w:rsidR="00B07932" w:rsidRPr="00D908A5" w:rsidRDefault="005D3F7C" w:rsidP="007B6FFD">
      <w:pPr>
        <w:pStyle w:val="PargrafodaLista"/>
        <w:numPr>
          <w:ilvl w:val="0"/>
          <w:numId w:val="53"/>
        </w:numPr>
        <w:autoSpaceDE w:val="0"/>
        <w:autoSpaceDN w:val="0"/>
        <w:adjustRightInd w:val="0"/>
        <w:ind w:left="-142" w:firstLine="0"/>
        <w:jc w:val="both"/>
        <w:rPr>
          <w:rStyle w:val="Hyperlink"/>
          <w:b/>
          <w:color w:val="auto"/>
          <w:sz w:val="20"/>
        </w:rPr>
      </w:pPr>
      <w:r w:rsidRPr="00D908A5">
        <w:rPr>
          <w:rFonts w:ascii="Century Gothic" w:hAnsi="Century Gothic" w:cs="Arial"/>
          <w:b/>
          <w:sz w:val="20"/>
          <w:u w:val="single"/>
          <w:lang w:val="pt"/>
        </w:rPr>
        <w:t xml:space="preserve">Endereço </w:t>
      </w:r>
      <w:r w:rsidR="00401A42" w:rsidRPr="00D908A5">
        <w:rPr>
          <w:rFonts w:ascii="Century Gothic" w:hAnsi="Century Gothic" w:cs="Arial"/>
          <w:b/>
          <w:sz w:val="20"/>
          <w:u w:val="single"/>
          <w:lang w:val="pt"/>
        </w:rPr>
        <w:t>para envio das</w:t>
      </w:r>
      <w:r w:rsidRPr="00D908A5">
        <w:rPr>
          <w:rFonts w:ascii="Century Gothic" w:hAnsi="Century Gothic" w:cs="Arial"/>
          <w:b/>
          <w:sz w:val="20"/>
          <w:u w:val="single"/>
          <w:lang w:val="pt"/>
        </w:rPr>
        <w:t xml:space="preserve"> </w:t>
      </w:r>
      <w:r w:rsidR="00401A42" w:rsidRPr="00D908A5">
        <w:rPr>
          <w:rFonts w:ascii="Century Gothic" w:hAnsi="Century Gothic" w:cs="Arial"/>
          <w:b/>
          <w:sz w:val="20"/>
          <w:u w:val="single"/>
        </w:rPr>
        <w:t>p</w:t>
      </w:r>
      <w:r w:rsidRPr="00D908A5">
        <w:rPr>
          <w:rFonts w:ascii="Century Gothic" w:hAnsi="Century Gothic" w:cs="Arial"/>
          <w:b/>
          <w:sz w:val="20"/>
          <w:u w:val="single"/>
        </w:rPr>
        <w:t>ropostas comerciais</w:t>
      </w:r>
      <w:r w:rsidR="00B07932" w:rsidRPr="00D908A5">
        <w:rPr>
          <w:rFonts w:ascii="Century Gothic" w:hAnsi="Century Gothic" w:cs="Arial"/>
          <w:sz w:val="20"/>
        </w:rPr>
        <w:t>:</w:t>
      </w:r>
      <w:r w:rsidR="00D908A5" w:rsidRPr="00D908A5">
        <w:rPr>
          <w:rFonts w:ascii="Century Gothic" w:hAnsi="Century Gothic" w:cs="Arial"/>
          <w:sz w:val="20"/>
        </w:rPr>
        <w:t xml:space="preserve"> </w:t>
      </w:r>
      <w:r w:rsidR="00B07932" w:rsidRPr="00D908A5">
        <w:rPr>
          <w:rFonts w:ascii="Century Gothic" w:hAnsi="Century Gothic" w:cs="Arial"/>
          <w:b/>
          <w:color w:val="1503FD"/>
          <w:sz w:val="20"/>
          <w:u w:val="single"/>
        </w:rPr>
        <w:t>dispensalicitacaolobatopr@gmail.com</w:t>
      </w:r>
      <w:r w:rsidRPr="00D908A5">
        <w:rPr>
          <w:rStyle w:val="Hyperlink"/>
          <w:b/>
          <w:color w:val="auto"/>
          <w:sz w:val="20"/>
        </w:rPr>
        <w:t xml:space="preserve"> </w:t>
      </w:r>
    </w:p>
    <w:p w14:paraId="0BBF9306" w14:textId="77777777" w:rsidR="002A4EA8" w:rsidRPr="00D908A5" w:rsidRDefault="002A4EA8" w:rsidP="00173658">
      <w:pPr>
        <w:pStyle w:val="PargrafodaLista"/>
        <w:ind w:left="-142"/>
        <w:rPr>
          <w:rFonts w:ascii="Century Gothic" w:hAnsi="Century Gothic" w:cs="Arial"/>
          <w:sz w:val="20"/>
          <w:lang w:val="pt"/>
        </w:rPr>
      </w:pPr>
    </w:p>
    <w:p w14:paraId="51A6EFCF" w14:textId="3861F684" w:rsidR="00CD4C0A" w:rsidRPr="00D908A5" w:rsidRDefault="005D3F7C" w:rsidP="007B6FFD">
      <w:pPr>
        <w:pStyle w:val="PargrafodaLista"/>
        <w:numPr>
          <w:ilvl w:val="0"/>
          <w:numId w:val="53"/>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rPr>
        <w:t xml:space="preserve">SOMENTE SERÃO ACEITAS </w:t>
      </w:r>
      <w:r w:rsidR="00D61254" w:rsidRPr="00D908A5">
        <w:rPr>
          <w:rFonts w:ascii="Century Gothic" w:hAnsi="Century Gothic" w:cs="Arial"/>
          <w:b/>
          <w:sz w:val="20"/>
          <w:u w:val="single"/>
        </w:rPr>
        <w:t>PROPOSTAS ATRAVÉS DO E-MAIL ACIMA</w:t>
      </w:r>
      <w:r w:rsidR="00B07932" w:rsidRPr="00D908A5">
        <w:rPr>
          <w:rFonts w:ascii="Century Gothic" w:hAnsi="Century Gothic" w:cs="Arial"/>
          <w:b/>
          <w:sz w:val="20"/>
          <w:u w:val="single"/>
        </w:rPr>
        <w:t>.</w:t>
      </w:r>
      <w:r w:rsidR="004A7993" w:rsidRPr="00D908A5">
        <w:rPr>
          <w:rFonts w:ascii="Century Gothic" w:hAnsi="Century Gothic" w:cs="Arial"/>
          <w:sz w:val="20"/>
        </w:rPr>
        <w:t xml:space="preserve"> </w:t>
      </w:r>
    </w:p>
    <w:p w14:paraId="28CDD91C" w14:textId="77777777" w:rsidR="00CD4C0A" w:rsidRPr="00D908A5" w:rsidRDefault="00CD4C0A" w:rsidP="00173658">
      <w:pPr>
        <w:pStyle w:val="PargrafodaLista"/>
        <w:ind w:left="-142"/>
        <w:rPr>
          <w:rFonts w:ascii="Century Gothic" w:hAnsi="Century Gothic" w:cs="Arial"/>
          <w:b/>
          <w:sz w:val="20"/>
          <w:u w:val="single"/>
        </w:rPr>
      </w:pPr>
    </w:p>
    <w:p w14:paraId="2AC1DFE5" w14:textId="4BD28452" w:rsidR="002A4EA8" w:rsidRPr="00913910" w:rsidRDefault="004A7993"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cs="Arial"/>
          <w:b/>
          <w:sz w:val="20"/>
          <w:u w:val="single"/>
        </w:rPr>
        <w:t>ATENÇÃO</w:t>
      </w:r>
      <w:r w:rsidRPr="00913910">
        <w:rPr>
          <w:rFonts w:ascii="Century Gothic" w:hAnsi="Century Gothic" w:cs="Arial"/>
          <w:sz w:val="20"/>
        </w:rPr>
        <w:t>:</w:t>
      </w:r>
      <w:r w:rsidR="005D3F7C" w:rsidRPr="00913910">
        <w:rPr>
          <w:rFonts w:ascii="Century Gothic" w:hAnsi="Century Gothic" w:cs="Arial"/>
          <w:sz w:val="20"/>
        </w:rPr>
        <w:t xml:space="preserve"> </w:t>
      </w:r>
      <w:r w:rsidRPr="00913910">
        <w:rPr>
          <w:rFonts w:ascii="Century Gothic" w:hAnsi="Century Gothic" w:cs="Arial"/>
          <w:sz w:val="20"/>
        </w:rPr>
        <w:t>não serão aceitas</w:t>
      </w:r>
      <w:r w:rsidR="00D908A5">
        <w:rPr>
          <w:rFonts w:ascii="Century Gothic" w:hAnsi="Century Gothic" w:cs="Arial"/>
          <w:sz w:val="20"/>
        </w:rPr>
        <w:t xml:space="preserve"> </w:t>
      </w:r>
      <w:r w:rsidR="005D3F7C" w:rsidRPr="00913910">
        <w:rPr>
          <w:rFonts w:ascii="Century Gothic" w:hAnsi="Century Gothic" w:cs="Arial"/>
          <w:sz w:val="20"/>
        </w:rPr>
        <w:t>proposta</w:t>
      </w:r>
      <w:r w:rsidR="003D7F3C" w:rsidRPr="00913910">
        <w:rPr>
          <w:rFonts w:ascii="Century Gothic" w:hAnsi="Century Gothic" w:cs="Arial"/>
          <w:sz w:val="20"/>
        </w:rPr>
        <w:t>s</w:t>
      </w:r>
      <w:r w:rsidR="005D3F7C" w:rsidRPr="00913910">
        <w:rPr>
          <w:rFonts w:ascii="Century Gothic" w:hAnsi="Century Gothic" w:cs="Arial"/>
          <w:sz w:val="20"/>
        </w:rPr>
        <w:t xml:space="preserve"> e documentos fora do prazo de recebimento. Portanto, as empresas participantes deverão observar o prazo de início e término da fase de recebimento </w:t>
      </w:r>
      <w:r w:rsidRPr="00913910">
        <w:rPr>
          <w:rFonts w:ascii="Century Gothic" w:hAnsi="Century Gothic" w:cs="Arial"/>
          <w:sz w:val="20"/>
        </w:rPr>
        <w:t>de proposta</w:t>
      </w:r>
      <w:r w:rsidR="00EB0BE7" w:rsidRPr="00913910">
        <w:rPr>
          <w:rFonts w:ascii="Century Gothic" w:hAnsi="Century Gothic" w:cs="Arial"/>
          <w:sz w:val="20"/>
        </w:rPr>
        <w:t>,</w:t>
      </w:r>
      <w:r w:rsidRPr="00913910">
        <w:rPr>
          <w:rFonts w:ascii="Century Gothic" w:hAnsi="Century Gothic" w:cs="Arial"/>
          <w:sz w:val="20"/>
        </w:rPr>
        <w:t xml:space="preserve"> no presente </w:t>
      </w:r>
      <w:r w:rsidR="00D550D1" w:rsidRPr="00913910">
        <w:rPr>
          <w:rFonts w:ascii="Century Gothic" w:hAnsi="Century Gothic" w:cs="Arial"/>
          <w:sz w:val="20"/>
        </w:rPr>
        <w:t>e</w:t>
      </w:r>
      <w:r w:rsidRPr="00913910">
        <w:rPr>
          <w:rFonts w:ascii="Century Gothic" w:hAnsi="Century Gothic" w:cs="Arial"/>
          <w:sz w:val="20"/>
        </w:rPr>
        <w:t>dital</w:t>
      </w:r>
      <w:r w:rsidR="005D3F7C" w:rsidRPr="00913910">
        <w:rPr>
          <w:rFonts w:ascii="Century Gothic" w:hAnsi="Century Gothic" w:cs="Arial"/>
          <w:sz w:val="20"/>
        </w:rPr>
        <w:t xml:space="preserve">. </w:t>
      </w:r>
    </w:p>
    <w:p w14:paraId="742E2EAF" w14:textId="77777777" w:rsidR="002A4EA8" w:rsidRPr="00913910" w:rsidRDefault="002A4EA8" w:rsidP="00173658">
      <w:pPr>
        <w:pStyle w:val="PargrafodaLista"/>
        <w:autoSpaceDE w:val="0"/>
        <w:autoSpaceDN w:val="0"/>
        <w:adjustRightInd w:val="0"/>
        <w:ind w:left="-142"/>
        <w:jc w:val="both"/>
        <w:rPr>
          <w:rFonts w:ascii="Century Gothic" w:hAnsi="Century Gothic" w:cs="Arial"/>
          <w:sz w:val="20"/>
          <w:lang w:val="pt"/>
        </w:rPr>
      </w:pPr>
    </w:p>
    <w:p w14:paraId="433E89CA" w14:textId="77777777" w:rsidR="00B8622F" w:rsidRPr="00913910" w:rsidRDefault="005D3F7C" w:rsidP="00173658">
      <w:pPr>
        <w:pStyle w:val="PargrafodaLista"/>
        <w:numPr>
          <w:ilvl w:val="0"/>
          <w:numId w:val="2"/>
        </w:numPr>
        <w:autoSpaceDE w:val="0"/>
        <w:autoSpaceDN w:val="0"/>
        <w:adjustRightInd w:val="0"/>
        <w:ind w:left="-142" w:firstLine="0"/>
        <w:rPr>
          <w:rStyle w:val="Hyperlink"/>
          <w:rFonts w:ascii="Century Gothic" w:hAnsi="Century Gothic" w:cs="Arial"/>
          <w:color w:val="auto"/>
          <w:sz w:val="20"/>
          <w:u w:val="none"/>
          <w:lang w:val="pt"/>
        </w:rPr>
      </w:pPr>
      <w:r w:rsidRPr="00913910">
        <w:rPr>
          <w:rFonts w:ascii="Century Gothic" w:hAnsi="Century Gothic" w:cs="Arial"/>
          <w:sz w:val="20"/>
        </w:rPr>
        <w:t xml:space="preserve"> Dúvidas e esclarecimento</w:t>
      </w:r>
      <w:r w:rsidR="00EB0BE7" w:rsidRPr="00913910">
        <w:rPr>
          <w:rFonts w:ascii="Century Gothic" w:hAnsi="Century Gothic" w:cs="Arial"/>
          <w:sz w:val="20"/>
        </w:rPr>
        <w:t>s</w:t>
      </w:r>
      <w:r w:rsidRPr="00913910">
        <w:rPr>
          <w:rFonts w:ascii="Century Gothic" w:hAnsi="Century Gothic" w:cs="Arial"/>
          <w:sz w:val="20"/>
        </w:rPr>
        <w:t xml:space="preserve"> pelo e-mail</w:t>
      </w:r>
      <w:r w:rsidRPr="00913910">
        <w:rPr>
          <w:rFonts w:ascii="Century Gothic" w:hAnsi="Century Gothic" w:cs="Arial"/>
          <w:sz w:val="20"/>
          <w:lang w:val="pt"/>
        </w:rPr>
        <w:t xml:space="preserve">: </w:t>
      </w:r>
      <w:r w:rsidR="00B8622F" w:rsidRPr="00913910">
        <w:rPr>
          <w:rFonts w:ascii="Century Gothic" w:hAnsi="Century Gothic" w:cs="Arial"/>
          <w:b/>
          <w:color w:val="1503FD"/>
          <w:sz w:val="20"/>
          <w:u w:val="single"/>
        </w:rPr>
        <w:t>dispensalicitacaolobatopr@gmail.com</w:t>
      </w:r>
      <w:r w:rsidR="00B8622F" w:rsidRPr="00913910">
        <w:rPr>
          <w:rStyle w:val="Hyperlink"/>
          <w:rFonts w:ascii="Century Gothic" w:hAnsi="Century Gothic" w:cs="Arial"/>
          <w:b/>
          <w:sz w:val="20"/>
          <w:lang w:val="pt"/>
        </w:rPr>
        <w:t>.</w:t>
      </w:r>
    </w:p>
    <w:p w14:paraId="6C6C50EA" w14:textId="77777777" w:rsidR="00EF4F2F" w:rsidRPr="00913910" w:rsidRDefault="00EF4F2F" w:rsidP="00173658">
      <w:pPr>
        <w:autoSpaceDE w:val="0"/>
        <w:autoSpaceDN w:val="0"/>
        <w:adjustRightInd w:val="0"/>
        <w:ind w:left="-142"/>
        <w:jc w:val="both"/>
        <w:rPr>
          <w:rFonts w:ascii="Century Gothic" w:hAnsi="Century Gothic" w:cs="Arial"/>
          <w:b/>
          <w:lang w:val="pt"/>
        </w:rPr>
      </w:pPr>
    </w:p>
    <w:p w14:paraId="094F5589" w14:textId="77777777" w:rsidR="00B4111A" w:rsidRDefault="00957152" w:rsidP="00B4111A">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1. DO OBJETO</w:t>
      </w:r>
    </w:p>
    <w:p w14:paraId="181DF0AF" w14:textId="439117D3" w:rsidR="00147FB4" w:rsidRDefault="00957152" w:rsidP="00B4111A">
      <w:pPr>
        <w:autoSpaceDE w:val="0"/>
        <w:autoSpaceDN w:val="0"/>
        <w:adjustRightInd w:val="0"/>
        <w:ind w:left="-142"/>
        <w:jc w:val="both"/>
        <w:rPr>
          <w:rFonts w:ascii="Century Gothic" w:hAnsi="Century Gothic"/>
          <w:b/>
          <w:bCs/>
        </w:rPr>
      </w:pPr>
      <w:r w:rsidRPr="00913910">
        <w:rPr>
          <w:rFonts w:ascii="Century Gothic" w:hAnsi="Century Gothic" w:cs="Arial"/>
          <w:b/>
          <w:bCs/>
          <w:lang w:val="pt"/>
        </w:rPr>
        <w:t>1.1</w:t>
      </w:r>
      <w:r w:rsidR="00497C7B" w:rsidRPr="00913910">
        <w:rPr>
          <w:rFonts w:ascii="Century Gothic" w:hAnsi="Century Gothic" w:cs="Arial"/>
          <w:b/>
          <w:bCs/>
          <w:lang w:val="pt"/>
        </w:rPr>
        <w:t>.</w:t>
      </w:r>
      <w:r w:rsidRPr="00913910">
        <w:rPr>
          <w:rFonts w:ascii="Century Gothic" w:hAnsi="Century Gothic" w:cs="Arial"/>
          <w:lang w:val="pt"/>
        </w:rPr>
        <w:t xml:space="preserve"> </w:t>
      </w:r>
      <w:r w:rsidR="00B4111A" w:rsidRPr="00B4111A">
        <w:rPr>
          <w:rFonts w:ascii="Century Gothic" w:hAnsi="Century Gothic"/>
          <w:b/>
          <w:bCs/>
          <w:lang w:eastAsia="x-none"/>
        </w:rPr>
        <w:t xml:space="preserve">CONTRATAÇÃO DE EMPRESA ESPECIALIZADA PARA PRESTAÇÃO DE SERVIÇOS DE SERRALHERIA DESTINADOS A SECRETARIA </w:t>
      </w:r>
      <w:r w:rsidR="00B4111A">
        <w:rPr>
          <w:rFonts w:ascii="Century Gothic" w:hAnsi="Century Gothic"/>
          <w:b/>
          <w:bCs/>
          <w:lang w:eastAsia="x-none"/>
        </w:rPr>
        <w:t>MUNICIPAL DE EDUCAÇÃO E CULTURA</w:t>
      </w:r>
      <w:r w:rsidR="009D24E4" w:rsidRPr="009D24E4">
        <w:rPr>
          <w:rFonts w:ascii="Century Gothic" w:hAnsi="Century Gothic"/>
          <w:b/>
          <w:bCs/>
        </w:rPr>
        <w:t>.</w:t>
      </w:r>
    </w:p>
    <w:p w14:paraId="4AF636E5" w14:textId="7D7DEA2E" w:rsidR="00D25962" w:rsidRPr="00B4111A" w:rsidRDefault="00D25962" w:rsidP="00B4111A">
      <w:pPr>
        <w:autoSpaceDE w:val="0"/>
        <w:autoSpaceDN w:val="0"/>
        <w:adjustRightInd w:val="0"/>
        <w:ind w:left="-142"/>
        <w:jc w:val="both"/>
        <w:rPr>
          <w:rFonts w:ascii="Century Gothic" w:hAnsi="Century Gothic" w:cs="Arial"/>
          <w:b/>
          <w:lang w:val="pt"/>
        </w:rPr>
      </w:pPr>
      <w:r>
        <w:rPr>
          <w:rFonts w:ascii="Century Gothic" w:hAnsi="Century Gothic" w:cs="Arial"/>
          <w:b/>
          <w:bCs/>
          <w:lang w:val="pt"/>
        </w:rPr>
        <w:lastRenderedPageBreak/>
        <w:t>1.</w:t>
      </w:r>
      <w:r>
        <w:rPr>
          <w:rFonts w:ascii="Century Gothic" w:hAnsi="Century Gothic" w:cs="Arial"/>
          <w:b/>
          <w:lang w:val="pt"/>
        </w:rPr>
        <w:t>1.1. Os serviços incluem: substituição, fabricação e instalação de grades e portões, conforme Termo de Referência.</w:t>
      </w:r>
    </w:p>
    <w:p w14:paraId="20510F87" w14:textId="4FA71A5A" w:rsidR="00957152" w:rsidRPr="00147FB4" w:rsidRDefault="00957152" w:rsidP="00147FB4">
      <w:pPr>
        <w:pStyle w:val="Default"/>
        <w:ind w:left="-142"/>
        <w:jc w:val="both"/>
        <w:rPr>
          <w:rFonts w:ascii="Century Gothic" w:hAnsi="Century Gothic" w:cs="Arial"/>
          <w:color w:val="auto"/>
          <w:sz w:val="20"/>
          <w:szCs w:val="20"/>
        </w:rPr>
      </w:pPr>
      <w:r w:rsidRPr="00147FB4">
        <w:rPr>
          <w:rFonts w:ascii="Century Gothic" w:hAnsi="Century Gothic" w:cs="Arial"/>
          <w:b/>
          <w:color w:val="auto"/>
          <w:sz w:val="20"/>
          <w:szCs w:val="20"/>
        </w:rPr>
        <w:t>1.2</w:t>
      </w:r>
      <w:r w:rsidR="00497C7B" w:rsidRPr="00147FB4">
        <w:rPr>
          <w:rFonts w:ascii="Century Gothic" w:hAnsi="Century Gothic" w:cs="Arial"/>
          <w:b/>
          <w:color w:val="auto"/>
          <w:sz w:val="20"/>
          <w:szCs w:val="20"/>
        </w:rPr>
        <w:t>.</w:t>
      </w:r>
      <w:r w:rsidRPr="00147FB4">
        <w:rPr>
          <w:rFonts w:ascii="Century Gothic" w:hAnsi="Century Gothic" w:cs="Arial"/>
          <w:color w:val="auto"/>
          <w:sz w:val="20"/>
          <w:szCs w:val="20"/>
        </w:rPr>
        <w:t xml:space="preserve"> Compõem este Edital, além das condições específicas, os seguintes documentos: </w:t>
      </w:r>
    </w:p>
    <w:p w14:paraId="13E82C5A" w14:textId="368FF6F9" w:rsidR="00957152" w:rsidRPr="00913910" w:rsidRDefault="00957152" w:rsidP="00964774">
      <w:pPr>
        <w:autoSpaceDE w:val="0"/>
        <w:autoSpaceDN w:val="0"/>
        <w:adjustRightInd w:val="0"/>
        <w:spacing w:line="360" w:lineRule="auto"/>
        <w:ind w:firstLine="993"/>
        <w:jc w:val="both"/>
        <w:rPr>
          <w:rFonts w:ascii="Century Gothic" w:hAnsi="Century Gothic" w:cs="Arial"/>
          <w:lang w:val="pt"/>
        </w:rPr>
      </w:pPr>
      <w:r w:rsidRPr="00913910">
        <w:rPr>
          <w:rFonts w:ascii="Century Gothic" w:hAnsi="Century Gothic" w:cs="Arial"/>
          <w:b/>
          <w:bCs/>
          <w:lang w:val="pt"/>
        </w:rPr>
        <w:t>1.2.1</w:t>
      </w:r>
      <w:r w:rsidR="00497C7B" w:rsidRPr="00913910">
        <w:rPr>
          <w:rFonts w:ascii="Century Gothic" w:hAnsi="Century Gothic" w:cs="Arial"/>
          <w:b/>
          <w:bCs/>
          <w:lang w:val="pt"/>
        </w:rPr>
        <w:t>.</w:t>
      </w:r>
      <w:r w:rsidR="00497C7B" w:rsidRPr="00913910">
        <w:rPr>
          <w:rFonts w:ascii="Century Gothic" w:hAnsi="Century Gothic" w:cs="Arial"/>
          <w:lang w:val="pt"/>
        </w:rPr>
        <w:t xml:space="preserve"> </w:t>
      </w:r>
      <w:r w:rsidR="002C2A84" w:rsidRPr="00913910">
        <w:rPr>
          <w:rFonts w:ascii="Century Gothic" w:hAnsi="Century Gothic" w:cs="Arial"/>
          <w:lang w:val="pt"/>
        </w:rPr>
        <w:t>ANEXO 01</w:t>
      </w:r>
      <w:r w:rsidRPr="00913910">
        <w:rPr>
          <w:rFonts w:ascii="Century Gothic" w:hAnsi="Century Gothic" w:cs="Arial"/>
          <w:lang w:val="pt"/>
        </w:rPr>
        <w:t xml:space="preserve"> </w:t>
      </w:r>
      <w:r w:rsidR="0024453B" w:rsidRPr="00913910">
        <w:rPr>
          <w:rFonts w:ascii="Century Gothic" w:hAnsi="Century Gothic" w:cs="Arial"/>
          <w:lang w:val="pt"/>
        </w:rPr>
        <w:t>-</w:t>
      </w:r>
      <w:r w:rsidRPr="00913910">
        <w:rPr>
          <w:rFonts w:ascii="Century Gothic" w:hAnsi="Century Gothic" w:cs="Arial"/>
          <w:lang w:val="pt"/>
        </w:rPr>
        <w:t xml:space="preserve"> TERMO DE REFERÊNCIA; </w:t>
      </w:r>
    </w:p>
    <w:p w14:paraId="4C65F13C" w14:textId="48B3CF03" w:rsidR="00957152" w:rsidRPr="00913910" w:rsidRDefault="00957152" w:rsidP="00964774">
      <w:pPr>
        <w:autoSpaceDE w:val="0"/>
        <w:autoSpaceDN w:val="0"/>
        <w:adjustRightInd w:val="0"/>
        <w:spacing w:line="360" w:lineRule="auto"/>
        <w:ind w:firstLine="993"/>
        <w:jc w:val="both"/>
        <w:rPr>
          <w:rFonts w:ascii="Century Gothic" w:hAnsi="Century Gothic" w:cs="Arial"/>
          <w:lang w:val="pt"/>
        </w:rPr>
      </w:pPr>
      <w:r w:rsidRPr="00913910">
        <w:rPr>
          <w:rFonts w:ascii="Century Gothic" w:hAnsi="Century Gothic" w:cs="Arial"/>
          <w:b/>
          <w:bCs/>
          <w:lang w:val="pt"/>
        </w:rPr>
        <w:t>1.2.2</w:t>
      </w:r>
      <w:r w:rsidR="00497C7B" w:rsidRPr="00913910">
        <w:rPr>
          <w:rFonts w:ascii="Century Gothic" w:hAnsi="Century Gothic" w:cs="Arial"/>
          <w:b/>
          <w:bCs/>
          <w:lang w:val="pt"/>
        </w:rPr>
        <w:t>.</w:t>
      </w:r>
      <w:r w:rsidR="002C2A84" w:rsidRPr="00913910">
        <w:rPr>
          <w:rFonts w:ascii="Century Gothic" w:hAnsi="Century Gothic" w:cs="Arial"/>
          <w:lang w:val="pt"/>
        </w:rPr>
        <w:t xml:space="preserve"> ANEXO 02</w:t>
      </w:r>
      <w:r w:rsidRPr="00913910">
        <w:rPr>
          <w:rFonts w:ascii="Century Gothic" w:hAnsi="Century Gothic" w:cs="Arial"/>
          <w:lang w:val="pt"/>
        </w:rPr>
        <w:t xml:space="preserve"> </w:t>
      </w:r>
      <w:r w:rsidR="0024453B" w:rsidRPr="00913910">
        <w:rPr>
          <w:rFonts w:ascii="Century Gothic" w:hAnsi="Century Gothic" w:cs="Arial"/>
          <w:lang w:val="pt"/>
        </w:rPr>
        <w:t>-</w:t>
      </w:r>
      <w:r w:rsidRPr="00913910">
        <w:rPr>
          <w:rFonts w:ascii="Century Gothic" w:hAnsi="Century Gothic" w:cs="Arial"/>
          <w:lang w:val="pt"/>
        </w:rPr>
        <w:t xml:space="preserve"> MODELO DE PROPOSTA; </w:t>
      </w:r>
    </w:p>
    <w:p w14:paraId="32B3CB7D" w14:textId="0166980D" w:rsidR="002C2A84" w:rsidRPr="00173658" w:rsidRDefault="00957152" w:rsidP="00964774">
      <w:pPr>
        <w:autoSpaceDE w:val="0"/>
        <w:autoSpaceDN w:val="0"/>
        <w:adjustRightInd w:val="0"/>
        <w:spacing w:line="360" w:lineRule="auto"/>
        <w:ind w:firstLine="993"/>
        <w:jc w:val="both"/>
        <w:rPr>
          <w:rFonts w:ascii="Century Gothic" w:hAnsi="Century Gothic" w:cs="Arial"/>
          <w:b/>
          <w:color w:val="66FF33"/>
          <w:highlight w:val="black"/>
          <w:lang w:val="pt"/>
        </w:rPr>
      </w:pPr>
      <w:r w:rsidRPr="00913910">
        <w:rPr>
          <w:rFonts w:ascii="Century Gothic" w:hAnsi="Century Gothic" w:cs="Arial"/>
          <w:b/>
          <w:bCs/>
          <w:lang w:val="pt"/>
        </w:rPr>
        <w:t>1.2.3</w:t>
      </w:r>
      <w:r w:rsidR="00497C7B" w:rsidRPr="00913910">
        <w:rPr>
          <w:rFonts w:ascii="Century Gothic" w:hAnsi="Century Gothic" w:cs="Arial"/>
          <w:b/>
          <w:bCs/>
          <w:lang w:val="pt"/>
        </w:rPr>
        <w:t>.</w:t>
      </w:r>
      <w:r w:rsidR="002C2A84" w:rsidRPr="00913910">
        <w:rPr>
          <w:rFonts w:ascii="Century Gothic" w:hAnsi="Century Gothic" w:cs="Arial"/>
          <w:lang w:val="pt"/>
        </w:rPr>
        <w:t xml:space="preserve"> ANEXO 03</w:t>
      </w:r>
      <w:r w:rsidRPr="00913910">
        <w:rPr>
          <w:rFonts w:ascii="Century Gothic" w:hAnsi="Century Gothic" w:cs="Arial"/>
          <w:lang w:val="pt"/>
        </w:rPr>
        <w:t xml:space="preserve"> - </w:t>
      </w:r>
      <w:r w:rsidR="002C2A84" w:rsidRPr="00913910">
        <w:rPr>
          <w:rFonts w:ascii="Century Gothic" w:hAnsi="Century Gothic" w:cs="Arial"/>
          <w:lang w:val="pt"/>
        </w:rPr>
        <w:t>DECLARAÇÃO UNIFICADA;</w:t>
      </w:r>
      <w:r w:rsidR="00173658">
        <w:rPr>
          <w:rFonts w:ascii="Century Gothic" w:hAnsi="Century Gothic" w:cs="Arial"/>
          <w:lang w:val="pt"/>
        </w:rPr>
        <w:t xml:space="preserve"> </w:t>
      </w:r>
      <w:r w:rsidR="00173658" w:rsidRPr="00173658">
        <w:rPr>
          <w:rFonts w:ascii="Century Gothic" w:hAnsi="Century Gothic" w:cs="Arial"/>
          <w:b/>
          <w:color w:val="66FF33"/>
          <w:highlight w:val="black"/>
          <w:lang w:val="pt"/>
        </w:rPr>
        <w:t>(Obrigatório utilizar o modelo do Edital);</w:t>
      </w:r>
    </w:p>
    <w:p w14:paraId="47ECEE49" w14:textId="5F9568F4" w:rsidR="00497C7B" w:rsidRPr="00913910" w:rsidRDefault="00147FB4" w:rsidP="00964774">
      <w:pPr>
        <w:autoSpaceDE w:val="0"/>
        <w:autoSpaceDN w:val="0"/>
        <w:adjustRightInd w:val="0"/>
        <w:spacing w:line="360" w:lineRule="auto"/>
        <w:ind w:firstLine="993"/>
        <w:jc w:val="both"/>
        <w:rPr>
          <w:rFonts w:ascii="Century Gothic" w:hAnsi="Century Gothic" w:cs="Arial"/>
        </w:rPr>
      </w:pPr>
      <w:r>
        <w:rPr>
          <w:rFonts w:ascii="Century Gothic" w:hAnsi="Century Gothic" w:cs="Arial"/>
          <w:b/>
          <w:lang w:val="pt"/>
        </w:rPr>
        <w:t>1.2.4</w:t>
      </w:r>
      <w:r w:rsidR="00175CFC" w:rsidRPr="00175CFC">
        <w:rPr>
          <w:rFonts w:ascii="Century Gothic" w:hAnsi="Century Gothic" w:cs="Arial"/>
          <w:b/>
          <w:lang w:val="pt"/>
        </w:rPr>
        <w:t>.</w:t>
      </w:r>
      <w:r>
        <w:rPr>
          <w:rFonts w:ascii="Century Gothic" w:hAnsi="Century Gothic" w:cs="Arial"/>
          <w:lang w:val="pt"/>
        </w:rPr>
        <w:t xml:space="preserve"> ANEXO 04</w:t>
      </w:r>
      <w:r w:rsidR="00497C7B" w:rsidRPr="00913910">
        <w:rPr>
          <w:rFonts w:ascii="Century Gothic" w:hAnsi="Century Gothic" w:cs="Arial"/>
          <w:lang w:val="pt"/>
        </w:rPr>
        <w:t xml:space="preserve"> </w:t>
      </w:r>
      <w:r w:rsidR="003654F3" w:rsidRPr="00913910">
        <w:rPr>
          <w:rFonts w:ascii="Century Gothic" w:hAnsi="Century Gothic" w:cs="Arial"/>
          <w:lang w:val="pt"/>
        </w:rPr>
        <w:t>–</w:t>
      </w:r>
      <w:r w:rsidR="00497C7B" w:rsidRPr="00913910">
        <w:rPr>
          <w:rFonts w:ascii="Century Gothic" w:hAnsi="Century Gothic" w:cs="Arial"/>
          <w:lang w:val="pt"/>
        </w:rPr>
        <w:t xml:space="preserve"> </w:t>
      </w:r>
      <w:r w:rsidR="003654F3" w:rsidRPr="00913910">
        <w:rPr>
          <w:rFonts w:ascii="Century Gothic" w:hAnsi="Century Gothic" w:cs="Arial"/>
          <w:lang w:val="pt"/>
        </w:rPr>
        <w:t>MINUTA CONTRATUAL</w:t>
      </w:r>
      <w:r w:rsidR="00B8622F" w:rsidRPr="00913910">
        <w:rPr>
          <w:rFonts w:ascii="Century Gothic" w:hAnsi="Century Gothic" w:cs="Arial"/>
          <w:lang w:val="pt"/>
        </w:rPr>
        <w:t xml:space="preserve"> </w:t>
      </w:r>
      <w:r w:rsidR="00B8622F" w:rsidRPr="00792260">
        <w:rPr>
          <w:rFonts w:ascii="Century Gothic" w:hAnsi="Century Gothic" w:cs="Arial"/>
          <w:b/>
          <w:color w:val="66FF33"/>
          <w:highlight w:val="black"/>
          <w:lang w:val="pt"/>
        </w:rPr>
        <w:t>(não é necessário preencher).</w:t>
      </w:r>
    </w:p>
    <w:p w14:paraId="568E41F2" w14:textId="28E21215" w:rsidR="00957152" w:rsidRPr="00913910" w:rsidRDefault="00695B3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lang w:val="pt"/>
        </w:rPr>
        <w:t>2</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2D55C3" w:rsidRPr="00913910">
        <w:rPr>
          <w:rFonts w:ascii="Century Gothic" w:hAnsi="Century Gothic" w:cs="Arial"/>
          <w:b/>
          <w:lang w:val="pt"/>
        </w:rPr>
        <w:t xml:space="preserve"> </w:t>
      </w:r>
      <w:r w:rsidR="00957152" w:rsidRPr="00913910">
        <w:rPr>
          <w:rFonts w:ascii="Century Gothic" w:hAnsi="Century Gothic" w:cs="Arial"/>
          <w:b/>
          <w:lang w:val="pt"/>
        </w:rPr>
        <w:t>DOS RECURSOS ORÇAMENTÁRIOS</w:t>
      </w:r>
    </w:p>
    <w:p w14:paraId="293F8DA4" w14:textId="15BFC1B6" w:rsidR="00BE3DB6" w:rsidRDefault="00957152"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2.1.</w:t>
      </w:r>
      <w:r w:rsidR="006D5A46" w:rsidRPr="00913910">
        <w:rPr>
          <w:rFonts w:ascii="Century Gothic" w:hAnsi="Century Gothic" w:cs="Arial"/>
          <w:lang w:val="pt"/>
        </w:rPr>
        <w:t xml:space="preserve"> As despesas decorrentes da presente</w:t>
      </w:r>
      <w:r w:rsidRPr="00913910">
        <w:rPr>
          <w:rFonts w:ascii="Century Gothic" w:hAnsi="Century Gothic" w:cs="Arial"/>
          <w:lang w:val="pt"/>
        </w:rPr>
        <w:t xml:space="preserve"> </w:t>
      </w:r>
      <w:r w:rsidR="006D5A46" w:rsidRPr="00913910">
        <w:rPr>
          <w:rFonts w:ascii="Century Gothic" w:hAnsi="Century Gothic" w:cs="Arial"/>
          <w:lang w:val="pt"/>
        </w:rPr>
        <w:t>contratação</w:t>
      </w:r>
      <w:r w:rsidR="002D55C3" w:rsidRPr="00913910">
        <w:rPr>
          <w:rFonts w:ascii="Century Gothic" w:hAnsi="Century Gothic" w:cs="Arial"/>
          <w:lang w:val="pt"/>
        </w:rPr>
        <w:t xml:space="preserve"> correrão</w:t>
      </w:r>
      <w:r w:rsidR="00BE3DB6" w:rsidRPr="00913910">
        <w:rPr>
          <w:rFonts w:ascii="Century Gothic" w:hAnsi="Century Gothic" w:cs="Arial"/>
          <w:lang w:val="pt"/>
        </w:rPr>
        <w:t xml:space="preserve"> à conta de recursos específicos consignados no orçamento da </w:t>
      </w:r>
      <w:r w:rsidR="002D6AAF" w:rsidRPr="00913910">
        <w:rPr>
          <w:rFonts w:ascii="Century Gothic" w:hAnsi="Century Gothic" w:cs="Arial"/>
          <w:lang w:val="pt"/>
        </w:rPr>
        <w:t>Prefeitura Municipal de Lobato, para o exercício de 202</w:t>
      </w:r>
      <w:r w:rsidR="004D480A" w:rsidRPr="00913910">
        <w:rPr>
          <w:rFonts w:ascii="Century Gothic" w:hAnsi="Century Gothic" w:cs="Arial"/>
          <w:lang w:val="pt"/>
        </w:rPr>
        <w:t>5</w:t>
      </w:r>
      <w:r w:rsidR="008456BE" w:rsidRPr="00913910">
        <w:rPr>
          <w:rFonts w:ascii="Century Gothic" w:hAnsi="Century Gothic" w:cs="Arial"/>
          <w:lang w:val="pt"/>
        </w:rPr>
        <w:t xml:space="preserve"> na dotação abaixo discriminada</w:t>
      </w:r>
      <w:r w:rsidR="006D5A46" w:rsidRPr="00913910">
        <w:rPr>
          <w:rFonts w:ascii="Century Gothic" w:hAnsi="Century Gothic" w:cs="Arial"/>
          <w:lang w:val="pt"/>
        </w:rPr>
        <w:t>:</w:t>
      </w:r>
    </w:p>
    <w:p w14:paraId="45D117FA" w14:textId="77777777" w:rsidR="000B6321" w:rsidRDefault="000B6321" w:rsidP="00173658">
      <w:pPr>
        <w:autoSpaceDE w:val="0"/>
        <w:autoSpaceDN w:val="0"/>
        <w:adjustRightInd w:val="0"/>
        <w:ind w:left="-142"/>
        <w:jc w:val="both"/>
        <w:rPr>
          <w:rFonts w:ascii="Century Gothic" w:hAnsi="Century Gothic" w:cs="Arial"/>
          <w:lang w:val="pt"/>
        </w:rPr>
      </w:pPr>
    </w:p>
    <w:tbl>
      <w:tblPr>
        <w:tblStyle w:val="Tabelacomgrade"/>
        <w:tblW w:w="5000" w:type="pct"/>
        <w:jc w:val="center"/>
        <w:tblLook w:val="04A0" w:firstRow="1" w:lastRow="0" w:firstColumn="1" w:lastColumn="0" w:noHBand="0" w:noVBand="1"/>
      </w:tblPr>
      <w:tblGrid>
        <w:gridCol w:w="1095"/>
        <w:gridCol w:w="1530"/>
        <w:gridCol w:w="2667"/>
        <w:gridCol w:w="3429"/>
      </w:tblGrid>
      <w:tr w:rsidR="00226B23" w:rsidRPr="008F7955" w14:paraId="6C7A3BE6" w14:textId="77777777" w:rsidTr="00226B23">
        <w:trPr>
          <w:jc w:val="center"/>
        </w:trPr>
        <w:tc>
          <w:tcPr>
            <w:tcW w:w="628" w:type="pct"/>
          </w:tcPr>
          <w:p w14:paraId="5B4BF276" w14:textId="77777777" w:rsidR="00226B23" w:rsidRPr="008F7955" w:rsidRDefault="00226B23" w:rsidP="00226B23">
            <w:pPr>
              <w:jc w:val="center"/>
              <w:rPr>
                <w:rFonts w:ascii="Century Gothic" w:hAnsi="Century Gothic"/>
                <w:sz w:val="16"/>
                <w:szCs w:val="16"/>
              </w:rPr>
            </w:pPr>
            <w:r w:rsidRPr="008F7955">
              <w:rPr>
                <w:rFonts w:ascii="Century Gothic" w:hAnsi="Century Gothic"/>
                <w:sz w:val="16"/>
                <w:szCs w:val="16"/>
              </w:rPr>
              <w:t>Despesa</w:t>
            </w:r>
          </w:p>
        </w:tc>
        <w:tc>
          <w:tcPr>
            <w:tcW w:w="877" w:type="pct"/>
          </w:tcPr>
          <w:p w14:paraId="0BA17C9A" w14:textId="77777777" w:rsidR="00226B23" w:rsidRPr="008F7955" w:rsidRDefault="00226B23" w:rsidP="00226B23">
            <w:pPr>
              <w:jc w:val="center"/>
              <w:rPr>
                <w:rFonts w:ascii="Century Gothic" w:hAnsi="Century Gothic"/>
                <w:sz w:val="16"/>
                <w:szCs w:val="16"/>
              </w:rPr>
            </w:pPr>
            <w:r w:rsidRPr="008F7955">
              <w:rPr>
                <w:rFonts w:ascii="Century Gothic" w:hAnsi="Century Gothic"/>
                <w:sz w:val="16"/>
                <w:szCs w:val="16"/>
              </w:rPr>
              <w:t>Organograma</w:t>
            </w:r>
          </w:p>
        </w:tc>
        <w:tc>
          <w:tcPr>
            <w:tcW w:w="1529" w:type="pct"/>
          </w:tcPr>
          <w:p w14:paraId="4D35CA5B" w14:textId="77777777" w:rsidR="00226B23" w:rsidRPr="008F7955" w:rsidRDefault="00226B23" w:rsidP="00226B23">
            <w:pPr>
              <w:jc w:val="center"/>
              <w:rPr>
                <w:rFonts w:ascii="Century Gothic" w:hAnsi="Century Gothic"/>
                <w:sz w:val="16"/>
                <w:szCs w:val="16"/>
              </w:rPr>
            </w:pPr>
            <w:r w:rsidRPr="008F7955">
              <w:rPr>
                <w:rFonts w:ascii="Century Gothic" w:hAnsi="Century Gothic"/>
                <w:sz w:val="16"/>
                <w:szCs w:val="16"/>
              </w:rPr>
              <w:t>Descrição da Despesa</w:t>
            </w:r>
          </w:p>
        </w:tc>
        <w:tc>
          <w:tcPr>
            <w:tcW w:w="1966" w:type="pct"/>
          </w:tcPr>
          <w:p w14:paraId="23A0D78F" w14:textId="77777777" w:rsidR="00226B23" w:rsidRPr="008F7955" w:rsidRDefault="00226B23" w:rsidP="00226B23">
            <w:pPr>
              <w:jc w:val="center"/>
              <w:rPr>
                <w:rFonts w:ascii="Century Gothic" w:hAnsi="Century Gothic"/>
                <w:sz w:val="16"/>
                <w:szCs w:val="16"/>
              </w:rPr>
            </w:pPr>
            <w:r w:rsidRPr="008F7955">
              <w:rPr>
                <w:rFonts w:ascii="Century Gothic" w:hAnsi="Century Gothic"/>
                <w:sz w:val="16"/>
                <w:szCs w:val="16"/>
              </w:rPr>
              <w:t>Máscara</w:t>
            </w:r>
          </w:p>
        </w:tc>
      </w:tr>
      <w:tr w:rsidR="00226B23" w:rsidRPr="008F7955" w14:paraId="56822D83" w14:textId="77777777" w:rsidTr="00226B23">
        <w:trPr>
          <w:jc w:val="center"/>
        </w:trPr>
        <w:tc>
          <w:tcPr>
            <w:tcW w:w="628" w:type="pct"/>
          </w:tcPr>
          <w:p w14:paraId="2858D42D" w14:textId="77777777" w:rsidR="00226B23" w:rsidRPr="00226B23" w:rsidRDefault="00226B23" w:rsidP="00226B23">
            <w:pPr>
              <w:jc w:val="center"/>
              <w:rPr>
                <w:rFonts w:ascii="Century Gothic" w:eastAsia="Arial" w:hAnsi="Century Gothic" w:cs="Arial"/>
                <w:color w:val="000000"/>
                <w:sz w:val="16"/>
                <w:szCs w:val="16"/>
              </w:rPr>
            </w:pPr>
            <w:r w:rsidRPr="00226B23">
              <w:rPr>
                <w:rFonts w:ascii="Century Gothic" w:eastAsia="Arial" w:hAnsi="Century Gothic" w:cs="Arial"/>
                <w:color w:val="000000"/>
                <w:sz w:val="16"/>
                <w:szCs w:val="16"/>
              </w:rPr>
              <w:t>393</w:t>
            </w:r>
          </w:p>
        </w:tc>
        <w:tc>
          <w:tcPr>
            <w:tcW w:w="877" w:type="pct"/>
          </w:tcPr>
          <w:p w14:paraId="72D0924B" w14:textId="77777777" w:rsidR="00226B23" w:rsidRPr="00226B23" w:rsidRDefault="00226B23" w:rsidP="00226B23">
            <w:pPr>
              <w:jc w:val="center"/>
              <w:rPr>
                <w:rFonts w:ascii="Century Gothic" w:eastAsia="Arial" w:hAnsi="Century Gothic" w:cs="Arial"/>
                <w:color w:val="000000"/>
                <w:sz w:val="16"/>
                <w:szCs w:val="16"/>
              </w:rPr>
            </w:pPr>
            <w:r w:rsidRPr="00226B23">
              <w:rPr>
                <w:rFonts w:ascii="Century Gothic" w:eastAsia="Arial" w:hAnsi="Century Gothic" w:cs="Arial"/>
                <w:color w:val="000000"/>
                <w:sz w:val="16"/>
                <w:szCs w:val="16"/>
              </w:rPr>
              <w:t>10.002</w:t>
            </w:r>
          </w:p>
        </w:tc>
        <w:tc>
          <w:tcPr>
            <w:tcW w:w="1529" w:type="pct"/>
          </w:tcPr>
          <w:p w14:paraId="4689402E" w14:textId="77777777" w:rsidR="00226B23" w:rsidRPr="00226B23" w:rsidRDefault="00226B23" w:rsidP="00226B23">
            <w:pPr>
              <w:jc w:val="center"/>
              <w:rPr>
                <w:rFonts w:ascii="Century Gothic" w:eastAsia="Arial" w:hAnsi="Century Gothic" w:cs="Arial"/>
                <w:color w:val="000000"/>
                <w:sz w:val="16"/>
                <w:szCs w:val="16"/>
              </w:rPr>
            </w:pPr>
            <w:r w:rsidRPr="00226B23">
              <w:rPr>
                <w:rFonts w:ascii="Century Gothic" w:eastAsia="Arial" w:hAnsi="Century Gothic" w:cs="Arial"/>
                <w:color w:val="000000"/>
                <w:sz w:val="16"/>
                <w:szCs w:val="16"/>
              </w:rPr>
              <w:t>Manutenção do Ensino Fundamental - Escola Elias Abrahão</w:t>
            </w:r>
          </w:p>
        </w:tc>
        <w:tc>
          <w:tcPr>
            <w:tcW w:w="1966" w:type="pct"/>
          </w:tcPr>
          <w:p w14:paraId="1A700525" w14:textId="77777777" w:rsidR="00226B23" w:rsidRPr="00B24392" w:rsidRDefault="00226B23" w:rsidP="00226B23">
            <w:pPr>
              <w:jc w:val="center"/>
              <w:rPr>
                <w:rFonts w:ascii="Century Gothic" w:eastAsia="Arial" w:hAnsi="Century Gothic" w:cs="Arial"/>
                <w:color w:val="000000"/>
                <w:sz w:val="16"/>
                <w:szCs w:val="16"/>
                <w:highlight w:val="cyan"/>
              </w:rPr>
            </w:pPr>
            <w:r w:rsidRPr="00226B23">
              <w:rPr>
                <w:rFonts w:ascii="Century Gothic" w:eastAsia="Arial" w:hAnsi="Century Gothic" w:cs="Arial"/>
                <w:color w:val="000000"/>
                <w:sz w:val="16"/>
                <w:szCs w:val="16"/>
              </w:rPr>
              <w:t>10.002.12.361.0006.6033.4.4.90.52.00</w:t>
            </w:r>
          </w:p>
        </w:tc>
      </w:tr>
    </w:tbl>
    <w:p w14:paraId="2CDB2797" w14:textId="6C9E7664" w:rsidR="00FF436B" w:rsidRPr="00913910" w:rsidRDefault="00FF436B" w:rsidP="000B6321">
      <w:pPr>
        <w:jc w:val="both"/>
        <w:rPr>
          <w:rFonts w:ascii="Century Gothic" w:hAnsi="Century Gothic"/>
        </w:rPr>
      </w:pPr>
    </w:p>
    <w:p w14:paraId="32C7B66D" w14:textId="57FBE7BE" w:rsidR="00957152" w:rsidRPr="00147FB4" w:rsidRDefault="00695B3D" w:rsidP="00173658">
      <w:pPr>
        <w:autoSpaceDE w:val="0"/>
        <w:autoSpaceDN w:val="0"/>
        <w:adjustRightInd w:val="0"/>
        <w:ind w:left="-142"/>
        <w:jc w:val="both"/>
        <w:rPr>
          <w:rFonts w:ascii="Century Gothic" w:hAnsi="Century Gothic" w:cs="Arial"/>
          <w:b/>
          <w:lang w:val="pt"/>
        </w:rPr>
      </w:pPr>
      <w:r w:rsidRPr="00147FB4">
        <w:rPr>
          <w:rFonts w:ascii="Century Gothic" w:hAnsi="Century Gothic" w:cs="Arial"/>
          <w:b/>
          <w:lang w:val="pt"/>
        </w:rPr>
        <w:t>3</w:t>
      </w:r>
      <w:r w:rsidR="00CA59CD" w:rsidRPr="00147FB4">
        <w:rPr>
          <w:rFonts w:ascii="Century Gothic" w:hAnsi="Century Gothic" w:cs="Arial"/>
          <w:b/>
          <w:lang w:val="pt"/>
        </w:rPr>
        <w:t>.</w:t>
      </w:r>
      <w:r w:rsidR="00957152" w:rsidRPr="00147FB4">
        <w:rPr>
          <w:rFonts w:ascii="Century Gothic" w:hAnsi="Century Gothic" w:cs="Arial"/>
          <w:b/>
          <w:lang w:val="pt"/>
        </w:rPr>
        <w:t xml:space="preserve"> DO VALOR ESTIMADO: </w:t>
      </w:r>
    </w:p>
    <w:p w14:paraId="04515DC9" w14:textId="044B9435" w:rsidR="00173658" w:rsidRPr="00D908A5" w:rsidRDefault="00957152" w:rsidP="00226B23">
      <w:pPr>
        <w:pStyle w:val="SemEspaamento"/>
        <w:ind w:left="-142"/>
        <w:jc w:val="both"/>
        <w:rPr>
          <w:rFonts w:ascii="Century Gothic" w:hAnsi="Century Gothic"/>
          <w:b/>
          <w:bCs/>
          <w:color w:val="220EB2"/>
          <w:sz w:val="20"/>
          <w:szCs w:val="20"/>
        </w:rPr>
      </w:pPr>
      <w:r w:rsidRPr="00147FB4">
        <w:rPr>
          <w:rFonts w:ascii="Century Gothic" w:hAnsi="Century Gothic" w:cs="Arial"/>
          <w:b/>
          <w:bCs/>
          <w:sz w:val="20"/>
          <w:szCs w:val="20"/>
          <w:lang w:val="pt"/>
        </w:rPr>
        <w:t>3.1</w:t>
      </w:r>
      <w:r w:rsidR="00CA59CD" w:rsidRPr="00147FB4">
        <w:rPr>
          <w:rFonts w:ascii="Century Gothic" w:hAnsi="Century Gothic" w:cs="Arial"/>
          <w:b/>
          <w:bCs/>
          <w:sz w:val="20"/>
          <w:szCs w:val="20"/>
          <w:lang w:val="pt"/>
        </w:rPr>
        <w:t>.</w:t>
      </w:r>
      <w:r w:rsidR="00CA59CD" w:rsidRPr="00147FB4">
        <w:rPr>
          <w:rFonts w:ascii="Century Gothic" w:hAnsi="Century Gothic" w:cs="Arial"/>
          <w:sz w:val="20"/>
          <w:szCs w:val="20"/>
          <w:lang w:val="pt"/>
        </w:rPr>
        <w:t xml:space="preserve"> </w:t>
      </w:r>
      <w:r w:rsidRPr="00147FB4">
        <w:rPr>
          <w:rFonts w:ascii="Century Gothic" w:hAnsi="Century Gothic" w:cs="Arial"/>
          <w:sz w:val="20"/>
          <w:szCs w:val="20"/>
          <w:lang w:val="pt"/>
        </w:rPr>
        <w:t xml:space="preserve">O valor estimado para </w:t>
      </w:r>
      <w:r w:rsidR="00CA59CD" w:rsidRPr="00147FB4">
        <w:rPr>
          <w:rFonts w:ascii="Century Gothic" w:hAnsi="Century Gothic" w:cs="Arial"/>
          <w:sz w:val="20"/>
          <w:szCs w:val="20"/>
          <w:lang w:val="pt"/>
        </w:rPr>
        <w:t xml:space="preserve">a </w:t>
      </w:r>
      <w:r w:rsidRPr="00147FB4">
        <w:rPr>
          <w:rFonts w:ascii="Century Gothic" w:hAnsi="Century Gothic" w:cs="Arial"/>
          <w:sz w:val="20"/>
          <w:szCs w:val="20"/>
          <w:lang w:val="pt"/>
        </w:rPr>
        <w:t xml:space="preserve">contratação </w:t>
      </w:r>
      <w:r w:rsidR="00FF436B" w:rsidRPr="00147FB4">
        <w:rPr>
          <w:rFonts w:ascii="Century Gothic" w:hAnsi="Century Gothic" w:cs="Arial"/>
          <w:sz w:val="20"/>
          <w:szCs w:val="20"/>
          <w:lang w:val="pt"/>
        </w:rPr>
        <w:t xml:space="preserve">do objeto pretendido é </w:t>
      </w:r>
      <w:r w:rsidR="00CA59CD" w:rsidRPr="00147FB4">
        <w:rPr>
          <w:rFonts w:ascii="Century Gothic" w:hAnsi="Century Gothic" w:cs="Arial"/>
          <w:sz w:val="20"/>
          <w:szCs w:val="20"/>
          <w:lang w:val="pt"/>
        </w:rPr>
        <w:t xml:space="preserve">de </w:t>
      </w:r>
      <w:r w:rsidR="0024421D" w:rsidRPr="00D908A5">
        <w:rPr>
          <w:rFonts w:ascii="Century Gothic" w:hAnsi="Century Gothic"/>
          <w:b/>
          <w:bCs/>
          <w:sz w:val="20"/>
          <w:szCs w:val="20"/>
        </w:rPr>
        <w:t xml:space="preserve">R$ </w:t>
      </w:r>
      <w:r w:rsidR="0024421D">
        <w:rPr>
          <w:rFonts w:ascii="Century Gothic" w:hAnsi="Century Gothic"/>
          <w:b/>
          <w:bCs/>
          <w:sz w:val="20"/>
          <w:szCs w:val="20"/>
        </w:rPr>
        <w:t xml:space="preserve">28.537,54 </w:t>
      </w:r>
      <w:r w:rsidR="0024421D" w:rsidRPr="00D908A5">
        <w:rPr>
          <w:rFonts w:ascii="Century Gothic" w:hAnsi="Century Gothic"/>
          <w:b/>
          <w:bCs/>
          <w:sz w:val="20"/>
          <w:szCs w:val="20"/>
        </w:rPr>
        <w:t>(</w:t>
      </w:r>
      <w:r w:rsidR="0024421D">
        <w:rPr>
          <w:rFonts w:ascii="Century Gothic" w:hAnsi="Century Gothic"/>
          <w:b/>
          <w:bCs/>
          <w:sz w:val="20"/>
          <w:szCs w:val="20"/>
        </w:rPr>
        <w:t>Vinte e oito mil quinhentos e trinta e sete reais e cinquenta e quatro centavos</w:t>
      </w:r>
      <w:r w:rsidR="0024421D" w:rsidRPr="00D908A5">
        <w:rPr>
          <w:rFonts w:ascii="Century Gothic" w:hAnsi="Century Gothic"/>
          <w:b/>
          <w:bCs/>
          <w:sz w:val="20"/>
          <w:szCs w:val="20"/>
        </w:rPr>
        <w:t>).</w:t>
      </w:r>
    </w:p>
    <w:p w14:paraId="087BCEA7" w14:textId="718B33DB" w:rsidR="005A4AB8" w:rsidRPr="00173658" w:rsidRDefault="005A4AB8" w:rsidP="00173658">
      <w:pPr>
        <w:autoSpaceDE w:val="0"/>
        <w:autoSpaceDN w:val="0"/>
        <w:adjustRightInd w:val="0"/>
        <w:ind w:left="-142" w:firstLine="142"/>
        <w:jc w:val="both"/>
        <w:rPr>
          <w:rFonts w:ascii="Century Gothic" w:hAnsi="Century Gothic" w:cs="Arial"/>
          <w:b/>
        </w:rPr>
      </w:pPr>
    </w:p>
    <w:p w14:paraId="5E8DE43A" w14:textId="7D7F59DC" w:rsidR="00957152" w:rsidRPr="00913910" w:rsidRDefault="00695B3D"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4</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CA59CD" w:rsidRPr="00913910">
        <w:rPr>
          <w:rFonts w:ascii="Century Gothic" w:hAnsi="Century Gothic" w:cs="Arial"/>
          <w:b/>
          <w:lang w:val="pt"/>
        </w:rPr>
        <w:t>DO</w:t>
      </w:r>
      <w:r w:rsidR="00957152" w:rsidRPr="00913910">
        <w:rPr>
          <w:rFonts w:ascii="Century Gothic" w:hAnsi="Century Gothic" w:cs="Arial"/>
          <w:b/>
          <w:lang w:val="pt"/>
        </w:rPr>
        <w:t xml:space="preserve"> ENVIO DA DOCUMENTAÇÃO DE HABILITAÇÃO E </w:t>
      </w:r>
      <w:r w:rsidR="00CA59CD" w:rsidRPr="00913910">
        <w:rPr>
          <w:rFonts w:ascii="Century Gothic" w:hAnsi="Century Gothic" w:cs="Arial"/>
          <w:b/>
          <w:lang w:val="pt"/>
        </w:rPr>
        <w:t xml:space="preserve">DA </w:t>
      </w:r>
      <w:r w:rsidR="00957152" w:rsidRPr="00913910">
        <w:rPr>
          <w:rFonts w:ascii="Century Gothic" w:hAnsi="Century Gothic" w:cs="Arial"/>
          <w:b/>
          <w:lang w:val="pt"/>
        </w:rPr>
        <w:t xml:space="preserve">PROPOSTA </w:t>
      </w:r>
      <w:r w:rsidR="00D908A5">
        <w:rPr>
          <w:rFonts w:ascii="Century Gothic" w:hAnsi="Century Gothic" w:cs="Arial"/>
          <w:b/>
          <w:lang w:val="pt"/>
        </w:rPr>
        <w:t>DE PREÇO</w:t>
      </w:r>
    </w:p>
    <w:p w14:paraId="52D68A72" w14:textId="6DF2B7A7" w:rsidR="00957152" w:rsidRPr="00913910" w:rsidRDefault="00957152" w:rsidP="00173658">
      <w:pPr>
        <w:autoSpaceDE w:val="0"/>
        <w:autoSpaceDN w:val="0"/>
        <w:adjustRightInd w:val="0"/>
        <w:ind w:left="-142"/>
        <w:jc w:val="both"/>
        <w:rPr>
          <w:rFonts w:ascii="Century Gothic" w:hAnsi="Century Gothic" w:cs="Arial"/>
          <w:highlight w:val="white"/>
          <w:lang w:val="pt"/>
        </w:rPr>
      </w:pPr>
      <w:r w:rsidRPr="00913910">
        <w:rPr>
          <w:rFonts w:ascii="Century Gothic" w:hAnsi="Century Gothic" w:cs="Arial"/>
          <w:b/>
          <w:bCs/>
          <w:lang w:val="pt"/>
        </w:rPr>
        <w:t>4.1.</w:t>
      </w:r>
      <w:r w:rsidR="00CA59CD" w:rsidRPr="00913910">
        <w:rPr>
          <w:rFonts w:ascii="Century Gothic" w:hAnsi="Century Gothic" w:cs="Arial"/>
          <w:lang w:val="pt"/>
        </w:rPr>
        <w:t xml:space="preserve"> </w:t>
      </w:r>
      <w:r w:rsidRPr="00913910">
        <w:rPr>
          <w:rFonts w:ascii="Century Gothic" w:hAnsi="Century Gothic" w:cs="Arial"/>
          <w:highlight w:val="white"/>
          <w:lang w:val="pt"/>
        </w:rPr>
        <w:t xml:space="preserve">O fornecedor interessado, </w:t>
      </w:r>
      <w:r w:rsidR="00845197" w:rsidRPr="00913910">
        <w:rPr>
          <w:rFonts w:ascii="Century Gothic" w:hAnsi="Century Gothic" w:cs="Arial"/>
          <w:lang w:val="pt"/>
        </w:rPr>
        <w:t>obedecendo as datas de recepção de propostas</w:t>
      </w:r>
      <w:r w:rsidRPr="00913910">
        <w:rPr>
          <w:rFonts w:ascii="Century Gothic" w:hAnsi="Century Gothic" w:cs="Arial"/>
          <w:lang w:val="pt"/>
        </w:rPr>
        <w:t>, encaminhará</w:t>
      </w:r>
      <w:r w:rsidRPr="00913910">
        <w:rPr>
          <w:rFonts w:ascii="Century Gothic" w:hAnsi="Century Gothic" w:cs="Arial"/>
          <w:highlight w:val="white"/>
          <w:lang w:val="pt"/>
        </w:rPr>
        <w:t xml:space="preserve">, por meio </w:t>
      </w:r>
      <w:r w:rsidRPr="00913910">
        <w:rPr>
          <w:rFonts w:ascii="Century Gothic" w:hAnsi="Century Gothic" w:cs="Arial"/>
          <w:lang w:val="pt"/>
        </w:rPr>
        <w:t>eletrônico</w:t>
      </w:r>
      <w:r w:rsidRPr="00913910">
        <w:rPr>
          <w:rFonts w:ascii="Century Gothic" w:hAnsi="Century Gothic" w:cs="Arial"/>
          <w:highlight w:val="white"/>
          <w:lang w:val="pt"/>
        </w:rPr>
        <w:t>, a proposta com a descrição do objeto ofertado, a marca do produto</w:t>
      </w:r>
      <w:r w:rsidR="00845197" w:rsidRPr="00913910">
        <w:rPr>
          <w:rFonts w:ascii="Century Gothic" w:hAnsi="Century Gothic" w:cs="Arial"/>
          <w:highlight w:val="white"/>
          <w:lang w:val="pt"/>
        </w:rPr>
        <w:t>, quando for o caso, e o preço</w:t>
      </w:r>
      <w:r w:rsidR="00052206" w:rsidRPr="00913910">
        <w:rPr>
          <w:rFonts w:ascii="Century Gothic" w:hAnsi="Century Gothic" w:cs="Arial"/>
          <w:highlight w:val="white"/>
          <w:lang w:val="pt"/>
        </w:rPr>
        <w:t>.</w:t>
      </w:r>
    </w:p>
    <w:p w14:paraId="3DF9F56F" w14:textId="467950FF"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4.2</w:t>
      </w:r>
      <w:r w:rsidR="00FE04F7" w:rsidRPr="00913910">
        <w:rPr>
          <w:rFonts w:ascii="Century Gothic" w:hAnsi="Century Gothic" w:cs="Arial"/>
          <w:b/>
          <w:bCs/>
          <w:lang w:val="pt"/>
        </w:rPr>
        <w:t>.</w:t>
      </w:r>
      <w:r w:rsidR="00957152" w:rsidRPr="00913910">
        <w:rPr>
          <w:rFonts w:ascii="Century Gothic" w:hAnsi="Century Gothic" w:cs="Arial"/>
          <w:lang w:val="pt"/>
        </w:rPr>
        <w:t xml:space="preserve"> A </w:t>
      </w:r>
      <w:r w:rsidR="00FE04F7" w:rsidRPr="00913910">
        <w:rPr>
          <w:rFonts w:ascii="Century Gothic" w:hAnsi="Century Gothic" w:cs="Arial"/>
          <w:lang w:val="pt"/>
        </w:rPr>
        <w:t>p</w:t>
      </w:r>
      <w:r w:rsidR="00957152" w:rsidRPr="00913910">
        <w:rPr>
          <w:rFonts w:ascii="Century Gothic" w:hAnsi="Century Gothic" w:cs="Arial"/>
          <w:lang w:val="pt"/>
        </w:rPr>
        <w:t xml:space="preserve">roposta de preço deverá ser apresentada conforme modelo constante no </w:t>
      </w:r>
      <w:r w:rsidR="00EC6F7E" w:rsidRPr="00913910">
        <w:rPr>
          <w:rFonts w:ascii="Century Gothic" w:hAnsi="Century Gothic" w:cs="Arial"/>
          <w:b/>
          <w:lang w:val="pt"/>
        </w:rPr>
        <w:t>Anexo 02</w:t>
      </w:r>
      <w:r w:rsidR="00957152" w:rsidRPr="00913910">
        <w:rPr>
          <w:rFonts w:ascii="Century Gothic" w:hAnsi="Century Gothic" w:cs="Arial"/>
          <w:lang w:val="pt"/>
        </w:rPr>
        <w:t xml:space="preserve"> deste Edital. </w:t>
      </w:r>
    </w:p>
    <w:p w14:paraId="48247A7B" w14:textId="1A292FE4"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4.3</w:t>
      </w:r>
      <w:r w:rsidR="00FE04F7" w:rsidRPr="00913910">
        <w:rPr>
          <w:rFonts w:ascii="Century Gothic" w:hAnsi="Century Gothic" w:cs="Arial"/>
          <w:b/>
          <w:bCs/>
          <w:lang w:val="pt"/>
        </w:rPr>
        <w:t>.</w:t>
      </w:r>
      <w:r w:rsidR="00285CC7" w:rsidRPr="00913910">
        <w:rPr>
          <w:rFonts w:ascii="Century Gothic" w:hAnsi="Century Gothic" w:cs="Arial"/>
          <w:lang w:val="pt"/>
        </w:rPr>
        <w:t xml:space="preserve"> </w:t>
      </w:r>
      <w:r w:rsidR="00957152" w:rsidRPr="00913910">
        <w:rPr>
          <w:rFonts w:ascii="Century Gothic" w:hAnsi="Century Gothic" w:cs="Arial"/>
          <w:lang w:val="pt"/>
        </w:rPr>
        <w:t xml:space="preserve">As propostas de preço que não estiverem em consonância com as exigências deste Edital </w:t>
      </w:r>
      <w:r w:rsidR="00285CC7" w:rsidRPr="00913910">
        <w:rPr>
          <w:rFonts w:ascii="Century Gothic" w:hAnsi="Century Gothic" w:cs="Arial"/>
          <w:lang w:val="pt"/>
        </w:rPr>
        <w:t xml:space="preserve">e do Termo de Referência </w:t>
      </w:r>
      <w:r w:rsidR="00957152" w:rsidRPr="00913910">
        <w:rPr>
          <w:rFonts w:ascii="Century Gothic" w:hAnsi="Century Gothic" w:cs="Arial"/>
          <w:lang w:val="pt"/>
        </w:rPr>
        <w:t xml:space="preserve">serão desconsideradas julgando-se pela desclassificação. </w:t>
      </w:r>
    </w:p>
    <w:p w14:paraId="517EA181" w14:textId="0A5755F8"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4.4</w:t>
      </w:r>
      <w:r w:rsidR="00FE04F7" w:rsidRPr="00913910">
        <w:rPr>
          <w:rFonts w:ascii="Century Gothic" w:hAnsi="Century Gothic" w:cs="Arial"/>
          <w:b/>
          <w:bCs/>
          <w:lang w:val="pt"/>
        </w:rPr>
        <w:t>.</w:t>
      </w:r>
      <w:r w:rsidR="00957152" w:rsidRPr="00913910">
        <w:rPr>
          <w:rFonts w:ascii="Century Gothic" w:hAnsi="Century Gothic" w:cs="Arial"/>
          <w:lang w:val="pt"/>
        </w:rPr>
        <w:t xml:space="preserve"> Os preços ofertados não poderão exceder os valores uni</w:t>
      </w:r>
      <w:r w:rsidR="007F670F" w:rsidRPr="00913910">
        <w:rPr>
          <w:rFonts w:ascii="Century Gothic" w:hAnsi="Century Gothic" w:cs="Arial"/>
          <w:lang w:val="pt"/>
        </w:rPr>
        <w:t>tários, constantes neste Edital, d</w:t>
      </w:r>
      <w:r w:rsidR="00957152" w:rsidRPr="00913910">
        <w:rPr>
          <w:rFonts w:ascii="Century Gothic" w:hAnsi="Century Gothic" w:cs="Arial"/>
          <w:lang w:val="pt"/>
        </w:rPr>
        <w:t xml:space="preserve">evendo obedecer ao valor </w:t>
      </w:r>
      <w:r w:rsidR="00285CC7" w:rsidRPr="00913910">
        <w:rPr>
          <w:rFonts w:ascii="Century Gothic" w:hAnsi="Century Gothic" w:cs="Arial"/>
          <w:lang w:val="pt"/>
        </w:rPr>
        <w:t>obtido na fase de cotação prévia</w:t>
      </w:r>
      <w:r w:rsidR="00957152" w:rsidRPr="00913910">
        <w:rPr>
          <w:rFonts w:ascii="Century Gothic" w:hAnsi="Century Gothic" w:cs="Arial"/>
          <w:lang w:val="pt"/>
        </w:rPr>
        <w:t xml:space="preserve">. </w:t>
      </w:r>
    </w:p>
    <w:p w14:paraId="7F5B20C6" w14:textId="71698700" w:rsidR="00173658" w:rsidRDefault="0010684D" w:rsidP="00173658">
      <w:pPr>
        <w:autoSpaceDE w:val="0"/>
        <w:autoSpaceDN w:val="0"/>
        <w:adjustRightInd w:val="0"/>
        <w:ind w:left="-142"/>
        <w:jc w:val="both"/>
        <w:rPr>
          <w:rFonts w:ascii="Century Gothic" w:hAnsi="Century Gothic" w:cs="Arial"/>
          <w:highlight w:val="white"/>
          <w:u w:val="single"/>
          <w:lang w:val="pt"/>
        </w:rPr>
      </w:pPr>
      <w:r w:rsidRPr="00913910">
        <w:rPr>
          <w:rFonts w:ascii="Century Gothic" w:hAnsi="Century Gothic" w:cs="Arial"/>
          <w:b/>
          <w:bCs/>
          <w:lang w:val="pt"/>
        </w:rPr>
        <w:t>4.5.</w:t>
      </w:r>
      <w:r w:rsidR="00285CC7" w:rsidRPr="00913910">
        <w:rPr>
          <w:rFonts w:ascii="Century Gothic" w:hAnsi="Century Gothic" w:cs="Arial"/>
          <w:lang w:val="pt"/>
        </w:rPr>
        <w:t xml:space="preserve"> </w:t>
      </w:r>
      <w:r w:rsidR="00173658" w:rsidRPr="00017730">
        <w:rPr>
          <w:rFonts w:ascii="Century Gothic" w:hAnsi="Century Gothic" w:cs="Arial"/>
          <w:b/>
          <w:highlight w:val="white"/>
          <w:u w:val="single"/>
          <w:lang w:val="pt"/>
        </w:rPr>
        <w:t xml:space="preserve">Os documentos necessários à habilitação serão solicitados </w:t>
      </w:r>
      <w:r w:rsidR="00173658">
        <w:rPr>
          <w:rFonts w:ascii="Century Gothic" w:hAnsi="Century Gothic" w:cs="Arial"/>
          <w:b/>
          <w:highlight w:val="white"/>
          <w:u w:val="single"/>
          <w:lang w:val="pt"/>
        </w:rPr>
        <w:t>no ato de divulgação do quadro comparativo de resultado de propostas</w:t>
      </w:r>
      <w:r w:rsidR="00173658" w:rsidRPr="00122D28">
        <w:rPr>
          <w:rFonts w:ascii="Century Gothic" w:hAnsi="Century Gothic" w:cs="Arial"/>
          <w:highlight w:val="white"/>
          <w:u w:val="single"/>
          <w:lang w:val="pt"/>
        </w:rPr>
        <w:t xml:space="preserve">, </w:t>
      </w:r>
      <w:r w:rsidR="00173658" w:rsidRPr="00122D28">
        <w:rPr>
          <w:rFonts w:ascii="Century Gothic" w:hAnsi="Century Gothic" w:cs="Arial"/>
          <w:b/>
          <w:highlight w:val="white"/>
          <w:u w:val="single"/>
          <w:lang w:val="pt"/>
        </w:rPr>
        <w:t>somente ao detentor da melhor oferta, via e-mail</w:t>
      </w:r>
      <w:r w:rsidR="00173658" w:rsidRPr="00122D28">
        <w:rPr>
          <w:rFonts w:ascii="Century Gothic" w:hAnsi="Century Gothic" w:cs="Arial"/>
          <w:highlight w:val="white"/>
          <w:u w:val="single"/>
          <w:lang w:val="pt"/>
        </w:rPr>
        <w:t>.</w:t>
      </w:r>
    </w:p>
    <w:p w14:paraId="3A33C5E3" w14:textId="7AF2B6D7" w:rsidR="00F31B8F" w:rsidRDefault="00F31B8F" w:rsidP="00F31B8F">
      <w:pPr>
        <w:pStyle w:val="LO-normal"/>
        <w:ind w:left="-142"/>
        <w:jc w:val="both"/>
        <w:rPr>
          <w:rFonts w:ascii="Century Gothic" w:hAnsi="Century Gothic" w:cs="Arial"/>
          <w:b/>
          <w:sz w:val="20"/>
          <w:szCs w:val="20"/>
          <w:lang w:eastAsia="pt-BR" w:bidi="ar-SA"/>
        </w:rPr>
      </w:pPr>
      <w:r>
        <w:rPr>
          <w:rFonts w:ascii="Century Gothic" w:hAnsi="Century Gothic" w:cs="Arial"/>
          <w:b/>
          <w:sz w:val="20"/>
          <w:szCs w:val="20"/>
          <w:lang w:eastAsia="pt-BR" w:bidi="ar-SA"/>
        </w:rPr>
        <w:t xml:space="preserve">4.6. </w:t>
      </w:r>
      <w:r w:rsidRPr="00D04AB2">
        <w:rPr>
          <w:rFonts w:ascii="Century Gothic" w:hAnsi="Century Gothic" w:cs="Arial"/>
          <w:b/>
          <w:sz w:val="20"/>
          <w:szCs w:val="20"/>
          <w:lang w:eastAsia="pt-BR" w:bidi="ar-SA"/>
        </w:rPr>
        <w:t xml:space="preserve">Será concedido tratamento favorecido para as microempresas e empresas de pequeno porte, </w:t>
      </w:r>
      <w:r w:rsidRPr="00C62222">
        <w:rPr>
          <w:rFonts w:ascii="Century Gothic" w:hAnsi="Century Gothic" w:cs="Arial"/>
          <w:b/>
          <w:sz w:val="20"/>
          <w:szCs w:val="20"/>
          <w:lang w:eastAsia="pt-BR" w:bidi="ar-SA"/>
        </w:rPr>
        <w:t xml:space="preserve">assim qualificadas nos termos da Lei Complementar nº 123/06, usufruindo dos benefícios estabelecidos nos artigos </w:t>
      </w:r>
      <w:r>
        <w:rPr>
          <w:rFonts w:ascii="Century Gothic" w:hAnsi="Century Gothic" w:cs="Arial"/>
          <w:b/>
          <w:sz w:val="20"/>
          <w:szCs w:val="20"/>
          <w:lang w:eastAsia="pt-BR" w:bidi="ar-SA"/>
        </w:rPr>
        <w:t>44 e 45 daquela Lei Complementar.</w:t>
      </w:r>
    </w:p>
    <w:p w14:paraId="6F3B68A2" w14:textId="4766C07E" w:rsidR="00F31B8F" w:rsidRDefault="00F31B8F" w:rsidP="00F31B8F">
      <w:pPr>
        <w:pStyle w:val="LO-normal"/>
        <w:ind w:left="-142"/>
        <w:jc w:val="both"/>
        <w:rPr>
          <w:rFonts w:ascii="Century Gothic" w:hAnsi="Century Gothic" w:cs="Arial"/>
          <w:bCs/>
          <w:sz w:val="20"/>
          <w:szCs w:val="20"/>
        </w:rPr>
      </w:pPr>
      <w:r>
        <w:rPr>
          <w:rFonts w:ascii="Century Gothic" w:hAnsi="Century Gothic" w:cs="Arial"/>
          <w:b/>
          <w:bCs/>
          <w:sz w:val="20"/>
          <w:szCs w:val="20"/>
        </w:rPr>
        <w:t xml:space="preserve">4.7. </w:t>
      </w:r>
      <w:r w:rsidRPr="00874468">
        <w:rPr>
          <w:rFonts w:ascii="Century Gothic" w:hAnsi="Century Gothic" w:cs="Arial"/>
          <w:bCs/>
          <w:sz w:val="20"/>
          <w:szCs w:val="2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3D91629" w14:textId="2F513C9E" w:rsidR="00F31B8F" w:rsidRPr="00F31B8F" w:rsidRDefault="00F31B8F" w:rsidP="00F31B8F">
      <w:pPr>
        <w:pStyle w:val="Standard"/>
        <w:shd w:val="clear" w:color="auto" w:fill="FFFFFF"/>
        <w:ind w:left="-142"/>
        <w:jc w:val="both"/>
        <w:rPr>
          <w:rFonts w:ascii="Century Gothic" w:hAnsi="Century Gothic" w:cs="Arial"/>
          <w:b/>
          <w:bCs/>
          <w:sz w:val="20"/>
          <w:szCs w:val="20"/>
        </w:rPr>
      </w:pPr>
      <w:r>
        <w:rPr>
          <w:rFonts w:ascii="Century Gothic" w:hAnsi="Century Gothic" w:cs="Arial"/>
          <w:b/>
          <w:bCs/>
          <w:sz w:val="20"/>
          <w:szCs w:val="20"/>
        </w:rPr>
        <w:t xml:space="preserve">4.8. </w:t>
      </w:r>
      <w:r w:rsidRPr="00B63C4E">
        <w:rPr>
          <w:rFonts w:ascii="Century Gothic" w:hAnsi="Century Gothic"/>
          <w:iCs/>
          <w:sz w:val="20"/>
          <w:szCs w:val="20"/>
          <w:lang w:val="pt-PT" w:eastAsia="pt-PT" w:bidi="pt-PT"/>
        </w:rPr>
        <w:t>Declaração falsa relativa ao cumprimento dos requisitos de habilitação, à conformidade da proposta ou ao enquadramento como microempresa ou empresa de pequeno porte sujeitará o licitante às sanções previstas neste edital.</w:t>
      </w:r>
    </w:p>
    <w:p w14:paraId="4ACC7C11" w14:textId="2D2BAB66" w:rsidR="005E06D7" w:rsidRPr="00173658" w:rsidRDefault="005E06D7" w:rsidP="00173658">
      <w:pPr>
        <w:autoSpaceDE w:val="0"/>
        <w:autoSpaceDN w:val="0"/>
        <w:adjustRightInd w:val="0"/>
        <w:jc w:val="both"/>
        <w:rPr>
          <w:rFonts w:ascii="Century Gothic" w:hAnsi="Century Gothic" w:cs="Arial"/>
          <w:b/>
          <w:bCs/>
          <w:lang w:val="pt"/>
        </w:rPr>
      </w:pPr>
    </w:p>
    <w:p w14:paraId="0B81B296" w14:textId="0E96FDF6" w:rsidR="005E06D7" w:rsidRPr="00913910" w:rsidRDefault="005E06D7" w:rsidP="00173658">
      <w:pPr>
        <w:autoSpaceDE w:val="0"/>
        <w:autoSpaceDN w:val="0"/>
        <w:adjustRightInd w:val="0"/>
        <w:ind w:left="-142"/>
        <w:jc w:val="both"/>
        <w:rPr>
          <w:rFonts w:ascii="Century Gothic" w:hAnsi="Century Gothic" w:cs="Arial"/>
          <w:b/>
          <w:bCs/>
        </w:rPr>
      </w:pPr>
      <w:r w:rsidRPr="00913910">
        <w:rPr>
          <w:rFonts w:ascii="Century Gothic" w:hAnsi="Century Gothic" w:cs="Arial"/>
          <w:b/>
          <w:bCs/>
        </w:rPr>
        <w:t>5</w:t>
      </w:r>
      <w:r w:rsidR="00603119" w:rsidRPr="00913910">
        <w:rPr>
          <w:rFonts w:ascii="Century Gothic" w:hAnsi="Century Gothic" w:cs="Arial"/>
          <w:b/>
          <w:bCs/>
        </w:rPr>
        <w:t xml:space="preserve">. </w:t>
      </w:r>
      <w:r w:rsidRPr="00913910">
        <w:rPr>
          <w:rFonts w:ascii="Century Gothic" w:hAnsi="Century Gothic" w:cs="Arial"/>
          <w:b/>
          <w:bCs/>
        </w:rPr>
        <w:t xml:space="preserve">PROPOSTA DE PREÇOS </w:t>
      </w:r>
    </w:p>
    <w:p w14:paraId="6102F5C8" w14:textId="595163F0" w:rsidR="0010684D" w:rsidRPr="00913910" w:rsidRDefault="005E06D7" w:rsidP="00173658">
      <w:pPr>
        <w:pStyle w:val="Corpodetexto"/>
        <w:ind w:left="-142"/>
        <w:jc w:val="left"/>
        <w:rPr>
          <w:rFonts w:ascii="Century Gothic" w:hAnsi="Century Gothic" w:cs="Arial"/>
          <w:b/>
          <w:sz w:val="20"/>
          <w:szCs w:val="20"/>
        </w:rPr>
      </w:pPr>
      <w:r w:rsidRPr="00913910">
        <w:rPr>
          <w:rFonts w:ascii="Century Gothic" w:hAnsi="Century Gothic" w:cs="Arial"/>
          <w:b/>
          <w:sz w:val="20"/>
          <w:szCs w:val="20"/>
        </w:rPr>
        <w:t>5.1</w:t>
      </w:r>
      <w:r w:rsidR="00603119" w:rsidRPr="00913910">
        <w:rPr>
          <w:rFonts w:ascii="Century Gothic" w:hAnsi="Century Gothic" w:cs="Arial"/>
          <w:b/>
          <w:sz w:val="20"/>
          <w:szCs w:val="20"/>
        </w:rPr>
        <w:t xml:space="preserve">. </w:t>
      </w:r>
      <w:r w:rsidRPr="00913910">
        <w:rPr>
          <w:rFonts w:ascii="Century Gothic" w:hAnsi="Century Gothic" w:cs="Arial"/>
          <w:b/>
          <w:sz w:val="20"/>
          <w:szCs w:val="20"/>
        </w:rPr>
        <w:t>PROPOSTA</w:t>
      </w:r>
    </w:p>
    <w:p w14:paraId="3AF8BFE1" w14:textId="228A627E" w:rsidR="005E06D7" w:rsidRPr="00913910" w:rsidRDefault="005E06D7" w:rsidP="00173658">
      <w:pPr>
        <w:pStyle w:val="Corpodetexto"/>
        <w:ind w:left="-142"/>
        <w:jc w:val="both"/>
        <w:rPr>
          <w:rFonts w:ascii="Century Gothic" w:hAnsi="Century Gothic" w:cs="Arial"/>
          <w:sz w:val="20"/>
          <w:szCs w:val="20"/>
        </w:rPr>
      </w:pPr>
      <w:r w:rsidRPr="00913910">
        <w:rPr>
          <w:rFonts w:ascii="Century Gothic" w:hAnsi="Century Gothic" w:cs="Arial"/>
          <w:b/>
          <w:bCs/>
          <w:sz w:val="20"/>
          <w:szCs w:val="20"/>
        </w:rPr>
        <w:t>5.1.1</w:t>
      </w:r>
      <w:r w:rsidR="00603119" w:rsidRPr="00913910">
        <w:rPr>
          <w:rFonts w:ascii="Century Gothic" w:hAnsi="Century Gothic" w:cs="Arial"/>
          <w:b/>
          <w:bCs/>
          <w:sz w:val="20"/>
          <w:szCs w:val="20"/>
        </w:rPr>
        <w:t>.</w:t>
      </w:r>
      <w:r w:rsidRPr="00913910">
        <w:rPr>
          <w:rFonts w:ascii="Century Gothic" w:hAnsi="Century Gothic" w:cs="Arial"/>
          <w:sz w:val="20"/>
          <w:szCs w:val="20"/>
        </w:rPr>
        <w:t xml:space="preserve"> Na proposta de preço deverá constar de forma detalhada a discriminação </w:t>
      </w:r>
      <w:r w:rsidR="00E86D78" w:rsidRPr="00913910">
        <w:rPr>
          <w:rFonts w:ascii="Century Gothic" w:hAnsi="Century Gothic" w:cs="Arial"/>
          <w:sz w:val="20"/>
          <w:szCs w:val="20"/>
        </w:rPr>
        <w:t>dos itens</w:t>
      </w:r>
      <w:r w:rsidRPr="00913910">
        <w:rPr>
          <w:rFonts w:ascii="Century Gothic" w:hAnsi="Century Gothic" w:cs="Arial"/>
          <w:sz w:val="20"/>
          <w:szCs w:val="20"/>
        </w:rPr>
        <w:t xml:space="preserve"> solicitado, valor unitário e o total, e a validade da proposta</w:t>
      </w:r>
      <w:r w:rsidR="003D7F3C" w:rsidRPr="00913910">
        <w:rPr>
          <w:rFonts w:ascii="Century Gothic" w:hAnsi="Century Gothic" w:cs="Arial"/>
          <w:sz w:val="20"/>
          <w:szCs w:val="20"/>
        </w:rPr>
        <w:t xml:space="preserve"> que não poderá ser inferior a 90 (noventa) dias.</w:t>
      </w:r>
    </w:p>
    <w:p w14:paraId="55E7DA54" w14:textId="3E40680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sz w:val="20"/>
          <w:szCs w:val="20"/>
        </w:rPr>
        <w:t>5.1.</w:t>
      </w:r>
      <w:r w:rsidR="00603119" w:rsidRPr="00913910">
        <w:rPr>
          <w:rFonts w:ascii="Century Gothic" w:hAnsi="Century Gothic" w:cs="Arial"/>
          <w:b/>
          <w:bCs/>
          <w:sz w:val="20"/>
          <w:szCs w:val="20"/>
        </w:rPr>
        <w:t>2.</w:t>
      </w:r>
      <w:r w:rsidR="00603119" w:rsidRPr="00913910">
        <w:rPr>
          <w:rFonts w:ascii="Century Gothic" w:hAnsi="Century Gothic" w:cs="Arial"/>
          <w:sz w:val="20"/>
          <w:szCs w:val="20"/>
        </w:rPr>
        <w:t xml:space="preserve"> </w:t>
      </w:r>
      <w:r w:rsidRPr="00913910">
        <w:rPr>
          <w:rFonts w:ascii="Century Gothic" w:hAnsi="Century Gothic" w:cs="Arial"/>
          <w:color w:val="000000"/>
          <w:sz w:val="20"/>
          <w:szCs w:val="20"/>
        </w:rPr>
        <w:t>Não será admitida proposta com quantitativo inferior ao previsto neste processo, sob pena de desclassificação da mesma.</w:t>
      </w:r>
    </w:p>
    <w:p w14:paraId="7EFA0E78" w14:textId="78052E1D"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5.1.3</w:t>
      </w:r>
      <w:r w:rsidR="00603119" w:rsidRPr="00913910">
        <w:rPr>
          <w:rFonts w:ascii="Century Gothic" w:hAnsi="Century Gothic" w:cs="Arial"/>
          <w:b/>
          <w:bCs/>
          <w:color w:val="000000"/>
          <w:sz w:val="20"/>
          <w:szCs w:val="20"/>
        </w:rPr>
        <w:t>.</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Deverá a licitante propor todos os valores do objeto da licitação.</w:t>
      </w:r>
    </w:p>
    <w:p w14:paraId="4E0C1FDB" w14:textId="42CD6A7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w:t>
      </w:r>
      <w:r w:rsidR="00603119" w:rsidRPr="00913910">
        <w:rPr>
          <w:rFonts w:ascii="Century Gothic" w:hAnsi="Century Gothic" w:cs="Arial"/>
          <w:b/>
          <w:bCs/>
          <w:color w:val="000000"/>
          <w:sz w:val="20"/>
          <w:szCs w:val="20"/>
        </w:rPr>
        <w:t>4.</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 xml:space="preserve">Deverá observar o </w:t>
      </w:r>
      <w:r w:rsidRPr="00913910">
        <w:rPr>
          <w:rFonts w:ascii="Century Gothic" w:hAnsi="Century Gothic" w:cs="Arial"/>
          <w:sz w:val="20"/>
          <w:szCs w:val="20"/>
        </w:rPr>
        <w:t>valor de referência</w:t>
      </w:r>
      <w:r w:rsidRPr="00913910">
        <w:rPr>
          <w:rFonts w:ascii="Century Gothic" w:hAnsi="Century Gothic" w:cs="Arial"/>
          <w:color w:val="000000"/>
          <w:sz w:val="20"/>
          <w:szCs w:val="20"/>
        </w:rPr>
        <w:t xml:space="preserve">, além de todas as condições e especificações do EDITAL e condições do Termo de Referência. </w:t>
      </w:r>
    </w:p>
    <w:p w14:paraId="2ABE2007" w14:textId="4370EE3A" w:rsidR="00A35CFD" w:rsidRPr="000B6321" w:rsidRDefault="00A35CFD" w:rsidP="00173658">
      <w:pPr>
        <w:pStyle w:val="NormalWeb"/>
        <w:spacing w:before="0" w:beforeAutospacing="0" w:after="0" w:afterAutospacing="0"/>
        <w:ind w:left="-142"/>
        <w:jc w:val="both"/>
        <w:rPr>
          <w:rFonts w:ascii="Century Gothic" w:hAnsi="Century Gothic" w:cs="Arial"/>
          <w:b/>
          <w:color w:val="FF0000"/>
          <w:sz w:val="20"/>
          <w:szCs w:val="20"/>
          <w:u w:val="single"/>
        </w:rPr>
      </w:pPr>
      <w:r w:rsidRPr="00913910">
        <w:rPr>
          <w:rFonts w:ascii="Century Gothic" w:hAnsi="Century Gothic" w:cs="Arial"/>
          <w:b/>
          <w:bCs/>
          <w:color w:val="000000"/>
          <w:sz w:val="20"/>
          <w:szCs w:val="20"/>
        </w:rPr>
        <w:t>5.1.5</w:t>
      </w:r>
      <w:r w:rsidR="00603119" w:rsidRPr="00913910">
        <w:rPr>
          <w:rFonts w:ascii="Century Gothic" w:hAnsi="Century Gothic" w:cs="Arial"/>
          <w:b/>
          <w:bCs/>
          <w:color w:val="000000"/>
          <w:sz w:val="20"/>
          <w:szCs w:val="20"/>
        </w:rPr>
        <w:t>.</w:t>
      </w:r>
      <w:r w:rsidRPr="00913910">
        <w:rPr>
          <w:rFonts w:ascii="Century Gothic" w:hAnsi="Century Gothic" w:cs="Arial"/>
          <w:color w:val="000000"/>
          <w:sz w:val="20"/>
          <w:szCs w:val="20"/>
        </w:rPr>
        <w:t xml:space="preserve"> </w:t>
      </w:r>
      <w:r w:rsidRPr="00913910">
        <w:rPr>
          <w:rFonts w:ascii="Century Gothic" w:hAnsi="Century Gothic" w:cs="Arial"/>
          <w:sz w:val="20"/>
          <w:szCs w:val="20"/>
          <w:lang w:val="pt"/>
        </w:rPr>
        <w:t xml:space="preserve">Os interessados deverão apresentar a proposta de preços até </w:t>
      </w:r>
      <w:r w:rsidR="00792260" w:rsidRPr="000B6321">
        <w:rPr>
          <w:rFonts w:ascii="Century Gothic" w:hAnsi="Century Gothic" w:cs="Arial"/>
          <w:b/>
          <w:color w:val="FF0000"/>
          <w:sz w:val="20"/>
          <w:szCs w:val="20"/>
          <w:u w:val="single"/>
          <w:lang w:val="pt"/>
        </w:rPr>
        <w:t>às</w:t>
      </w:r>
      <w:r w:rsidRPr="000B6321">
        <w:rPr>
          <w:rFonts w:ascii="Century Gothic" w:hAnsi="Century Gothic" w:cs="Arial"/>
          <w:b/>
          <w:color w:val="FF0000"/>
          <w:sz w:val="20"/>
          <w:szCs w:val="20"/>
          <w:u w:val="single"/>
          <w:lang w:val="pt"/>
        </w:rPr>
        <w:t xml:space="preserve"> </w:t>
      </w:r>
      <w:r w:rsidR="00DC008C" w:rsidRPr="000B6321">
        <w:rPr>
          <w:rFonts w:ascii="Century Gothic" w:hAnsi="Century Gothic" w:cs="Arial"/>
          <w:b/>
          <w:color w:val="FF0000"/>
          <w:sz w:val="20"/>
          <w:szCs w:val="20"/>
          <w:u w:val="single"/>
          <w:lang w:val="pt"/>
        </w:rPr>
        <w:t>08</w:t>
      </w:r>
      <w:r w:rsidRPr="000B6321">
        <w:rPr>
          <w:rFonts w:ascii="Century Gothic" w:hAnsi="Century Gothic" w:cs="Arial"/>
          <w:b/>
          <w:color w:val="FF0000"/>
          <w:sz w:val="20"/>
          <w:szCs w:val="20"/>
          <w:u w:val="single"/>
          <w:lang w:val="pt"/>
        </w:rPr>
        <w:t>h</w:t>
      </w:r>
      <w:r w:rsidR="00DC008C" w:rsidRPr="000B6321">
        <w:rPr>
          <w:rFonts w:ascii="Century Gothic" w:hAnsi="Century Gothic" w:cs="Arial"/>
          <w:b/>
          <w:color w:val="FF0000"/>
          <w:sz w:val="20"/>
          <w:szCs w:val="20"/>
          <w:u w:val="single"/>
          <w:lang w:val="pt"/>
        </w:rPr>
        <w:t>30</w:t>
      </w:r>
      <w:r w:rsidRPr="000B6321">
        <w:rPr>
          <w:rFonts w:ascii="Century Gothic" w:hAnsi="Century Gothic" w:cs="Arial"/>
          <w:b/>
          <w:color w:val="FF0000"/>
          <w:sz w:val="20"/>
          <w:szCs w:val="20"/>
          <w:u w:val="single"/>
          <w:lang w:val="pt"/>
        </w:rPr>
        <w:t xml:space="preserve">min do </w:t>
      </w:r>
      <w:r w:rsidR="00A3365C" w:rsidRPr="000B6321">
        <w:rPr>
          <w:rFonts w:ascii="Century Gothic" w:hAnsi="Century Gothic" w:cs="Arial"/>
          <w:b/>
          <w:color w:val="FF0000"/>
          <w:sz w:val="20"/>
          <w:szCs w:val="20"/>
          <w:u w:val="single"/>
          <w:lang w:val="pt"/>
        </w:rPr>
        <w:t>dia</w:t>
      </w:r>
      <w:r w:rsidR="00A3365C" w:rsidRPr="000B6321">
        <w:rPr>
          <w:rFonts w:ascii="Century Gothic" w:hAnsi="Century Gothic" w:cs="Arial"/>
          <w:b/>
          <w:color w:val="FF0000"/>
          <w:sz w:val="20"/>
          <w:szCs w:val="20"/>
          <w:u w:val="single"/>
        </w:rPr>
        <w:t xml:space="preserve"> </w:t>
      </w:r>
      <w:r w:rsidR="0024421D">
        <w:rPr>
          <w:rFonts w:ascii="Century Gothic" w:hAnsi="Century Gothic"/>
          <w:b/>
          <w:color w:val="FF0000"/>
          <w:sz w:val="20"/>
          <w:szCs w:val="20"/>
          <w:u w:val="single"/>
        </w:rPr>
        <w:t>22</w:t>
      </w:r>
      <w:r w:rsidR="00C674FA" w:rsidRPr="000B6321">
        <w:rPr>
          <w:rFonts w:ascii="Century Gothic" w:hAnsi="Century Gothic" w:cs="Arial"/>
          <w:b/>
          <w:color w:val="FF0000"/>
          <w:sz w:val="20"/>
          <w:szCs w:val="20"/>
          <w:u w:val="single"/>
        </w:rPr>
        <w:t xml:space="preserve"> de </w:t>
      </w:r>
      <w:r w:rsidR="0024421D">
        <w:rPr>
          <w:rFonts w:ascii="Century Gothic" w:hAnsi="Century Gothic"/>
          <w:b/>
          <w:color w:val="FF0000"/>
          <w:sz w:val="20"/>
          <w:szCs w:val="20"/>
          <w:u w:val="single"/>
        </w:rPr>
        <w:t>setembro</w:t>
      </w:r>
      <w:r w:rsidR="00C674FA" w:rsidRPr="000B6321">
        <w:rPr>
          <w:rFonts w:ascii="Century Gothic" w:hAnsi="Century Gothic" w:cs="Arial"/>
          <w:b/>
          <w:color w:val="FF0000"/>
          <w:sz w:val="20"/>
          <w:szCs w:val="20"/>
          <w:u w:val="single"/>
        </w:rPr>
        <w:t xml:space="preserve"> de 202</w:t>
      </w:r>
      <w:r w:rsidR="00180E03" w:rsidRPr="000B6321">
        <w:rPr>
          <w:rFonts w:ascii="Century Gothic" w:hAnsi="Century Gothic" w:cs="Arial"/>
          <w:b/>
          <w:color w:val="FF0000"/>
          <w:sz w:val="20"/>
          <w:szCs w:val="20"/>
          <w:u w:val="single"/>
        </w:rPr>
        <w:t>5</w:t>
      </w:r>
      <w:r w:rsidRPr="000B6321">
        <w:rPr>
          <w:rFonts w:ascii="Century Gothic" w:hAnsi="Century Gothic" w:cs="Arial"/>
          <w:b/>
          <w:color w:val="FF0000"/>
          <w:sz w:val="20"/>
          <w:szCs w:val="20"/>
          <w:u w:val="single"/>
        </w:rPr>
        <w:t>.</w:t>
      </w:r>
    </w:p>
    <w:p w14:paraId="0660169A"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2867F1B3" w14:textId="77777777" w:rsidR="00B8622F" w:rsidRPr="00913910" w:rsidRDefault="00B8622F" w:rsidP="00B8622F">
      <w:pPr>
        <w:jc w:val="both"/>
        <w:rPr>
          <w:rFonts w:ascii="Century Gothic" w:hAnsi="Century Gothic" w:cs="Arial"/>
          <w:b/>
          <w:bCs/>
        </w:rPr>
      </w:pPr>
      <w:r w:rsidRPr="00913910">
        <w:rPr>
          <w:rFonts w:ascii="Century Gothic" w:hAnsi="Century Gothic" w:cs="Arial"/>
          <w:b/>
          <w:bCs/>
        </w:rPr>
        <w:t>6. DA DIVULGAÇÃO DO RESULTADO</w:t>
      </w:r>
    </w:p>
    <w:p w14:paraId="4E591EED" w14:textId="50653A77" w:rsidR="00173658" w:rsidRPr="002F5DA0" w:rsidRDefault="00B8622F" w:rsidP="00173658">
      <w:pPr>
        <w:autoSpaceDE w:val="0"/>
        <w:adjustRightInd w:val="0"/>
        <w:jc w:val="both"/>
        <w:rPr>
          <w:rFonts w:ascii="Century Gothic" w:hAnsi="Century Gothic" w:cs="Arial"/>
        </w:rPr>
      </w:pPr>
      <w:r w:rsidRPr="00913910">
        <w:rPr>
          <w:rFonts w:ascii="Century Gothic" w:hAnsi="Century Gothic" w:cs="Arial"/>
          <w:b/>
          <w:bCs/>
        </w:rPr>
        <w:t>6</w:t>
      </w:r>
      <w:r w:rsidRPr="00173658">
        <w:rPr>
          <w:rFonts w:ascii="Century Gothic" w:hAnsi="Century Gothic" w:cs="Arial"/>
          <w:b/>
          <w:bCs/>
        </w:rPr>
        <w:t>.1.</w:t>
      </w:r>
      <w:r w:rsidRPr="00173658">
        <w:rPr>
          <w:rFonts w:ascii="Century Gothic" w:hAnsi="Century Gothic" w:cs="Arial"/>
          <w:b/>
        </w:rPr>
        <w:t xml:space="preserve"> </w:t>
      </w:r>
      <w:r w:rsidR="00173658" w:rsidRPr="000E3ADC">
        <w:rPr>
          <w:rFonts w:ascii="Century Gothic" w:hAnsi="Century Gothic" w:cs="Arial"/>
          <w:b/>
          <w:u w:val="single"/>
        </w:rPr>
        <w:t xml:space="preserve">Os resultados das propostas recebidas serão divulgados após o encerramento do prazo de envio das propostas, ou seja, após as 8h30min </w:t>
      </w:r>
      <w:r w:rsidR="00173658">
        <w:rPr>
          <w:rFonts w:ascii="Century Gothic" w:hAnsi="Century Gothic" w:cs="Arial"/>
          <w:b/>
          <w:u w:val="single"/>
        </w:rPr>
        <w:t xml:space="preserve">do dia </w:t>
      </w:r>
      <w:r w:rsidR="0024421D">
        <w:rPr>
          <w:rFonts w:ascii="Century Gothic" w:hAnsi="Century Gothic" w:cs="Arial"/>
          <w:b/>
          <w:u w:val="single"/>
        </w:rPr>
        <w:t>22</w:t>
      </w:r>
      <w:r w:rsidR="00173658">
        <w:rPr>
          <w:rFonts w:ascii="Century Gothic" w:hAnsi="Century Gothic" w:cs="Arial"/>
          <w:b/>
          <w:u w:val="single"/>
        </w:rPr>
        <w:t xml:space="preserve"> de </w:t>
      </w:r>
      <w:r w:rsidR="0024421D">
        <w:rPr>
          <w:rFonts w:ascii="Century Gothic" w:hAnsi="Century Gothic" w:cs="Arial"/>
          <w:b/>
          <w:u w:val="single"/>
        </w:rPr>
        <w:t>setembro</w:t>
      </w:r>
      <w:r w:rsidR="00173658" w:rsidRPr="000E3ADC">
        <w:rPr>
          <w:rFonts w:ascii="Century Gothic" w:hAnsi="Century Gothic" w:cs="Arial"/>
          <w:b/>
          <w:u w:val="single"/>
        </w:rPr>
        <w:t xml:space="preserve"> de </w:t>
      </w:r>
      <w:r w:rsidR="00173658" w:rsidRPr="001C5BD3">
        <w:rPr>
          <w:rFonts w:ascii="Century Gothic" w:hAnsi="Century Gothic" w:cs="Arial"/>
          <w:b/>
          <w:u w:val="single"/>
        </w:rPr>
        <w:t>202</w:t>
      </w:r>
      <w:r w:rsidR="000B3569">
        <w:rPr>
          <w:rFonts w:ascii="Century Gothic" w:hAnsi="Century Gothic" w:cs="Arial"/>
          <w:b/>
          <w:u w:val="single"/>
        </w:rPr>
        <w:t>5,</w:t>
      </w:r>
      <w:r w:rsidR="00173658">
        <w:rPr>
          <w:rFonts w:ascii="Century Gothic" w:hAnsi="Century Gothic" w:cs="Arial"/>
          <w:b/>
          <w:u w:val="single"/>
        </w:rPr>
        <w:t xml:space="preserve"> serão divulgados</w:t>
      </w:r>
      <w:r w:rsidR="00173658" w:rsidRPr="001C5BD3">
        <w:rPr>
          <w:rFonts w:ascii="Century Gothic" w:hAnsi="Century Gothic" w:cs="Arial"/>
          <w:b/>
          <w:u w:val="single"/>
        </w:rPr>
        <w:t xml:space="preserve"> </w:t>
      </w:r>
      <w:r w:rsidR="000B6321">
        <w:rPr>
          <w:rFonts w:ascii="Century Gothic" w:hAnsi="Century Gothic" w:cs="Arial"/>
          <w:b/>
          <w:u w:val="single"/>
        </w:rPr>
        <w:t xml:space="preserve">em </w:t>
      </w:r>
      <w:r w:rsidR="00173658" w:rsidRPr="001C5BD3">
        <w:rPr>
          <w:rFonts w:ascii="Century Gothic" w:hAnsi="Century Gothic" w:cs="Arial"/>
          <w:b/>
          <w:u w:val="single"/>
        </w:rPr>
        <w:t>até no máx</w:t>
      </w:r>
      <w:r w:rsidR="00173658">
        <w:rPr>
          <w:rFonts w:ascii="Century Gothic" w:hAnsi="Century Gothic" w:cs="Arial"/>
          <w:b/>
          <w:u w:val="single"/>
        </w:rPr>
        <w:t xml:space="preserve">imo dia </w:t>
      </w:r>
      <w:r w:rsidR="0024421D">
        <w:rPr>
          <w:rFonts w:ascii="Century Gothic" w:hAnsi="Century Gothic" w:cs="Arial"/>
          <w:b/>
          <w:u w:val="single"/>
        </w:rPr>
        <w:t>24</w:t>
      </w:r>
      <w:r w:rsidR="00173658">
        <w:rPr>
          <w:rFonts w:ascii="Century Gothic" w:hAnsi="Century Gothic" w:cs="Arial"/>
          <w:b/>
          <w:u w:val="single"/>
        </w:rPr>
        <w:t xml:space="preserve"> de </w:t>
      </w:r>
      <w:r w:rsidR="0024421D">
        <w:rPr>
          <w:rFonts w:ascii="Century Gothic" w:hAnsi="Century Gothic" w:cs="Arial"/>
          <w:b/>
          <w:u w:val="single"/>
        </w:rPr>
        <w:t>setembro</w:t>
      </w:r>
      <w:r w:rsidR="00173658" w:rsidRPr="001C5BD3">
        <w:rPr>
          <w:rFonts w:ascii="Century Gothic" w:hAnsi="Century Gothic" w:cs="Arial"/>
          <w:b/>
          <w:u w:val="single"/>
        </w:rPr>
        <w:t xml:space="preserve"> de 202</w:t>
      </w:r>
      <w:r w:rsidR="00173658">
        <w:rPr>
          <w:rFonts w:ascii="Century Gothic" w:hAnsi="Century Gothic" w:cs="Arial"/>
          <w:b/>
          <w:u w:val="single"/>
        </w:rPr>
        <w:t>5</w:t>
      </w:r>
      <w:r w:rsidR="00173658" w:rsidRPr="001C5BD3">
        <w:rPr>
          <w:rFonts w:ascii="Century Gothic" w:hAnsi="Century Gothic" w:cs="Arial"/>
          <w:b/>
          <w:u w:val="single"/>
        </w:rPr>
        <w:t xml:space="preserve"> às 17h00</w:t>
      </w:r>
      <w:r w:rsidR="00173658">
        <w:rPr>
          <w:rFonts w:ascii="Century Gothic" w:hAnsi="Century Gothic" w:cs="Arial"/>
        </w:rPr>
        <w:t xml:space="preserve">. Neste ato oportunamente o licitante vencedor será intimado a apresentar toda a documentação de habilitação exigida no Edital de </w:t>
      </w:r>
      <w:r w:rsidR="000B3569">
        <w:rPr>
          <w:rFonts w:ascii="Century Gothic" w:hAnsi="Century Gothic" w:cs="Arial"/>
        </w:rPr>
        <w:t>Processo de Contratação Direta,</w:t>
      </w:r>
      <w:r w:rsidR="00173658">
        <w:rPr>
          <w:rFonts w:ascii="Century Gothic" w:hAnsi="Century Gothic" w:cs="Arial"/>
        </w:rPr>
        <w:t xml:space="preserve"> Dispensa de Licitação nº </w:t>
      </w:r>
      <w:r w:rsidR="00FF5C14">
        <w:rPr>
          <w:rFonts w:ascii="Century Gothic" w:hAnsi="Century Gothic" w:cs="Arial"/>
        </w:rPr>
        <w:t>28/2025</w:t>
      </w:r>
      <w:r w:rsidR="00173658">
        <w:rPr>
          <w:rFonts w:ascii="Century Gothic" w:hAnsi="Century Gothic" w:cs="Arial"/>
        </w:rPr>
        <w:t xml:space="preserve">, conforme disposto no art. 63, </w:t>
      </w:r>
      <w:r w:rsidR="00173658" w:rsidRPr="001C5BD3">
        <w:rPr>
          <w:rFonts w:ascii="Century Gothic" w:hAnsi="Century Gothic" w:cs="Arial"/>
        </w:rPr>
        <w:t>II</w:t>
      </w:r>
      <w:r w:rsidR="00173658">
        <w:rPr>
          <w:rFonts w:ascii="Century Gothic" w:hAnsi="Century Gothic" w:cs="Arial"/>
        </w:rPr>
        <w:t xml:space="preserve">, da Lei Federal nº 14.133/2021. O prazo para o envio dos documentos será de no mínimo 02 (duas) horas, </w:t>
      </w:r>
      <w:r w:rsidR="00173658">
        <w:rPr>
          <w:rFonts w:ascii="Century Gothic" w:hAnsi="Century Gothic" w:cs="Arial"/>
          <w:b/>
          <w:u w:val="single"/>
        </w:rPr>
        <w:t xml:space="preserve">e o prazo máximo </w:t>
      </w:r>
      <w:r w:rsidR="00173658" w:rsidRPr="007557E2">
        <w:rPr>
          <w:rFonts w:ascii="Century Gothic" w:hAnsi="Century Gothic" w:cs="Arial"/>
          <w:b/>
          <w:u w:val="single"/>
        </w:rPr>
        <w:t xml:space="preserve">será informado </w:t>
      </w:r>
      <w:r w:rsidR="00173658">
        <w:rPr>
          <w:rFonts w:ascii="Century Gothic" w:hAnsi="Century Gothic" w:cs="Arial"/>
          <w:b/>
          <w:u w:val="single"/>
        </w:rPr>
        <w:t xml:space="preserve">no </w:t>
      </w:r>
      <w:r w:rsidR="005C3434">
        <w:rPr>
          <w:rFonts w:ascii="Century Gothic" w:hAnsi="Century Gothic" w:cs="Arial"/>
          <w:b/>
          <w:u w:val="single"/>
        </w:rPr>
        <w:t>ato da convocação, através de e-mail</w:t>
      </w:r>
      <w:r w:rsidR="00173658">
        <w:rPr>
          <w:rFonts w:ascii="Century Gothic" w:hAnsi="Century Gothic" w:cs="Arial"/>
        </w:rPr>
        <w:t xml:space="preserve"> e poderá ser prorrogado por igual período e </w:t>
      </w:r>
      <w:r w:rsidR="00173658" w:rsidRPr="002F5DA0">
        <w:rPr>
          <w:rFonts w:ascii="Century Gothic" w:hAnsi="Century Gothic" w:cs="Arial"/>
        </w:rPr>
        <w:t>ocorrer nas seguintes situações:</w:t>
      </w:r>
    </w:p>
    <w:p w14:paraId="4C0437A6" w14:textId="77777777" w:rsidR="00173658" w:rsidRPr="002F5DA0" w:rsidRDefault="00173658" w:rsidP="00173658">
      <w:pPr>
        <w:autoSpaceDE w:val="0"/>
        <w:adjustRightInd w:val="0"/>
        <w:ind w:left="2268"/>
        <w:jc w:val="both"/>
        <w:rPr>
          <w:rFonts w:ascii="Century Gothic" w:hAnsi="Century Gothic" w:cs="Arial"/>
        </w:rPr>
      </w:pPr>
      <w:r w:rsidRPr="002F5DA0">
        <w:rPr>
          <w:rFonts w:ascii="Century Gothic" w:hAnsi="Century Gothic" w:cs="Arial"/>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rPr>
        <w:t>ou</w:t>
      </w:r>
      <w:proofErr w:type="gramEnd"/>
    </w:p>
    <w:p w14:paraId="664A3E3E" w14:textId="77777777" w:rsidR="00173658" w:rsidRDefault="00173658" w:rsidP="00173658">
      <w:pPr>
        <w:autoSpaceDE w:val="0"/>
        <w:adjustRightInd w:val="0"/>
        <w:ind w:left="2268"/>
        <w:jc w:val="both"/>
        <w:rPr>
          <w:rFonts w:ascii="Century Gothic" w:hAnsi="Century Gothic" w:cs="Arial"/>
        </w:rPr>
      </w:pPr>
      <w:r w:rsidRPr="002F5DA0">
        <w:rPr>
          <w:rFonts w:ascii="Century Gothic" w:hAnsi="Century Gothic" w:cs="Arial"/>
        </w:rPr>
        <w:t>II - de oficio, a critério do agente de contratação ou da comissão de contratação, quando o substituir, quando constatado que o prazo estabelecido não é suficiente para o envio dos documentos exigidos no edital para a verificação de conformidade</w:t>
      </w:r>
      <w:r>
        <w:rPr>
          <w:rFonts w:ascii="Century Gothic" w:hAnsi="Century Gothic" w:cs="Arial"/>
        </w:rPr>
        <w:t xml:space="preserve">. </w:t>
      </w:r>
    </w:p>
    <w:p w14:paraId="58D7B511" w14:textId="67D35D01" w:rsidR="00173658" w:rsidRPr="00122D28" w:rsidRDefault="003568F7" w:rsidP="00173658">
      <w:pPr>
        <w:autoSpaceDE w:val="0"/>
        <w:adjustRightInd w:val="0"/>
        <w:jc w:val="both"/>
        <w:rPr>
          <w:rFonts w:ascii="Century Gothic" w:hAnsi="Century Gothic" w:cs="Arial"/>
        </w:rPr>
      </w:pPr>
      <w:r w:rsidRPr="003568F7">
        <w:rPr>
          <w:rFonts w:ascii="Century Gothic" w:hAnsi="Century Gothic" w:cs="Arial"/>
          <w:b/>
        </w:rPr>
        <w:t>6.2.</w:t>
      </w:r>
      <w:r>
        <w:rPr>
          <w:rFonts w:ascii="Century Gothic" w:hAnsi="Century Gothic" w:cs="Arial"/>
        </w:rPr>
        <w:t xml:space="preserve"> </w:t>
      </w:r>
      <w:r w:rsidR="00173658">
        <w:rPr>
          <w:rFonts w:ascii="Century Gothic" w:hAnsi="Century Gothic" w:cs="Arial"/>
        </w:rPr>
        <w:t xml:space="preserve">O resultado estará disponível </w:t>
      </w:r>
      <w:r w:rsidR="00173658" w:rsidRPr="00122D28">
        <w:rPr>
          <w:rFonts w:ascii="Century Gothic" w:hAnsi="Century Gothic" w:cs="Arial"/>
        </w:rPr>
        <w:t>no site do PNCP (</w:t>
      </w:r>
      <w:hyperlink r:id="rId13" w:history="1">
        <w:r w:rsidR="00173658" w:rsidRPr="00F908AF">
          <w:rPr>
            <w:rStyle w:val="Hyperlink"/>
            <w:rFonts w:ascii="Century Gothic" w:hAnsi="Century Gothic" w:cs="Arial"/>
            <w:b/>
          </w:rPr>
          <w:t>https://www.gov.br/pncp/pt-br</w:t>
        </w:r>
      </w:hyperlink>
      <w:r w:rsidR="00173658" w:rsidRPr="00F908AF">
        <w:rPr>
          <w:rFonts w:ascii="Century Gothic" w:hAnsi="Century Gothic" w:cs="Arial"/>
        </w:rPr>
        <w:t>)</w:t>
      </w:r>
      <w:r w:rsidR="00173658" w:rsidRPr="00122D28">
        <w:rPr>
          <w:rFonts w:ascii="Century Gothic" w:hAnsi="Century Gothic" w:cs="Arial"/>
        </w:rPr>
        <w:t xml:space="preserve"> e no site </w:t>
      </w:r>
      <w:hyperlink r:id="rId14" w:history="1">
        <w:r w:rsidR="00173658" w:rsidRPr="00F908AF">
          <w:rPr>
            <w:rStyle w:val="Hyperlink"/>
            <w:rFonts w:ascii="Century Gothic" w:hAnsi="Century Gothic" w:cs="Arial"/>
            <w:b/>
          </w:rPr>
          <w:t>https://www.lobato.pr.gov.br/</w:t>
        </w:r>
      </w:hyperlink>
      <w:r w:rsidR="00173658">
        <w:rPr>
          <w:rFonts w:ascii="Century Gothic" w:hAnsi="Century Gothic" w:cs="Arial"/>
        </w:rPr>
        <w:t xml:space="preserve"> aba – Licitações e será enviado através de seus e-mails a todas as empresas interessadas que encaminharam suas propostas de preços.</w:t>
      </w:r>
    </w:p>
    <w:p w14:paraId="52CD48A0" w14:textId="10A96A21" w:rsidR="00B8622F" w:rsidRPr="00913910" w:rsidRDefault="00B8622F" w:rsidP="00173658">
      <w:pPr>
        <w:tabs>
          <w:tab w:val="left" w:pos="6804"/>
        </w:tabs>
        <w:jc w:val="both"/>
        <w:rPr>
          <w:rFonts w:ascii="Century Gothic" w:hAnsi="Century Gothic" w:cs="Arial"/>
          <w:b/>
          <w:u w:val="single"/>
        </w:rPr>
      </w:pPr>
    </w:p>
    <w:p w14:paraId="79872412" w14:textId="77777777" w:rsidR="00B8622F" w:rsidRPr="00913910" w:rsidRDefault="00B8622F" w:rsidP="00B8622F">
      <w:pPr>
        <w:autoSpaceDE w:val="0"/>
        <w:autoSpaceDN w:val="0"/>
        <w:adjustRightInd w:val="0"/>
        <w:jc w:val="both"/>
        <w:rPr>
          <w:rFonts w:ascii="Century Gothic" w:hAnsi="Century Gothic" w:cs="Arial"/>
          <w:b/>
          <w:lang w:val="pt"/>
        </w:rPr>
      </w:pPr>
      <w:r w:rsidRPr="00913910">
        <w:rPr>
          <w:rFonts w:ascii="Century Gothic" w:hAnsi="Century Gothic" w:cs="Arial"/>
          <w:b/>
          <w:lang w:val="pt"/>
        </w:rPr>
        <w:t xml:space="preserve">7. DO PAGAMENTO: </w:t>
      </w:r>
    </w:p>
    <w:p w14:paraId="6D01BE75" w14:textId="0435D87A" w:rsidR="008F7955" w:rsidRPr="008F7955" w:rsidRDefault="008F7955" w:rsidP="008F7955">
      <w:pPr>
        <w:pStyle w:val="PargrafodaLista"/>
        <w:ind w:left="0"/>
        <w:jc w:val="both"/>
        <w:rPr>
          <w:rFonts w:ascii="Century Gothic" w:hAnsi="Century Gothic" w:cs="Arial"/>
          <w:iCs/>
          <w:sz w:val="20"/>
        </w:rPr>
      </w:pPr>
      <w:r>
        <w:rPr>
          <w:rFonts w:ascii="Century Gothic" w:hAnsi="Century Gothic" w:cs="Arial"/>
          <w:b/>
          <w:sz w:val="20"/>
        </w:rPr>
        <w:t>7</w:t>
      </w:r>
      <w:r w:rsidRPr="008F7955">
        <w:rPr>
          <w:rFonts w:ascii="Century Gothic" w:hAnsi="Century Gothic" w:cs="Arial"/>
          <w:b/>
          <w:sz w:val="20"/>
        </w:rPr>
        <w:t>.1.</w:t>
      </w:r>
      <w:r w:rsidRPr="008F7955">
        <w:rPr>
          <w:rFonts w:ascii="Century Gothic" w:hAnsi="Century Gothic" w:cs="Arial"/>
          <w:iCs/>
          <w:sz w:val="20"/>
        </w:rPr>
        <w:t xml:space="preserve"> O pagamento, decorrente </w:t>
      </w:r>
      <w:r w:rsidR="000B3569">
        <w:rPr>
          <w:rFonts w:ascii="Century Gothic" w:hAnsi="Century Gothic" w:cs="Arial"/>
          <w:iCs/>
          <w:sz w:val="20"/>
        </w:rPr>
        <w:t>do fornecimento do</w:t>
      </w:r>
      <w:r w:rsidRPr="008F7955">
        <w:rPr>
          <w:rFonts w:ascii="Century Gothic" w:hAnsi="Century Gothic" w:cs="Arial"/>
          <w:iCs/>
          <w:sz w:val="20"/>
        </w:rPr>
        <w:t xml:space="preserve"> objeto desta licitação, </w:t>
      </w:r>
      <w:r w:rsidR="000B3569">
        <w:rPr>
          <w:rFonts w:ascii="Century Gothic" w:hAnsi="Century Gothic" w:cs="Arial"/>
          <w:iCs/>
          <w:sz w:val="20"/>
        </w:rPr>
        <w:t xml:space="preserve">será </w:t>
      </w:r>
      <w:r w:rsidRPr="008F7955">
        <w:rPr>
          <w:rFonts w:ascii="Century Gothic" w:hAnsi="Century Gothic" w:cs="Arial"/>
          <w:iCs/>
          <w:sz w:val="20"/>
        </w:rPr>
        <w:t>efetuado mediante crédito em conta corrente, no prazo de em até 30 (trinta) dias, contados do recebimento da nota fiscal ou fatura, após a apresentação da respectiva documentação fiscal, devidamente atestada pelo setor competente.</w:t>
      </w:r>
    </w:p>
    <w:p w14:paraId="76F48590" w14:textId="3FCDAD44" w:rsidR="008F7955" w:rsidRPr="008F7955" w:rsidRDefault="008F7955" w:rsidP="008F7955">
      <w:pPr>
        <w:pStyle w:val="PargrafodaLista"/>
        <w:ind w:left="0"/>
        <w:jc w:val="both"/>
        <w:rPr>
          <w:rFonts w:ascii="Century Gothic" w:hAnsi="Century Gothic" w:cs="Arial"/>
          <w:iCs/>
          <w:sz w:val="20"/>
        </w:rPr>
      </w:pPr>
      <w:r>
        <w:rPr>
          <w:rFonts w:ascii="Century Gothic" w:hAnsi="Century Gothic" w:cs="Arial"/>
          <w:b/>
          <w:bCs/>
          <w:iCs/>
          <w:sz w:val="20"/>
        </w:rPr>
        <w:t>7</w:t>
      </w:r>
      <w:r w:rsidRPr="008F7955">
        <w:rPr>
          <w:rFonts w:ascii="Century Gothic" w:hAnsi="Century Gothic" w:cs="Arial"/>
          <w:b/>
          <w:bCs/>
          <w:iCs/>
          <w:sz w:val="20"/>
        </w:rPr>
        <w:t>.2.</w:t>
      </w:r>
      <w:r w:rsidRPr="008F7955">
        <w:rPr>
          <w:rFonts w:ascii="Century Gothic" w:hAnsi="Century Gothic" w:cs="Arial"/>
          <w:iCs/>
          <w:sz w:val="20"/>
        </w:rPr>
        <w:t xml:space="preserve"> Considera-se ocorrido o recebimento da nota fiscal ou fatura quando a Administração atestar a execução do objeto do contrato.</w:t>
      </w:r>
    </w:p>
    <w:p w14:paraId="1DB4D748" w14:textId="60DEEC6D" w:rsidR="008F7955" w:rsidRPr="008F7955" w:rsidRDefault="008F7955" w:rsidP="008F7955">
      <w:pPr>
        <w:pStyle w:val="Default"/>
        <w:jc w:val="both"/>
        <w:rPr>
          <w:rFonts w:ascii="Century Gothic" w:hAnsi="Century Gothic"/>
          <w:b/>
          <w:sz w:val="20"/>
          <w:szCs w:val="20"/>
        </w:rPr>
      </w:pPr>
      <w:r>
        <w:rPr>
          <w:rFonts w:ascii="Century Gothic" w:hAnsi="Century Gothic"/>
          <w:b/>
          <w:sz w:val="20"/>
          <w:szCs w:val="20"/>
        </w:rPr>
        <w:t>7</w:t>
      </w:r>
      <w:r w:rsidRPr="008F7955">
        <w:rPr>
          <w:rFonts w:ascii="Century Gothic" w:hAnsi="Century Gothic"/>
          <w:b/>
          <w:sz w:val="20"/>
          <w:szCs w:val="20"/>
        </w:rPr>
        <w:t>.3. REAJUSTE:</w:t>
      </w:r>
    </w:p>
    <w:p w14:paraId="3DB3A346" w14:textId="17D1D824" w:rsidR="008F7955" w:rsidRPr="008F7955" w:rsidRDefault="008F7955" w:rsidP="008F7955">
      <w:pPr>
        <w:pStyle w:val="Default"/>
        <w:jc w:val="both"/>
        <w:rPr>
          <w:rFonts w:ascii="Century Gothic" w:hAnsi="Century Gothic"/>
          <w:b/>
          <w:sz w:val="20"/>
          <w:szCs w:val="20"/>
        </w:rPr>
      </w:pPr>
      <w:r>
        <w:rPr>
          <w:rFonts w:ascii="Century Gothic" w:hAnsi="Century Gothic"/>
          <w:b/>
          <w:sz w:val="20"/>
          <w:szCs w:val="20"/>
        </w:rPr>
        <w:t>7</w:t>
      </w:r>
      <w:r w:rsidRPr="008F7955">
        <w:rPr>
          <w:rFonts w:ascii="Century Gothic" w:hAnsi="Century Gothic"/>
          <w:b/>
          <w:sz w:val="20"/>
          <w:szCs w:val="20"/>
        </w:rPr>
        <w:t>.3.1. Os preços contratados são fixos e irreajustávei</w:t>
      </w:r>
      <w:r w:rsidR="009D24E4">
        <w:rPr>
          <w:rFonts w:ascii="Century Gothic" w:hAnsi="Century Gothic"/>
          <w:b/>
          <w:sz w:val="20"/>
          <w:szCs w:val="20"/>
        </w:rPr>
        <w:t>s.</w:t>
      </w:r>
    </w:p>
    <w:p w14:paraId="2D3C3342"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DCFB55F"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b/>
        </w:rPr>
        <w:t>8.</w:t>
      </w:r>
      <w:r w:rsidRPr="00913910">
        <w:rPr>
          <w:rFonts w:ascii="Century Gothic" w:hAnsi="Century Gothic" w:cs="Arial"/>
        </w:rPr>
        <w:t xml:space="preserve"> </w:t>
      </w:r>
      <w:r w:rsidRPr="00913910">
        <w:rPr>
          <w:rFonts w:ascii="Century Gothic" w:hAnsi="Century Gothic" w:cs="Arial"/>
          <w:b/>
        </w:rPr>
        <w:t>DA FRAUDE E DA CORRUPÇÃO</w:t>
      </w:r>
    </w:p>
    <w:p w14:paraId="346DD0C2"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b/>
        </w:rPr>
        <w:t>8.1.</w:t>
      </w:r>
      <w:r w:rsidRPr="00913910">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73EE74BF"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Para os propósitos desta cláusula, definem-se as seguintes práticas:</w:t>
      </w:r>
    </w:p>
    <w:p w14:paraId="1E01AE29" w14:textId="307C2F1E"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a)</w:t>
      </w:r>
      <w:r w:rsidRPr="00913910">
        <w:rPr>
          <w:rFonts w:ascii="Century Gothic" w:hAnsi="Century Gothic" w:cs="Arial"/>
        </w:rPr>
        <w:tab/>
        <w:t>”</w:t>
      </w:r>
      <w:r w:rsidRPr="00913910">
        <w:rPr>
          <w:rFonts w:ascii="Century Gothic" w:hAnsi="Century Gothic" w:cs="Arial"/>
          <w:b/>
        </w:rPr>
        <w:t xml:space="preserve"> prática corrupta</w:t>
      </w:r>
      <w:r w:rsidRPr="00913910">
        <w:rPr>
          <w:rFonts w:ascii="Century Gothic" w:hAnsi="Century Gothic" w:cs="Arial"/>
        </w:rPr>
        <w:t>”: oferecer, dar, receber ou solicitar, direta ou indiretamente, qualquer vantagem com o objeto de influenciar a ação de servidor público no processo de licitação ou na execução de contrato;</w:t>
      </w:r>
    </w:p>
    <w:p w14:paraId="41832E97"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b)</w:t>
      </w:r>
      <w:r w:rsidRPr="00913910">
        <w:rPr>
          <w:rFonts w:ascii="Century Gothic" w:hAnsi="Century Gothic" w:cs="Arial"/>
        </w:rPr>
        <w:tab/>
        <w:t>“</w:t>
      </w:r>
      <w:r w:rsidRPr="00913910">
        <w:rPr>
          <w:rFonts w:ascii="Century Gothic" w:hAnsi="Century Gothic" w:cs="Arial"/>
          <w:b/>
        </w:rPr>
        <w:t>prática fraudulenta</w:t>
      </w:r>
      <w:r w:rsidRPr="00913910">
        <w:rPr>
          <w:rFonts w:ascii="Century Gothic" w:hAnsi="Century Gothic" w:cs="Arial"/>
        </w:rPr>
        <w:t>”: a falsidade ou omissão dos fatos, com o objeto de influenciar o processo de licitação ou de execução de contrato;</w:t>
      </w:r>
    </w:p>
    <w:p w14:paraId="609F2C92"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c)</w:t>
      </w:r>
      <w:r w:rsidRPr="00913910">
        <w:rPr>
          <w:rFonts w:ascii="Century Gothic" w:hAnsi="Century Gothic" w:cs="Arial"/>
        </w:rPr>
        <w:tab/>
        <w:t>“</w:t>
      </w:r>
      <w:r w:rsidRPr="00913910">
        <w:rPr>
          <w:rFonts w:ascii="Century Gothic" w:hAnsi="Century Gothic" w:cs="Arial"/>
          <w:b/>
        </w:rPr>
        <w:t>prática colusiva</w:t>
      </w:r>
      <w:r w:rsidRPr="00913910">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14:paraId="557DD573"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d)</w:t>
      </w:r>
      <w:r w:rsidRPr="00913910">
        <w:rPr>
          <w:rFonts w:ascii="Century Gothic" w:hAnsi="Century Gothic" w:cs="Arial"/>
        </w:rPr>
        <w:tab/>
        <w:t>“</w:t>
      </w:r>
      <w:r w:rsidRPr="00913910">
        <w:rPr>
          <w:rFonts w:ascii="Century Gothic" w:hAnsi="Century Gothic" w:cs="Arial"/>
          <w:b/>
        </w:rPr>
        <w:t>prática coercitiva</w:t>
      </w:r>
      <w:r w:rsidRPr="00913910">
        <w:rPr>
          <w:rFonts w:ascii="Century Gothic" w:hAnsi="Century Gothic" w:cs="Arial"/>
        </w:rPr>
        <w:t>”: causar dano ou ameaçar causar dano, direta ou indiretamente, às pessoas ou sua propriedade, visando influenciar sua participação em um processo licitatório ou afetar a execução do contrato;</w:t>
      </w:r>
    </w:p>
    <w:p w14:paraId="577272A5"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e)</w:t>
      </w:r>
      <w:r w:rsidRPr="00913910">
        <w:rPr>
          <w:rFonts w:ascii="Century Gothic" w:hAnsi="Century Gothic" w:cs="Arial"/>
        </w:rPr>
        <w:tab/>
        <w:t>“</w:t>
      </w:r>
      <w:r w:rsidRPr="00913910">
        <w:rPr>
          <w:rFonts w:ascii="Century Gothic" w:hAnsi="Century Gothic" w:cs="Arial"/>
          <w:b/>
        </w:rPr>
        <w:t>prática obstrutiva</w:t>
      </w:r>
      <w:r w:rsidRPr="00913910">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5CA503EC"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419468B9"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029079B"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26C6679" w14:textId="1533DF8C" w:rsidR="0043690E" w:rsidRPr="00913910" w:rsidRDefault="0043690E" w:rsidP="0043690E">
      <w:pPr>
        <w:pStyle w:val="PargrafodaLista"/>
        <w:ind w:left="0" w:right="-2"/>
        <w:jc w:val="both"/>
        <w:rPr>
          <w:rFonts w:ascii="Century Gothic" w:hAnsi="Century Gothic"/>
          <w:b/>
          <w:sz w:val="20"/>
        </w:rPr>
      </w:pPr>
      <w:r w:rsidRPr="00913910">
        <w:rPr>
          <w:rFonts w:ascii="Century Gothic" w:hAnsi="Century Gothic"/>
          <w:b/>
          <w:sz w:val="20"/>
        </w:rPr>
        <w:t>9. DAS OBRIGAÇÕES PERTINENTES À LGPD:</w:t>
      </w:r>
    </w:p>
    <w:p w14:paraId="53A3FDCF" w14:textId="1FAF5558"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9.1.</w:t>
      </w:r>
      <w:r w:rsidRPr="0091391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9.2.</w:t>
      </w:r>
      <w:r w:rsidRPr="0091391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9.3.</w:t>
      </w:r>
      <w:r w:rsidRPr="00913910">
        <w:rPr>
          <w:rFonts w:ascii="Century Gothic" w:hAnsi="Century Gothic"/>
          <w:sz w:val="20"/>
        </w:rPr>
        <w:t xml:space="preserve"> É vedado o compartilhamento com terceiros de qualquer dado obtido, fora das hipóteses permitidas em Lei.</w:t>
      </w:r>
    </w:p>
    <w:p w14:paraId="337AAC25" w14:textId="509BCF8F"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9.4.</w:t>
      </w:r>
      <w:r w:rsidRPr="00913910">
        <w:rPr>
          <w:rFonts w:ascii="Century Gothic" w:hAnsi="Century Gothic"/>
          <w:sz w:val="20"/>
        </w:rPr>
        <w:t xml:space="preserve"> Outras obrigações estabelecidas e relacionadas na Minuta </w:t>
      </w:r>
      <w:r w:rsidR="009C0110">
        <w:rPr>
          <w:rFonts w:ascii="Century Gothic" w:hAnsi="Century Gothic"/>
          <w:sz w:val="20"/>
        </w:rPr>
        <w:t>do Contrato.</w:t>
      </w:r>
    </w:p>
    <w:p w14:paraId="5AF74EFF" w14:textId="77777777" w:rsidR="005C357C" w:rsidRPr="00913910" w:rsidRDefault="005C357C" w:rsidP="005C357C">
      <w:pPr>
        <w:pStyle w:val="SemEspaamento"/>
        <w:jc w:val="both"/>
        <w:rPr>
          <w:rFonts w:ascii="Century Gothic" w:hAnsi="Century Gothic" w:cs="Arial"/>
          <w:sz w:val="20"/>
          <w:szCs w:val="20"/>
        </w:rPr>
      </w:pPr>
    </w:p>
    <w:p w14:paraId="5C9E6A5F" w14:textId="33C9D726" w:rsidR="005C357C" w:rsidRPr="00913910" w:rsidRDefault="0043690E" w:rsidP="005C357C">
      <w:pPr>
        <w:pStyle w:val="SemEspaamento"/>
        <w:jc w:val="both"/>
        <w:rPr>
          <w:rFonts w:ascii="Century Gothic" w:hAnsi="Century Gothic" w:cs="Arial"/>
          <w:b/>
          <w:sz w:val="20"/>
          <w:szCs w:val="20"/>
        </w:rPr>
      </w:pPr>
      <w:r w:rsidRPr="00913910">
        <w:rPr>
          <w:rFonts w:ascii="Century Gothic" w:hAnsi="Century Gothic" w:cs="Arial"/>
          <w:b/>
          <w:sz w:val="20"/>
          <w:szCs w:val="20"/>
        </w:rPr>
        <w:t>10</w:t>
      </w:r>
      <w:r w:rsidR="005C357C" w:rsidRPr="00913910">
        <w:rPr>
          <w:rFonts w:ascii="Century Gothic" w:hAnsi="Century Gothic" w:cs="Arial"/>
          <w:b/>
          <w:sz w:val="20"/>
          <w:szCs w:val="20"/>
        </w:rPr>
        <w:t xml:space="preserve">. DAS DISPOSIÇÕES GERAIS: </w:t>
      </w:r>
    </w:p>
    <w:p w14:paraId="4463A144" w14:textId="48EF4BA5"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.1.</w:t>
      </w:r>
      <w:r w:rsidR="005C357C" w:rsidRPr="00913910">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.2.</w:t>
      </w:r>
      <w:r w:rsidR="005C357C" w:rsidRPr="00913910">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.3.</w:t>
      </w:r>
      <w:r w:rsidR="005C357C" w:rsidRPr="00913910">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.4.</w:t>
      </w:r>
      <w:r w:rsidR="005C357C" w:rsidRPr="00913910">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23BCEB96" w14:textId="77777777" w:rsidR="00920308" w:rsidRPr="00913910" w:rsidRDefault="00920308" w:rsidP="005C357C">
      <w:pPr>
        <w:pStyle w:val="SemEspaamento"/>
        <w:jc w:val="both"/>
        <w:rPr>
          <w:rFonts w:ascii="Century Gothic" w:hAnsi="Century Gothic" w:cs="Arial"/>
          <w:sz w:val="20"/>
          <w:szCs w:val="20"/>
        </w:rPr>
      </w:pPr>
    </w:p>
    <w:p w14:paraId="06DBF19E" w14:textId="77777777" w:rsidR="00005B00" w:rsidRPr="00913910" w:rsidRDefault="00005B00" w:rsidP="00593236">
      <w:pPr>
        <w:pStyle w:val="SemEspaamento"/>
        <w:ind w:firstLine="708"/>
        <w:jc w:val="right"/>
        <w:rPr>
          <w:rFonts w:ascii="Century Gothic" w:hAnsi="Century Gothic" w:cs="Arial"/>
          <w:sz w:val="20"/>
          <w:szCs w:val="20"/>
        </w:rPr>
      </w:pPr>
    </w:p>
    <w:p w14:paraId="60273231" w14:textId="3DE3621D" w:rsidR="005C357C" w:rsidRPr="003568F7" w:rsidRDefault="00212954" w:rsidP="00593236">
      <w:pPr>
        <w:pStyle w:val="SemEspaamento"/>
        <w:ind w:firstLine="708"/>
        <w:jc w:val="right"/>
        <w:rPr>
          <w:rFonts w:ascii="Century Gothic" w:hAnsi="Century Gothic" w:cs="Arial"/>
          <w:sz w:val="20"/>
          <w:szCs w:val="20"/>
        </w:rPr>
      </w:pPr>
      <w:r w:rsidRPr="003568F7">
        <w:rPr>
          <w:rFonts w:ascii="Century Gothic" w:hAnsi="Century Gothic" w:cs="Arial"/>
          <w:sz w:val="20"/>
          <w:szCs w:val="20"/>
        </w:rPr>
        <w:t xml:space="preserve">Lobato, </w:t>
      </w:r>
      <w:r w:rsidR="0024421D">
        <w:rPr>
          <w:rFonts w:ascii="Century Gothic" w:hAnsi="Century Gothic"/>
          <w:sz w:val="20"/>
          <w:szCs w:val="20"/>
        </w:rPr>
        <w:t xml:space="preserve">12 </w:t>
      </w:r>
      <w:r w:rsidR="00C674FA" w:rsidRPr="003568F7">
        <w:rPr>
          <w:rFonts w:ascii="Century Gothic" w:hAnsi="Century Gothic" w:cs="Arial"/>
          <w:sz w:val="20"/>
          <w:szCs w:val="20"/>
        </w:rPr>
        <w:t xml:space="preserve">de </w:t>
      </w:r>
      <w:r w:rsidR="0024421D">
        <w:rPr>
          <w:rFonts w:ascii="Century Gothic" w:hAnsi="Century Gothic"/>
          <w:sz w:val="20"/>
          <w:szCs w:val="20"/>
        </w:rPr>
        <w:t>setembro</w:t>
      </w:r>
      <w:r w:rsidR="00C674FA" w:rsidRPr="003568F7">
        <w:rPr>
          <w:rFonts w:ascii="Century Gothic" w:hAnsi="Century Gothic" w:cs="Arial"/>
          <w:sz w:val="20"/>
          <w:szCs w:val="20"/>
        </w:rPr>
        <w:t xml:space="preserve"> de 202</w:t>
      </w:r>
      <w:r w:rsidR="00180E03" w:rsidRPr="003568F7">
        <w:rPr>
          <w:rFonts w:ascii="Century Gothic" w:hAnsi="Century Gothic" w:cs="Arial"/>
          <w:sz w:val="20"/>
          <w:szCs w:val="20"/>
        </w:rPr>
        <w:t>5</w:t>
      </w:r>
      <w:r w:rsidR="005C357C" w:rsidRPr="003568F7">
        <w:rPr>
          <w:rFonts w:ascii="Century Gothic" w:hAnsi="Century Gothic" w:cs="Arial"/>
          <w:sz w:val="20"/>
          <w:szCs w:val="20"/>
        </w:rPr>
        <w:t>.</w:t>
      </w:r>
    </w:p>
    <w:p w14:paraId="508425B2" w14:textId="77777777" w:rsidR="005D49EA" w:rsidRPr="00913910" w:rsidRDefault="005D49EA" w:rsidP="00593236">
      <w:pPr>
        <w:pStyle w:val="SemEspaamento"/>
        <w:ind w:firstLine="708"/>
        <w:jc w:val="right"/>
        <w:rPr>
          <w:rFonts w:ascii="Century Gothic" w:hAnsi="Century Gothic" w:cs="Arial"/>
          <w:sz w:val="20"/>
          <w:szCs w:val="20"/>
        </w:rPr>
      </w:pPr>
    </w:p>
    <w:p w14:paraId="78A70B22" w14:textId="77777777" w:rsidR="005D49EA" w:rsidRPr="00913910" w:rsidRDefault="005D49EA" w:rsidP="00593236">
      <w:pPr>
        <w:pStyle w:val="SemEspaamento"/>
        <w:ind w:firstLine="708"/>
        <w:jc w:val="right"/>
        <w:rPr>
          <w:rFonts w:ascii="Century Gothic" w:hAnsi="Century Gothic" w:cs="Arial"/>
          <w:sz w:val="20"/>
          <w:szCs w:val="20"/>
        </w:rPr>
      </w:pPr>
    </w:p>
    <w:p w14:paraId="3B62FFA7" w14:textId="77777777" w:rsidR="005D49EA" w:rsidRDefault="005D49EA" w:rsidP="00593236">
      <w:pPr>
        <w:pStyle w:val="SemEspaamento"/>
        <w:ind w:firstLine="708"/>
        <w:jc w:val="right"/>
        <w:rPr>
          <w:rFonts w:ascii="Century Gothic" w:hAnsi="Century Gothic" w:cs="Arial"/>
          <w:sz w:val="20"/>
          <w:szCs w:val="20"/>
        </w:rPr>
      </w:pPr>
    </w:p>
    <w:p w14:paraId="685DAA8D" w14:textId="77777777" w:rsidR="009D24E4" w:rsidRPr="00913910" w:rsidRDefault="009D24E4" w:rsidP="00593236">
      <w:pPr>
        <w:pStyle w:val="SemEspaamento"/>
        <w:ind w:firstLine="708"/>
        <w:jc w:val="right"/>
        <w:rPr>
          <w:rFonts w:ascii="Century Gothic" w:hAnsi="Century Gothic" w:cs="Arial"/>
          <w:sz w:val="20"/>
          <w:szCs w:val="20"/>
        </w:rPr>
      </w:pPr>
    </w:p>
    <w:p w14:paraId="6F73855B" w14:textId="77777777" w:rsidR="00005B00" w:rsidRPr="00913910" w:rsidRDefault="00005B00" w:rsidP="00593236">
      <w:pPr>
        <w:pStyle w:val="SemEspaamento"/>
        <w:ind w:firstLine="708"/>
        <w:jc w:val="right"/>
        <w:rPr>
          <w:rFonts w:ascii="Century Gothic" w:hAnsi="Century Gothic" w:cs="Arial"/>
          <w:sz w:val="20"/>
          <w:szCs w:val="20"/>
        </w:rPr>
      </w:pPr>
    </w:p>
    <w:p w14:paraId="5ABD5B6A" w14:textId="4496ABE9" w:rsidR="005C357C" w:rsidRPr="00913910" w:rsidRDefault="003568F7" w:rsidP="003568F7">
      <w:pPr>
        <w:pStyle w:val="SemEspaamento"/>
        <w:jc w:val="center"/>
        <w:rPr>
          <w:rFonts w:ascii="Century Gothic" w:hAnsi="Century Gothic" w:cs="Arial"/>
          <w:sz w:val="20"/>
          <w:szCs w:val="20"/>
        </w:rPr>
      </w:pPr>
      <w:r>
        <w:rPr>
          <w:rFonts w:ascii="Century Gothic" w:hAnsi="Century Gothic" w:cs="Arial"/>
          <w:sz w:val="20"/>
          <w:szCs w:val="20"/>
        </w:rPr>
        <w:t>_________________________________________</w:t>
      </w:r>
    </w:p>
    <w:p w14:paraId="39BF3532" w14:textId="77777777" w:rsidR="005C357C" w:rsidRPr="00913910" w:rsidRDefault="005C357C" w:rsidP="00593236">
      <w:pPr>
        <w:pStyle w:val="SemEspaamento"/>
        <w:jc w:val="center"/>
        <w:rPr>
          <w:rFonts w:ascii="Century Gothic" w:hAnsi="Century Gothic" w:cs="Arial"/>
          <w:b/>
          <w:sz w:val="20"/>
          <w:szCs w:val="20"/>
        </w:rPr>
      </w:pPr>
      <w:r w:rsidRPr="00913910">
        <w:rPr>
          <w:rFonts w:ascii="Century Gothic" w:hAnsi="Century Gothic" w:cs="Arial"/>
          <w:b/>
          <w:sz w:val="20"/>
          <w:szCs w:val="20"/>
        </w:rPr>
        <w:t>FÁBIO CHICAROLI</w:t>
      </w:r>
    </w:p>
    <w:p w14:paraId="13EA3AD8" w14:textId="77777777" w:rsidR="00DE7033" w:rsidRPr="00913910" w:rsidRDefault="005C357C" w:rsidP="003E25D1">
      <w:pPr>
        <w:pStyle w:val="SemEspaamento"/>
        <w:jc w:val="center"/>
        <w:rPr>
          <w:rFonts w:ascii="Century Gothic" w:hAnsi="Century Gothic" w:cs="Arial"/>
          <w:b/>
          <w:bCs/>
          <w:sz w:val="20"/>
          <w:szCs w:val="20"/>
          <w:lang w:val="pt"/>
        </w:rPr>
      </w:pPr>
      <w:r w:rsidRPr="00913910">
        <w:rPr>
          <w:rFonts w:ascii="Century Gothic" w:hAnsi="Century Gothic" w:cs="Arial"/>
          <w:sz w:val="20"/>
          <w:szCs w:val="20"/>
        </w:rPr>
        <w:t>Prefeito Municipal</w:t>
      </w:r>
      <w:r w:rsidR="00B54A8D" w:rsidRPr="00913910">
        <w:rPr>
          <w:rFonts w:ascii="Century Gothic" w:hAnsi="Century Gothic" w:cs="Arial"/>
          <w:b/>
          <w:bCs/>
          <w:sz w:val="20"/>
          <w:szCs w:val="20"/>
          <w:lang w:val="pt"/>
        </w:rPr>
        <w:t xml:space="preserve"> </w:t>
      </w:r>
    </w:p>
    <w:p w14:paraId="2AD63FBA" w14:textId="77777777" w:rsidR="00920308"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634DE248" w14:textId="77777777" w:rsidR="003568F7"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100C16FC" w14:textId="77777777" w:rsidR="003568F7" w:rsidRDefault="003568F7" w:rsidP="00673196">
      <w:pPr>
        <w:pStyle w:val="SemEspaamento"/>
        <w:rPr>
          <w:rFonts w:ascii="Century Gothic" w:hAnsi="Century Gothic" w:cs="Arial"/>
          <w:b/>
          <w:bCs/>
          <w:sz w:val="20"/>
          <w:szCs w:val="20"/>
          <w:lang w:val="pt"/>
        </w:rPr>
      </w:pPr>
    </w:p>
    <w:p w14:paraId="3ADA89C7" w14:textId="77777777" w:rsidR="003568F7" w:rsidRDefault="003568F7" w:rsidP="00673196">
      <w:pPr>
        <w:pStyle w:val="SemEspaamento"/>
        <w:rPr>
          <w:rFonts w:ascii="Century Gothic" w:hAnsi="Century Gothic" w:cs="Arial"/>
          <w:b/>
          <w:bCs/>
          <w:sz w:val="20"/>
          <w:szCs w:val="20"/>
          <w:lang w:val="pt"/>
        </w:rPr>
      </w:pPr>
    </w:p>
    <w:p w14:paraId="6CE47507" w14:textId="77777777" w:rsidR="003568F7" w:rsidRDefault="003568F7" w:rsidP="00673196">
      <w:pPr>
        <w:pStyle w:val="SemEspaamento"/>
        <w:rPr>
          <w:rFonts w:ascii="Century Gothic" w:hAnsi="Century Gothic" w:cs="Arial"/>
          <w:b/>
          <w:bCs/>
          <w:sz w:val="20"/>
          <w:szCs w:val="20"/>
          <w:lang w:val="pt"/>
        </w:rPr>
      </w:pPr>
    </w:p>
    <w:p w14:paraId="136A704D" w14:textId="77777777" w:rsidR="003568F7" w:rsidRDefault="003568F7" w:rsidP="00673196">
      <w:pPr>
        <w:pStyle w:val="SemEspaamento"/>
        <w:rPr>
          <w:rFonts w:ascii="Century Gothic" w:hAnsi="Century Gothic" w:cs="Arial"/>
          <w:b/>
          <w:bCs/>
          <w:sz w:val="20"/>
          <w:szCs w:val="20"/>
          <w:lang w:val="pt"/>
        </w:rPr>
      </w:pPr>
    </w:p>
    <w:p w14:paraId="7562FD08" w14:textId="77777777" w:rsidR="003568F7" w:rsidRDefault="003568F7" w:rsidP="00673196">
      <w:pPr>
        <w:pStyle w:val="SemEspaamento"/>
        <w:rPr>
          <w:rFonts w:ascii="Century Gothic" w:hAnsi="Century Gothic" w:cs="Arial"/>
          <w:b/>
          <w:bCs/>
          <w:sz w:val="20"/>
          <w:szCs w:val="20"/>
          <w:lang w:val="pt"/>
        </w:rPr>
      </w:pPr>
    </w:p>
    <w:p w14:paraId="71920B8C" w14:textId="77777777" w:rsidR="003568F7" w:rsidRDefault="003568F7" w:rsidP="00673196">
      <w:pPr>
        <w:pStyle w:val="SemEspaamento"/>
        <w:rPr>
          <w:rFonts w:ascii="Century Gothic" w:hAnsi="Century Gothic" w:cs="Arial"/>
          <w:b/>
          <w:bCs/>
          <w:sz w:val="20"/>
          <w:szCs w:val="20"/>
          <w:lang w:val="pt"/>
        </w:rPr>
      </w:pPr>
    </w:p>
    <w:p w14:paraId="0AD1EC94" w14:textId="77777777" w:rsidR="003568F7" w:rsidRDefault="003568F7" w:rsidP="00673196">
      <w:pPr>
        <w:pStyle w:val="SemEspaamento"/>
        <w:rPr>
          <w:rFonts w:ascii="Century Gothic" w:hAnsi="Century Gothic" w:cs="Arial"/>
          <w:b/>
          <w:bCs/>
          <w:sz w:val="20"/>
          <w:szCs w:val="20"/>
          <w:lang w:val="pt"/>
        </w:rPr>
      </w:pPr>
    </w:p>
    <w:p w14:paraId="326DA0D7" w14:textId="77777777" w:rsidR="003568F7" w:rsidRDefault="003568F7" w:rsidP="00673196">
      <w:pPr>
        <w:pStyle w:val="SemEspaamento"/>
        <w:rPr>
          <w:rFonts w:ascii="Century Gothic" w:hAnsi="Century Gothic" w:cs="Arial"/>
          <w:b/>
          <w:bCs/>
          <w:sz w:val="20"/>
          <w:szCs w:val="20"/>
          <w:lang w:val="pt"/>
        </w:rPr>
      </w:pPr>
    </w:p>
    <w:p w14:paraId="32C01EFD" w14:textId="77777777" w:rsidR="003568F7" w:rsidRDefault="003568F7" w:rsidP="00673196">
      <w:pPr>
        <w:pStyle w:val="SemEspaamento"/>
        <w:rPr>
          <w:rFonts w:ascii="Century Gothic" w:hAnsi="Century Gothic" w:cs="Arial"/>
          <w:b/>
          <w:bCs/>
          <w:sz w:val="20"/>
          <w:szCs w:val="20"/>
          <w:lang w:val="pt"/>
        </w:rPr>
      </w:pPr>
    </w:p>
    <w:p w14:paraId="0F71A34F" w14:textId="77777777" w:rsidR="003568F7" w:rsidRDefault="003568F7" w:rsidP="00673196">
      <w:pPr>
        <w:pStyle w:val="SemEspaamento"/>
        <w:rPr>
          <w:rFonts w:ascii="Century Gothic" w:hAnsi="Century Gothic" w:cs="Arial"/>
          <w:b/>
          <w:bCs/>
          <w:sz w:val="20"/>
          <w:szCs w:val="20"/>
          <w:lang w:val="pt"/>
        </w:rPr>
      </w:pPr>
    </w:p>
    <w:p w14:paraId="1592C78C" w14:textId="77777777" w:rsidR="003568F7" w:rsidRDefault="003568F7" w:rsidP="00673196">
      <w:pPr>
        <w:pStyle w:val="SemEspaamento"/>
        <w:rPr>
          <w:rFonts w:ascii="Century Gothic" w:hAnsi="Century Gothic" w:cs="Arial"/>
          <w:b/>
          <w:bCs/>
          <w:sz w:val="20"/>
          <w:szCs w:val="20"/>
          <w:lang w:val="pt"/>
        </w:rPr>
      </w:pPr>
    </w:p>
    <w:p w14:paraId="3AFE0207" w14:textId="77777777" w:rsidR="003568F7" w:rsidRDefault="003568F7" w:rsidP="00673196">
      <w:pPr>
        <w:pStyle w:val="SemEspaamento"/>
        <w:rPr>
          <w:rFonts w:ascii="Century Gothic" w:hAnsi="Century Gothic" w:cs="Arial"/>
          <w:b/>
          <w:bCs/>
          <w:sz w:val="20"/>
          <w:szCs w:val="20"/>
          <w:lang w:val="pt"/>
        </w:rPr>
      </w:pPr>
    </w:p>
    <w:p w14:paraId="3F80AEA6" w14:textId="77777777" w:rsidR="003568F7" w:rsidRDefault="003568F7" w:rsidP="00673196">
      <w:pPr>
        <w:pStyle w:val="SemEspaamento"/>
        <w:rPr>
          <w:rFonts w:ascii="Century Gothic" w:hAnsi="Century Gothic" w:cs="Arial"/>
          <w:b/>
          <w:bCs/>
          <w:sz w:val="20"/>
          <w:szCs w:val="20"/>
          <w:lang w:val="pt"/>
        </w:rPr>
      </w:pPr>
    </w:p>
    <w:p w14:paraId="46B8E2A8" w14:textId="77777777" w:rsidR="003568F7" w:rsidRDefault="003568F7" w:rsidP="00673196">
      <w:pPr>
        <w:pStyle w:val="SemEspaamento"/>
        <w:rPr>
          <w:rFonts w:ascii="Century Gothic" w:hAnsi="Century Gothic" w:cs="Arial"/>
          <w:b/>
          <w:bCs/>
          <w:sz w:val="20"/>
          <w:szCs w:val="20"/>
          <w:lang w:val="pt"/>
        </w:rPr>
      </w:pPr>
    </w:p>
    <w:p w14:paraId="78CCC93D" w14:textId="77777777" w:rsidR="003568F7" w:rsidRDefault="003568F7" w:rsidP="00673196">
      <w:pPr>
        <w:pStyle w:val="SemEspaamento"/>
        <w:rPr>
          <w:rFonts w:ascii="Century Gothic" w:hAnsi="Century Gothic" w:cs="Arial"/>
          <w:b/>
          <w:bCs/>
          <w:sz w:val="20"/>
          <w:szCs w:val="20"/>
          <w:lang w:val="pt"/>
        </w:rPr>
      </w:pPr>
    </w:p>
    <w:p w14:paraId="6C64DC61" w14:textId="77777777" w:rsidR="009D24E4" w:rsidRDefault="009D24E4" w:rsidP="00673196">
      <w:pPr>
        <w:pStyle w:val="SemEspaamento"/>
        <w:rPr>
          <w:rFonts w:ascii="Century Gothic" w:hAnsi="Century Gothic" w:cs="Arial"/>
          <w:b/>
          <w:bCs/>
          <w:sz w:val="20"/>
          <w:szCs w:val="20"/>
          <w:lang w:val="pt"/>
        </w:rPr>
      </w:pPr>
    </w:p>
    <w:p w14:paraId="74676A6C" w14:textId="77777777" w:rsidR="009D24E4" w:rsidRDefault="009D24E4" w:rsidP="00673196">
      <w:pPr>
        <w:pStyle w:val="SemEspaamento"/>
        <w:rPr>
          <w:rFonts w:ascii="Century Gothic" w:hAnsi="Century Gothic" w:cs="Arial"/>
          <w:b/>
          <w:bCs/>
          <w:sz w:val="20"/>
          <w:szCs w:val="20"/>
          <w:lang w:val="pt"/>
        </w:rPr>
      </w:pPr>
    </w:p>
    <w:p w14:paraId="3E6AB4BC" w14:textId="77777777" w:rsidR="009D24E4" w:rsidRDefault="009D24E4" w:rsidP="00673196">
      <w:pPr>
        <w:pStyle w:val="SemEspaamento"/>
        <w:rPr>
          <w:rFonts w:ascii="Century Gothic" w:hAnsi="Century Gothic" w:cs="Arial"/>
          <w:b/>
          <w:bCs/>
          <w:sz w:val="20"/>
          <w:szCs w:val="20"/>
          <w:lang w:val="pt"/>
        </w:rPr>
      </w:pPr>
    </w:p>
    <w:p w14:paraId="1EA461BF" w14:textId="77777777" w:rsidR="009D24E4" w:rsidRDefault="009D24E4" w:rsidP="00673196">
      <w:pPr>
        <w:pStyle w:val="SemEspaamento"/>
        <w:rPr>
          <w:rFonts w:ascii="Century Gothic" w:hAnsi="Century Gothic" w:cs="Arial"/>
          <w:b/>
          <w:bCs/>
          <w:sz w:val="20"/>
          <w:szCs w:val="20"/>
          <w:lang w:val="pt"/>
        </w:rPr>
      </w:pPr>
    </w:p>
    <w:p w14:paraId="2346A0E0" w14:textId="77777777" w:rsidR="009D24E4" w:rsidRDefault="009D24E4" w:rsidP="00673196">
      <w:pPr>
        <w:pStyle w:val="SemEspaamento"/>
        <w:rPr>
          <w:rFonts w:ascii="Century Gothic" w:hAnsi="Century Gothic" w:cs="Arial"/>
          <w:b/>
          <w:bCs/>
          <w:sz w:val="20"/>
          <w:szCs w:val="20"/>
          <w:lang w:val="pt"/>
        </w:rPr>
      </w:pPr>
    </w:p>
    <w:p w14:paraId="67966599" w14:textId="77777777" w:rsidR="009D24E4" w:rsidRDefault="009D24E4" w:rsidP="00673196">
      <w:pPr>
        <w:pStyle w:val="SemEspaamento"/>
        <w:rPr>
          <w:rFonts w:ascii="Century Gothic" w:hAnsi="Century Gothic" w:cs="Arial"/>
          <w:b/>
          <w:bCs/>
          <w:sz w:val="20"/>
          <w:szCs w:val="20"/>
          <w:lang w:val="pt"/>
        </w:rPr>
      </w:pPr>
    </w:p>
    <w:p w14:paraId="0FC48F94" w14:textId="77777777" w:rsidR="009D24E4" w:rsidRDefault="009D24E4" w:rsidP="00673196">
      <w:pPr>
        <w:pStyle w:val="SemEspaamento"/>
        <w:rPr>
          <w:rFonts w:ascii="Century Gothic" w:hAnsi="Century Gothic" w:cs="Arial"/>
          <w:b/>
          <w:bCs/>
          <w:sz w:val="20"/>
          <w:szCs w:val="20"/>
          <w:lang w:val="pt"/>
        </w:rPr>
      </w:pPr>
    </w:p>
    <w:p w14:paraId="02C4D0F3" w14:textId="77777777" w:rsidR="009D24E4" w:rsidRDefault="009D24E4" w:rsidP="00673196">
      <w:pPr>
        <w:pStyle w:val="SemEspaamento"/>
        <w:rPr>
          <w:rFonts w:ascii="Century Gothic" w:hAnsi="Century Gothic" w:cs="Arial"/>
          <w:b/>
          <w:bCs/>
          <w:sz w:val="20"/>
          <w:szCs w:val="20"/>
          <w:lang w:val="pt"/>
        </w:rPr>
      </w:pPr>
    </w:p>
    <w:p w14:paraId="5390A5E2" w14:textId="77777777" w:rsidR="009D24E4" w:rsidRDefault="009D24E4" w:rsidP="00673196">
      <w:pPr>
        <w:pStyle w:val="SemEspaamento"/>
        <w:rPr>
          <w:rFonts w:ascii="Century Gothic" w:hAnsi="Century Gothic" w:cs="Arial"/>
          <w:b/>
          <w:bCs/>
          <w:sz w:val="20"/>
          <w:szCs w:val="20"/>
          <w:lang w:val="pt"/>
        </w:rPr>
      </w:pPr>
    </w:p>
    <w:p w14:paraId="6F38C45D" w14:textId="77777777" w:rsidR="009D24E4" w:rsidRDefault="009D24E4" w:rsidP="00673196">
      <w:pPr>
        <w:pStyle w:val="SemEspaamento"/>
        <w:rPr>
          <w:rFonts w:ascii="Century Gothic" w:hAnsi="Century Gothic" w:cs="Arial"/>
          <w:b/>
          <w:bCs/>
          <w:sz w:val="20"/>
          <w:szCs w:val="20"/>
          <w:lang w:val="pt"/>
        </w:rPr>
      </w:pPr>
    </w:p>
    <w:p w14:paraId="6FD21EE4" w14:textId="77777777" w:rsidR="009D24E4" w:rsidRDefault="009D24E4" w:rsidP="00673196">
      <w:pPr>
        <w:pStyle w:val="SemEspaamento"/>
        <w:rPr>
          <w:rFonts w:ascii="Century Gothic" w:hAnsi="Century Gothic" w:cs="Arial"/>
          <w:b/>
          <w:bCs/>
          <w:sz w:val="20"/>
          <w:szCs w:val="20"/>
          <w:lang w:val="pt"/>
        </w:rPr>
      </w:pPr>
    </w:p>
    <w:p w14:paraId="6AF7FB73" w14:textId="77777777" w:rsidR="009D24E4" w:rsidRDefault="009D24E4" w:rsidP="00673196">
      <w:pPr>
        <w:pStyle w:val="SemEspaamento"/>
        <w:rPr>
          <w:rFonts w:ascii="Century Gothic" w:hAnsi="Century Gothic" w:cs="Arial"/>
          <w:b/>
          <w:bCs/>
          <w:sz w:val="20"/>
          <w:szCs w:val="20"/>
          <w:lang w:val="pt"/>
        </w:rPr>
      </w:pPr>
    </w:p>
    <w:p w14:paraId="467656E6" w14:textId="77777777" w:rsidR="009D24E4" w:rsidRDefault="009D24E4" w:rsidP="00673196">
      <w:pPr>
        <w:pStyle w:val="SemEspaamento"/>
        <w:rPr>
          <w:rFonts w:ascii="Century Gothic" w:hAnsi="Century Gothic" w:cs="Arial"/>
          <w:b/>
          <w:bCs/>
          <w:sz w:val="20"/>
          <w:szCs w:val="20"/>
          <w:lang w:val="pt"/>
        </w:rPr>
      </w:pPr>
    </w:p>
    <w:p w14:paraId="44F09397" w14:textId="77777777" w:rsidR="009D24E4" w:rsidRDefault="009D24E4" w:rsidP="00673196">
      <w:pPr>
        <w:pStyle w:val="SemEspaamento"/>
        <w:rPr>
          <w:rFonts w:ascii="Century Gothic" w:hAnsi="Century Gothic" w:cs="Arial"/>
          <w:b/>
          <w:bCs/>
          <w:sz w:val="20"/>
          <w:szCs w:val="20"/>
          <w:lang w:val="pt"/>
        </w:rPr>
      </w:pPr>
    </w:p>
    <w:p w14:paraId="5C5AE01F" w14:textId="77777777" w:rsidR="009D24E4" w:rsidRDefault="009D24E4" w:rsidP="00673196">
      <w:pPr>
        <w:pStyle w:val="SemEspaamento"/>
        <w:rPr>
          <w:rFonts w:ascii="Century Gothic" w:hAnsi="Century Gothic" w:cs="Arial"/>
          <w:b/>
          <w:bCs/>
          <w:sz w:val="20"/>
          <w:szCs w:val="20"/>
          <w:lang w:val="pt"/>
        </w:rPr>
      </w:pPr>
    </w:p>
    <w:p w14:paraId="2554DE0E" w14:textId="77777777" w:rsidR="009D24E4" w:rsidRDefault="009D24E4" w:rsidP="00673196">
      <w:pPr>
        <w:pStyle w:val="SemEspaamento"/>
        <w:rPr>
          <w:rFonts w:ascii="Century Gothic" w:hAnsi="Century Gothic" w:cs="Arial"/>
          <w:b/>
          <w:bCs/>
          <w:sz w:val="20"/>
          <w:szCs w:val="20"/>
          <w:lang w:val="pt"/>
        </w:rPr>
      </w:pPr>
    </w:p>
    <w:p w14:paraId="43D77BEE" w14:textId="77777777" w:rsidR="009D24E4" w:rsidRDefault="009D24E4" w:rsidP="00673196">
      <w:pPr>
        <w:pStyle w:val="SemEspaamento"/>
        <w:rPr>
          <w:rFonts w:ascii="Century Gothic" w:hAnsi="Century Gothic" w:cs="Arial"/>
          <w:b/>
          <w:bCs/>
          <w:sz w:val="20"/>
          <w:szCs w:val="20"/>
          <w:lang w:val="pt"/>
        </w:rPr>
      </w:pPr>
    </w:p>
    <w:p w14:paraId="3CBA1FD2" w14:textId="77777777" w:rsidR="009D24E4" w:rsidRDefault="009D24E4" w:rsidP="00673196">
      <w:pPr>
        <w:pStyle w:val="SemEspaamento"/>
        <w:rPr>
          <w:rFonts w:ascii="Century Gothic" w:hAnsi="Century Gothic" w:cs="Arial"/>
          <w:b/>
          <w:bCs/>
          <w:sz w:val="20"/>
          <w:szCs w:val="20"/>
          <w:lang w:val="pt"/>
        </w:rPr>
      </w:pPr>
    </w:p>
    <w:p w14:paraId="635133C7" w14:textId="77777777" w:rsidR="003568F7" w:rsidRDefault="003568F7" w:rsidP="00673196">
      <w:pPr>
        <w:pStyle w:val="SemEspaamento"/>
        <w:rPr>
          <w:rFonts w:ascii="Century Gothic" w:hAnsi="Century Gothic" w:cs="Arial"/>
          <w:b/>
          <w:bCs/>
          <w:sz w:val="20"/>
          <w:szCs w:val="20"/>
          <w:lang w:val="pt"/>
        </w:rPr>
      </w:pPr>
    </w:p>
    <w:p w14:paraId="5737BAB1" w14:textId="77777777" w:rsidR="0024421D" w:rsidRDefault="0024421D" w:rsidP="00673196">
      <w:pPr>
        <w:pStyle w:val="SemEspaamento"/>
        <w:rPr>
          <w:rFonts w:ascii="Century Gothic" w:hAnsi="Century Gothic" w:cs="Arial"/>
          <w:b/>
          <w:bCs/>
          <w:sz w:val="20"/>
          <w:szCs w:val="20"/>
          <w:lang w:val="pt"/>
        </w:rPr>
      </w:pPr>
    </w:p>
    <w:p w14:paraId="1001EF12" w14:textId="77777777" w:rsidR="0024421D" w:rsidRDefault="0024421D" w:rsidP="00673196">
      <w:pPr>
        <w:pStyle w:val="SemEspaamento"/>
        <w:rPr>
          <w:rFonts w:ascii="Century Gothic" w:hAnsi="Century Gothic" w:cs="Arial"/>
          <w:b/>
          <w:bCs/>
          <w:sz w:val="20"/>
          <w:szCs w:val="20"/>
          <w:lang w:val="pt"/>
        </w:rPr>
      </w:pPr>
    </w:p>
    <w:p w14:paraId="3D3C34A2" w14:textId="77777777" w:rsidR="003568F7" w:rsidRDefault="003568F7" w:rsidP="00673196">
      <w:pPr>
        <w:pStyle w:val="SemEspaamento"/>
        <w:rPr>
          <w:rFonts w:ascii="Century Gothic" w:hAnsi="Century Gothic" w:cs="Arial"/>
          <w:b/>
          <w:bCs/>
          <w:sz w:val="20"/>
          <w:szCs w:val="20"/>
          <w:lang w:val="pt"/>
        </w:rPr>
      </w:pPr>
    </w:p>
    <w:p w14:paraId="1043BC86" w14:textId="284EA15D" w:rsidR="008F7955" w:rsidRPr="00D67D97" w:rsidRDefault="008F7955" w:rsidP="008F7955">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PROCESSO ADMINISTRATIVO Nº </w:t>
      </w:r>
      <w:r w:rsidR="00226B23">
        <w:rPr>
          <w:rFonts w:ascii="Century Gothic" w:hAnsi="Century Gothic"/>
          <w:b/>
        </w:rPr>
        <w:t>64</w:t>
      </w:r>
      <w:r w:rsidRPr="00D67D97">
        <w:rPr>
          <w:rFonts w:ascii="Century Gothic" w:hAnsi="Century Gothic" w:cs="Arial"/>
          <w:b/>
          <w:bCs/>
          <w:lang w:val="pt"/>
        </w:rPr>
        <w:t>/2025</w:t>
      </w:r>
    </w:p>
    <w:p w14:paraId="11A40D57" w14:textId="26B4C79B" w:rsidR="008F7955" w:rsidRPr="00D67D97" w:rsidRDefault="008F7955" w:rsidP="008F7955">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DISPENSA DE LICITAÇÃO Nº </w:t>
      </w:r>
      <w:r w:rsidR="00FF5C14">
        <w:rPr>
          <w:rFonts w:ascii="Century Gothic" w:hAnsi="Century Gothic"/>
          <w:b/>
        </w:rPr>
        <w:t>28/2025</w:t>
      </w:r>
    </w:p>
    <w:p w14:paraId="7E6AA97F" w14:textId="3DEEDFCA" w:rsidR="00955296"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5EDBAF11" w14:textId="77777777" w:rsidR="003568F7" w:rsidRPr="008F7955" w:rsidRDefault="003568F7" w:rsidP="003568F7">
      <w:pPr>
        <w:ind w:left="142"/>
        <w:jc w:val="center"/>
        <w:rPr>
          <w:rFonts w:ascii="Century Gothic" w:hAnsi="Century Gothic"/>
          <w:b/>
          <w:bCs/>
        </w:rPr>
      </w:pPr>
      <w:r w:rsidRPr="008F7955">
        <w:rPr>
          <w:rFonts w:ascii="Century Gothic" w:hAnsi="Century Gothic"/>
          <w:b/>
          <w:bCs/>
        </w:rPr>
        <w:t>ANEXO 01</w:t>
      </w:r>
    </w:p>
    <w:p w14:paraId="2CD7F964" w14:textId="77777777" w:rsidR="003568F7" w:rsidRPr="008F7955" w:rsidRDefault="003568F7" w:rsidP="003568F7">
      <w:pPr>
        <w:ind w:left="142"/>
        <w:jc w:val="center"/>
        <w:rPr>
          <w:rFonts w:ascii="Century Gothic" w:hAnsi="Century Gothic"/>
          <w:b/>
          <w:bCs/>
        </w:rPr>
      </w:pPr>
    </w:p>
    <w:p w14:paraId="5E9FD5F6" w14:textId="77777777" w:rsidR="008F7955" w:rsidRPr="008F7955" w:rsidRDefault="008F7955" w:rsidP="008F7955">
      <w:pPr>
        <w:ind w:left="142"/>
        <w:jc w:val="center"/>
        <w:rPr>
          <w:rFonts w:ascii="Century Gothic" w:hAnsi="Century Gothic"/>
          <w:b/>
          <w:bCs/>
          <w:u w:val="single"/>
        </w:rPr>
      </w:pPr>
    </w:p>
    <w:p w14:paraId="34E01D4D" w14:textId="77777777" w:rsidR="008F7955" w:rsidRPr="008F7955" w:rsidRDefault="008F7955" w:rsidP="008F7955">
      <w:pPr>
        <w:ind w:left="142"/>
        <w:jc w:val="center"/>
        <w:rPr>
          <w:rFonts w:ascii="Century Gothic" w:hAnsi="Century Gothic"/>
          <w:b/>
          <w:bCs/>
          <w:u w:val="single"/>
        </w:rPr>
      </w:pPr>
      <w:r w:rsidRPr="008F7955">
        <w:rPr>
          <w:rFonts w:ascii="Century Gothic" w:hAnsi="Century Gothic"/>
          <w:b/>
          <w:bCs/>
          <w:u w:val="single"/>
        </w:rPr>
        <w:t>TERMO DE REFERÊNCIA</w:t>
      </w:r>
    </w:p>
    <w:p w14:paraId="14D0F222" w14:textId="77777777" w:rsidR="008F7955" w:rsidRPr="008F7955" w:rsidRDefault="008F7955" w:rsidP="008F7955">
      <w:pPr>
        <w:ind w:left="142"/>
        <w:jc w:val="center"/>
        <w:rPr>
          <w:rFonts w:ascii="Century Gothic" w:hAnsi="Century Gothic"/>
          <w:b/>
          <w:bCs/>
        </w:rPr>
      </w:pPr>
    </w:p>
    <w:p w14:paraId="2EE5D00E" w14:textId="77777777" w:rsidR="008F7955" w:rsidRPr="008F7955" w:rsidRDefault="008F7955" w:rsidP="008F7955">
      <w:pPr>
        <w:jc w:val="center"/>
        <w:rPr>
          <w:rFonts w:ascii="Century Gothic" w:hAnsi="Century Gothic" w:cs="Arial"/>
          <w:b/>
        </w:rPr>
      </w:pPr>
    </w:p>
    <w:p w14:paraId="416B6A6C" w14:textId="77777777" w:rsidR="008F7955" w:rsidRPr="008F7955" w:rsidRDefault="008F7955" w:rsidP="007B6FFD">
      <w:pPr>
        <w:pStyle w:val="PargrafodaLista"/>
        <w:numPr>
          <w:ilvl w:val="0"/>
          <w:numId w:val="55"/>
        </w:numPr>
        <w:pBdr>
          <w:top w:val="single" w:sz="4" w:space="1" w:color="000000"/>
          <w:left w:val="single" w:sz="4" w:space="0" w:color="000000"/>
          <w:bottom w:val="single" w:sz="4" w:space="1" w:color="000000"/>
          <w:right w:val="single" w:sz="4" w:space="4" w:color="000000"/>
        </w:pBdr>
        <w:shd w:val="clear" w:color="auto" w:fill="E6E6E6"/>
        <w:contextualSpacing w:val="0"/>
        <w:jc w:val="both"/>
        <w:rPr>
          <w:rFonts w:ascii="Century Gothic" w:eastAsia="Century Gothic" w:hAnsi="Century Gothic" w:cs="Century Gothic"/>
          <w:b/>
          <w:sz w:val="20"/>
        </w:rPr>
      </w:pPr>
      <w:r w:rsidRPr="008F7955">
        <w:rPr>
          <w:rFonts w:ascii="Century Gothic" w:eastAsia="Century Gothic" w:hAnsi="Century Gothic" w:cs="Century Gothic"/>
          <w:b/>
          <w:sz w:val="20"/>
        </w:rPr>
        <w:t>INTRODUÇÃO</w:t>
      </w:r>
    </w:p>
    <w:p w14:paraId="50DE9A0F" w14:textId="66B374A8" w:rsidR="008F7955" w:rsidRPr="008F7955" w:rsidRDefault="008F7955" w:rsidP="008F7955">
      <w:pPr>
        <w:pStyle w:val="PargrafodaLista"/>
        <w:ind w:left="0" w:right="-144"/>
        <w:jc w:val="both"/>
        <w:rPr>
          <w:rFonts w:ascii="Century Gothic" w:eastAsia="Century Gothic" w:hAnsi="Century Gothic" w:cs="Century Gothic"/>
          <w:sz w:val="20"/>
        </w:rPr>
      </w:pPr>
      <w:r w:rsidRPr="008F7955">
        <w:rPr>
          <w:rFonts w:ascii="Century Gothic" w:eastAsia="Century Gothic" w:hAnsi="Century Gothic" w:cs="Century Gothic"/>
          <w:b/>
          <w:sz w:val="20"/>
        </w:rPr>
        <w:t>1.1.</w:t>
      </w:r>
      <w:r w:rsidRPr="008F7955">
        <w:rPr>
          <w:rFonts w:ascii="Century Gothic" w:eastAsia="Century Gothic" w:hAnsi="Century Gothic" w:cs="Century Gothic"/>
          <w:sz w:val="20"/>
        </w:rPr>
        <w:t xml:space="preserve"> Este termo de referência foi </w:t>
      </w:r>
      <w:r w:rsidRPr="008F7955">
        <w:rPr>
          <w:rFonts w:ascii="Century Gothic" w:hAnsi="Century Gothic"/>
          <w:sz w:val="20"/>
        </w:rPr>
        <w:t>elaborado pela SECRETARIA</w:t>
      </w:r>
      <w:r w:rsidRPr="008F7955">
        <w:rPr>
          <w:rFonts w:ascii="Century Gothic" w:eastAsia="Century Gothic" w:hAnsi="Century Gothic" w:cs="Century Gothic"/>
          <w:sz w:val="20"/>
        </w:rPr>
        <w:t xml:space="preserve"> MUNICIPAL DE </w:t>
      </w:r>
      <w:r w:rsidR="0024421D">
        <w:rPr>
          <w:rFonts w:ascii="Century Gothic" w:eastAsia="Century Gothic" w:hAnsi="Century Gothic" w:cs="Century Gothic"/>
          <w:sz w:val="20"/>
        </w:rPr>
        <w:t>EDUCAÇÃO E CULTURA</w:t>
      </w:r>
      <w:r w:rsidRPr="008F7955">
        <w:rPr>
          <w:rFonts w:ascii="Century Gothic" w:eastAsia="Century Gothic" w:hAnsi="Century Gothic" w:cs="Century Gothic"/>
          <w:sz w:val="20"/>
        </w:rPr>
        <w:t xml:space="preserve"> a partir do Documento de Formalização de Demanda e de Estudos Técnicos Preliminares.</w:t>
      </w:r>
    </w:p>
    <w:p w14:paraId="06C90FB6" w14:textId="00939C81" w:rsidR="008F7955" w:rsidRPr="008F7955" w:rsidRDefault="008F7955" w:rsidP="008F7955">
      <w:pPr>
        <w:pStyle w:val="PargrafodaLista"/>
        <w:ind w:left="0"/>
        <w:jc w:val="both"/>
        <w:rPr>
          <w:rFonts w:ascii="Century Gothic" w:eastAsia="Century Gothic" w:hAnsi="Century Gothic" w:cs="Century Gothic"/>
          <w:sz w:val="20"/>
        </w:rPr>
      </w:pPr>
      <w:r w:rsidRPr="008F7955">
        <w:rPr>
          <w:rFonts w:ascii="Century Gothic" w:hAnsi="Century Gothic"/>
          <w:b/>
          <w:sz w:val="20"/>
        </w:rPr>
        <w:t>1.2.</w:t>
      </w:r>
      <w:r w:rsidRPr="008F7955">
        <w:rPr>
          <w:rFonts w:ascii="Century Gothic" w:hAnsi="Century Gothic"/>
          <w:sz w:val="20"/>
        </w:rPr>
        <w:t xml:space="preserve"> Descrição e especificações </w:t>
      </w:r>
      <w:r w:rsidR="005F2D17">
        <w:rPr>
          <w:rFonts w:ascii="Century Gothic" w:hAnsi="Century Gothic"/>
          <w:sz w:val="20"/>
        </w:rPr>
        <w:t>do objeto</w:t>
      </w:r>
      <w:r w:rsidRPr="008F7955">
        <w:rPr>
          <w:rFonts w:ascii="Century Gothic" w:hAnsi="Century Gothic"/>
          <w:sz w:val="20"/>
        </w:rPr>
        <w:t xml:space="preserve"> é responsabilidade da Secretaria demandante.</w:t>
      </w:r>
    </w:p>
    <w:p w14:paraId="6A6C7FEC" w14:textId="77777777" w:rsidR="008F7955" w:rsidRPr="008F7955" w:rsidRDefault="008F7955" w:rsidP="008F7955">
      <w:pPr>
        <w:pStyle w:val="PargrafodaLista"/>
        <w:ind w:left="0"/>
        <w:jc w:val="both"/>
        <w:rPr>
          <w:rFonts w:ascii="Century Gothic" w:hAnsi="Century Gothic"/>
          <w:sz w:val="20"/>
        </w:rPr>
      </w:pPr>
      <w:r w:rsidRPr="008F7955">
        <w:rPr>
          <w:rFonts w:ascii="Century Gothic" w:hAnsi="Century Gothic"/>
          <w:b/>
          <w:sz w:val="20"/>
        </w:rPr>
        <w:t>1.3.</w:t>
      </w:r>
      <w:r w:rsidRPr="008F7955">
        <w:rPr>
          <w:rFonts w:ascii="Century Gothic" w:hAnsi="Century Gothic"/>
          <w:sz w:val="20"/>
        </w:rPr>
        <w:t xml:space="preserve"> Ao Agente de Contratação e equipe de Apoio caberá tomar decisões, acompanhar o trâmite da licitação, dar impulso ao procedimento licitatório e executar quaisquer outras atividades necessárias ao bom andamento do certame até a homologação.</w:t>
      </w:r>
    </w:p>
    <w:p w14:paraId="5F747386" w14:textId="77777777" w:rsidR="008F7955" w:rsidRPr="008F7955" w:rsidRDefault="008F7955" w:rsidP="008F7955">
      <w:pPr>
        <w:pStyle w:val="PargrafodaLista"/>
        <w:tabs>
          <w:tab w:val="left" w:pos="2925"/>
        </w:tabs>
        <w:spacing w:line="360" w:lineRule="auto"/>
        <w:ind w:left="0"/>
        <w:rPr>
          <w:rFonts w:ascii="Century Gothic" w:eastAsia="Century Gothic" w:hAnsi="Century Gothic" w:cs="Century Gothic"/>
          <w:sz w:val="20"/>
        </w:rPr>
      </w:pPr>
      <w:r w:rsidRPr="008F7955">
        <w:rPr>
          <w:rFonts w:ascii="Century Gothic" w:eastAsia="Century Gothic" w:hAnsi="Century Gothic" w:cs="Century Gothic"/>
          <w:sz w:val="20"/>
        </w:rPr>
        <w:tab/>
      </w:r>
    </w:p>
    <w:p w14:paraId="1180C003" w14:textId="77777777" w:rsidR="008F7955" w:rsidRPr="008F7955" w:rsidRDefault="008F7955" w:rsidP="008F7955">
      <w:pPr>
        <w:pStyle w:val="PargrafodaLista"/>
        <w:pBdr>
          <w:top w:val="single" w:sz="4" w:space="1" w:color="000000"/>
          <w:left w:val="single" w:sz="4" w:space="0" w:color="000000"/>
          <w:bottom w:val="single" w:sz="4" w:space="1" w:color="000000"/>
          <w:right w:val="single" w:sz="4" w:space="4" w:color="000000"/>
        </w:pBdr>
        <w:shd w:val="clear" w:color="auto" w:fill="E6E6E6"/>
        <w:ind w:left="0"/>
        <w:rPr>
          <w:rFonts w:ascii="Century Gothic" w:eastAsia="Century Gothic" w:hAnsi="Century Gothic" w:cs="Century Gothic"/>
          <w:sz w:val="20"/>
        </w:rPr>
      </w:pPr>
      <w:r w:rsidRPr="008F7955">
        <w:rPr>
          <w:rFonts w:ascii="Century Gothic" w:eastAsia="Century Gothic" w:hAnsi="Century Gothic" w:cs="Century Gothic"/>
          <w:b/>
          <w:sz w:val="20"/>
        </w:rPr>
        <w:t xml:space="preserve">2. DEFINIÇÃO DO OBJETO, INCLUÍDOS SUA NATUREZA, OS QUANTITATIVOS, O PRAZO DO CONTRATO E, SE FOR O CASO, A POSSIBILIDADE DE SUA PRORROGAÇÃO. </w:t>
      </w:r>
    </w:p>
    <w:p w14:paraId="0760DB08" w14:textId="2478473A" w:rsidR="00D25962" w:rsidRDefault="008F7955" w:rsidP="00D25962">
      <w:pPr>
        <w:autoSpaceDE w:val="0"/>
        <w:autoSpaceDN w:val="0"/>
        <w:adjustRightInd w:val="0"/>
        <w:jc w:val="both"/>
        <w:rPr>
          <w:rFonts w:ascii="Century Gothic" w:hAnsi="Century Gothic"/>
          <w:b/>
          <w:bCs/>
        </w:rPr>
      </w:pPr>
      <w:r w:rsidRPr="008F7955">
        <w:rPr>
          <w:rFonts w:ascii="Century Gothic" w:hAnsi="Century Gothic" w:cs="Calibri"/>
          <w:b/>
        </w:rPr>
        <w:t xml:space="preserve">2.1. OBJETO: </w:t>
      </w:r>
      <w:r w:rsidR="00D25962" w:rsidRPr="00B4111A">
        <w:rPr>
          <w:rFonts w:ascii="Century Gothic" w:hAnsi="Century Gothic"/>
          <w:b/>
          <w:bCs/>
          <w:lang w:eastAsia="x-none"/>
        </w:rPr>
        <w:t xml:space="preserve">CONTRATAÇÃO DE EMPRESA ESPECIALIZADA PARA PRESTAÇÃO DE SERVIÇOS DE SERRALHERIA DESTINADOS A SECRETARIA </w:t>
      </w:r>
      <w:r w:rsidR="00D25962">
        <w:rPr>
          <w:rFonts w:ascii="Century Gothic" w:hAnsi="Century Gothic"/>
          <w:b/>
          <w:bCs/>
          <w:lang w:eastAsia="x-none"/>
        </w:rPr>
        <w:t>MUNICIPAL DE EDUCAÇÃO E CULTURA</w:t>
      </w:r>
      <w:r w:rsidR="00D25962" w:rsidRPr="009D24E4">
        <w:rPr>
          <w:rFonts w:ascii="Century Gothic" w:hAnsi="Century Gothic"/>
          <w:b/>
          <w:bCs/>
        </w:rPr>
        <w:t>.</w:t>
      </w:r>
    </w:p>
    <w:p w14:paraId="29BF71A3" w14:textId="0AB03076" w:rsidR="00D25962" w:rsidRPr="00B4111A" w:rsidRDefault="00D25962" w:rsidP="00D25962">
      <w:pPr>
        <w:autoSpaceDE w:val="0"/>
        <w:autoSpaceDN w:val="0"/>
        <w:adjustRightInd w:val="0"/>
        <w:jc w:val="both"/>
        <w:rPr>
          <w:rFonts w:ascii="Century Gothic" w:hAnsi="Century Gothic" w:cs="Arial"/>
          <w:b/>
          <w:lang w:val="pt"/>
        </w:rPr>
      </w:pPr>
      <w:r>
        <w:rPr>
          <w:rFonts w:ascii="Century Gothic" w:hAnsi="Century Gothic" w:cs="Arial"/>
          <w:b/>
          <w:bCs/>
          <w:lang w:val="pt"/>
        </w:rPr>
        <w:t>2.</w:t>
      </w:r>
      <w:r>
        <w:rPr>
          <w:rFonts w:ascii="Century Gothic" w:hAnsi="Century Gothic" w:cs="Arial"/>
          <w:b/>
          <w:lang w:val="pt"/>
        </w:rPr>
        <w:t>1.1. Os serviços incluem: substituição, fabricação e instalação de grades e portões, conforme Termo de Referência.</w:t>
      </w:r>
    </w:p>
    <w:p w14:paraId="6FA32BFD" w14:textId="0142137B" w:rsidR="008F7955" w:rsidRPr="008F7955" w:rsidRDefault="008F7955" w:rsidP="00D25962">
      <w:pPr>
        <w:widowControl w:val="0"/>
        <w:suppressAutoHyphens/>
        <w:jc w:val="both"/>
        <w:rPr>
          <w:rFonts w:ascii="Century Gothic" w:hAnsi="Century Gothic"/>
          <w:color w:val="000000"/>
        </w:rPr>
      </w:pPr>
      <w:r w:rsidRPr="008F7955">
        <w:rPr>
          <w:rFonts w:ascii="Century Gothic" w:eastAsia="Century Gothic" w:hAnsi="Century Gothic" w:cs="Century Gothic"/>
          <w:b/>
        </w:rPr>
        <w:t xml:space="preserve">2.2. </w:t>
      </w:r>
      <w:r w:rsidRPr="008F7955">
        <w:rPr>
          <w:rFonts w:ascii="Century Gothic" w:hAnsi="Century Gothic"/>
          <w:color w:val="000000"/>
        </w:rPr>
        <w:t xml:space="preserve">Os </w:t>
      </w:r>
      <w:r w:rsidR="005F2D17">
        <w:rPr>
          <w:rFonts w:ascii="Century Gothic" w:hAnsi="Century Gothic"/>
          <w:color w:val="000000"/>
        </w:rPr>
        <w:t>bens</w:t>
      </w:r>
      <w:r w:rsidRPr="008F7955">
        <w:rPr>
          <w:rFonts w:ascii="Century Gothic" w:hAnsi="Century Gothic"/>
          <w:color w:val="000000"/>
        </w:rPr>
        <w:t xml:space="preserve"> a serem adquiridos enquadram-se na definição de </w:t>
      </w:r>
      <w:r w:rsidR="000E1F10">
        <w:rPr>
          <w:rFonts w:ascii="Century Gothic" w:hAnsi="Century Gothic"/>
          <w:color w:val="000000"/>
        </w:rPr>
        <w:t>compra</w:t>
      </w:r>
      <w:r w:rsidRPr="008F7955">
        <w:rPr>
          <w:rFonts w:ascii="Century Gothic" w:hAnsi="Century Gothic"/>
          <w:color w:val="000000"/>
        </w:rPr>
        <w:t>, nos</w:t>
      </w:r>
      <w:r w:rsidR="000E1F10">
        <w:rPr>
          <w:rFonts w:ascii="Century Gothic" w:hAnsi="Century Gothic"/>
          <w:color w:val="000000"/>
        </w:rPr>
        <w:t xml:space="preserve"> termos do Artigo 6º, Inciso X</w:t>
      </w:r>
      <w:r w:rsidR="00E13544">
        <w:rPr>
          <w:rFonts w:ascii="Century Gothic" w:hAnsi="Century Gothic"/>
          <w:color w:val="000000"/>
        </w:rPr>
        <w:t>VII</w:t>
      </w:r>
      <w:r w:rsidRPr="008F7955">
        <w:rPr>
          <w:rFonts w:ascii="Century Gothic" w:hAnsi="Century Gothic"/>
          <w:color w:val="000000"/>
        </w:rPr>
        <w:t>:</w:t>
      </w:r>
    </w:p>
    <w:p w14:paraId="1C04B153" w14:textId="77777777" w:rsidR="00E13544" w:rsidRDefault="00E13544" w:rsidP="00E13544">
      <w:pPr>
        <w:pStyle w:val="PargrafodaLista"/>
        <w:widowControl w:val="0"/>
        <w:ind w:left="1701"/>
        <w:jc w:val="both"/>
        <w:rPr>
          <w:rFonts w:ascii="Century Gothic" w:eastAsiaTheme="minorHAnsi" w:hAnsi="Century Gothic" w:cstheme="minorBidi"/>
          <w:color w:val="000000"/>
          <w:sz w:val="20"/>
          <w:lang w:eastAsia="en-US"/>
        </w:rPr>
      </w:pPr>
      <w:r w:rsidRPr="00E13544">
        <w:rPr>
          <w:rFonts w:ascii="Century Gothic" w:eastAsiaTheme="minorHAnsi" w:hAnsi="Century Gothic" w:cstheme="minorBidi"/>
          <w:color w:val="000000"/>
          <w:sz w:val="20"/>
          <w:lang w:eastAsia="en-US"/>
        </w:rPr>
        <w:t>XVII - serviços não contínuos ou contratados por escopo: aqueles que impõem ao contratado o dever de realizar a prestação de um serviço específico em período predeterminado, podendo ser prorrogado, desde que justificadamente, pelo prazo necessário à conclusão do objeto</w:t>
      </w:r>
      <w:r>
        <w:rPr>
          <w:rFonts w:ascii="Century Gothic" w:eastAsiaTheme="minorHAnsi" w:hAnsi="Century Gothic" w:cstheme="minorBidi"/>
          <w:color w:val="000000"/>
          <w:sz w:val="20"/>
          <w:lang w:eastAsia="en-US"/>
        </w:rPr>
        <w:t>.</w:t>
      </w:r>
    </w:p>
    <w:p w14:paraId="3E86CAF1" w14:textId="7B1381EF" w:rsidR="008F7955" w:rsidRDefault="008F7955" w:rsidP="00D25962">
      <w:pPr>
        <w:pStyle w:val="PargrafodaLista"/>
        <w:widowControl w:val="0"/>
        <w:ind w:left="0"/>
        <w:jc w:val="both"/>
        <w:rPr>
          <w:rFonts w:ascii="Century Gothic" w:eastAsia="Century Gothic" w:hAnsi="Century Gothic" w:cs="Century Gothic"/>
          <w:sz w:val="20"/>
        </w:rPr>
      </w:pPr>
      <w:r w:rsidRPr="008F7955">
        <w:rPr>
          <w:rFonts w:ascii="Century Gothic" w:hAnsi="Century Gothic" w:cs="Tahoma"/>
          <w:b/>
          <w:sz w:val="20"/>
        </w:rPr>
        <w:t xml:space="preserve">2.3. Os quantitativos foram definidos com base no Documento de Formalização de Demanda elaborado pela </w:t>
      </w:r>
      <w:r w:rsidRPr="008F7955">
        <w:rPr>
          <w:rFonts w:ascii="Century Gothic" w:hAnsi="Century Gothic"/>
          <w:sz w:val="20"/>
        </w:rPr>
        <w:t>SECRETARIA</w:t>
      </w:r>
      <w:r w:rsidRPr="008F7955">
        <w:rPr>
          <w:rFonts w:ascii="Century Gothic" w:eastAsia="Century Gothic" w:hAnsi="Century Gothic" w:cs="Century Gothic"/>
          <w:sz w:val="20"/>
        </w:rPr>
        <w:t xml:space="preserve"> MUNICIPAL DE </w:t>
      </w:r>
      <w:r w:rsidR="0024421D">
        <w:rPr>
          <w:rFonts w:ascii="Century Gothic" w:eastAsia="Century Gothic" w:hAnsi="Century Gothic" w:cs="Century Gothic"/>
          <w:sz w:val="20"/>
        </w:rPr>
        <w:t>EDUCAÇÃO E CULTURA</w:t>
      </w:r>
      <w:r w:rsidRPr="008F7955">
        <w:rPr>
          <w:rFonts w:ascii="Century Gothic" w:eastAsia="Century Gothic" w:hAnsi="Century Gothic" w:cs="Century Gothic"/>
          <w:sz w:val="20"/>
        </w:rPr>
        <w:t>:</w:t>
      </w:r>
    </w:p>
    <w:p w14:paraId="0F159312" w14:textId="77777777" w:rsidR="0024421D" w:rsidRDefault="0024421D" w:rsidP="000E1F10">
      <w:pPr>
        <w:pStyle w:val="PargrafodaLista"/>
        <w:widowControl w:val="0"/>
        <w:ind w:left="0"/>
        <w:jc w:val="both"/>
        <w:rPr>
          <w:rFonts w:ascii="Century Gothic" w:eastAsia="Century Gothic" w:hAnsi="Century Gothic" w:cs="Century Gothic"/>
          <w:sz w:val="20"/>
        </w:rPr>
      </w:pPr>
    </w:p>
    <w:tbl>
      <w:tblPr>
        <w:tblW w:w="0" w:type="auto"/>
        <w:jc w:val="center"/>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22"/>
        <w:gridCol w:w="965"/>
        <w:gridCol w:w="1093"/>
      </w:tblGrid>
      <w:tr w:rsidR="00D25962" w:rsidRPr="008D7A7D" w14:paraId="3288975E" w14:textId="77777777" w:rsidTr="00D25962">
        <w:trPr>
          <w:jc w:val="center"/>
        </w:trPr>
        <w:tc>
          <w:tcPr>
            <w:tcW w:w="735" w:type="dxa"/>
            <w:tcBorders>
              <w:top w:val="single" w:sz="4" w:space="0" w:color="auto"/>
              <w:left w:val="single" w:sz="4" w:space="0" w:color="auto"/>
              <w:bottom w:val="single" w:sz="4" w:space="0" w:color="auto"/>
              <w:right w:val="single" w:sz="4" w:space="0" w:color="auto"/>
            </w:tcBorders>
            <w:hideMark/>
          </w:tcPr>
          <w:p w14:paraId="2BF5FBFB" w14:textId="77777777" w:rsidR="00D25962" w:rsidRPr="008D7A7D" w:rsidRDefault="00D25962" w:rsidP="000E2DFB">
            <w:pPr>
              <w:pStyle w:val="TableContents"/>
              <w:rPr>
                <w:rFonts w:ascii="Century Gothic" w:hAnsi="Century Gothic" w:cs="Calibri"/>
                <w:b/>
                <w:bCs/>
              </w:rPr>
            </w:pPr>
            <w:r w:rsidRPr="008D7A7D">
              <w:rPr>
                <w:rFonts w:ascii="Century Gothic" w:hAnsi="Century Gothic" w:cs="Calibri"/>
                <w:b/>
                <w:bCs/>
              </w:rPr>
              <w:t>Item</w:t>
            </w:r>
          </w:p>
        </w:tc>
        <w:tc>
          <w:tcPr>
            <w:tcW w:w="4022" w:type="dxa"/>
            <w:tcBorders>
              <w:top w:val="single" w:sz="4" w:space="0" w:color="auto"/>
              <w:left w:val="single" w:sz="4" w:space="0" w:color="auto"/>
              <w:bottom w:val="single" w:sz="4" w:space="0" w:color="auto"/>
              <w:right w:val="single" w:sz="4" w:space="0" w:color="auto"/>
            </w:tcBorders>
          </w:tcPr>
          <w:p w14:paraId="16D08821" w14:textId="77777777" w:rsidR="00D25962" w:rsidRPr="008D7A7D" w:rsidRDefault="00D25962" w:rsidP="000E2DFB">
            <w:pPr>
              <w:pStyle w:val="TableContents"/>
              <w:rPr>
                <w:rFonts w:ascii="Century Gothic" w:hAnsi="Century Gothic" w:cs="Calibri"/>
                <w:b/>
                <w:bCs/>
              </w:rPr>
            </w:pPr>
            <w:r w:rsidRPr="008D7A7D">
              <w:rPr>
                <w:rFonts w:ascii="Century Gothic" w:hAnsi="Century Gothic" w:cs="Calibri"/>
                <w:b/>
                <w:bCs/>
              </w:rPr>
              <w:t>Especificação do serviço</w:t>
            </w:r>
          </w:p>
        </w:tc>
        <w:tc>
          <w:tcPr>
            <w:tcW w:w="965" w:type="dxa"/>
            <w:tcBorders>
              <w:top w:val="single" w:sz="4" w:space="0" w:color="auto"/>
              <w:left w:val="single" w:sz="4" w:space="0" w:color="auto"/>
              <w:bottom w:val="single" w:sz="4" w:space="0" w:color="auto"/>
              <w:right w:val="single" w:sz="4" w:space="0" w:color="auto"/>
            </w:tcBorders>
          </w:tcPr>
          <w:p w14:paraId="59031974" w14:textId="77777777" w:rsidR="00D25962" w:rsidRPr="008D7A7D" w:rsidRDefault="00D25962" w:rsidP="000E2DFB">
            <w:pPr>
              <w:pStyle w:val="TableContents"/>
              <w:rPr>
                <w:rFonts w:ascii="Century Gothic" w:hAnsi="Century Gothic" w:cs="Calibri"/>
                <w:b/>
                <w:bCs/>
              </w:rPr>
            </w:pPr>
            <w:r w:rsidRPr="008D7A7D">
              <w:rPr>
                <w:rFonts w:ascii="Century Gothic" w:hAnsi="Century Gothic" w:cs="Calibri"/>
                <w:b/>
                <w:bCs/>
              </w:rPr>
              <w:t>Quant</w:t>
            </w:r>
          </w:p>
        </w:tc>
        <w:tc>
          <w:tcPr>
            <w:tcW w:w="1093" w:type="dxa"/>
            <w:tcBorders>
              <w:top w:val="single" w:sz="4" w:space="0" w:color="auto"/>
              <w:left w:val="single" w:sz="4" w:space="0" w:color="auto"/>
              <w:bottom w:val="single" w:sz="4" w:space="0" w:color="auto"/>
              <w:right w:val="single" w:sz="4" w:space="0" w:color="auto"/>
            </w:tcBorders>
          </w:tcPr>
          <w:p w14:paraId="66F44B35" w14:textId="77777777" w:rsidR="00D25962" w:rsidRPr="008D7A7D" w:rsidRDefault="00D25962" w:rsidP="000E2DFB">
            <w:pPr>
              <w:pStyle w:val="TableContents"/>
              <w:rPr>
                <w:rFonts w:ascii="Century Gothic" w:hAnsi="Century Gothic" w:cs="Calibri"/>
                <w:b/>
                <w:bCs/>
              </w:rPr>
            </w:pPr>
            <w:proofErr w:type="spellStart"/>
            <w:r w:rsidRPr="008D7A7D">
              <w:rPr>
                <w:rFonts w:ascii="Century Gothic" w:hAnsi="Century Gothic" w:cs="Calibri"/>
                <w:b/>
                <w:bCs/>
              </w:rPr>
              <w:t>Unid</w:t>
            </w:r>
            <w:proofErr w:type="spellEnd"/>
          </w:p>
        </w:tc>
      </w:tr>
      <w:tr w:rsidR="00D25962" w:rsidRPr="008D7A7D" w14:paraId="7EDAD817" w14:textId="77777777" w:rsidTr="00D25962">
        <w:trPr>
          <w:trHeight w:val="1597"/>
          <w:jc w:val="center"/>
        </w:trPr>
        <w:tc>
          <w:tcPr>
            <w:tcW w:w="735" w:type="dxa"/>
            <w:tcBorders>
              <w:top w:val="single" w:sz="4" w:space="0" w:color="auto"/>
              <w:left w:val="single" w:sz="4" w:space="0" w:color="auto"/>
              <w:bottom w:val="single" w:sz="4" w:space="0" w:color="auto"/>
              <w:right w:val="single" w:sz="4" w:space="0" w:color="auto"/>
            </w:tcBorders>
            <w:hideMark/>
          </w:tcPr>
          <w:p w14:paraId="3D23C8E4" w14:textId="77777777" w:rsidR="00D25962" w:rsidRPr="008D7A7D" w:rsidRDefault="00D25962" w:rsidP="000E2DFB">
            <w:pPr>
              <w:pStyle w:val="TableContents"/>
              <w:rPr>
                <w:rFonts w:ascii="Century Gothic" w:hAnsi="Century Gothic" w:cs="Calibri"/>
                <w:sz w:val="20"/>
                <w:szCs w:val="20"/>
              </w:rPr>
            </w:pPr>
            <w:r w:rsidRPr="008D7A7D">
              <w:rPr>
                <w:rFonts w:ascii="Century Gothic" w:hAnsi="Century Gothic" w:cs="Calibri"/>
                <w:sz w:val="20"/>
                <w:szCs w:val="20"/>
              </w:rPr>
              <w:t>01</w:t>
            </w:r>
          </w:p>
          <w:p w14:paraId="20DEA135" w14:textId="77777777" w:rsidR="00D25962" w:rsidRPr="008D7A7D" w:rsidRDefault="00D25962" w:rsidP="000E2DFB">
            <w:pPr>
              <w:pStyle w:val="TableContents"/>
              <w:rPr>
                <w:rFonts w:ascii="Century Gothic" w:hAnsi="Century Gothic" w:cs="Calibri"/>
                <w:sz w:val="20"/>
                <w:szCs w:val="20"/>
              </w:rPr>
            </w:pPr>
          </w:p>
          <w:p w14:paraId="17DB2195" w14:textId="77777777" w:rsidR="00D25962" w:rsidRPr="008D7A7D" w:rsidRDefault="00D25962" w:rsidP="000E2DFB">
            <w:pPr>
              <w:pStyle w:val="TableContents"/>
              <w:rPr>
                <w:rFonts w:ascii="Century Gothic" w:hAnsi="Century Gothic" w:cs="Calibri"/>
                <w:sz w:val="20"/>
                <w:szCs w:val="20"/>
              </w:rPr>
            </w:pPr>
          </w:p>
          <w:p w14:paraId="4CA414DD" w14:textId="77777777" w:rsidR="00D25962" w:rsidRPr="008D7A7D" w:rsidRDefault="00D25962" w:rsidP="000E2DFB">
            <w:pPr>
              <w:pStyle w:val="TableContents"/>
              <w:rPr>
                <w:rFonts w:ascii="Century Gothic" w:hAnsi="Century Gothic" w:cs="Calibri"/>
                <w:sz w:val="20"/>
                <w:szCs w:val="20"/>
              </w:rPr>
            </w:pPr>
          </w:p>
        </w:tc>
        <w:tc>
          <w:tcPr>
            <w:tcW w:w="4022" w:type="dxa"/>
            <w:tcBorders>
              <w:top w:val="single" w:sz="4" w:space="0" w:color="auto"/>
              <w:left w:val="single" w:sz="4" w:space="0" w:color="auto"/>
              <w:bottom w:val="single" w:sz="4" w:space="0" w:color="auto"/>
              <w:right w:val="single" w:sz="4" w:space="0" w:color="auto"/>
            </w:tcBorders>
          </w:tcPr>
          <w:p w14:paraId="4DC143EB" w14:textId="77777777" w:rsidR="00D25962" w:rsidRPr="00AD169C" w:rsidRDefault="00D25962" w:rsidP="000E2DFB">
            <w:pPr>
              <w:pStyle w:val="TableContents"/>
              <w:jc w:val="both"/>
              <w:rPr>
                <w:rFonts w:ascii="Century Gothic" w:hAnsi="Century Gothic"/>
                <w:sz w:val="20"/>
                <w:szCs w:val="20"/>
              </w:rPr>
            </w:pPr>
            <w:r>
              <w:rPr>
                <w:rFonts w:ascii="Century Gothic" w:hAnsi="Century Gothic"/>
                <w:sz w:val="20"/>
                <w:szCs w:val="20"/>
              </w:rPr>
              <w:t>Grade fixa de 35,8</w:t>
            </w:r>
            <w:r w:rsidRPr="00AD169C">
              <w:rPr>
                <w:rFonts w:ascii="Century Gothic" w:hAnsi="Century Gothic"/>
                <w:sz w:val="20"/>
                <w:szCs w:val="20"/>
              </w:rPr>
              <w:t xml:space="preserve"> metros</w:t>
            </w:r>
            <w:r>
              <w:rPr>
                <w:rFonts w:ascii="Century Gothic" w:hAnsi="Century Gothic"/>
                <w:sz w:val="20"/>
                <w:szCs w:val="20"/>
              </w:rPr>
              <w:t xml:space="preserve">, </w:t>
            </w:r>
            <w:r w:rsidRPr="00AD169C">
              <w:rPr>
                <w:rFonts w:ascii="Century Gothic" w:hAnsi="Century Gothic"/>
                <w:sz w:val="20"/>
                <w:szCs w:val="20"/>
              </w:rPr>
              <w:t xml:space="preserve">espaçamento de </w:t>
            </w:r>
            <w:proofErr w:type="gramStart"/>
            <w:r>
              <w:rPr>
                <w:rFonts w:ascii="Century Gothic" w:hAnsi="Century Gothic"/>
                <w:sz w:val="20"/>
                <w:szCs w:val="20"/>
              </w:rPr>
              <w:t>8</w:t>
            </w:r>
            <w:proofErr w:type="gramEnd"/>
            <w:r w:rsidRPr="00AD169C">
              <w:rPr>
                <w:rFonts w:ascii="Century Gothic" w:hAnsi="Century Gothic"/>
                <w:sz w:val="20"/>
                <w:szCs w:val="20"/>
              </w:rPr>
              <w:t xml:space="preserve"> cm, 2 metros de altura</w:t>
            </w:r>
            <w:r>
              <w:rPr>
                <w:rFonts w:ascii="Century Gothic" w:hAnsi="Century Gothic"/>
                <w:sz w:val="20"/>
                <w:szCs w:val="20"/>
              </w:rPr>
              <w:t xml:space="preserve">, </w:t>
            </w:r>
            <w:proofErr w:type="spellStart"/>
            <w:r>
              <w:rPr>
                <w:rFonts w:ascii="Century Gothic" w:hAnsi="Century Gothic"/>
                <w:sz w:val="20"/>
                <w:szCs w:val="20"/>
              </w:rPr>
              <w:t>metalon</w:t>
            </w:r>
            <w:proofErr w:type="spellEnd"/>
            <w:r w:rsidRPr="00AD169C">
              <w:rPr>
                <w:rFonts w:ascii="Century Gothic" w:hAnsi="Century Gothic"/>
                <w:sz w:val="20"/>
                <w:szCs w:val="20"/>
              </w:rPr>
              <w:t xml:space="preserve"> tubo redondo de 2 polegadas com espessura de 0,90, </w:t>
            </w:r>
            <w:r>
              <w:rPr>
                <w:rFonts w:ascii="Century Gothic" w:hAnsi="Century Gothic"/>
                <w:sz w:val="20"/>
                <w:szCs w:val="20"/>
              </w:rPr>
              <w:t xml:space="preserve">3 </w:t>
            </w:r>
            <w:r w:rsidRPr="00AD169C">
              <w:rPr>
                <w:rFonts w:ascii="Century Gothic" w:hAnsi="Century Gothic"/>
                <w:sz w:val="20"/>
                <w:szCs w:val="20"/>
              </w:rPr>
              <w:t>metros de espaç</w:t>
            </w:r>
            <w:r>
              <w:rPr>
                <w:rFonts w:ascii="Century Gothic" w:hAnsi="Century Gothic"/>
                <w:sz w:val="20"/>
                <w:szCs w:val="20"/>
              </w:rPr>
              <w:t>amento</w:t>
            </w:r>
            <w:r w:rsidRPr="00AD169C">
              <w:rPr>
                <w:rFonts w:ascii="Century Gothic" w:hAnsi="Century Gothic"/>
                <w:sz w:val="20"/>
                <w:szCs w:val="20"/>
              </w:rPr>
              <w:t xml:space="preserve"> entre</w:t>
            </w:r>
            <w:r>
              <w:rPr>
                <w:rFonts w:ascii="Century Gothic" w:hAnsi="Century Gothic"/>
                <w:sz w:val="20"/>
                <w:szCs w:val="20"/>
              </w:rPr>
              <w:t xml:space="preserve"> os</w:t>
            </w:r>
            <w:r w:rsidRPr="00AD169C">
              <w:rPr>
                <w:rFonts w:ascii="Century Gothic" w:hAnsi="Century Gothic"/>
                <w:sz w:val="20"/>
                <w:szCs w:val="20"/>
              </w:rPr>
              <w:t xml:space="preserve"> pilares</w:t>
            </w:r>
            <w:r>
              <w:rPr>
                <w:rFonts w:ascii="Century Gothic" w:hAnsi="Century Gothic"/>
                <w:sz w:val="20"/>
                <w:szCs w:val="20"/>
              </w:rPr>
              <w:t>, sendo</w:t>
            </w:r>
            <w:r w:rsidRPr="00AD169C">
              <w:rPr>
                <w:rFonts w:ascii="Century Gothic" w:hAnsi="Century Gothic"/>
                <w:sz w:val="20"/>
                <w:szCs w:val="20"/>
              </w:rPr>
              <w:t xml:space="preserve">14 pilares. </w:t>
            </w:r>
          </w:p>
          <w:p w14:paraId="546B66A0" w14:textId="77777777" w:rsidR="00D25962" w:rsidRPr="008D7A7D" w:rsidRDefault="00D25962" w:rsidP="000E2DFB">
            <w:pPr>
              <w:pStyle w:val="TableContents"/>
              <w:jc w:val="both"/>
              <w:rPr>
                <w:rFonts w:ascii="Century Gothic" w:hAnsi="Century Gothic" w:cs="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374CFD50" w14:textId="77777777" w:rsidR="00D25962" w:rsidRPr="008D7A7D" w:rsidRDefault="00D25962" w:rsidP="000E2DFB">
            <w:pPr>
              <w:pStyle w:val="TableContents"/>
              <w:rPr>
                <w:rFonts w:ascii="Century Gothic" w:hAnsi="Century Gothic" w:cs="Calibri"/>
                <w:sz w:val="20"/>
                <w:szCs w:val="20"/>
              </w:rPr>
            </w:pPr>
            <w:r w:rsidRPr="008D7A7D">
              <w:rPr>
                <w:rFonts w:ascii="Century Gothic" w:hAnsi="Century Gothic" w:cs="Calibri"/>
                <w:sz w:val="20"/>
                <w:szCs w:val="20"/>
              </w:rPr>
              <w:t xml:space="preserve">  </w:t>
            </w:r>
          </w:p>
          <w:p w14:paraId="1F9EC333" w14:textId="77777777" w:rsidR="00D25962" w:rsidRPr="008D7A7D" w:rsidRDefault="00D25962" w:rsidP="000E2DFB">
            <w:pPr>
              <w:pStyle w:val="TableContents"/>
              <w:rPr>
                <w:rFonts w:ascii="Century Gothic" w:hAnsi="Century Gothic" w:cs="Calibri"/>
                <w:sz w:val="20"/>
                <w:szCs w:val="20"/>
              </w:rPr>
            </w:pPr>
            <w:r>
              <w:rPr>
                <w:rFonts w:ascii="Century Gothic" w:hAnsi="Century Gothic" w:cs="Calibri"/>
                <w:sz w:val="20"/>
                <w:szCs w:val="20"/>
              </w:rPr>
              <w:t>01</w:t>
            </w:r>
          </w:p>
          <w:p w14:paraId="28B34CE7" w14:textId="77777777" w:rsidR="00D25962" w:rsidRPr="008D7A7D" w:rsidRDefault="00D25962" w:rsidP="000E2DFB">
            <w:pPr>
              <w:pStyle w:val="TableContents"/>
              <w:rPr>
                <w:rFonts w:ascii="Century Gothic" w:hAnsi="Century Gothic" w:cs="Calibri"/>
                <w:sz w:val="20"/>
                <w:szCs w:val="20"/>
              </w:rPr>
            </w:pPr>
          </w:p>
          <w:p w14:paraId="0199F770" w14:textId="77777777" w:rsidR="00D25962" w:rsidRPr="008D7A7D" w:rsidRDefault="00D25962" w:rsidP="000E2DFB">
            <w:pPr>
              <w:pStyle w:val="TableContents"/>
              <w:rPr>
                <w:rFonts w:ascii="Century Gothic" w:hAnsi="Century Gothic" w:cs="Calibri"/>
                <w:sz w:val="20"/>
                <w:szCs w:val="20"/>
              </w:rPr>
            </w:pPr>
          </w:p>
        </w:tc>
        <w:tc>
          <w:tcPr>
            <w:tcW w:w="1093" w:type="dxa"/>
            <w:tcBorders>
              <w:top w:val="single" w:sz="4" w:space="0" w:color="auto"/>
              <w:left w:val="single" w:sz="4" w:space="0" w:color="auto"/>
              <w:bottom w:val="single" w:sz="4" w:space="0" w:color="auto"/>
              <w:right w:val="single" w:sz="4" w:space="0" w:color="auto"/>
            </w:tcBorders>
          </w:tcPr>
          <w:p w14:paraId="0AB63C0A" w14:textId="77777777" w:rsidR="00D25962" w:rsidRPr="008D7A7D" w:rsidRDefault="00D25962" w:rsidP="000E2DFB">
            <w:pPr>
              <w:pStyle w:val="TableContents"/>
              <w:rPr>
                <w:rFonts w:ascii="Century Gothic" w:hAnsi="Century Gothic" w:cs="Calibri"/>
                <w:sz w:val="20"/>
                <w:szCs w:val="20"/>
              </w:rPr>
            </w:pPr>
          </w:p>
          <w:p w14:paraId="0C29EF87" w14:textId="2AD42BD0" w:rsidR="00D25962" w:rsidRPr="008D7A7D" w:rsidRDefault="00D25962" w:rsidP="000E2DFB">
            <w:pPr>
              <w:pStyle w:val="TableContents"/>
              <w:rPr>
                <w:rFonts w:ascii="Century Gothic" w:hAnsi="Century Gothic" w:cs="Calibri"/>
                <w:sz w:val="20"/>
                <w:szCs w:val="20"/>
              </w:rPr>
            </w:pPr>
            <w:proofErr w:type="spellStart"/>
            <w:proofErr w:type="gramStart"/>
            <w:r>
              <w:rPr>
                <w:rFonts w:ascii="Century Gothic" w:hAnsi="Century Gothic" w:cs="Calibri"/>
                <w:sz w:val="20"/>
                <w:szCs w:val="20"/>
              </w:rPr>
              <w:t>un</w:t>
            </w:r>
            <w:proofErr w:type="spellEnd"/>
            <w:proofErr w:type="gramEnd"/>
          </w:p>
          <w:p w14:paraId="3FD6CD3F" w14:textId="77777777" w:rsidR="00D25962" w:rsidRPr="008D7A7D" w:rsidRDefault="00D25962" w:rsidP="000E2DFB">
            <w:pPr>
              <w:pStyle w:val="TableContents"/>
              <w:rPr>
                <w:rFonts w:ascii="Century Gothic" w:hAnsi="Century Gothic" w:cs="Calibri"/>
                <w:sz w:val="20"/>
                <w:szCs w:val="20"/>
              </w:rPr>
            </w:pPr>
          </w:p>
          <w:p w14:paraId="2E8CB8C0" w14:textId="77777777" w:rsidR="00D25962" w:rsidRPr="008D7A7D" w:rsidRDefault="00D25962" w:rsidP="000E2DFB">
            <w:pPr>
              <w:pStyle w:val="TableContents"/>
              <w:rPr>
                <w:rFonts w:ascii="Century Gothic" w:hAnsi="Century Gothic" w:cs="Calibri"/>
                <w:sz w:val="20"/>
                <w:szCs w:val="20"/>
              </w:rPr>
            </w:pPr>
          </w:p>
        </w:tc>
      </w:tr>
      <w:tr w:rsidR="00D25962" w:rsidRPr="008D7A7D" w14:paraId="470B781A" w14:textId="77777777" w:rsidTr="00D25962">
        <w:trPr>
          <w:trHeight w:val="1090"/>
          <w:jc w:val="center"/>
        </w:trPr>
        <w:tc>
          <w:tcPr>
            <w:tcW w:w="735" w:type="dxa"/>
            <w:tcBorders>
              <w:top w:val="single" w:sz="4" w:space="0" w:color="auto"/>
              <w:left w:val="single" w:sz="4" w:space="0" w:color="auto"/>
              <w:bottom w:val="single" w:sz="4" w:space="0" w:color="auto"/>
              <w:right w:val="single" w:sz="4" w:space="0" w:color="auto"/>
            </w:tcBorders>
          </w:tcPr>
          <w:p w14:paraId="59861BD9" w14:textId="5291F6AD" w:rsidR="00D25962" w:rsidRPr="008D7A7D" w:rsidRDefault="00D25962" w:rsidP="000E2DFB">
            <w:pPr>
              <w:pStyle w:val="TableContents"/>
              <w:rPr>
                <w:rFonts w:ascii="Century Gothic" w:hAnsi="Century Gothic" w:cs="Calibri"/>
                <w:sz w:val="20"/>
                <w:szCs w:val="20"/>
              </w:rPr>
            </w:pPr>
            <w:r>
              <w:rPr>
                <w:rFonts w:ascii="Century Gothic" w:hAnsi="Century Gothic" w:cs="Calibri"/>
                <w:sz w:val="20"/>
                <w:szCs w:val="20"/>
              </w:rPr>
              <w:t>02</w:t>
            </w:r>
          </w:p>
        </w:tc>
        <w:tc>
          <w:tcPr>
            <w:tcW w:w="4022" w:type="dxa"/>
            <w:tcBorders>
              <w:top w:val="single" w:sz="4" w:space="0" w:color="auto"/>
              <w:left w:val="single" w:sz="4" w:space="0" w:color="auto"/>
              <w:bottom w:val="single" w:sz="4" w:space="0" w:color="auto"/>
              <w:right w:val="single" w:sz="4" w:space="0" w:color="auto"/>
            </w:tcBorders>
          </w:tcPr>
          <w:p w14:paraId="08E746DA" w14:textId="366CA449" w:rsidR="00D25962" w:rsidRDefault="00D25962" w:rsidP="000E2DFB">
            <w:pPr>
              <w:pStyle w:val="TableContents"/>
              <w:jc w:val="both"/>
              <w:rPr>
                <w:rFonts w:ascii="Century Gothic" w:hAnsi="Century Gothic"/>
                <w:sz w:val="20"/>
                <w:szCs w:val="20"/>
              </w:rPr>
            </w:pPr>
            <w:r>
              <w:rPr>
                <w:rFonts w:ascii="Century Gothic" w:hAnsi="Century Gothic"/>
                <w:sz w:val="20"/>
                <w:szCs w:val="20"/>
              </w:rPr>
              <w:t>P</w:t>
            </w:r>
            <w:r w:rsidRPr="00AD169C">
              <w:rPr>
                <w:rFonts w:ascii="Century Gothic" w:hAnsi="Century Gothic"/>
                <w:sz w:val="20"/>
                <w:szCs w:val="20"/>
              </w:rPr>
              <w:t xml:space="preserve">ortão de correr </w:t>
            </w:r>
            <w:r>
              <w:rPr>
                <w:rFonts w:ascii="Century Gothic" w:hAnsi="Century Gothic"/>
                <w:sz w:val="20"/>
                <w:szCs w:val="20"/>
              </w:rPr>
              <w:t>com</w:t>
            </w:r>
            <w:r w:rsidRPr="00AD169C">
              <w:rPr>
                <w:rFonts w:ascii="Century Gothic" w:hAnsi="Century Gothic"/>
                <w:sz w:val="20"/>
                <w:szCs w:val="20"/>
              </w:rPr>
              <w:t xml:space="preserve"> 3 metros</w:t>
            </w:r>
            <w:r w:rsidRPr="00AD169C">
              <w:rPr>
                <w:rFonts w:ascii="Century Gothic" w:hAnsi="Century Gothic"/>
                <w:b/>
                <w:bCs/>
                <w:sz w:val="20"/>
                <w:szCs w:val="20"/>
              </w:rPr>
              <w:t xml:space="preserve">, </w:t>
            </w:r>
            <w:r w:rsidRPr="00AD169C">
              <w:rPr>
                <w:rFonts w:ascii="Century Gothic" w:hAnsi="Century Gothic"/>
                <w:sz w:val="20"/>
                <w:szCs w:val="20"/>
              </w:rPr>
              <w:t xml:space="preserve">espaçamento de </w:t>
            </w:r>
            <w:proofErr w:type="gramStart"/>
            <w:r>
              <w:rPr>
                <w:rFonts w:ascii="Century Gothic" w:hAnsi="Century Gothic"/>
                <w:sz w:val="20"/>
                <w:szCs w:val="20"/>
              </w:rPr>
              <w:t>8</w:t>
            </w:r>
            <w:proofErr w:type="gramEnd"/>
            <w:r w:rsidRPr="00AD169C">
              <w:rPr>
                <w:rFonts w:ascii="Century Gothic" w:hAnsi="Century Gothic"/>
                <w:sz w:val="20"/>
                <w:szCs w:val="20"/>
              </w:rPr>
              <w:t xml:space="preserve"> cm</w:t>
            </w:r>
            <w:r>
              <w:rPr>
                <w:rFonts w:ascii="Century Gothic" w:hAnsi="Century Gothic"/>
                <w:sz w:val="20"/>
                <w:szCs w:val="20"/>
              </w:rPr>
              <w:t xml:space="preserve"> e 2 metros de altura, </w:t>
            </w:r>
            <w:r w:rsidRPr="00AD169C">
              <w:rPr>
                <w:rFonts w:ascii="Century Gothic" w:hAnsi="Century Gothic"/>
                <w:sz w:val="20"/>
                <w:szCs w:val="20"/>
              </w:rPr>
              <w:t>tubo redondo de 2 polegadas com espessura de 0,90</w:t>
            </w:r>
            <w:r>
              <w:rPr>
                <w:rFonts w:ascii="Century Gothic" w:hAnsi="Century Gothic"/>
                <w:b/>
                <w:bCs/>
                <w:sz w:val="20"/>
                <w:szCs w:val="20"/>
              </w:rPr>
              <w:t>.</w:t>
            </w:r>
          </w:p>
        </w:tc>
        <w:tc>
          <w:tcPr>
            <w:tcW w:w="965" w:type="dxa"/>
            <w:tcBorders>
              <w:top w:val="single" w:sz="4" w:space="0" w:color="auto"/>
              <w:left w:val="single" w:sz="4" w:space="0" w:color="auto"/>
              <w:bottom w:val="single" w:sz="4" w:space="0" w:color="auto"/>
              <w:right w:val="single" w:sz="4" w:space="0" w:color="auto"/>
            </w:tcBorders>
          </w:tcPr>
          <w:p w14:paraId="2B95C5B4" w14:textId="44B139AB" w:rsidR="00D25962" w:rsidRPr="008D7A7D" w:rsidRDefault="00D25962" w:rsidP="000E2DFB">
            <w:pPr>
              <w:pStyle w:val="TableContents"/>
              <w:rPr>
                <w:rFonts w:ascii="Century Gothic" w:hAnsi="Century Gothic" w:cs="Calibri"/>
                <w:sz w:val="20"/>
                <w:szCs w:val="20"/>
              </w:rPr>
            </w:pPr>
            <w:r>
              <w:rPr>
                <w:rFonts w:ascii="Century Gothic" w:hAnsi="Century Gothic" w:cs="Calibri"/>
                <w:sz w:val="20"/>
                <w:szCs w:val="20"/>
              </w:rPr>
              <w:t>01</w:t>
            </w:r>
          </w:p>
        </w:tc>
        <w:tc>
          <w:tcPr>
            <w:tcW w:w="1093" w:type="dxa"/>
            <w:tcBorders>
              <w:top w:val="single" w:sz="4" w:space="0" w:color="auto"/>
              <w:left w:val="single" w:sz="4" w:space="0" w:color="auto"/>
              <w:bottom w:val="single" w:sz="4" w:space="0" w:color="auto"/>
              <w:right w:val="single" w:sz="4" w:space="0" w:color="auto"/>
            </w:tcBorders>
          </w:tcPr>
          <w:p w14:paraId="5BC559BF" w14:textId="77777777" w:rsidR="00D25962" w:rsidRPr="008D7A7D" w:rsidRDefault="00D25962" w:rsidP="004612A2">
            <w:pPr>
              <w:pStyle w:val="TableContents"/>
              <w:rPr>
                <w:rFonts w:ascii="Century Gothic" w:hAnsi="Century Gothic" w:cs="Calibri"/>
                <w:sz w:val="20"/>
                <w:szCs w:val="20"/>
              </w:rPr>
            </w:pPr>
            <w:proofErr w:type="spellStart"/>
            <w:proofErr w:type="gramStart"/>
            <w:r>
              <w:rPr>
                <w:rFonts w:ascii="Century Gothic" w:hAnsi="Century Gothic" w:cs="Calibri"/>
                <w:sz w:val="20"/>
                <w:szCs w:val="20"/>
              </w:rPr>
              <w:t>un</w:t>
            </w:r>
            <w:proofErr w:type="spellEnd"/>
            <w:proofErr w:type="gramEnd"/>
          </w:p>
          <w:p w14:paraId="2BCE602F" w14:textId="77777777" w:rsidR="00D25962" w:rsidRPr="008D7A7D" w:rsidRDefault="00D25962" w:rsidP="000E2DFB">
            <w:pPr>
              <w:pStyle w:val="TableContents"/>
              <w:rPr>
                <w:rFonts w:ascii="Century Gothic" w:hAnsi="Century Gothic" w:cs="Calibri"/>
                <w:sz w:val="20"/>
                <w:szCs w:val="20"/>
              </w:rPr>
            </w:pPr>
          </w:p>
        </w:tc>
      </w:tr>
      <w:tr w:rsidR="00D25962" w:rsidRPr="008D7A7D" w14:paraId="0D0F86B4" w14:textId="77777777" w:rsidTr="00D25962">
        <w:trPr>
          <w:trHeight w:val="1230"/>
          <w:jc w:val="center"/>
        </w:trPr>
        <w:tc>
          <w:tcPr>
            <w:tcW w:w="735" w:type="dxa"/>
            <w:tcBorders>
              <w:top w:val="single" w:sz="4" w:space="0" w:color="auto"/>
              <w:left w:val="single" w:sz="4" w:space="0" w:color="auto"/>
              <w:bottom w:val="single" w:sz="4" w:space="0" w:color="auto"/>
              <w:right w:val="single" w:sz="4" w:space="0" w:color="auto"/>
            </w:tcBorders>
          </w:tcPr>
          <w:p w14:paraId="2CA0E218" w14:textId="4F32AE81" w:rsidR="00D25962" w:rsidRPr="008D7A7D" w:rsidRDefault="00D25962" w:rsidP="000E2DFB">
            <w:pPr>
              <w:pStyle w:val="TableContents"/>
              <w:rPr>
                <w:rFonts w:ascii="Century Gothic" w:hAnsi="Century Gothic" w:cs="Calibri"/>
                <w:sz w:val="20"/>
                <w:szCs w:val="20"/>
              </w:rPr>
            </w:pPr>
            <w:r>
              <w:rPr>
                <w:rFonts w:ascii="Century Gothic" w:hAnsi="Century Gothic" w:cs="Calibri"/>
                <w:sz w:val="20"/>
                <w:szCs w:val="20"/>
              </w:rPr>
              <w:t>03</w:t>
            </w:r>
          </w:p>
          <w:p w14:paraId="330E7063" w14:textId="77777777" w:rsidR="00D25962" w:rsidRPr="008D7A7D" w:rsidRDefault="00D25962" w:rsidP="000E2DFB">
            <w:pPr>
              <w:pStyle w:val="TableContents"/>
              <w:rPr>
                <w:rFonts w:ascii="Century Gothic" w:hAnsi="Century Gothic" w:cs="Calibri"/>
                <w:sz w:val="20"/>
                <w:szCs w:val="20"/>
              </w:rPr>
            </w:pPr>
          </w:p>
          <w:p w14:paraId="4BFA4C3F" w14:textId="77777777" w:rsidR="00D25962" w:rsidRPr="008D7A7D" w:rsidRDefault="00D25962" w:rsidP="000E2DFB">
            <w:pPr>
              <w:pStyle w:val="TableContents"/>
              <w:rPr>
                <w:rFonts w:ascii="Century Gothic" w:hAnsi="Century Gothic" w:cs="Calibri"/>
                <w:sz w:val="20"/>
                <w:szCs w:val="20"/>
              </w:rPr>
            </w:pPr>
          </w:p>
          <w:p w14:paraId="5C4BF543" w14:textId="77777777" w:rsidR="00D25962" w:rsidRPr="008D7A7D" w:rsidRDefault="00D25962" w:rsidP="000E2DFB">
            <w:pPr>
              <w:pStyle w:val="TableContents"/>
              <w:rPr>
                <w:rFonts w:ascii="Century Gothic" w:hAnsi="Century Gothic" w:cs="Calibri"/>
                <w:sz w:val="20"/>
                <w:szCs w:val="20"/>
              </w:rPr>
            </w:pPr>
          </w:p>
          <w:p w14:paraId="690CE627" w14:textId="77777777" w:rsidR="00D25962" w:rsidRPr="008D7A7D" w:rsidRDefault="00D25962" w:rsidP="000E2DFB">
            <w:pPr>
              <w:pStyle w:val="TableContents"/>
              <w:rPr>
                <w:rFonts w:ascii="Century Gothic" w:hAnsi="Century Gothic" w:cs="Calibri"/>
                <w:sz w:val="20"/>
                <w:szCs w:val="20"/>
              </w:rPr>
            </w:pPr>
          </w:p>
        </w:tc>
        <w:tc>
          <w:tcPr>
            <w:tcW w:w="4022" w:type="dxa"/>
            <w:tcBorders>
              <w:top w:val="single" w:sz="4" w:space="0" w:color="auto"/>
              <w:left w:val="single" w:sz="4" w:space="0" w:color="auto"/>
              <w:bottom w:val="single" w:sz="4" w:space="0" w:color="auto"/>
              <w:right w:val="single" w:sz="4" w:space="0" w:color="auto"/>
            </w:tcBorders>
          </w:tcPr>
          <w:p w14:paraId="2EE645B4" w14:textId="77777777" w:rsidR="00D25962" w:rsidRPr="008D7A7D" w:rsidRDefault="00D25962" w:rsidP="000E2DFB">
            <w:pPr>
              <w:pStyle w:val="TableContents"/>
              <w:jc w:val="both"/>
              <w:rPr>
                <w:rFonts w:ascii="Century Gothic" w:hAnsi="Century Gothic"/>
                <w:sz w:val="20"/>
                <w:szCs w:val="20"/>
              </w:rPr>
            </w:pPr>
          </w:p>
          <w:p w14:paraId="530CD492" w14:textId="77777777" w:rsidR="00D25962" w:rsidRPr="008D7A7D" w:rsidRDefault="00D25962" w:rsidP="000E2DFB">
            <w:pPr>
              <w:pStyle w:val="TableContents"/>
              <w:jc w:val="both"/>
              <w:rPr>
                <w:rFonts w:ascii="Century Gothic" w:hAnsi="Century Gothic"/>
                <w:sz w:val="20"/>
                <w:szCs w:val="20"/>
              </w:rPr>
            </w:pPr>
            <w:r>
              <w:rPr>
                <w:rFonts w:ascii="Century Gothic" w:hAnsi="Century Gothic"/>
                <w:sz w:val="20"/>
                <w:szCs w:val="20"/>
              </w:rPr>
              <w:t>P</w:t>
            </w:r>
            <w:r w:rsidRPr="00AD169C">
              <w:rPr>
                <w:rFonts w:ascii="Century Gothic" w:hAnsi="Century Gothic"/>
                <w:sz w:val="20"/>
                <w:szCs w:val="20"/>
              </w:rPr>
              <w:t xml:space="preserve">ortão </w:t>
            </w:r>
            <w:r>
              <w:rPr>
                <w:rFonts w:ascii="Century Gothic" w:hAnsi="Century Gothic"/>
                <w:sz w:val="20"/>
                <w:szCs w:val="20"/>
              </w:rPr>
              <w:t xml:space="preserve">de </w:t>
            </w:r>
            <w:r w:rsidRPr="00AD169C">
              <w:rPr>
                <w:rFonts w:ascii="Century Gothic" w:hAnsi="Century Gothic"/>
                <w:sz w:val="20"/>
                <w:szCs w:val="20"/>
              </w:rPr>
              <w:t>1,2 metros</w:t>
            </w:r>
            <w:r>
              <w:rPr>
                <w:rFonts w:ascii="Century Gothic" w:hAnsi="Century Gothic"/>
                <w:sz w:val="20"/>
                <w:szCs w:val="20"/>
              </w:rPr>
              <w:t xml:space="preserve">, </w:t>
            </w:r>
            <w:r w:rsidRPr="00AD169C">
              <w:rPr>
                <w:rFonts w:ascii="Century Gothic" w:hAnsi="Century Gothic"/>
                <w:sz w:val="20"/>
                <w:szCs w:val="20"/>
              </w:rPr>
              <w:t xml:space="preserve">espaçamento de </w:t>
            </w:r>
            <w:proofErr w:type="gramStart"/>
            <w:r>
              <w:rPr>
                <w:rFonts w:ascii="Century Gothic" w:hAnsi="Century Gothic"/>
                <w:sz w:val="20"/>
                <w:szCs w:val="20"/>
              </w:rPr>
              <w:t>8</w:t>
            </w:r>
            <w:proofErr w:type="gramEnd"/>
            <w:r w:rsidRPr="00AD169C">
              <w:rPr>
                <w:rFonts w:ascii="Century Gothic" w:hAnsi="Century Gothic"/>
                <w:sz w:val="20"/>
                <w:szCs w:val="20"/>
              </w:rPr>
              <w:t xml:space="preserve"> cm</w:t>
            </w:r>
            <w:r>
              <w:rPr>
                <w:rFonts w:ascii="Century Gothic" w:hAnsi="Century Gothic"/>
                <w:sz w:val="20"/>
                <w:szCs w:val="20"/>
              </w:rPr>
              <w:t xml:space="preserve"> e </w:t>
            </w:r>
            <w:r w:rsidRPr="00AD169C">
              <w:rPr>
                <w:rFonts w:ascii="Century Gothic" w:hAnsi="Century Gothic"/>
                <w:sz w:val="20"/>
                <w:szCs w:val="20"/>
              </w:rPr>
              <w:t>2 metros de altura</w:t>
            </w:r>
            <w:r>
              <w:rPr>
                <w:rFonts w:ascii="Century Gothic" w:hAnsi="Century Gothic"/>
                <w:sz w:val="20"/>
                <w:szCs w:val="20"/>
              </w:rPr>
              <w:t xml:space="preserve">, </w:t>
            </w:r>
            <w:r w:rsidRPr="00AD169C">
              <w:rPr>
                <w:rFonts w:ascii="Century Gothic" w:hAnsi="Century Gothic"/>
                <w:sz w:val="20"/>
                <w:szCs w:val="20"/>
              </w:rPr>
              <w:t>abertura para fora</w:t>
            </w:r>
            <w:r>
              <w:rPr>
                <w:rFonts w:ascii="Century Gothic" w:hAnsi="Century Gothic"/>
                <w:sz w:val="20"/>
                <w:szCs w:val="20"/>
              </w:rPr>
              <w:t xml:space="preserve"> em </w:t>
            </w:r>
            <w:r w:rsidRPr="00AD169C">
              <w:rPr>
                <w:rFonts w:ascii="Century Gothic" w:hAnsi="Century Gothic"/>
                <w:sz w:val="20"/>
                <w:szCs w:val="20"/>
              </w:rPr>
              <w:t>tubo redondo de 2 polegadas com espessura de 0,90</w:t>
            </w:r>
            <w:r>
              <w:rPr>
                <w:rFonts w:ascii="Century Gothic" w:hAnsi="Century Gothic"/>
                <w:sz w:val="20"/>
                <w:szCs w:val="20"/>
              </w:rPr>
              <w:t>.</w:t>
            </w:r>
          </w:p>
        </w:tc>
        <w:tc>
          <w:tcPr>
            <w:tcW w:w="965" w:type="dxa"/>
            <w:tcBorders>
              <w:top w:val="single" w:sz="4" w:space="0" w:color="auto"/>
              <w:left w:val="single" w:sz="4" w:space="0" w:color="auto"/>
              <w:bottom w:val="single" w:sz="4" w:space="0" w:color="auto"/>
              <w:right w:val="single" w:sz="4" w:space="0" w:color="auto"/>
            </w:tcBorders>
          </w:tcPr>
          <w:p w14:paraId="2E43B823" w14:textId="77777777" w:rsidR="00D25962" w:rsidRPr="008D7A7D" w:rsidRDefault="00D25962" w:rsidP="000E2DFB">
            <w:pPr>
              <w:pStyle w:val="TableContents"/>
              <w:rPr>
                <w:rFonts w:ascii="Century Gothic" w:hAnsi="Century Gothic" w:cs="Calibri"/>
                <w:sz w:val="20"/>
                <w:szCs w:val="20"/>
              </w:rPr>
            </w:pPr>
          </w:p>
          <w:p w14:paraId="76FBDB0C" w14:textId="77777777" w:rsidR="00D25962" w:rsidRPr="008D7A7D" w:rsidRDefault="00D25962" w:rsidP="000E2DFB">
            <w:pPr>
              <w:pStyle w:val="TableContents"/>
              <w:rPr>
                <w:rFonts w:ascii="Century Gothic" w:hAnsi="Century Gothic" w:cs="Calibri"/>
                <w:sz w:val="20"/>
                <w:szCs w:val="20"/>
              </w:rPr>
            </w:pPr>
            <w:r w:rsidRPr="008D7A7D">
              <w:rPr>
                <w:rFonts w:ascii="Century Gothic" w:hAnsi="Century Gothic" w:cs="Calibri"/>
                <w:sz w:val="20"/>
                <w:szCs w:val="20"/>
              </w:rPr>
              <w:t>01</w:t>
            </w:r>
          </w:p>
          <w:p w14:paraId="370F4E60" w14:textId="77777777" w:rsidR="00D25962" w:rsidRPr="008D7A7D" w:rsidRDefault="00D25962" w:rsidP="000E2DFB">
            <w:pPr>
              <w:pStyle w:val="TableContents"/>
              <w:rPr>
                <w:rFonts w:ascii="Century Gothic" w:hAnsi="Century Gothic" w:cs="Calibri"/>
                <w:sz w:val="20"/>
                <w:szCs w:val="20"/>
              </w:rPr>
            </w:pPr>
          </w:p>
          <w:p w14:paraId="613E8BD2" w14:textId="77777777" w:rsidR="00D25962" w:rsidRPr="008D7A7D" w:rsidRDefault="00D25962" w:rsidP="000E2DFB">
            <w:pPr>
              <w:pStyle w:val="TableContents"/>
              <w:rPr>
                <w:rFonts w:ascii="Century Gothic" w:hAnsi="Century Gothic" w:cs="Calibri"/>
                <w:sz w:val="20"/>
                <w:szCs w:val="20"/>
              </w:rPr>
            </w:pPr>
          </w:p>
          <w:p w14:paraId="3786D40D" w14:textId="77777777" w:rsidR="00D25962" w:rsidRPr="008D7A7D" w:rsidRDefault="00D25962" w:rsidP="000E2DFB">
            <w:pPr>
              <w:pStyle w:val="TableContents"/>
              <w:rPr>
                <w:rFonts w:ascii="Century Gothic" w:hAnsi="Century Gothic" w:cs="Calibri"/>
                <w:sz w:val="20"/>
                <w:szCs w:val="20"/>
              </w:rPr>
            </w:pPr>
          </w:p>
        </w:tc>
        <w:tc>
          <w:tcPr>
            <w:tcW w:w="1093" w:type="dxa"/>
            <w:tcBorders>
              <w:top w:val="single" w:sz="4" w:space="0" w:color="auto"/>
              <w:left w:val="single" w:sz="4" w:space="0" w:color="auto"/>
              <w:bottom w:val="single" w:sz="4" w:space="0" w:color="auto"/>
              <w:right w:val="single" w:sz="4" w:space="0" w:color="auto"/>
            </w:tcBorders>
          </w:tcPr>
          <w:p w14:paraId="4A81CB9E" w14:textId="77777777" w:rsidR="00D25962" w:rsidRPr="008D7A7D" w:rsidRDefault="00D25962" w:rsidP="000E2DFB">
            <w:pPr>
              <w:pStyle w:val="TableContents"/>
              <w:rPr>
                <w:rFonts w:ascii="Century Gothic" w:hAnsi="Century Gothic" w:cs="Calibri"/>
                <w:sz w:val="20"/>
                <w:szCs w:val="20"/>
              </w:rPr>
            </w:pPr>
          </w:p>
          <w:p w14:paraId="706D3E84" w14:textId="109A4DC3" w:rsidR="00D25962" w:rsidRPr="008D7A7D" w:rsidRDefault="00D25962" w:rsidP="000E2DFB">
            <w:pPr>
              <w:pStyle w:val="TableContents"/>
              <w:rPr>
                <w:rFonts w:ascii="Century Gothic" w:hAnsi="Century Gothic" w:cs="Calibri"/>
                <w:sz w:val="20"/>
                <w:szCs w:val="20"/>
              </w:rPr>
            </w:pPr>
            <w:proofErr w:type="spellStart"/>
            <w:proofErr w:type="gramStart"/>
            <w:r>
              <w:rPr>
                <w:rFonts w:ascii="Century Gothic" w:hAnsi="Century Gothic" w:cs="Calibri"/>
                <w:sz w:val="20"/>
                <w:szCs w:val="20"/>
              </w:rPr>
              <w:t>un</w:t>
            </w:r>
            <w:proofErr w:type="spellEnd"/>
            <w:proofErr w:type="gramEnd"/>
          </w:p>
          <w:p w14:paraId="2A045127" w14:textId="77777777" w:rsidR="00D25962" w:rsidRPr="008D7A7D" w:rsidRDefault="00D25962" w:rsidP="000E2DFB">
            <w:pPr>
              <w:pStyle w:val="TableContents"/>
              <w:rPr>
                <w:rFonts w:ascii="Century Gothic" w:hAnsi="Century Gothic" w:cs="Calibri"/>
                <w:sz w:val="20"/>
                <w:szCs w:val="20"/>
              </w:rPr>
            </w:pPr>
          </w:p>
          <w:p w14:paraId="02AA211C" w14:textId="77777777" w:rsidR="00D25962" w:rsidRPr="008D7A7D" w:rsidRDefault="00D25962" w:rsidP="000E2DFB">
            <w:pPr>
              <w:pStyle w:val="TableContents"/>
              <w:rPr>
                <w:rFonts w:ascii="Century Gothic" w:hAnsi="Century Gothic" w:cs="Calibri"/>
                <w:sz w:val="20"/>
                <w:szCs w:val="20"/>
              </w:rPr>
            </w:pPr>
          </w:p>
          <w:p w14:paraId="53C4DDC7" w14:textId="77777777" w:rsidR="00D25962" w:rsidRPr="008D7A7D" w:rsidRDefault="00D25962" w:rsidP="000E2DFB">
            <w:pPr>
              <w:pStyle w:val="TableContents"/>
              <w:rPr>
                <w:rFonts w:ascii="Century Gothic" w:hAnsi="Century Gothic" w:cs="Calibri"/>
                <w:sz w:val="20"/>
                <w:szCs w:val="20"/>
              </w:rPr>
            </w:pPr>
          </w:p>
        </w:tc>
      </w:tr>
      <w:tr w:rsidR="00D25962" w:rsidRPr="008D7A7D" w14:paraId="24794102" w14:textId="77777777" w:rsidTr="00D25962">
        <w:trPr>
          <w:trHeight w:val="1110"/>
          <w:jc w:val="center"/>
        </w:trPr>
        <w:tc>
          <w:tcPr>
            <w:tcW w:w="735" w:type="dxa"/>
            <w:tcBorders>
              <w:top w:val="single" w:sz="4" w:space="0" w:color="auto"/>
              <w:left w:val="single" w:sz="4" w:space="0" w:color="auto"/>
              <w:bottom w:val="single" w:sz="4" w:space="0" w:color="auto"/>
              <w:right w:val="single" w:sz="4" w:space="0" w:color="auto"/>
            </w:tcBorders>
          </w:tcPr>
          <w:p w14:paraId="7E2882A7" w14:textId="77777777" w:rsidR="00D25962" w:rsidRPr="008D7A7D" w:rsidRDefault="00D25962" w:rsidP="000E2DFB">
            <w:pPr>
              <w:pStyle w:val="TableContents"/>
              <w:rPr>
                <w:rFonts w:ascii="Century Gothic" w:hAnsi="Century Gothic" w:cs="Calibri"/>
                <w:sz w:val="20"/>
                <w:szCs w:val="20"/>
              </w:rPr>
            </w:pPr>
            <w:r w:rsidRPr="008D7A7D">
              <w:rPr>
                <w:rFonts w:ascii="Century Gothic" w:hAnsi="Century Gothic" w:cs="Calibri"/>
                <w:sz w:val="20"/>
                <w:szCs w:val="20"/>
              </w:rPr>
              <w:t>04</w:t>
            </w:r>
          </w:p>
        </w:tc>
        <w:tc>
          <w:tcPr>
            <w:tcW w:w="4022" w:type="dxa"/>
            <w:tcBorders>
              <w:top w:val="single" w:sz="4" w:space="0" w:color="auto"/>
              <w:left w:val="single" w:sz="4" w:space="0" w:color="auto"/>
              <w:bottom w:val="single" w:sz="4" w:space="0" w:color="auto"/>
              <w:right w:val="single" w:sz="4" w:space="0" w:color="auto"/>
            </w:tcBorders>
          </w:tcPr>
          <w:p w14:paraId="73293029" w14:textId="77777777" w:rsidR="00D25962" w:rsidRPr="008D7A7D" w:rsidRDefault="00D25962" w:rsidP="000E2DFB">
            <w:pPr>
              <w:pStyle w:val="TableContents"/>
              <w:jc w:val="both"/>
              <w:rPr>
                <w:rFonts w:ascii="Century Gothic" w:hAnsi="Century Gothic"/>
                <w:sz w:val="20"/>
                <w:szCs w:val="20"/>
              </w:rPr>
            </w:pPr>
          </w:p>
          <w:p w14:paraId="0E297987" w14:textId="1F31E627" w:rsidR="00D25962" w:rsidRPr="008D7A7D" w:rsidRDefault="00D25962" w:rsidP="00D25962">
            <w:pPr>
              <w:pStyle w:val="TableContents"/>
              <w:jc w:val="both"/>
              <w:rPr>
                <w:rFonts w:ascii="Century Gothic" w:hAnsi="Century Gothic"/>
                <w:sz w:val="20"/>
                <w:szCs w:val="20"/>
              </w:rPr>
            </w:pPr>
            <w:r w:rsidRPr="00BA2966">
              <w:rPr>
                <w:rFonts w:ascii="Century Gothic" w:hAnsi="Century Gothic"/>
                <w:sz w:val="20"/>
                <w:szCs w:val="20"/>
                <w:lang w:val="pt-PT"/>
              </w:rPr>
              <w:t>Mão de obra para fabricação e pintura da grade em zarcão, entrega completa do serviço.</w:t>
            </w:r>
          </w:p>
        </w:tc>
        <w:tc>
          <w:tcPr>
            <w:tcW w:w="965" w:type="dxa"/>
            <w:tcBorders>
              <w:top w:val="single" w:sz="4" w:space="0" w:color="auto"/>
              <w:left w:val="single" w:sz="4" w:space="0" w:color="auto"/>
              <w:bottom w:val="single" w:sz="4" w:space="0" w:color="auto"/>
              <w:right w:val="single" w:sz="4" w:space="0" w:color="auto"/>
            </w:tcBorders>
          </w:tcPr>
          <w:p w14:paraId="6827E16B" w14:textId="77777777" w:rsidR="00D25962" w:rsidRDefault="00D25962" w:rsidP="000E2DFB">
            <w:pPr>
              <w:pStyle w:val="TableContents"/>
              <w:rPr>
                <w:rFonts w:ascii="Century Gothic" w:hAnsi="Century Gothic" w:cs="Calibri"/>
                <w:sz w:val="20"/>
                <w:szCs w:val="20"/>
              </w:rPr>
            </w:pPr>
          </w:p>
          <w:p w14:paraId="5CFFBA9C" w14:textId="77777777" w:rsidR="00D25962" w:rsidRPr="008D7A7D" w:rsidRDefault="00D25962" w:rsidP="000E2DFB">
            <w:pPr>
              <w:pStyle w:val="TableContents"/>
              <w:rPr>
                <w:rFonts w:ascii="Century Gothic" w:hAnsi="Century Gothic" w:cs="Calibri"/>
                <w:sz w:val="20"/>
                <w:szCs w:val="20"/>
              </w:rPr>
            </w:pPr>
            <w:r w:rsidRPr="008D7A7D">
              <w:rPr>
                <w:rFonts w:ascii="Century Gothic" w:hAnsi="Century Gothic" w:cs="Calibri"/>
                <w:sz w:val="20"/>
                <w:szCs w:val="20"/>
              </w:rPr>
              <w:t>01</w:t>
            </w:r>
          </w:p>
        </w:tc>
        <w:tc>
          <w:tcPr>
            <w:tcW w:w="1093" w:type="dxa"/>
            <w:tcBorders>
              <w:top w:val="single" w:sz="4" w:space="0" w:color="auto"/>
              <w:left w:val="single" w:sz="4" w:space="0" w:color="auto"/>
              <w:bottom w:val="single" w:sz="4" w:space="0" w:color="auto"/>
              <w:right w:val="single" w:sz="4" w:space="0" w:color="auto"/>
            </w:tcBorders>
          </w:tcPr>
          <w:p w14:paraId="59A6CC5C" w14:textId="77777777" w:rsidR="00D25962" w:rsidRDefault="00D25962" w:rsidP="000E2DFB">
            <w:pPr>
              <w:pStyle w:val="TableContents"/>
              <w:rPr>
                <w:rFonts w:ascii="Century Gothic" w:hAnsi="Century Gothic" w:cs="Calibri"/>
                <w:sz w:val="20"/>
                <w:szCs w:val="20"/>
              </w:rPr>
            </w:pPr>
          </w:p>
          <w:p w14:paraId="6EFACF85" w14:textId="77777777" w:rsidR="00D25962" w:rsidRPr="008D7A7D" w:rsidRDefault="00D25962" w:rsidP="000E2DFB">
            <w:pPr>
              <w:pStyle w:val="TableContents"/>
              <w:rPr>
                <w:rFonts w:ascii="Century Gothic" w:hAnsi="Century Gothic" w:cs="Calibri"/>
                <w:sz w:val="20"/>
                <w:szCs w:val="20"/>
              </w:rPr>
            </w:pPr>
            <w:proofErr w:type="spellStart"/>
            <w:proofErr w:type="gramStart"/>
            <w:r>
              <w:rPr>
                <w:rFonts w:ascii="Century Gothic" w:hAnsi="Century Gothic" w:cs="Calibri"/>
                <w:sz w:val="20"/>
                <w:szCs w:val="20"/>
              </w:rPr>
              <w:t>serv</w:t>
            </w:r>
            <w:proofErr w:type="spellEnd"/>
            <w:proofErr w:type="gramEnd"/>
          </w:p>
        </w:tc>
      </w:tr>
    </w:tbl>
    <w:p w14:paraId="3DE25A64" w14:textId="77777777" w:rsidR="008F7955" w:rsidRPr="008F7955" w:rsidRDefault="008F7955" w:rsidP="008F7955">
      <w:pPr>
        <w:pStyle w:val="PargrafodaLista"/>
        <w:widowControl w:val="0"/>
        <w:tabs>
          <w:tab w:val="left" w:pos="9354"/>
        </w:tabs>
        <w:ind w:left="0" w:right="-2"/>
        <w:rPr>
          <w:rFonts w:ascii="Century Gothic" w:eastAsia="Century Gothic" w:hAnsi="Century Gothic" w:cs="Century Gothic"/>
          <w:b/>
          <w:bCs/>
          <w:sz w:val="20"/>
        </w:rPr>
      </w:pPr>
      <w:bookmarkStart w:id="1" w:name="_Hlk160005620"/>
    </w:p>
    <w:p w14:paraId="2FB27A15" w14:textId="77777777" w:rsidR="008F7955" w:rsidRPr="008F7955" w:rsidRDefault="008F7955" w:rsidP="008F7955">
      <w:pPr>
        <w:pStyle w:val="PargrafodaLista"/>
        <w:widowControl w:val="0"/>
        <w:tabs>
          <w:tab w:val="left" w:pos="9354"/>
        </w:tabs>
        <w:ind w:left="0" w:right="-2"/>
        <w:rPr>
          <w:rFonts w:ascii="Century Gothic" w:eastAsia="Century Gothic" w:hAnsi="Century Gothic" w:cs="Century Gothic"/>
          <w:b/>
          <w:bCs/>
          <w:sz w:val="20"/>
        </w:rPr>
      </w:pPr>
      <w:r w:rsidRPr="008F7955">
        <w:rPr>
          <w:rFonts w:ascii="Century Gothic" w:eastAsia="Century Gothic" w:hAnsi="Century Gothic" w:cs="Century Gothic"/>
          <w:b/>
          <w:bCs/>
          <w:sz w:val="20"/>
        </w:rPr>
        <w:t>2.4. DO PRAZO DA VIGÊNCIA DO CONTRATO E SUA PRORROGAÇÃO</w:t>
      </w:r>
    </w:p>
    <w:p w14:paraId="5BA662B6" w14:textId="77777777" w:rsidR="00E13544" w:rsidRDefault="008F7955" w:rsidP="00E13544">
      <w:pPr>
        <w:widowControl w:val="0"/>
        <w:tabs>
          <w:tab w:val="left" w:pos="616"/>
        </w:tabs>
        <w:autoSpaceDE w:val="0"/>
        <w:autoSpaceDN w:val="0"/>
        <w:spacing w:before="4"/>
        <w:ind w:right="145"/>
        <w:jc w:val="both"/>
        <w:rPr>
          <w:rFonts w:ascii="Century Gothic" w:hAnsi="Century Gothic"/>
        </w:rPr>
      </w:pPr>
      <w:r w:rsidRPr="008F7955">
        <w:rPr>
          <w:rFonts w:ascii="Century Gothic" w:hAnsi="Century Gothic"/>
          <w:b/>
        </w:rPr>
        <w:t>2.4.1.</w:t>
      </w:r>
      <w:r w:rsidRPr="008F7955">
        <w:rPr>
          <w:rFonts w:ascii="Century Gothic" w:hAnsi="Century Gothic"/>
        </w:rPr>
        <w:t xml:space="preserve"> O contrato resultante </w:t>
      </w:r>
      <w:r w:rsidR="00D25962">
        <w:rPr>
          <w:rFonts w:ascii="Century Gothic" w:hAnsi="Century Gothic"/>
        </w:rPr>
        <w:t>desta Contratação Direta</w:t>
      </w:r>
      <w:r w:rsidR="000E1F10">
        <w:rPr>
          <w:rFonts w:ascii="Century Gothic" w:hAnsi="Century Gothic"/>
        </w:rPr>
        <w:t xml:space="preserve"> terá vigência de </w:t>
      </w:r>
      <w:r w:rsidR="0024421D">
        <w:rPr>
          <w:rFonts w:ascii="Century Gothic" w:hAnsi="Century Gothic"/>
        </w:rPr>
        <w:t>180 (cento e oitenta) dias</w:t>
      </w:r>
      <w:r w:rsidRPr="008F7955">
        <w:rPr>
          <w:rFonts w:ascii="Century Gothic" w:hAnsi="Century Gothic"/>
        </w:rPr>
        <w:t xml:space="preserve">, contados </w:t>
      </w:r>
      <w:r w:rsidR="000E1F10">
        <w:rPr>
          <w:rFonts w:ascii="Century Gothic" w:hAnsi="Century Gothic"/>
        </w:rPr>
        <w:t xml:space="preserve">a partir da assinatura do mesmo, </w:t>
      </w:r>
      <w:bookmarkEnd w:id="1"/>
      <w:r w:rsidR="00E13544" w:rsidRPr="00E13544">
        <w:rPr>
          <w:rFonts w:ascii="Century Gothic" w:hAnsi="Century Gothic"/>
        </w:rPr>
        <w:t>podendo ser prorrogado, desde que justificadamente, pelo prazo necessário à conclusão do objeto</w:t>
      </w:r>
      <w:r w:rsidR="00E13544">
        <w:rPr>
          <w:rFonts w:ascii="Century Gothic" w:hAnsi="Century Gothic"/>
        </w:rPr>
        <w:t>.</w:t>
      </w:r>
    </w:p>
    <w:p w14:paraId="58A64ECD" w14:textId="77777777" w:rsidR="00E13544" w:rsidRDefault="00E13544" w:rsidP="00E13544">
      <w:pPr>
        <w:widowControl w:val="0"/>
        <w:tabs>
          <w:tab w:val="left" w:pos="616"/>
        </w:tabs>
        <w:autoSpaceDE w:val="0"/>
        <w:autoSpaceDN w:val="0"/>
        <w:spacing w:before="4"/>
        <w:ind w:right="145"/>
        <w:jc w:val="both"/>
        <w:rPr>
          <w:rFonts w:ascii="Century Gothic" w:hAnsi="Century Gothic"/>
        </w:rPr>
      </w:pPr>
    </w:p>
    <w:p w14:paraId="5D0AE04B" w14:textId="1925C293" w:rsidR="008F7955" w:rsidRPr="008F7955" w:rsidRDefault="008F7955" w:rsidP="00E13544">
      <w:pPr>
        <w:widowControl w:val="0"/>
        <w:tabs>
          <w:tab w:val="left" w:pos="616"/>
        </w:tabs>
        <w:autoSpaceDE w:val="0"/>
        <w:autoSpaceDN w:val="0"/>
        <w:spacing w:before="4"/>
        <w:ind w:right="145"/>
        <w:jc w:val="both"/>
        <w:rPr>
          <w:rFonts w:ascii="Century Gothic" w:hAnsi="Century Gothic" w:cs="Arial"/>
          <w:bCs/>
        </w:rPr>
      </w:pPr>
      <w:r w:rsidRPr="008F7955">
        <w:rPr>
          <w:rFonts w:ascii="Century Gothic" w:hAnsi="Century Gothic" w:cs="Arial"/>
          <w:b/>
        </w:rPr>
        <w:t xml:space="preserve">3. FUNDAMENTAÇÃO DA CONTRATAÇÃO </w:t>
      </w:r>
    </w:p>
    <w:p w14:paraId="572473EF" w14:textId="77777777" w:rsidR="00857E1E" w:rsidRPr="0037212A" w:rsidRDefault="00857E1E" w:rsidP="00857E1E">
      <w:pPr>
        <w:pStyle w:val="Corpodetexto"/>
        <w:widowControl w:val="0"/>
        <w:tabs>
          <w:tab w:val="left" w:pos="384"/>
        </w:tabs>
        <w:suppressAutoHyphens w:val="0"/>
        <w:autoSpaceDE w:val="0"/>
        <w:autoSpaceDN w:val="0"/>
        <w:spacing w:before="6"/>
        <w:jc w:val="both"/>
        <w:rPr>
          <w:rFonts w:ascii="Century Gothic" w:hAnsi="Century Gothic"/>
          <w:sz w:val="20"/>
          <w:szCs w:val="20"/>
        </w:rPr>
      </w:pPr>
      <w:r w:rsidRPr="0037212A">
        <w:rPr>
          <w:rFonts w:ascii="Century Gothic" w:hAnsi="Century Gothic"/>
          <w:b/>
          <w:sz w:val="20"/>
          <w:szCs w:val="20"/>
        </w:rPr>
        <w:t xml:space="preserve">3.1. </w:t>
      </w:r>
      <w:r w:rsidRPr="0037212A">
        <w:rPr>
          <w:rFonts w:ascii="Century Gothic" w:hAnsi="Century Gothic"/>
          <w:sz w:val="20"/>
          <w:szCs w:val="20"/>
        </w:rPr>
        <w:t>Conjunto dos diversos elementos que embasaram a decisão de efetuar a Considerando que a Prefeitura do Município de Lobato é responsável para oferecer a população serviços de qualidade no setor de educação o munic</w:t>
      </w:r>
      <w:r>
        <w:rPr>
          <w:rFonts w:ascii="Century Gothic" w:hAnsi="Century Gothic"/>
          <w:sz w:val="20"/>
          <w:szCs w:val="20"/>
        </w:rPr>
        <w:t>í</w:t>
      </w:r>
      <w:r w:rsidRPr="0037212A">
        <w:rPr>
          <w:rFonts w:ascii="Century Gothic" w:hAnsi="Century Gothic"/>
          <w:sz w:val="20"/>
          <w:szCs w:val="20"/>
        </w:rPr>
        <w:t>pio contratará empresa especializada em serviços de serralheria para fornecer materiais, mão de obra e demais equipamentos para realização do serviço na sua totalidade.</w:t>
      </w:r>
      <w:r w:rsidRPr="0037212A">
        <w:rPr>
          <w:rFonts w:ascii="Century Gothic" w:hAnsi="Century Gothic"/>
          <w:b/>
          <w:bCs/>
          <w:sz w:val="20"/>
          <w:szCs w:val="20"/>
        </w:rPr>
        <w:t xml:space="preserve"> </w:t>
      </w:r>
    </w:p>
    <w:p w14:paraId="42188CB6" w14:textId="42C75615" w:rsidR="00E13544" w:rsidRDefault="00857E1E" w:rsidP="00E13544">
      <w:pPr>
        <w:pStyle w:val="Corpodetexto"/>
        <w:widowControl w:val="0"/>
        <w:numPr>
          <w:ilvl w:val="1"/>
          <w:numId w:val="67"/>
        </w:numPr>
        <w:tabs>
          <w:tab w:val="left" w:pos="384"/>
        </w:tabs>
        <w:suppressAutoHyphens w:val="0"/>
        <w:autoSpaceDE w:val="0"/>
        <w:autoSpaceDN w:val="0"/>
        <w:spacing w:before="6"/>
        <w:ind w:left="0" w:firstLine="0"/>
        <w:jc w:val="both"/>
        <w:rPr>
          <w:rFonts w:ascii="Century Gothic" w:hAnsi="Century Gothic"/>
          <w:sz w:val="20"/>
          <w:szCs w:val="20"/>
        </w:rPr>
      </w:pPr>
      <w:r w:rsidRPr="00D25962">
        <w:rPr>
          <w:rFonts w:ascii="Century Gothic" w:hAnsi="Century Gothic"/>
          <w:sz w:val="20"/>
          <w:szCs w:val="20"/>
        </w:rPr>
        <w:t xml:space="preserve">Considerando que </w:t>
      </w:r>
      <w:r w:rsidR="00D25962" w:rsidRPr="0037212A">
        <w:rPr>
          <w:rFonts w:ascii="Century Gothic" w:hAnsi="Century Gothic"/>
          <w:sz w:val="20"/>
          <w:szCs w:val="20"/>
        </w:rPr>
        <w:t>com o passar do tempo</w:t>
      </w:r>
      <w:r w:rsidR="00D25962">
        <w:rPr>
          <w:rFonts w:ascii="Century Gothic" w:hAnsi="Century Gothic"/>
          <w:sz w:val="20"/>
          <w:szCs w:val="20"/>
        </w:rPr>
        <w:t>,</w:t>
      </w:r>
      <w:r w:rsidR="00D25962" w:rsidRPr="0037212A">
        <w:rPr>
          <w:rFonts w:ascii="Century Gothic" w:hAnsi="Century Gothic"/>
          <w:sz w:val="20"/>
          <w:szCs w:val="20"/>
        </w:rPr>
        <w:t xml:space="preserve"> com a exposição ao sol e chuvas</w:t>
      </w:r>
      <w:r w:rsidR="00D25962">
        <w:rPr>
          <w:rFonts w:ascii="Century Gothic" w:hAnsi="Century Gothic"/>
          <w:sz w:val="20"/>
          <w:szCs w:val="20"/>
        </w:rPr>
        <w:t xml:space="preserve">, </w:t>
      </w:r>
      <w:r w:rsidRPr="00D25962">
        <w:rPr>
          <w:rFonts w:ascii="Century Gothic" w:hAnsi="Century Gothic"/>
          <w:sz w:val="20"/>
          <w:szCs w:val="20"/>
        </w:rPr>
        <w:t xml:space="preserve">a grade da entrada principal </w:t>
      </w:r>
      <w:r w:rsidR="00E13544">
        <w:rPr>
          <w:rFonts w:ascii="Century Gothic" w:hAnsi="Century Gothic"/>
          <w:sz w:val="20"/>
          <w:szCs w:val="20"/>
        </w:rPr>
        <w:t xml:space="preserve">e os portões </w:t>
      </w:r>
      <w:r w:rsidRPr="00D25962">
        <w:rPr>
          <w:rFonts w:ascii="Century Gothic" w:hAnsi="Century Gothic"/>
          <w:sz w:val="20"/>
          <w:szCs w:val="20"/>
        </w:rPr>
        <w:t xml:space="preserve">da Escola Municipal Elias Abrahão-Ensino Fundamental </w:t>
      </w:r>
      <w:r w:rsidR="00E13544">
        <w:rPr>
          <w:rFonts w:ascii="Century Gothic" w:hAnsi="Century Gothic"/>
          <w:sz w:val="20"/>
          <w:szCs w:val="20"/>
        </w:rPr>
        <w:t>estão</w:t>
      </w:r>
      <w:r w:rsidR="00D25962">
        <w:rPr>
          <w:rFonts w:ascii="Century Gothic" w:hAnsi="Century Gothic"/>
          <w:sz w:val="20"/>
          <w:szCs w:val="20"/>
        </w:rPr>
        <w:t xml:space="preserve"> com ferrugem e corrosão, se faz necessário </w:t>
      </w:r>
      <w:r w:rsidR="00E13544">
        <w:rPr>
          <w:rFonts w:ascii="Century Gothic" w:hAnsi="Century Gothic"/>
          <w:sz w:val="20"/>
          <w:szCs w:val="20"/>
        </w:rPr>
        <w:t>substituir os mesmos.</w:t>
      </w:r>
    </w:p>
    <w:p w14:paraId="58D71E6F" w14:textId="76AB7A07" w:rsidR="00857E1E" w:rsidRPr="00E13544" w:rsidRDefault="00857E1E" w:rsidP="00E13544">
      <w:pPr>
        <w:pStyle w:val="Corpodetexto"/>
        <w:widowControl w:val="0"/>
        <w:numPr>
          <w:ilvl w:val="1"/>
          <w:numId w:val="67"/>
        </w:numPr>
        <w:tabs>
          <w:tab w:val="left" w:pos="384"/>
        </w:tabs>
        <w:suppressAutoHyphens w:val="0"/>
        <w:autoSpaceDE w:val="0"/>
        <w:autoSpaceDN w:val="0"/>
        <w:spacing w:before="6"/>
        <w:ind w:left="0" w:firstLine="0"/>
        <w:jc w:val="both"/>
        <w:rPr>
          <w:rFonts w:ascii="Century Gothic" w:hAnsi="Century Gothic"/>
          <w:sz w:val="20"/>
          <w:szCs w:val="20"/>
        </w:rPr>
      </w:pPr>
      <w:r w:rsidRPr="00E13544">
        <w:rPr>
          <w:rFonts w:ascii="Century Gothic" w:hAnsi="Century Gothic"/>
          <w:sz w:val="20"/>
          <w:szCs w:val="20"/>
        </w:rPr>
        <w:t>A contratação deste serviço deixará o local mais seguro, com melhor qualidade de preservação e esteticamente melhor suas edificações.</w:t>
      </w:r>
    </w:p>
    <w:p w14:paraId="517599A7" w14:textId="77777777" w:rsidR="00857E1E" w:rsidRPr="0037212A" w:rsidRDefault="00857E1E" w:rsidP="00857E1E">
      <w:pPr>
        <w:pStyle w:val="Corpodetexto"/>
        <w:widowControl w:val="0"/>
        <w:numPr>
          <w:ilvl w:val="1"/>
          <w:numId w:val="68"/>
        </w:numPr>
        <w:tabs>
          <w:tab w:val="left" w:pos="0"/>
          <w:tab w:val="left" w:pos="426"/>
        </w:tabs>
        <w:suppressAutoHyphens w:val="0"/>
        <w:autoSpaceDE w:val="0"/>
        <w:autoSpaceDN w:val="0"/>
        <w:spacing w:before="6"/>
        <w:ind w:left="0" w:firstLine="0"/>
        <w:jc w:val="both"/>
        <w:rPr>
          <w:rFonts w:ascii="Century Gothic" w:hAnsi="Century Gothic"/>
          <w:sz w:val="20"/>
          <w:szCs w:val="20"/>
        </w:rPr>
      </w:pPr>
      <w:r w:rsidRPr="0037212A">
        <w:rPr>
          <w:rFonts w:ascii="Century Gothic" w:hAnsi="Century Gothic"/>
          <w:sz w:val="20"/>
          <w:szCs w:val="20"/>
        </w:rPr>
        <w:t>A proposta da substituição da grade e portões da escola municipal contribuirá com a valorização do patrimônio público, pois se trata de ambiente onde há amplo uso público.</w:t>
      </w:r>
    </w:p>
    <w:p w14:paraId="27948F95" w14:textId="77777777" w:rsidR="00857E1E" w:rsidRPr="0037212A" w:rsidRDefault="00857E1E" w:rsidP="00857E1E">
      <w:pPr>
        <w:pStyle w:val="Corpodetexto"/>
        <w:widowControl w:val="0"/>
        <w:numPr>
          <w:ilvl w:val="1"/>
          <w:numId w:val="68"/>
        </w:numPr>
        <w:tabs>
          <w:tab w:val="left" w:pos="0"/>
          <w:tab w:val="left" w:pos="426"/>
        </w:tabs>
        <w:suppressAutoHyphens w:val="0"/>
        <w:autoSpaceDE w:val="0"/>
        <w:autoSpaceDN w:val="0"/>
        <w:spacing w:before="6"/>
        <w:ind w:left="0" w:firstLine="0"/>
        <w:jc w:val="both"/>
        <w:rPr>
          <w:rFonts w:ascii="Century Gothic" w:hAnsi="Century Gothic"/>
          <w:sz w:val="20"/>
          <w:szCs w:val="20"/>
        </w:rPr>
      </w:pPr>
      <w:r w:rsidRPr="0037212A">
        <w:rPr>
          <w:rFonts w:ascii="Century Gothic" w:hAnsi="Century Gothic"/>
          <w:sz w:val="20"/>
          <w:szCs w:val="20"/>
        </w:rPr>
        <w:t>Ao investir no prédio da escola municipal, a Prefeitura do Município de Lobato demonstra o seu compromisso com o bem-estar e qualidade do ensino aos alunos, promovendo um ambiente agrad</w:t>
      </w:r>
      <w:r>
        <w:rPr>
          <w:rFonts w:ascii="Century Gothic" w:hAnsi="Century Gothic"/>
          <w:sz w:val="20"/>
          <w:szCs w:val="20"/>
        </w:rPr>
        <w:t>á</w:t>
      </w:r>
      <w:r w:rsidRPr="0037212A">
        <w:rPr>
          <w:rFonts w:ascii="Century Gothic" w:hAnsi="Century Gothic"/>
          <w:sz w:val="20"/>
          <w:szCs w:val="20"/>
        </w:rPr>
        <w:t>vel, saudável, seguro para todos os alunos, servidores e ao patrimônio público.</w:t>
      </w:r>
    </w:p>
    <w:p w14:paraId="5E0EF8CB" w14:textId="34964D34" w:rsidR="008F7955" w:rsidRPr="008F7955" w:rsidRDefault="008F7955" w:rsidP="00EB40BF">
      <w:pPr>
        <w:widowControl w:val="0"/>
        <w:jc w:val="both"/>
        <w:rPr>
          <w:rFonts w:ascii="Century Gothic" w:hAnsi="Century Gothic" w:cs="Arial"/>
          <w:lang w:eastAsia="ar-SA"/>
        </w:rPr>
      </w:pPr>
    </w:p>
    <w:p w14:paraId="7F6B794E"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rPr>
      </w:pPr>
      <w:r w:rsidRPr="008F7955">
        <w:rPr>
          <w:rFonts w:ascii="Century Gothic" w:hAnsi="Century Gothic" w:cs="Arial"/>
          <w:b/>
        </w:rPr>
        <w:t xml:space="preserve">4. DESCRIÇÃO DA SOLUÇÃO COMO UM TODO CONSIDERADO TODO O CICLO DE VIDA DO OBJETO </w:t>
      </w:r>
    </w:p>
    <w:p w14:paraId="25ED2E29" w14:textId="77777777" w:rsidR="00EA330C" w:rsidRPr="00035B03" w:rsidRDefault="008F7955" w:rsidP="00EA330C">
      <w:pPr>
        <w:spacing w:after="100" w:afterAutospacing="1"/>
        <w:rPr>
          <w:rFonts w:ascii="Century Gothic" w:hAnsi="Century Gothic"/>
        </w:rPr>
      </w:pPr>
      <w:r w:rsidRPr="00855154">
        <w:rPr>
          <w:rFonts w:ascii="Century Gothic" w:eastAsia="Century Gothic" w:hAnsi="Century Gothic" w:cs="Century Gothic"/>
          <w:b/>
        </w:rPr>
        <w:t xml:space="preserve">4.1. </w:t>
      </w:r>
      <w:r w:rsidR="00EA330C" w:rsidRPr="00035B03">
        <w:rPr>
          <w:rFonts w:ascii="Century Gothic" w:hAnsi="Century Gothic"/>
        </w:rPr>
        <w:t>Os serviços deverão contemplar:</w:t>
      </w:r>
    </w:p>
    <w:p w14:paraId="17109591" w14:textId="20028A8F" w:rsidR="00EA330C" w:rsidRPr="00035B03" w:rsidRDefault="00EA330C" w:rsidP="00EA330C">
      <w:pPr>
        <w:numPr>
          <w:ilvl w:val="0"/>
          <w:numId w:val="69"/>
        </w:numPr>
        <w:spacing w:before="100" w:beforeAutospacing="1" w:after="100" w:afterAutospacing="1"/>
        <w:rPr>
          <w:rFonts w:ascii="Century Gothic" w:hAnsi="Century Gothic"/>
        </w:rPr>
      </w:pPr>
      <w:r>
        <w:rPr>
          <w:rFonts w:ascii="Century Gothic" w:hAnsi="Century Gothic"/>
          <w:b/>
          <w:bCs/>
        </w:rPr>
        <w:t xml:space="preserve">Substituição, </w:t>
      </w:r>
      <w:r w:rsidRPr="00035B03">
        <w:rPr>
          <w:rFonts w:ascii="Century Gothic" w:hAnsi="Century Gothic"/>
          <w:b/>
          <w:bCs/>
        </w:rPr>
        <w:t>Confecção e instalação</w:t>
      </w:r>
      <w:r>
        <w:rPr>
          <w:rFonts w:ascii="Century Gothic" w:hAnsi="Century Gothic"/>
        </w:rPr>
        <w:t xml:space="preserve"> de grades e portões;</w:t>
      </w:r>
    </w:p>
    <w:p w14:paraId="41A54EFF" w14:textId="1FD29132" w:rsidR="00EA330C" w:rsidRPr="00035B03" w:rsidRDefault="00EA330C" w:rsidP="00EA330C">
      <w:pPr>
        <w:numPr>
          <w:ilvl w:val="0"/>
          <w:numId w:val="69"/>
        </w:numPr>
        <w:spacing w:before="100" w:beforeAutospacing="1" w:after="100" w:afterAutospacing="1"/>
        <w:rPr>
          <w:rFonts w:ascii="Century Gothic" w:hAnsi="Century Gothic"/>
        </w:rPr>
      </w:pPr>
      <w:r w:rsidRPr="00035B03">
        <w:rPr>
          <w:rFonts w:ascii="Century Gothic" w:hAnsi="Century Gothic"/>
          <w:b/>
          <w:bCs/>
        </w:rPr>
        <w:t>Fornecimento de materiais</w:t>
      </w:r>
      <w:r w:rsidRPr="00035B03">
        <w:rPr>
          <w:rFonts w:ascii="Century Gothic" w:hAnsi="Century Gothic"/>
        </w:rPr>
        <w:t xml:space="preserve"> necessários para execução </w:t>
      </w:r>
      <w:r>
        <w:rPr>
          <w:rFonts w:ascii="Century Gothic" w:hAnsi="Century Gothic"/>
        </w:rPr>
        <w:t xml:space="preserve">completa </w:t>
      </w:r>
      <w:r w:rsidRPr="00035B03">
        <w:rPr>
          <w:rFonts w:ascii="Century Gothic" w:hAnsi="Century Gothic"/>
        </w:rPr>
        <w:t>dos serviços (</w:t>
      </w:r>
      <w:proofErr w:type="spellStart"/>
      <w:r>
        <w:rPr>
          <w:rFonts w:ascii="Century Gothic" w:hAnsi="Century Gothic"/>
        </w:rPr>
        <w:t>metalon</w:t>
      </w:r>
      <w:proofErr w:type="spellEnd"/>
      <w:r>
        <w:rPr>
          <w:rFonts w:ascii="Century Gothic" w:hAnsi="Century Gothic"/>
        </w:rPr>
        <w:t>, pilares, parafusos, dobradiças, tintas</w:t>
      </w:r>
      <w:r w:rsidRPr="00035B03">
        <w:rPr>
          <w:rFonts w:ascii="Century Gothic" w:hAnsi="Century Gothic"/>
        </w:rPr>
        <w:t xml:space="preserve"> anticorrosivas etc.);</w:t>
      </w:r>
    </w:p>
    <w:p w14:paraId="7DD4668C" w14:textId="443E1D62" w:rsidR="00EA330C" w:rsidRPr="00035B03" w:rsidRDefault="00EA330C" w:rsidP="00EA330C">
      <w:pPr>
        <w:numPr>
          <w:ilvl w:val="0"/>
          <w:numId w:val="69"/>
        </w:numPr>
        <w:spacing w:before="100" w:beforeAutospacing="1" w:after="100" w:afterAutospacing="1"/>
        <w:rPr>
          <w:rFonts w:ascii="Century Gothic" w:hAnsi="Century Gothic"/>
        </w:rPr>
      </w:pPr>
      <w:r>
        <w:rPr>
          <w:rFonts w:ascii="Century Gothic" w:hAnsi="Century Gothic"/>
          <w:b/>
          <w:bCs/>
        </w:rPr>
        <w:t>P</w:t>
      </w:r>
      <w:r w:rsidRPr="00035B03">
        <w:rPr>
          <w:rFonts w:ascii="Century Gothic" w:hAnsi="Century Gothic"/>
          <w:b/>
          <w:bCs/>
        </w:rPr>
        <w:t>intura</w:t>
      </w:r>
      <w:r>
        <w:rPr>
          <w:rFonts w:ascii="Century Gothic" w:hAnsi="Century Gothic"/>
          <w:b/>
          <w:bCs/>
        </w:rPr>
        <w:t xml:space="preserve"> com</w:t>
      </w:r>
      <w:r w:rsidRPr="00035B03">
        <w:rPr>
          <w:rFonts w:ascii="Century Gothic" w:hAnsi="Century Gothic"/>
        </w:rPr>
        <w:t xml:space="preserve"> </w:t>
      </w:r>
      <w:r>
        <w:rPr>
          <w:rFonts w:ascii="Century Gothic" w:hAnsi="Century Gothic"/>
        </w:rPr>
        <w:t>zarcão</w:t>
      </w:r>
      <w:r w:rsidRPr="00035B03">
        <w:rPr>
          <w:rFonts w:ascii="Century Gothic" w:hAnsi="Century Gothic"/>
        </w:rPr>
        <w:t>;</w:t>
      </w:r>
    </w:p>
    <w:p w14:paraId="4E25B901" w14:textId="4D4BC435" w:rsidR="00EA330C" w:rsidRPr="00EA330C" w:rsidRDefault="00EA330C" w:rsidP="00EA330C">
      <w:pPr>
        <w:numPr>
          <w:ilvl w:val="0"/>
          <w:numId w:val="69"/>
        </w:numPr>
        <w:spacing w:before="100" w:beforeAutospacing="1" w:after="100" w:afterAutospacing="1"/>
        <w:jc w:val="both"/>
        <w:rPr>
          <w:rFonts w:eastAsia="Century Gothic"/>
          <w:lang w:eastAsia="x-none"/>
        </w:rPr>
      </w:pPr>
      <w:r w:rsidRPr="00EA330C">
        <w:rPr>
          <w:rFonts w:ascii="Century Gothic" w:hAnsi="Century Gothic"/>
        </w:rPr>
        <w:t>Adequação às Normas Regulamentadoras (</w:t>
      </w:r>
      <w:proofErr w:type="spellStart"/>
      <w:r w:rsidRPr="00EA330C">
        <w:rPr>
          <w:rFonts w:ascii="Century Gothic" w:hAnsi="Century Gothic"/>
        </w:rPr>
        <w:t>NRs</w:t>
      </w:r>
      <w:proofErr w:type="spellEnd"/>
      <w:r w:rsidRPr="00EA330C">
        <w:rPr>
          <w:rFonts w:ascii="Century Gothic" w:hAnsi="Century Gothic"/>
        </w:rPr>
        <w:t>), como a NR 18 e a NR 11</w:t>
      </w:r>
      <w:r>
        <w:rPr>
          <w:rFonts w:ascii="Century Gothic" w:hAnsi="Century Gothic"/>
        </w:rPr>
        <w:t>.</w:t>
      </w:r>
    </w:p>
    <w:p w14:paraId="043DC96E"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8F7955">
        <w:rPr>
          <w:rFonts w:ascii="Century Gothic" w:hAnsi="Century Gothic" w:cs="Arial"/>
          <w:b/>
        </w:rPr>
        <w:t xml:space="preserve">5. REQUISITOS DA CONTRATAÇÃO </w:t>
      </w:r>
    </w:p>
    <w:p w14:paraId="3CF256F3" w14:textId="414B947B" w:rsidR="00C14D8D" w:rsidRPr="00BC1426" w:rsidRDefault="00C14D8D" w:rsidP="00C14D8D">
      <w:pPr>
        <w:pStyle w:val="Default"/>
        <w:jc w:val="both"/>
        <w:rPr>
          <w:rFonts w:ascii="Century Gothic" w:hAnsi="Century Gothic"/>
          <w:sz w:val="20"/>
          <w:szCs w:val="20"/>
        </w:rPr>
      </w:pPr>
      <w:bookmarkStart w:id="2" w:name="_Hlk158188553"/>
      <w:bookmarkStart w:id="3" w:name="_Hlk158285109"/>
      <w:r w:rsidRPr="00BC1426">
        <w:rPr>
          <w:rFonts w:ascii="Century Gothic" w:hAnsi="Century Gothic"/>
          <w:b/>
          <w:sz w:val="20"/>
          <w:szCs w:val="20"/>
        </w:rPr>
        <w:t>5.1.</w:t>
      </w:r>
      <w:r w:rsidRPr="00BC1426">
        <w:rPr>
          <w:rFonts w:ascii="Century Gothic" w:hAnsi="Century Gothic"/>
          <w:sz w:val="20"/>
          <w:szCs w:val="20"/>
        </w:rPr>
        <w:t xml:space="preserve"> A Contratada deverá estar regularizada quanto </w:t>
      </w:r>
      <w:proofErr w:type="gramStart"/>
      <w:r w:rsidRPr="00BC1426">
        <w:rPr>
          <w:rFonts w:ascii="Century Gothic" w:hAnsi="Century Gothic"/>
          <w:sz w:val="20"/>
          <w:szCs w:val="20"/>
        </w:rPr>
        <w:t>a</w:t>
      </w:r>
      <w:proofErr w:type="gramEnd"/>
      <w:r w:rsidRPr="00BC1426">
        <w:rPr>
          <w:rFonts w:ascii="Century Gothic" w:hAnsi="Century Gothic"/>
          <w:sz w:val="20"/>
          <w:szCs w:val="20"/>
        </w:rPr>
        <w:t xml:space="preserve"> emissão de nota fiscal de acordo com a legislação vigente.</w:t>
      </w:r>
    </w:p>
    <w:p w14:paraId="37FE7D9F" w14:textId="3BB7ECA7" w:rsidR="00C14D8D" w:rsidRPr="00BC1426" w:rsidRDefault="00C14D8D" w:rsidP="00C14D8D">
      <w:pPr>
        <w:pStyle w:val="Default"/>
        <w:jc w:val="both"/>
        <w:rPr>
          <w:rFonts w:ascii="Century Gothic" w:hAnsi="Century Gothic"/>
          <w:sz w:val="20"/>
          <w:szCs w:val="20"/>
        </w:rPr>
      </w:pPr>
      <w:r>
        <w:rPr>
          <w:rFonts w:ascii="Century Gothic" w:hAnsi="Century Gothic"/>
          <w:b/>
          <w:sz w:val="20"/>
          <w:szCs w:val="20"/>
        </w:rPr>
        <w:t>5.</w:t>
      </w:r>
      <w:r w:rsidRPr="00BC1426">
        <w:rPr>
          <w:rFonts w:ascii="Century Gothic" w:hAnsi="Century Gothic"/>
          <w:b/>
          <w:sz w:val="20"/>
          <w:szCs w:val="20"/>
        </w:rPr>
        <w:t>2.</w:t>
      </w:r>
      <w:r w:rsidRPr="00BC1426">
        <w:rPr>
          <w:rFonts w:ascii="Century Gothic" w:hAnsi="Century Gothic"/>
          <w:sz w:val="20"/>
          <w:szCs w:val="20"/>
        </w:rPr>
        <w:t xml:space="preserve"> A Contratada deverá ter capacidade logística para fornecer o objeto, de acordo com o prazo estabelecido, e em quantidade e qualidade adequada ao solicitado. </w:t>
      </w:r>
    </w:p>
    <w:p w14:paraId="39261255" w14:textId="4206A97A" w:rsidR="00C14D8D" w:rsidRPr="00BC1426" w:rsidRDefault="00C14D8D" w:rsidP="00C14D8D">
      <w:pPr>
        <w:pStyle w:val="Default"/>
        <w:jc w:val="both"/>
        <w:rPr>
          <w:rFonts w:ascii="Century Gothic" w:hAnsi="Century Gothic"/>
          <w:sz w:val="20"/>
          <w:szCs w:val="20"/>
        </w:rPr>
      </w:pPr>
      <w:r>
        <w:rPr>
          <w:rFonts w:ascii="Century Gothic" w:hAnsi="Century Gothic"/>
          <w:b/>
          <w:sz w:val="20"/>
          <w:szCs w:val="20"/>
        </w:rPr>
        <w:t>5.</w:t>
      </w:r>
      <w:r w:rsidRPr="00BC1426">
        <w:rPr>
          <w:rFonts w:ascii="Century Gothic" w:hAnsi="Century Gothic"/>
          <w:b/>
          <w:sz w:val="20"/>
          <w:szCs w:val="20"/>
        </w:rPr>
        <w:t xml:space="preserve">3. </w:t>
      </w:r>
      <w:r w:rsidRPr="00BC1426">
        <w:rPr>
          <w:rFonts w:ascii="Century Gothic" w:hAnsi="Century Gothic"/>
          <w:sz w:val="20"/>
          <w:szCs w:val="20"/>
        </w:rPr>
        <w:t xml:space="preserve">Todas as medidas sustentáveis devem estar alinhadas com os objetivos de desenvolvimento sustentável (ODS) estipulados pela Organização das Nações Unidas (ONU) e com a Política Nacional de Resíduos </w:t>
      </w:r>
      <w:proofErr w:type="gramStart"/>
      <w:r w:rsidRPr="00BC1426">
        <w:rPr>
          <w:rFonts w:ascii="Century Gothic" w:hAnsi="Century Gothic"/>
          <w:sz w:val="20"/>
          <w:szCs w:val="20"/>
        </w:rPr>
        <w:t>Sólidos (PNRS) estabelecida</w:t>
      </w:r>
      <w:proofErr w:type="gramEnd"/>
      <w:r w:rsidRPr="00BC1426">
        <w:rPr>
          <w:rFonts w:ascii="Century Gothic" w:hAnsi="Century Gothic"/>
          <w:sz w:val="20"/>
          <w:szCs w:val="20"/>
        </w:rPr>
        <w:t xml:space="preserve"> pela Lei n° 12.305/2010. Devem também quando for o caso e necessidade utilizar materiais recicláveis, biodegradáveis ou de menor impacto ambiental.</w:t>
      </w:r>
    </w:p>
    <w:p w14:paraId="049A0AFE" w14:textId="426D049A" w:rsidR="00C14D8D" w:rsidRPr="00BC1426" w:rsidRDefault="00C14D8D" w:rsidP="00C14D8D">
      <w:pPr>
        <w:pStyle w:val="Default"/>
        <w:jc w:val="both"/>
        <w:rPr>
          <w:rFonts w:ascii="Century Gothic" w:hAnsi="Century Gothic"/>
          <w:sz w:val="20"/>
          <w:szCs w:val="20"/>
        </w:rPr>
      </w:pPr>
      <w:r>
        <w:rPr>
          <w:rFonts w:ascii="Century Gothic" w:hAnsi="Century Gothic"/>
          <w:b/>
          <w:sz w:val="20"/>
          <w:szCs w:val="20"/>
        </w:rPr>
        <w:t>5.</w:t>
      </w:r>
      <w:r w:rsidRPr="00BC1426">
        <w:rPr>
          <w:rFonts w:ascii="Century Gothic" w:hAnsi="Century Gothic"/>
          <w:b/>
          <w:sz w:val="20"/>
          <w:szCs w:val="20"/>
        </w:rPr>
        <w:t xml:space="preserve">4. </w:t>
      </w:r>
      <w:r w:rsidRPr="00BC1426">
        <w:rPr>
          <w:rFonts w:ascii="Century Gothic" w:hAnsi="Century Gothic"/>
          <w:sz w:val="20"/>
          <w:szCs w:val="20"/>
        </w:rPr>
        <w:t>Poderão participar da licitação as empresas do ramo de atividade compatível e pertinente ao presente objeto.</w:t>
      </w:r>
    </w:p>
    <w:p w14:paraId="5284210D" w14:textId="45F75A48" w:rsidR="00C14D8D" w:rsidRPr="00BC1426" w:rsidRDefault="00C14D8D" w:rsidP="00C14D8D">
      <w:pPr>
        <w:jc w:val="both"/>
        <w:rPr>
          <w:rFonts w:ascii="Century Gothic" w:hAnsi="Century Gothic" w:cstheme="minorHAnsi"/>
        </w:rPr>
      </w:pPr>
      <w:r>
        <w:rPr>
          <w:rFonts w:ascii="Century Gothic" w:hAnsi="Century Gothic" w:cstheme="minorHAnsi"/>
          <w:b/>
        </w:rPr>
        <w:t>5.5</w:t>
      </w:r>
      <w:r w:rsidRPr="00BC1426">
        <w:rPr>
          <w:rFonts w:ascii="Century Gothic" w:hAnsi="Century Gothic" w:cstheme="minorHAnsi"/>
          <w:b/>
        </w:rPr>
        <w:t>.</w:t>
      </w:r>
      <w:r w:rsidRPr="00BC1426">
        <w:rPr>
          <w:rFonts w:ascii="Century Gothic" w:hAnsi="Century Gothic" w:cstheme="minorHAnsi"/>
        </w:rPr>
        <w:t xml:space="preserve"> A CONTRATADA não poderá ceder o presente Contrato, a nenhuma pessoa física ou jurídica, sem autorização prévia, por escrito, do CONTRATANTE.</w:t>
      </w:r>
    </w:p>
    <w:p w14:paraId="31F4C465" w14:textId="512B6307" w:rsidR="00C14D8D" w:rsidRPr="00BC1426" w:rsidRDefault="00C14D8D" w:rsidP="00C14D8D">
      <w:pPr>
        <w:jc w:val="both"/>
        <w:rPr>
          <w:rFonts w:ascii="Century Gothic" w:hAnsi="Century Gothic"/>
          <w:b/>
          <w:i/>
          <w:iCs/>
          <w:highlight w:val="yellow"/>
          <w:lang w:eastAsia="pt-PT" w:bidi="pt-PT"/>
        </w:rPr>
      </w:pPr>
      <w:r>
        <w:rPr>
          <w:rFonts w:ascii="Century Gothic" w:hAnsi="Century Gothic" w:cstheme="minorHAnsi"/>
          <w:b/>
        </w:rPr>
        <w:t>5.6</w:t>
      </w:r>
      <w:r w:rsidRPr="00BC1426">
        <w:rPr>
          <w:rFonts w:ascii="Century Gothic" w:hAnsi="Century Gothic" w:cstheme="minorHAnsi"/>
          <w:b/>
        </w:rPr>
        <w:t>.</w:t>
      </w:r>
      <w:r w:rsidRPr="00BC1426">
        <w:rPr>
          <w:rFonts w:ascii="Century Gothic" w:hAnsi="Century Gothic" w:cstheme="minorHAnsi"/>
        </w:rPr>
        <w:t xml:space="preserve"> 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nos termos do Art. 48, parágrafo único, da Lei Federal nº 14.133/2021.</w:t>
      </w:r>
    </w:p>
    <w:p w14:paraId="79DF019A" w14:textId="77777777" w:rsidR="008F7955" w:rsidRPr="00A019E1" w:rsidRDefault="008F7955" w:rsidP="008F7955">
      <w:pPr>
        <w:jc w:val="both"/>
        <w:rPr>
          <w:rFonts w:ascii="Century Gothic" w:eastAsia="Century Gothic" w:hAnsi="Century Gothic" w:cs="Century Gothic"/>
          <w:color w:val="000000"/>
        </w:rPr>
      </w:pPr>
    </w:p>
    <w:bookmarkEnd w:id="2"/>
    <w:bookmarkEnd w:id="3"/>
    <w:p w14:paraId="7B4D648E"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bCs/>
        </w:rPr>
      </w:pPr>
      <w:r w:rsidRPr="008F7955">
        <w:rPr>
          <w:rFonts w:ascii="Century Gothic" w:hAnsi="Century Gothic" w:cs="Arial"/>
          <w:b/>
        </w:rPr>
        <w:t xml:space="preserve">6. MODELO DE EXECUÇÃO DO OBJETO </w:t>
      </w:r>
    </w:p>
    <w:p w14:paraId="3FAA9A24" w14:textId="35E9A4EA" w:rsidR="00C14D8D" w:rsidRPr="00C14D8D" w:rsidRDefault="008F7955" w:rsidP="00C14D8D">
      <w:pPr>
        <w:pStyle w:val="Default"/>
        <w:jc w:val="both"/>
        <w:rPr>
          <w:rFonts w:ascii="Century Gothic" w:hAnsi="Century Gothic"/>
          <w:sz w:val="20"/>
          <w:szCs w:val="20"/>
        </w:rPr>
      </w:pPr>
      <w:r w:rsidRPr="00C14D8D">
        <w:rPr>
          <w:rFonts w:ascii="Century Gothic" w:hAnsi="Century Gothic" w:cs="Arial"/>
          <w:b/>
          <w:sz w:val="20"/>
          <w:szCs w:val="20"/>
        </w:rPr>
        <w:t>6.1.</w:t>
      </w:r>
      <w:r w:rsidRPr="00C14D8D">
        <w:rPr>
          <w:rFonts w:ascii="Century Gothic" w:hAnsi="Century Gothic" w:cs="Arial"/>
          <w:sz w:val="20"/>
          <w:szCs w:val="20"/>
        </w:rPr>
        <w:t xml:space="preserve"> </w:t>
      </w:r>
      <w:r w:rsidR="00C14D8D" w:rsidRPr="00C14D8D">
        <w:rPr>
          <w:rFonts w:ascii="Century Gothic" w:hAnsi="Century Gothic"/>
          <w:sz w:val="20"/>
          <w:szCs w:val="20"/>
        </w:rPr>
        <w:t>A execução da contratação será de forma indireta.</w:t>
      </w:r>
    </w:p>
    <w:p w14:paraId="0EE83724" w14:textId="77777777" w:rsidR="00C14D8D" w:rsidRPr="00C14D8D" w:rsidRDefault="00C14D8D" w:rsidP="00C14D8D">
      <w:pPr>
        <w:pStyle w:val="Default"/>
        <w:jc w:val="both"/>
        <w:rPr>
          <w:rFonts w:ascii="Century Gothic" w:hAnsi="Century Gothic"/>
          <w:sz w:val="20"/>
          <w:szCs w:val="20"/>
        </w:rPr>
      </w:pPr>
      <w:r w:rsidRPr="00C14D8D">
        <w:rPr>
          <w:rFonts w:ascii="Century Gothic" w:hAnsi="Century Gothic"/>
          <w:b/>
          <w:sz w:val="20"/>
          <w:szCs w:val="20"/>
        </w:rPr>
        <w:t>6.2.</w:t>
      </w:r>
      <w:r w:rsidRPr="00C14D8D">
        <w:rPr>
          <w:rFonts w:ascii="Century Gothic" w:hAnsi="Century Gothic"/>
          <w:sz w:val="20"/>
          <w:szCs w:val="20"/>
        </w:rPr>
        <w:t xml:space="preserve"> Todos os custos com deslocamento, impostos, taxas, pedágios, fretes, alimentação, hospedagem e demais despesas que por ventura ocorrerem será de responsabilidade da Contratada.</w:t>
      </w:r>
    </w:p>
    <w:p w14:paraId="7D980E4E" w14:textId="77777777" w:rsidR="00C14D8D" w:rsidRPr="00C14D8D" w:rsidRDefault="00C14D8D" w:rsidP="00C14D8D">
      <w:pPr>
        <w:pStyle w:val="Default"/>
        <w:jc w:val="both"/>
        <w:rPr>
          <w:rFonts w:ascii="Century Gothic" w:hAnsi="Century Gothic"/>
          <w:sz w:val="20"/>
          <w:szCs w:val="20"/>
        </w:rPr>
      </w:pPr>
      <w:r w:rsidRPr="00C14D8D">
        <w:rPr>
          <w:rFonts w:ascii="Century Gothic" w:hAnsi="Century Gothic"/>
          <w:b/>
          <w:sz w:val="20"/>
          <w:szCs w:val="20"/>
        </w:rPr>
        <w:t>6.2.1.</w:t>
      </w:r>
      <w:r w:rsidRPr="00C14D8D">
        <w:rPr>
          <w:rFonts w:ascii="Century Gothic" w:hAnsi="Century Gothic"/>
          <w:sz w:val="20"/>
          <w:szCs w:val="20"/>
        </w:rPr>
        <w:t xml:space="preserve"> Em relação à execução dos serviços, não serão aceitas como justificativas para o descumprimento das obrigações ajustadas as opções de Gestão próprias das contratadas, como férias coletivas, possuírem um único prestador de serviços, redução de pessoal, e outros.</w:t>
      </w:r>
    </w:p>
    <w:p w14:paraId="4D69C94F" w14:textId="77777777" w:rsidR="00C14D8D" w:rsidRPr="00C14D8D" w:rsidRDefault="00C14D8D" w:rsidP="00C14D8D">
      <w:pPr>
        <w:pStyle w:val="Default"/>
        <w:jc w:val="both"/>
        <w:rPr>
          <w:rFonts w:ascii="Century Gothic" w:hAnsi="Century Gothic"/>
          <w:sz w:val="20"/>
          <w:szCs w:val="20"/>
        </w:rPr>
      </w:pPr>
      <w:r w:rsidRPr="00C14D8D">
        <w:rPr>
          <w:rFonts w:ascii="Century Gothic" w:hAnsi="Century Gothic"/>
          <w:b/>
          <w:sz w:val="20"/>
          <w:szCs w:val="20"/>
        </w:rPr>
        <w:t xml:space="preserve">6.3. </w:t>
      </w:r>
      <w:r w:rsidRPr="00C14D8D">
        <w:rPr>
          <w:rFonts w:ascii="Century Gothic" w:hAnsi="Century Gothic"/>
          <w:sz w:val="20"/>
          <w:szCs w:val="20"/>
        </w:rPr>
        <w:t>Caso algum desses aspectos não seja atendido, deverão ser tomadas as devidas providências por parte da fiscalização.</w:t>
      </w:r>
    </w:p>
    <w:p w14:paraId="6E5CC904" w14:textId="77777777" w:rsidR="00C14D8D" w:rsidRPr="00C14D8D" w:rsidRDefault="00C14D8D" w:rsidP="00C14D8D">
      <w:pPr>
        <w:pStyle w:val="Default"/>
        <w:jc w:val="both"/>
        <w:rPr>
          <w:rFonts w:ascii="Century Gothic" w:hAnsi="Century Gothic"/>
          <w:sz w:val="20"/>
          <w:szCs w:val="20"/>
        </w:rPr>
      </w:pPr>
      <w:r w:rsidRPr="00C14D8D">
        <w:rPr>
          <w:rFonts w:ascii="Century Gothic" w:hAnsi="Century Gothic"/>
          <w:b/>
          <w:sz w:val="20"/>
          <w:szCs w:val="20"/>
        </w:rPr>
        <w:t>6.4.</w:t>
      </w:r>
      <w:r w:rsidRPr="00C14D8D">
        <w:rPr>
          <w:rFonts w:ascii="Century Gothic" w:hAnsi="Century Gothic"/>
          <w:sz w:val="20"/>
          <w:szCs w:val="20"/>
        </w:rPr>
        <w:t xml:space="preserve"> Dinâmica da execução dos serviços:</w:t>
      </w:r>
    </w:p>
    <w:p w14:paraId="1AF329E5" w14:textId="77777777" w:rsidR="00C14D8D" w:rsidRPr="00C14D8D" w:rsidRDefault="00C14D8D" w:rsidP="00C14D8D">
      <w:pPr>
        <w:numPr>
          <w:ilvl w:val="0"/>
          <w:numId w:val="70"/>
        </w:numPr>
        <w:spacing w:before="100" w:beforeAutospacing="1" w:after="100" w:afterAutospacing="1"/>
        <w:jc w:val="both"/>
        <w:rPr>
          <w:rFonts w:ascii="Century Gothic" w:hAnsi="Century Gothic"/>
        </w:rPr>
      </w:pPr>
      <w:r w:rsidRPr="00C14D8D">
        <w:rPr>
          <w:rFonts w:ascii="Century Gothic" w:hAnsi="Century Gothic"/>
        </w:rPr>
        <w:t xml:space="preserve">Os serviços serão realizados </w:t>
      </w:r>
      <w:proofErr w:type="gramStart"/>
      <w:r w:rsidRPr="00C14D8D">
        <w:rPr>
          <w:rFonts w:ascii="Century Gothic" w:hAnsi="Century Gothic"/>
        </w:rPr>
        <w:t>sob demanda</w:t>
      </w:r>
      <w:proofErr w:type="gramEnd"/>
      <w:r w:rsidRPr="00C14D8D">
        <w:rPr>
          <w:rFonts w:ascii="Century Gothic" w:hAnsi="Century Gothic"/>
        </w:rPr>
        <w:t xml:space="preserve">, mediante </w:t>
      </w:r>
      <w:r w:rsidRPr="00C14D8D">
        <w:rPr>
          <w:rFonts w:ascii="Century Gothic" w:hAnsi="Century Gothic"/>
          <w:b/>
          <w:bCs/>
        </w:rPr>
        <w:t>ordem de serviço</w:t>
      </w:r>
      <w:r w:rsidRPr="00C14D8D">
        <w:rPr>
          <w:rFonts w:ascii="Century Gothic" w:hAnsi="Century Gothic"/>
        </w:rPr>
        <w:t xml:space="preserve"> emitida pela fiscalização;</w:t>
      </w:r>
    </w:p>
    <w:p w14:paraId="7D9AF919" w14:textId="77777777" w:rsidR="00C14D8D" w:rsidRPr="00C14D8D" w:rsidRDefault="00C14D8D" w:rsidP="00C14D8D">
      <w:pPr>
        <w:numPr>
          <w:ilvl w:val="0"/>
          <w:numId w:val="70"/>
        </w:numPr>
        <w:spacing w:before="100" w:beforeAutospacing="1" w:after="100" w:afterAutospacing="1"/>
        <w:jc w:val="both"/>
        <w:rPr>
          <w:rFonts w:ascii="Century Gothic" w:hAnsi="Century Gothic"/>
        </w:rPr>
      </w:pPr>
      <w:r w:rsidRPr="00C14D8D">
        <w:rPr>
          <w:rFonts w:ascii="Century Gothic" w:hAnsi="Century Gothic"/>
        </w:rPr>
        <w:t xml:space="preserve">A contratada deverá disponibilizar mão de obra qualificada, ferramental e equipamentos de proteção </w:t>
      </w:r>
      <w:proofErr w:type="gramStart"/>
      <w:r w:rsidRPr="00C14D8D">
        <w:rPr>
          <w:rFonts w:ascii="Century Gothic" w:hAnsi="Century Gothic"/>
        </w:rPr>
        <w:t>individual (EPIs) necessários</w:t>
      </w:r>
      <w:proofErr w:type="gramEnd"/>
      <w:r w:rsidRPr="00C14D8D">
        <w:rPr>
          <w:rFonts w:ascii="Century Gothic" w:hAnsi="Century Gothic"/>
        </w:rPr>
        <w:t>;</w:t>
      </w:r>
    </w:p>
    <w:p w14:paraId="3D533C27" w14:textId="68E3B30A" w:rsidR="00C14D8D" w:rsidRPr="00C14D8D" w:rsidRDefault="00C14D8D" w:rsidP="00C14D8D">
      <w:pPr>
        <w:numPr>
          <w:ilvl w:val="0"/>
          <w:numId w:val="70"/>
        </w:numPr>
        <w:spacing w:before="100" w:beforeAutospacing="1" w:after="100" w:afterAutospacing="1"/>
        <w:jc w:val="both"/>
        <w:rPr>
          <w:rFonts w:ascii="Century Gothic" w:hAnsi="Century Gothic"/>
        </w:rPr>
      </w:pPr>
      <w:r w:rsidRPr="00C14D8D">
        <w:rPr>
          <w:rFonts w:ascii="Century Gothic" w:hAnsi="Century Gothic"/>
        </w:rPr>
        <w:t xml:space="preserve">O prazo de atendimento após solicitação não poderá exceder </w:t>
      </w:r>
      <w:proofErr w:type="gramStart"/>
      <w:r w:rsidRPr="00C14D8D">
        <w:rPr>
          <w:rFonts w:ascii="Century Gothic" w:hAnsi="Century Gothic"/>
          <w:b/>
          <w:bCs/>
        </w:rPr>
        <w:t>5</w:t>
      </w:r>
      <w:proofErr w:type="gramEnd"/>
      <w:r w:rsidRPr="00C14D8D">
        <w:rPr>
          <w:rFonts w:ascii="Century Gothic" w:hAnsi="Century Gothic"/>
          <w:b/>
          <w:bCs/>
        </w:rPr>
        <w:t xml:space="preserve"> (cinco) dias úteis e o prazo para execução dos serviços será de 60 (sessenta) dias corridos</w:t>
      </w:r>
      <w:r w:rsidRPr="00C14D8D">
        <w:rPr>
          <w:rFonts w:ascii="Century Gothic" w:hAnsi="Century Gothic"/>
        </w:rPr>
        <w:t>;</w:t>
      </w:r>
    </w:p>
    <w:p w14:paraId="3D37789D" w14:textId="77777777" w:rsidR="00C14D8D" w:rsidRPr="00C14D8D" w:rsidRDefault="00C14D8D" w:rsidP="00C14D8D">
      <w:pPr>
        <w:numPr>
          <w:ilvl w:val="0"/>
          <w:numId w:val="70"/>
        </w:numPr>
        <w:spacing w:before="100" w:beforeAutospacing="1" w:after="100" w:afterAutospacing="1"/>
        <w:jc w:val="both"/>
        <w:rPr>
          <w:rFonts w:ascii="Century Gothic" w:hAnsi="Century Gothic"/>
        </w:rPr>
      </w:pPr>
      <w:r w:rsidRPr="00C14D8D">
        <w:rPr>
          <w:rFonts w:ascii="Century Gothic" w:hAnsi="Century Gothic"/>
        </w:rPr>
        <w:t>O transporte, carga e descarga dos materiais ficarão a cargo da contratada.</w:t>
      </w:r>
    </w:p>
    <w:p w14:paraId="7EC6B4D4" w14:textId="77777777" w:rsidR="006B685D" w:rsidRPr="00732966" w:rsidRDefault="006B685D" w:rsidP="006B685D">
      <w:pPr>
        <w:autoSpaceDE w:val="0"/>
        <w:autoSpaceDN w:val="0"/>
        <w:adjustRightInd w:val="0"/>
        <w:jc w:val="both"/>
        <w:rPr>
          <w:rFonts w:ascii="Century Gothic" w:hAnsi="Century Gothic" w:cs="Arial"/>
        </w:rPr>
      </w:pPr>
    </w:p>
    <w:p w14:paraId="56B3F0F9"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7. MODELO DE GESTÃO DO CONTRATO</w:t>
      </w:r>
    </w:p>
    <w:p w14:paraId="6AB43F64" w14:textId="46FACAEB" w:rsidR="008F7955" w:rsidRPr="008F7955" w:rsidRDefault="008F7955" w:rsidP="00C14D8D">
      <w:pPr>
        <w:jc w:val="both"/>
        <w:rPr>
          <w:rFonts w:ascii="Century Gothic" w:hAnsi="Century Gothic" w:cs="Arial"/>
        </w:rPr>
      </w:pPr>
      <w:r w:rsidRPr="008F7955">
        <w:rPr>
          <w:rFonts w:ascii="Century Gothic" w:hAnsi="Century Gothic" w:cs="Arial"/>
          <w:b/>
        </w:rPr>
        <w:t>7.1.</w:t>
      </w:r>
      <w:r w:rsidRPr="008F7955">
        <w:rPr>
          <w:rFonts w:ascii="Century Gothic" w:hAnsi="Century Gothic" w:cs="Arial"/>
        </w:rPr>
        <w:t xml:space="preserve"> O modelo de gestão do contrato deve contemplar as seguintes definições básicas: a) Ficará a car</w:t>
      </w:r>
      <w:r w:rsidR="00C14D8D">
        <w:rPr>
          <w:rFonts w:ascii="Century Gothic" w:hAnsi="Century Gothic" w:cs="Arial"/>
        </w:rPr>
        <w:t>go da fiscalização do Contrato a</w:t>
      </w:r>
      <w:r w:rsidRPr="008F7955">
        <w:rPr>
          <w:rFonts w:ascii="Century Gothic" w:hAnsi="Century Gothic" w:cs="Arial"/>
        </w:rPr>
        <w:t xml:space="preserve"> servidor</w:t>
      </w:r>
      <w:r w:rsidR="00C14D8D">
        <w:rPr>
          <w:rFonts w:ascii="Century Gothic" w:hAnsi="Century Gothic" w:cs="Arial"/>
        </w:rPr>
        <w:t>a</w:t>
      </w:r>
      <w:r w:rsidRPr="008F7955">
        <w:rPr>
          <w:rFonts w:ascii="Century Gothic" w:hAnsi="Century Gothic" w:cs="Arial"/>
        </w:rPr>
        <w:t xml:space="preserve"> </w:t>
      </w:r>
      <w:r w:rsidR="00C14D8D" w:rsidRPr="00C14D8D">
        <w:rPr>
          <w:rFonts w:ascii="Century Gothic" w:hAnsi="Century Gothic" w:cs="Arial"/>
          <w:b/>
        </w:rPr>
        <w:t xml:space="preserve">Ana Paula </w:t>
      </w:r>
      <w:proofErr w:type="spellStart"/>
      <w:r w:rsidR="00C14D8D" w:rsidRPr="00C14D8D">
        <w:rPr>
          <w:rFonts w:ascii="Century Gothic" w:hAnsi="Century Gothic" w:cs="Arial"/>
          <w:b/>
        </w:rPr>
        <w:t>Kaneko</w:t>
      </w:r>
      <w:proofErr w:type="spellEnd"/>
      <w:r w:rsidR="00C14D8D">
        <w:rPr>
          <w:rFonts w:ascii="Century Gothic" w:hAnsi="Century Gothic" w:cs="Arial"/>
          <w:b/>
        </w:rPr>
        <w:t>,</w:t>
      </w:r>
      <w:r w:rsidR="00C14D8D" w:rsidRPr="00C14D8D">
        <w:rPr>
          <w:rFonts w:ascii="Century Gothic" w:hAnsi="Century Gothic" w:cs="Arial"/>
          <w:b/>
        </w:rPr>
        <w:t xml:space="preserve"> </w:t>
      </w:r>
      <w:r w:rsidR="00C14D8D">
        <w:rPr>
          <w:rFonts w:ascii="Century Gothic" w:hAnsi="Century Gothic" w:cs="Arial"/>
        </w:rPr>
        <w:t>nomeada</w:t>
      </w:r>
      <w:r w:rsidRPr="008F7955">
        <w:rPr>
          <w:rFonts w:ascii="Century Gothic" w:hAnsi="Century Gothic" w:cs="Arial"/>
        </w:rPr>
        <w:t xml:space="preserve"> por meio do Decreto nº 121/2025, de 06 de maio de 2025, </w:t>
      </w:r>
      <w:r w:rsidR="00C14D8D" w:rsidRPr="00C14D8D">
        <w:rPr>
          <w:rFonts w:ascii="Century Gothic" w:hAnsi="Century Gothic" w:cs="Arial"/>
          <w:b/>
        </w:rPr>
        <w:t>Engenheira Civil que deverá atestar a correta execução dos serviços</w:t>
      </w:r>
      <w:r w:rsidR="00C14D8D">
        <w:rPr>
          <w:rFonts w:ascii="Century Gothic" w:hAnsi="Century Gothic" w:cs="Arial"/>
        </w:rPr>
        <w:t xml:space="preserve">. </w:t>
      </w:r>
      <w:r w:rsidRPr="008F7955">
        <w:rPr>
          <w:rFonts w:ascii="Century Gothic" w:hAnsi="Century Gothic" w:cs="Arial"/>
        </w:rPr>
        <w:t>b) 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1FF0C9E1" w14:textId="77777777" w:rsidR="008F7955" w:rsidRPr="008F7955" w:rsidRDefault="008F7955" w:rsidP="008F7955">
      <w:pPr>
        <w:jc w:val="both"/>
        <w:rPr>
          <w:rFonts w:ascii="Century Gothic" w:hAnsi="Century Gothic" w:cs="Arial"/>
        </w:rPr>
      </w:pPr>
      <w:r w:rsidRPr="008F7955">
        <w:rPr>
          <w:rFonts w:ascii="Century Gothic" w:hAnsi="Century Gothic" w:cs="Arial"/>
        </w:rPr>
        <w:t>c)</w:t>
      </w:r>
      <w:r w:rsidRPr="008F7955">
        <w:rPr>
          <w:rFonts w:ascii="Century Gothic" w:hAnsi="Century Gothic" w:cs="Arial"/>
          <w:b/>
        </w:rPr>
        <w:t xml:space="preserve"> </w:t>
      </w:r>
      <w:r w:rsidRPr="008F7955">
        <w:rPr>
          <w:rFonts w:ascii="Century Gothic" w:hAnsi="Century Gothic" w:cs="Arial"/>
        </w:rPr>
        <w:t>O protocolo de comunicação entre contratante e contratada ao longo do contrato será o e-mail, preposto e telefone informados pela Contratada;</w:t>
      </w:r>
      <w:proofErr w:type="gramStart"/>
      <w:r w:rsidRPr="008F7955">
        <w:rPr>
          <w:rFonts w:ascii="Century Gothic" w:hAnsi="Century Gothic" w:cs="Arial"/>
        </w:rPr>
        <w:t xml:space="preserve">  </w:t>
      </w:r>
    </w:p>
    <w:p w14:paraId="737D7B73" w14:textId="77777777" w:rsidR="008F7955" w:rsidRPr="008F7955" w:rsidRDefault="008F7955" w:rsidP="008F7955">
      <w:pPr>
        <w:jc w:val="both"/>
        <w:rPr>
          <w:rFonts w:ascii="Century Gothic" w:hAnsi="Century Gothic" w:cs="Arial"/>
        </w:rPr>
      </w:pPr>
      <w:proofErr w:type="gramEnd"/>
      <w:r w:rsidRPr="008F7955">
        <w:rPr>
          <w:rFonts w:ascii="Century Gothic" w:hAnsi="Century Gothic" w:cs="Arial"/>
        </w:rPr>
        <w:t>d) Os fiscais do contrato anotarão em registro próprio todas as ocorrências relacionadas à execução do contrato, determinando o que for necessário para a regularização das faltas ou dos defeitos observados (Lei n° 14.133/2021, art. 117, §19).</w:t>
      </w:r>
    </w:p>
    <w:p w14:paraId="2FF5EC41" w14:textId="77777777" w:rsidR="008F7955" w:rsidRPr="008F7955" w:rsidRDefault="008F7955" w:rsidP="008F7955">
      <w:pPr>
        <w:jc w:val="both"/>
        <w:rPr>
          <w:rFonts w:ascii="Century Gothic" w:hAnsi="Century Gothic" w:cs="Arial"/>
        </w:rPr>
      </w:pPr>
      <w:r w:rsidRPr="008F7955">
        <w:rPr>
          <w:rFonts w:ascii="Century Gothic" w:hAnsi="Century Gothic" w:cs="Arial"/>
        </w:rPr>
        <w:t xml:space="preserve">e) Os fiscais do contrato informarão a seus superiores, em tempo hábil para a adoção das medidas convenientes, a situação demandar decisão ou providência que ultrapasse sua competência (Lei n° 14.133/2021, art. 117, § </w:t>
      </w:r>
      <w:proofErr w:type="gramStart"/>
      <w:r w:rsidRPr="008F7955">
        <w:rPr>
          <w:rFonts w:ascii="Century Gothic" w:hAnsi="Century Gothic" w:cs="Arial"/>
        </w:rPr>
        <w:t>2º)</w:t>
      </w:r>
      <w:proofErr w:type="gramEnd"/>
    </w:p>
    <w:p w14:paraId="08754EA9" w14:textId="77777777" w:rsidR="008F7955" w:rsidRPr="008F7955" w:rsidRDefault="008F7955" w:rsidP="008F7955">
      <w:pPr>
        <w:jc w:val="both"/>
        <w:rPr>
          <w:rFonts w:ascii="Century Gothic" w:hAnsi="Century Gothic" w:cs="Arial"/>
        </w:rPr>
      </w:pPr>
      <w:r w:rsidRPr="008F7955">
        <w:rPr>
          <w:rFonts w:ascii="Century Gothic" w:hAnsi="Century Gothic" w:cs="Arial"/>
        </w:rPr>
        <w:t>f)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17576318" w14:textId="77777777" w:rsidR="008F7955" w:rsidRPr="008F7955" w:rsidRDefault="008F7955" w:rsidP="008F7955">
      <w:pPr>
        <w:jc w:val="both"/>
        <w:rPr>
          <w:rFonts w:ascii="Century Gothic" w:hAnsi="Century Gothic" w:cs="Arial"/>
        </w:rPr>
      </w:pPr>
      <w:r w:rsidRPr="008F7955">
        <w:rPr>
          <w:rFonts w:ascii="Century Gothic" w:hAnsi="Century Gothic" w:cs="Arial"/>
        </w:rPr>
        <w:t xml:space="preserve">g) O contratado será responsável pelos danos causados diretamente à Administração ou a terceiros em razão da execução do contrato, e não excluirá nem reduzirá essa responsabilidade </w:t>
      </w:r>
      <w:proofErr w:type="gramStart"/>
      <w:r w:rsidRPr="008F7955">
        <w:rPr>
          <w:rFonts w:ascii="Century Gothic" w:hAnsi="Century Gothic" w:cs="Arial"/>
        </w:rPr>
        <w:t>a</w:t>
      </w:r>
      <w:proofErr w:type="gramEnd"/>
      <w:r w:rsidRPr="008F7955">
        <w:rPr>
          <w:rFonts w:ascii="Century Gothic" w:hAnsi="Century Gothic" w:cs="Arial"/>
        </w:rPr>
        <w:t xml:space="preserve"> fiscalização ou o acompanhamento pelo contratante (Lei n°14.133/2021, art. 120).</w:t>
      </w:r>
    </w:p>
    <w:p w14:paraId="0E813DF4" w14:textId="77777777" w:rsidR="008F7955" w:rsidRPr="008F7955" w:rsidRDefault="008F7955" w:rsidP="008F7955">
      <w:pPr>
        <w:jc w:val="both"/>
        <w:rPr>
          <w:rFonts w:ascii="Century Gothic" w:hAnsi="Century Gothic" w:cs="Arial"/>
        </w:rPr>
      </w:pPr>
      <w:r w:rsidRPr="008F7955">
        <w:rPr>
          <w:rFonts w:ascii="Century Gothic" w:hAnsi="Century Gothic" w:cs="Arial"/>
        </w:rPr>
        <w:t>h) As comunicações entre o órgão ou entidade e a contratada devem ser realizadas por escrito sempre que o ato exigir tal formalidade, admitindo-se, excepcionalmente, o uso de mensagem eletrônica para esse fim (IN 5/2017, art. 44, §2°).</w:t>
      </w:r>
    </w:p>
    <w:p w14:paraId="0F326FE4" w14:textId="77777777" w:rsidR="008F7955" w:rsidRPr="008F7955" w:rsidRDefault="008F7955" w:rsidP="008F7955">
      <w:pPr>
        <w:jc w:val="both"/>
        <w:rPr>
          <w:rFonts w:ascii="Century Gothic" w:hAnsi="Century Gothic" w:cs="Arial"/>
        </w:rPr>
      </w:pPr>
      <w:r w:rsidRPr="008F7955">
        <w:rPr>
          <w:rFonts w:ascii="Century Gothic" w:hAnsi="Century Gothic" w:cs="Arial"/>
        </w:rPr>
        <w:t>i) O órgão ou entidade poderá convocar representante da empresa para adoção de providências que devam ser cumpridas de imediato (IN 5/2017, art. 44, §3°).</w:t>
      </w:r>
    </w:p>
    <w:p w14:paraId="1CFB44CA" w14:textId="77777777" w:rsidR="008F7955" w:rsidRPr="008F7955" w:rsidRDefault="008F7955" w:rsidP="008F7955">
      <w:pPr>
        <w:jc w:val="both"/>
        <w:rPr>
          <w:rFonts w:ascii="Century Gothic" w:hAnsi="Century Gothic" w:cs="Arial"/>
        </w:rPr>
      </w:pPr>
      <w:r w:rsidRPr="008F7955">
        <w:rPr>
          <w:rFonts w:ascii="Century Gothic" w:hAnsi="Century Gothic" w:cs="Arial"/>
        </w:rPr>
        <w:t>j) A Contratada deve cumprir todas as obrigações constantes neste termo de referência, seus anexos e sua proposta, assumindo como exclusivamente seus os riscos e as despesas decorrentes da boa e perfeita execução do objeto.</w:t>
      </w:r>
    </w:p>
    <w:p w14:paraId="6E8AAD61" w14:textId="77777777" w:rsidR="008F7955" w:rsidRPr="008F7955" w:rsidRDefault="008F7955" w:rsidP="008F7955">
      <w:pPr>
        <w:pStyle w:val="Standard"/>
        <w:shd w:val="clear" w:color="auto" w:fill="FFFFFF"/>
        <w:tabs>
          <w:tab w:val="left" w:pos="9781"/>
        </w:tabs>
        <w:jc w:val="both"/>
        <w:rPr>
          <w:rFonts w:ascii="Century Gothic" w:hAnsi="Century Gothic" w:cs="Arial"/>
          <w:b/>
          <w:sz w:val="20"/>
          <w:szCs w:val="20"/>
        </w:rPr>
      </w:pPr>
      <w:r w:rsidRPr="008F7955">
        <w:rPr>
          <w:rFonts w:ascii="Century Gothic" w:hAnsi="Century Gothic" w:cs="Arial"/>
          <w:b/>
          <w:sz w:val="20"/>
          <w:szCs w:val="20"/>
        </w:rPr>
        <w:t>7.2. OBRIGAÇÕES DAS PARTES</w:t>
      </w:r>
    </w:p>
    <w:p w14:paraId="03F5CFFC" w14:textId="44083F9E" w:rsidR="00440592" w:rsidRPr="007448C6" w:rsidRDefault="00440592" w:rsidP="00440592">
      <w:pPr>
        <w:pStyle w:val="Standard"/>
        <w:shd w:val="clear" w:color="auto" w:fill="FFFFFF"/>
        <w:tabs>
          <w:tab w:val="left" w:pos="9781"/>
        </w:tabs>
        <w:jc w:val="both"/>
        <w:rPr>
          <w:rFonts w:ascii="Century Gothic" w:hAnsi="Century Gothic" w:cs="Arial"/>
          <w:b/>
          <w:sz w:val="20"/>
          <w:szCs w:val="20"/>
        </w:rPr>
      </w:pPr>
      <w:r>
        <w:rPr>
          <w:rFonts w:ascii="Century Gothic" w:hAnsi="Century Gothic" w:cs="Arial"/>
          <w:b/>
          <w:sz w:val="20"/>
          <w:szCs w:val="20"/>
        </w:rPr>
        <w:t>7.2</w:t>
      </w:r>
      <w:r w:rsidRPr="006C77FE">
        <w:rPr>
          <w:rFonts w:ascii="Century Gothic" w:hAnsi="Century Gothic" w:cs="Arial"/>
          <w:b/>
          <w:sz w:val="20"/>
          <w:szCs w:val="20"/>
        </w:rPr>
        <w:t xml:space="preserve">. </w:t>
      </w:r>
      <w:r w:rsidRPr="006C77FE">
        <w:rPr>
          <w:rFonts w:ascii="Century Gothic" w:hAnsi="Century Gothic" w:cs="Arial"/>
          <w:b/>
          <w:kern w:val="0"/>
          <w:sz w:val="20"/>
          <w:szCs w:val="20"/>
          <w:lang w:val="pt-PT" w:eastAsia="en-US"/>
        </w:rPr>
        <w:t>São obrigações da CONTRATANTE</w:t>
      </w:r>
    </w:p>
    <w:p w14:paraId="0838B56A" w14:textId="67B47D0F"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7.2</w:t>
      </w:r>
      <w:r w:rsidRPr="007448C6">
        <w:rPr>
          <w:rFonts w:ascii="Century Gothic" w:hAnsi="Century Gothic" w:cs="Arial"/>
          <w:b/>
          <w:sz w:val="20"/>
          <w:szCs w:val="20"/>
        </w:rPr>
        <w:t xml:space="preserve">.1. </w:t>
      </w:r>
      <w:r w:rsidRPr="007448C6">
        <w:rPr>
          <w:rFonts w:ascii="Century Gothic" w:hAnsi="Century Gothic" w:cs="Arial"/>
          <w:kern w:val="0"/>
          <w:sz w:val="20"/>
          <w:szCs w:val="20"/>
          <w:lang w:val="pt-PT" w:eastAsia="en-US"/>
        </w:rPr>
        <w:t>Prestar as informações e os esclarecimentos atinentes ao</w:t>
      </w:r>
      <w:r>
        <w:rPr>
          <w:rFonts w:ascii="Century Gothic" w:hAnsi="Century Gothic" w:cs="Arial"/>
          <w:kern w:val="0"/>
          <w:sz w:val="20"/>
          <w:szCs w:val="20"/>
          <w:lang w:val="pt-PT" w:eastAsia="en-US"/>
        </w:rPr>
        <w:t>s</w:t>
      </w:r>
      <w:r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serviços</w:t>
      </w:r>
      <w:r w:rsidRPr="007448C6">
        <w:rPr>
          <w:rFonts w:ascii="Century Gothic" w:hAnsi="Century Gothic" w:cs="Arial"/>
          <w:kern w:val="0"/>
          <w:sz w:val="20"/>
          <w:szCs w:val="20"/>
          <w:lang w:val="pt-PT" w:eastAsia="en-US"/>
        </w:rPr>
        <w:t xml:space="preserve"> que venham a ser </w:t>
      </w:r>
      <w:r>
        <w:rPr>
          <w:rFonts w:ascii="Century Gothic" w:hAnsi="Century Gothic" w:cs="Arial"/>
          <w:kern w:val="0"/>
          <w:sz w:val="20"/>
          <w:szCs w:val="20"/>
          <w:lang w:val="pt-PT" w:eastAsia="en-US"/>
        </w:rPr>
        <w:t>solicitados pelos prepostos da CONTRATADA</w:t>
      </w:r>
      <w:r w:rsidRPr="007448C6">
        <w:rPr>
          <w:rFonts w:ascii="Century Gothic" w:hAnsi="Century Gothic" w:cs="Arial"/>
          <w:kern w:val="0"/>
          <w:sz w:val="20"/>
          <w:szCs w:val="20"/>
          <w:lang w:val="pt-PT" w:eastAsia="en-US"/>
        </w:rPr>
        <w:t xml:space="preserve">; </w:t>
      </w:r>
    </w:p>
    <w:p w14:paraId="02946633" w14:textId="57AB5004"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7</w:t>
      </w:r>
      <w:r>
        <w:rPr>
          <w:rFonts w:ascii="Century Gothic" w:hAnsi="Century Gothic" w:cs="Arial"/>
          <w:b/>
          <w:kern w:val="0"/>
          <w:sz w:val="20"/>
          <w:szCs w:val="20"/>
          <w:lang w:eastAsia="en-US"/>
        </w:rPr>
        <w:t>.2</w:t>
      </w:r>
      <w:r w:rsidRPr="007448C6">
        <w:rPr>
          <w:rFonts w:ascii="Century Gothic" w:hAnsi="Century Gothic" w:cs="Arial"/>
          <w:b/>
          <w:kern w:val="0"/>
          <w:sz w:val="20"/>
          <w:szCs w:val="20"/>
          <w:lang w:eastAsia="en-US"/>
        </w:rPr>
        <w:t>.2.</w:t>
      </w:r>
      <w:r w:rsidRPr="007448C6">
        <w:rPr>
          <w:rFonts w:ascii="Century Gothic" w:hAnsi="Century Gothic" w:cs="Arial"/>
          <w:kern w:val="0"/>
          <w:sz w:val="20"/>
          <w:szCs w:val="20"/>
          <w:lang w:eastAsia="en-US"/>
        </w:rPr>
        <w:t xml:space="preserve"> </w:t>
      </w:r>
      <w:r w:rsidRPr="007448C6">
        <w:rPr>
          <w:rFonts w:ascii="Century Gothic" w:hAnsi="Century Gothic" w:cs="Arial"/>
          <w:kern w:val="0"/>
          <w:sz w:val="20"/>
          <w:szCs w:val="20"/>
          <w:lang w:val="pt-PT" w:eastAsia="en-US"/>
        </w:rPr>
        <w:t xml:space="preserve">Efetuar o pagamento devido </w:t>
      </w:r>
      <w:r w:rsidR="00C14D8D">
        <w:rPr>
          <w:rFonts w:ascii="Century Gothic" w:hAnsi="Century Gothic" w:cs="Arial"/>
          <w:kern w:val="0"/>
          <w:sz w:val="20"/>
          <w:szCs w:val="20"/>
          <w:lang w:val="pt-PT" w:eastAsia="en-US"/>
        </w:rPr>
        <w:t>pela execução dos serviços,</w:t>
      </w:r>
      <w:r w:rsidRPr="007448C6">
        <w:rPr>
          <w:rFonts w:ascii="Century Gothic" w:hAnsi="Century Gothic" w:cs="Arial"/>
          <w:kern w:val="0"/>
          <w:sz w:val="20"/>
          <w:szCs w:val="20"/>
          <w:lang w:val="pt-PT" w:eastAsia="en-US"/>
        </w:rPr>
        <w:t xml:space="preserve"> desde que cumpridas todas as exigências deste Edital e de seus Anexos e do Contrato;</w:t>
      </w:r>
    </w:p>
    <w:p w14:paraId="122158F8" w14:textId="14326A5E"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lang w:val="pt-PT"/>
        </w:rPr>
        <w:t>7</w:t>
      </w:r>
      <w:r>
        <w:rPr>
          <w:rFonts w:ascii="Century Gothic" w:hAnsi="Century Gothic" w:cs="Arial"/>
          <w:b/>
          <w:kern w:val="0"/>
          <w:sz w:val="20"/>
          <w:szCs w:val="20"/>
          <w:lang w:val="pt-PT" w:eastAsia="en-US"/>
        </w:rPr>
        <w:t>.2</w:t>
      </w:r>
      <w:r w:rsidRPr="007448C6">
        <w:rPr>
          <w:rFonts w:ascii="Century Gothic" w:hAnsi="Century Gothic" w:cs="Arial"/>
          <w:b/>
          <w:kern w:val="0"/>
          <w:sz w:val="20"/>
          <w:szCs w:val="20"/>
          <w:lang w:val="pt-PT" w:eastAsia="en-US"/>
        </w:rPr>
        <w:t xml:space="preserve">.3. </w:t>
      </w:r>
      <w:r w:rsidRPr="007448C6">
        <w:rPr>
          <w:rFonts w:ascii="Century Gothic" w:hAnsi="Century Gothic" w:cs="Arial"/>
          <w:kern w:val="0"/>
          <w:sz w:val="20"/>
          <w:szCs w:val="20"/>
          <w:lang w:val="pt-PT" w:eastAsia="en-US"/>
        </w:rPr>
        <w:t xml:space="preserve">Comunicar oficialmente </w:t>
      </w:r>
      <w:r>
        <w:rPr>
          <w:rFonts w:ascii="Century Gothic" w:hAnsi="Century Gothic" w:cs="Arial"/>
          <w:kern w:val="0"/>
          <w:sz w:val="20"/>
          <w:szCs w:val="20"/>
          <w:lang w:val="pt-PT" w:eastAsia="en-US"/>
        </w:rPr>
        <w:t>à CONTRATADA</w:t>
      </w:r>
      <w:r w:rsidRPr="007448C6">
        <w:rPr>
          <w:rFonts w:ascii="Century Gothic" w:hAnsi="Century Gothic" w:cs="Arial"/>
          <w:kern w:val="0"/>
          <w:sz w:val="20"/>
          <w:szCs w:val="20"/>
          <w:lang w:val="pt-PT" w:eastAsia="en-US"/>
        </w:rPr>
        <w:t xml:space="preserve"> quaisquer falhas ocorridas, consideradas de natureza grave durante a execução </w:t>
      </w:r>
      <w:r>
        <w:rPr>
          <w:rFonts w:ascii="Century Gothic" w:hAnsi="Century Gothic" w:cs="Arial"/>
          <w:kern w:val="0"/>
          <w:sz w:val="20"/>
          <w:szCs w:val="20"/>
          <w:lang w:val="pt-PT" w:eastAsia="en-US"/>
        </w:rPr>
        <w:t>dos serviços</w:t>
      </w:r>
      <w:r w:rsidRPr="007448C6">
        <w:rPr>
          <w:rFonts w:ascii="Century Gothic" w:hAnsi="Century Gothic" w:cs="Arial"/>
          <w:kern w:val="0"/>
          <w:sz w:val="20"/>
          <w:szCs w:val="20"/>
          <w:lang w:val="pt-PT" w:eastAsia="en-US"/>
        </w:rPr>
        <w:t>.</w:t>
      </w:r>
    </w:p>
    <w:p w14:paraId="245EDC8B" w14:textId="074994A6" w:rsidR="00440592" w:rsidRDefault="00440592" w:rsidP="0044059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7.2.4</w:t>
      </w:r>
      <w:r w:rsidRPr="007448C6">
        <w:rPr>
          <w:rFonts w:ascii="Century Gothic" w:hAnsi="Century Gothic" w:cs="Arial"/>
          <w:b/>
          <w:kern w:val="0"/>
          <w:sz w:val="20"/>
          <w:szCs w:val="20"/>
          <w:lang w:val="pt-PT" w:eastAsia="en-US"/>
        </w:rPr>
        <w:t xml:space="preserve">.  </w:t>
      </w:r>
      <w:r w:rsidRPr="007448C6">
        <w:rPr>
          <w:rFonts w:ascii="Century Gothic" w:hAnsi="Century Gothic" w:cs="Arial"/>
          <w:kern w:val="0"/>
          <w:sz w:val="20"/>
          <w:szCs w:val="20"/>
          <w:lang w:val="pt-PT" w:eastAsia="en-US"/>
        </w:rPr>
        <w:t>Verificação das quantidades e qualidad</w:t>
      </w:r>
      <w:r>
        <w:rPr>
          <w:rFonts w:ascii="Century Gothic" w:hAnsi="Century Gothic" w:cs="Arial"/>
          <w:kern w:val="0"/>
          <w:sz w:val="20"/>
          <w:szCs w:val="20"/>
          <w:lang w:val="pt-PT" w:eastAsia="en-US"/>
        </w:rPr>
        <w:t>e dos objetos fornecidos;</w:t>
      </w:r>
    </w:p>
    <w:p w14:paraId="663F7EAF" w14:textId="3A0E5E86" w:rsidR="00440592" w:rsidRPr="007448C6" w:rsidRDefault="00440592" w:rsidP="0044059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7.3</w:t>
      </w:r>
      <w:r w:rsidRPr="007448C6">
        <w:rPr>
          <w:rFonts w:ascii="Century Gothic" w:hAnsi="Century Gothic" w:cs="Arial"/>
          <w:b/>
          <w:kern w:val="0"/>
          <w:sz w:val="20"/>
          <w:szCs w:val="20"/>
          <w:lang w:val="pt-PT" w:eastAsia="en-US"/>
        </w:rPr>
        <w:t xml:space="preserve">. </w:t>
      </w:r>
      <w:r w:rsidRPr="006C77FE">
        <w:rPr>
          <w:rFonts w:ascii="Century Gothic" w:hAnsi="Century Gothic" w:cs="Arial"/>
          <w:b/>
          <w:kern w:val="0"/>
          <w:sz w:val="20"/>
          <w:szCs w:val="20"/>
          <w:lang w:val="pt-PT" w:eastAsia="en-US"/>
        </w:rPr>
        <w:t>São obrigações da CONTRATADA</w:t>
      </w:r>
    </w:p>
    <w:p w14:paraId="2CEBF6A3" w14:textId="4520614C"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Pr="007448C6">
        <w:rPr>
          <w:rFonts w:ascii="Century Gothic" w:hAnsi="Century Gothic" w:cs="Arial"/>
          <w:b/>
          <w:kern w:val="0"/>
          <w:sz w:val="20"/>
          <w:szCs w:val="20"/>
          <w:lang w:val="pt-PT" w:eastAsia="en-US"/>
        </w:rPr>
        <w:t xml:space="preserve">.1. </w:t>
      </w:r>
      <w:r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Pr>
          <w:rFonts w:ascii="Century Gothic" w:hAnsi="Century Gothic" w:cs="Arial"/>
          <w:kern w:val="0"/>
          <w:sz w:val="20"/>
          <w:szCs w:val="20"/>
          <w:lang w:val="pt-PT" w:eastAsia="en-US"/>
        </w:rPr>
        <w:t>do contrato</w:t>
      </w:r>
      <w:r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736196BD" w14:textId="219EE620"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7.3.2</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01E0D477" w14:textId="21D87103"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7.3.3</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a Administração</w:t>
      </w:r>
      <w:r w:rsidRPr="007448C6">
        <w:rPr>
          <w:rFonts w:ascii="Century Gothic" w:hAnsi="Century Gothic" w:cs="Arial"/>
          <w:kern w:val="0"/>
          <w:sz w:val="20"/>
          <w:szCs w:val="20"/>
          <w:lang w:val="pt-PT" w:eastAsia="en-US"/>
        </w:rPr>
        <w:t xml:space="preserve"> qualquer anormalidade de caráter urgente e prestar os esclarecimentos que julgar necessário;</w:t>
      </w:r>
    </w:p>
    <w:p w14:paraId="294379D3" w14:textId="20F20545"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7.3.4</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Fornecer os objetos</w:t>
      </w:r>
      <w:r w:rsidRPr="007448C6">
        <w:rPr>
          <w:rFonts w:ascii="Century Gothic" w:hAnsi="Century Gothic" w:cs="Arial"/>
          <w:kern w:val="0"/>
          <w:sz w:val="20"/>
          <w:szCs w:val="20"/>
          <w:lang w:val="pt-PT" w:eastAsia="en-US"/>
        </w:rPr>
        <w:t xml:space="preserve"> no prazo e formas ajustados;</w:t>
      </w:r>
    </w:p>
    <w:p w14:paraId="1CA56E05" w14:textId="0D5CDFDD"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7.3.5</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117A828C" w14:textId="32D2AE09"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7.3.6</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w:t>
      </w:r>
    </w:p>
    <w:p w14:paraId="23EEE856" w14:textId="3688A408"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7.3.7</w:t>
      </w:r>
      <w:r w:rsidRPr="007448C6">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ao Município</w:t>
      </w:r>
      <w:r w:rsidRPr="007448C6">
        <w:rPr>
          <w:rFonts w:ascii="Century Gothic" w:hAnsi="Century Gothic" w:cs="Arial"/>
          <w:kern w:val="0"/>
          <w:sz w:val="20"/>
          <w:szCs w:val="20"/>
          <w:lang w:val="pt-PT" w:eastAsia="en-US"/>
        </w:rPr>
        <w:t xml:space="preserve"> ou a terceiros, decorrentes de sua culpa ou dolo, quando da execução do objeto;</w:t>
      </w:r>
    </w:p>
    <w:p w14:paraId="1F53FCEB" w14:textId="78A33DB9"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7.3.8</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Ser responsável por quaisquer danos causados diretamente aos bens de propriedade da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741A7665" w14:textId="056BB896"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7.3.9</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Prestar todos os esclarecimentos que forem solicitados pela </w:t>
      </w:r>
      <w:r>
        <w:rPr>
          <w:rFonts w:ascii="Century Gothic" w:hAnsi="Century Gothic" w:cs="Arial"/>
          <w:kern w:val="0"/>
          <w:sz w:val="20"/>
          <w:szCs w:val="20"/>
          <w:lang w:val="pt-PT" w:eastAsia="en-US"/>
        </w:rPr>
        <w:t>Administração</w:t>
      </w:r>
      <w:r w:rsidRPr="007448C6">
        <w:rPr>
          <w:rFonts w:ascii="Century Gothic" w:hAnsi="Century Gothic" w:cs="Arial"/>
          <w:kern w:val="0"/>
          <w:sz w:val="20"/>
          <w:szCs w:val="20"/>
          <w:lang w:val="pt-PT" w:eastAsia="en-US"/>
        </w:rPr>
        <w:t xml:space="preserve"> obrigando-se a atender, de imediato, todas as reclamações a respeito da qualidade </w:t>
      </w:r>
      <w:r>
        <w:rPr>
          <w:rFonts w:ascii="Century Gothic" w:hAnsi="Century Gothic" w:cs="Arial"/>
          <w:kern w:val="0"/>
          <w:sz w:val="20"/>
          <w:szCs w:val="20"/>
          <w:lang w:val="pt-PT" w:eastAsia="en-US"/>
        </w:rPr>
        <w:t>do fornecimento dos objetos</w:t>
      </w:r>
      <w:r w:rsidRPr="007448C6">
        <w:rPr>
          <w:rFonts w:ascii="Century Gothic" w:hAnsi="Century Gothic" w:cs="Arial"/>
          <w:kern w:val="0"/>
          <w:sz w:val="20"/>
          <w:szCs w:val="20"/>
          <w:lang w:val="pt-PT" w:eastAsia="en-US"/>
        </w:rPr>
        <w:t>;</w:t>
      </w:r>
    </w:p>
    <w:p w14:paraId="363CF548" w14:textId="1AABDB98"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7.3.10</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 xml:space="preserve">a Administração </w:t>
      </w:r>
      <w:r w:rsidRPr="007448C6">
        <w:rPr>
          <w:rFonts w:ascii="Century Gothic" w:hAnsi="Century Gothic" w:cs="Arial"/>
          <w:kern w:val="0"/>
          <w:sz w:val="20"/>
          <w:szCs w:val="20"/>
          <w:lang w:val="pt-PT" w:eastAsia="en-US"/>
        </w:rPr>
        <w:t>qualquer anormalidade de caráter urgente e prestar os esclarecimentos que julgar necessário;</w:t>
      </w:r>
    </w:p>
    <w:p w14:paraId="5B9A96E8" w14:textId="14B3E197"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Adicionalmente, o fornecedor deverá:</w:t>
      </w:r>
    </w:p>
    <w:p w14:paraId="549C349F" w14:textId="7958261C"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.1.</w:t>
      </w:r>
      <w:r w:rsidRPr="007448C6">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w:t>
      </w:r>
      <w:r>
        <w:rPr>
          <w:rFonts w:ascii="Century Gothic" w:hAnsi="Century Gothic" w:cs="Arial"/>
          <w:kern w:val="0"/>
          <w:sz w:val="20"/>
          <w:szCs w:val="20"/>
          <w:lang w:val="pt-PT" w:eastAsia="en-US"/>
        </w:rPr>
        <w:t>Prefeitura Municipal de Lobato.</w:t>
      </w:r>
    </w:p>
    <w:p w14:paraId="079B98A6" w14:textId="73EEC9B3"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.2.</w:t>
      </w:r>
      <w:r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773BC675" w14:textId="4B03FC48"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4B397283" w14:textId="52C8554E"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.4</w:t>
      </w:r>
      <w:r w:rsidRPr="007448C6">
        <w:rPr>
          <w:rFonts w:ascii="Century Gothic" w:hAnsi="Century Gothic" w:cs="Arial"/>
          <w:kern w:val="0"/>
          <w:sz w:val="20"/>
          <w:szCs w:val="20"/>
          <w:lang w:val="pt-PT" w:eastAsia="en-US"/>
        </w:rPr>
        <w:t>. Assumir, ainda, a responsabilidade pelos encargos fiscais e comerciais resultantes</w:t>
      </w:r>
      <w:r>
        <w:rPr>
          <w:rFonts w:ascii="Century Gothic" w:hAnsi="Century Gothic" w:cs="Arial"/>
          <w:kern w:val="0"/>
          <w:sz w:val="20"/>
          <w:szCs w:val="20"/>
          <w:lang w:val="pt-PT" w:eastAsia="en-US"/>
        </w:rPr>
        <w:t xml:space="preserve"> da adjudicação do objeto deste procedimento de contratação direta.</w:t>
      </w:r>
    </w:p>
    <w:p w14:paraId="75EAD6BD" w14:textId="332DD2F3" w:rsidR="00440592"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7.5</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7.4.1.</w:t>
      </w:r>
      <w:r w:rsidRPr="007448C6">
        <w:rPr>
          <w:rFonts w:ascii="Century Gothic" w:hAnsi="Century Gothic" w:cs="Arial"/>
          <w:kern w:val="0"/>
          <w:sz w:val="20"/>
          <w:szCs w:val="20"/>
          <w:lang w:val="pt-PT" w:eastAsia="en-US"/>
        </w:rPr>
        <w:t xml:space="preserve">, não transfere a responsabilidade por seu pagamento à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Prefeitura Municipal de Lobato.</w:t>
      </w:r>
    </w:p>
    <w:p w14:paraId="4D3D17FB" w14:textId="7B8EEF07" w:rsidR="00440592" w:rsidRPr="00197FA5" w:rsidRDefault="00440592" w:rsidP="00440592">
      <w:pPr>
        <w:autoSpaceDE w:val="0"/>
        <w:adjustRightInd w:val="0"/>
        <w:jc w:val="both"/>
        <w:rPr>
          <w:rFonts w:ascii="Century Gothic" w:hAnsi="Century Gothic"/>
        </w:rPr>
      </w:pPr>
      <w:r>
        <w:rPr>
          <w:rFonts w:ascii="Century Gothic" w:hAnsi="Century Gothic" w:cs="Arial"/>
          <w:b/>
        </w:rPr>
        <w:t>7</w:t>
      </w:r>
      <w:r w:rsidRPr="007448C6">
        <w:rPr>
          <w:rFonts w:ascii="Century Gothic" w:hAnsi="Century Gothic" w:cs="Arial"/>
          <w:b/>
        </w:rPr>
        <w:t>.</w:t>
      </w:r>
      <w:r>
        <w:rPr>
          <w:rFonts w:ascii="Century Gothic" w:hAnsi="Century Gothic" w:cs="Arial"/>
          <w:b/>
        </w:rPr>
        <w:t>6.</w:t>
      </w:r>
      <w:r w:rsidRPr="007448C6">
        <w:rPr>
          <w:rFonts w:ascii="Century Gothic" w:hAnsi="Century Gothic" w:cs="Arial"/>
        </w:rPr>
        <w:t xml:space="preserve"> </w:t>
      </w:r>
      <w:r w:rsidRPr="00197FA5">
        <w:rPr>
          <w:rFonts w:ascii="Century Gothic" w:hAnsi="Century Gothic"/>
        </w:rPr>
        <w:t>Manter durante toda a vigência do contrato, em compatibilidade com as obrigações assumidas, todas as condições exigidas para habilitação na licitação;</w:t>
      </w:r>
    </w:p>
    <w:p w14:paraId="3BCDD3D2" w14:textId="441ECAB3" w:rsidR="00440592" w:rsidRPr="00197FA5" w:rsidRDefault="00440592" w:rsidP="00440592">
      <w:pPr>
        <w:autoSpaceDE w:val="0"/>
        <w:adjustRightInd w:val="0"/>
        <w:jc w:val="both"/>
        <w:rPr>
          <w:rFonts w:ascii="Century Gothic" w:hAnsi="Century Gothic"/>
        </w:rPr>
      </w:pPr>
      <w:r>
        <w:rPr>
          <w:rFonts w:ascii="Century Gothic" w:hAnsi="Century Gothic"/>
          <w:b/>
        </w:rPr>
        <w:t xml:space="preserve">7.7. </w:t>
      </w:r>
      <w:r w:rsidRPr="00197FA5">
        <w:rPr>
          <w:rFonts w:ascii="Century Gothic" w:hAnsi="Century Gothic"/>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243FEBF" w14:textId="4FDAFA14" w:rsidR="00440592" w:rsidRPr="00197FA5" w:rsidRDefault="00440592" w:rsidP="00440592">
      <w:pPr>
        <w:autoSpaceDE w:val="0"/>
        <w:adjustRightInd w:val="0"/>
        <w:jc w:val="both"/>
        <w:rPr>
          <w:rFonts w:ascii="Century Gothic" w:hAnsi="Century Gothic"/>
        </w:rPr>
      </w:pPr>
      <w:r>
        <w:rPr>
          <w:rFonts w:ascii="Century Gothic" w:hAnsi="Century Gothic"/>
          <w:b/>
        </w:rPr>
        <w:t xml:space="preserve">7.8. </w:t>
      </w:r>
      <w:r w:rsidRPr="00197FA5">
        <w:rPr>
          <w:rFonts w:ascii="Century Gothic" w:hAnsi="Century Gothic"/>
        </w:rPr>
        <w:t xml:space="preserve">Comprovar a reserva de cargos a que se refere </w:t>
      </w:r>
      <w:r>
        <w:rPr>
          <w:rFonts w:ascii="Century Gothic" w:hAnsi="Century Gothic"/>
        </w:rPr>
        <w:t>o item</w:t>
      </w:r>
      <w:r w:rsidRPr="00197FA5">
        <w:rPr>
          <w:rFonts w:ascii="Century Gothic" w:hAnsi="Century Gothic"/>
        </w:rPr>
        <w:t xml:space="preserve"> acima, no prazo fixado pelo fiscal do contrato, com a indicação dos empregados que preencheram as referidas vagas (art. 116, parágrafo único, da Lei n.º 14.133, de 2021);</w:t>
      </w:r>
    </w:p>
    <w:p w14:paraId="6590CEF5" w14:textId="37D4EC72"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b/>
          <w:sz w:val="20"/>
          <w:szCs w:val="20"/>
        </w:rPr>
        <w:t xml:space="preserve">7.9. </w:t>
      </w:r>
      <w:r w:rsidRPr="00197FA5">
        <w:rPr>
          <w:rFonts w:ascii="Century Gothic" w:hAnsi="Century Gothic"/>
          <w:sz w:val="20"/>
          <w:szCs w:val="20"/>
        </w:rPr>
        <w:t>Guardar sigilo sobre todas as informações obtidas em decorrên</w:t>
      </w:r>
      <w:r>
        <w:rPr>
          <w:rFonts w:ascii="Century Gothic" w:hAnsi="Century Gothic"/>
          <w:sz w:val="20"/>
          <w:szCs w:val="20"/>
        </w:rPr>
        <w:t>cia do cumprimento do contrato;</w:t>
      </w:r>
    </w:p>
    <w:p w14:paraId="7F608A95" w14:textId="379504CC"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7.10</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Deverá </w:t>
      </w:r>
      <w:r>
        <w:rPr>
          <w:rFonts w:ascii="Century Gothic" w:hAnsi="Century Gothic" w:cs="Arial"/>
          <w:kern w:val="0"/>
          <w:sz w:val="20"/>
          <w:szCs w:val="20"/>
          <w:lang w:val="pt-PT" w:eastAsia="en-US"/>
        </w:rPr>
        <w:t>a CONTRATADA</w:t>
      </w:r>
      <w:r w:rsidRPr="007448C6">
        <w:rPr>
          <w:rFonts w:ascii="Century Gothic" w:hAnsi="Century Gothic" w:cs="Arial"/>
          <w:kern w:val="0"/>
          <w:sz w:val="20"/>
          <w:szCs w:val="20"/>
          <w:lang w:val="pt-PT" w:eastAsia="en-US"/>
        </w:rPr>
        <w:t xml:space="preserve"> observar, ainda, o seguinte:</w:t>
      </w:r>
    </w:p>
    <w:p w14:paraId="35B16074" w14:textId="11267611"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7.10</w:t>
      </w:r>
      <w:r w:rsidRPr="007448C6">
        <w:rPr>
          <w:rFonts w:ascii="Century Gothic" w:hAnsi="Century Gothic" w:cs="Arial"/>
          <w:b/>
          <w:kern w:val="0"/>
          <w:sz w:val="20"/>
          <w:szCs w:val="20"/>
          <w:lang w:val="pt-PT" w:eastAsia="en-US"/>
        </w:rPr>
        <w:t>.1.</w:t>
      </w:r>
      <w:r w:rsidRPr="007448C6">
        <w:rPr>
          <w:rFonts w:ascii="Century Gothic" w:hAnsi="Century Gothic" w:cs="Arial"/>
          <w:kern w:val="0"/>
          <w:sz w:val="20"/>
          <w:szCs w:val="20"/>
          <w:lang w:val="pt-PT" w:eastAsia="en-US"/>
        </w:rPr>
        <w:t xml:space="preserve"> É expressamente proibida </w:t>
      </w:r>
      <w:proofErr w:type="gramStart"/>
      <w:r w:rsidRPr="007448C6">
        <w:rPr>
          <w:rFonts w:ascii="Century Gothic" w:hAnsi="Century Gothic" w:cs="Arial"/>
          <w:kern w:val="0"/>
          <w:sz w:val="20"/>
          <w:szCs w:val="20"/>
          <w:lang w:val="pt-PT" w:eastAsia="en-US"/>
        </w:rPr>
        <w:t>a</w:t>
      </w:r>
      <w:proofErr w:type="gramEnd"/>
      <w:r w:rsidRPr="007448C6">
        <w:rPr>
          <w:rFonts w:ascii="Century Gothic" w:hAnsi="Century Gothic" w:cs="Arial"/>
          <w:kern w:val="0"/>
          <w:sz w:val="20"/>
          <w:szCs w:val="20"/>
          <w:lang w:val="pt-PT" w:eastAsia="en-US"/>
        </w:rPr>
        <w:t xml:space="preserve"> contratação de servidor pertencente ao quadro de pessoal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ou que nela ocupe cargo de confiança, durante a vigência do Contrato;</w:t>
      </w:r>
    </w:p>
    <w:p w14:paraId="70CE1263" w14:textId="68A817DA"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7.10</w:t>
      </w:r>
      <w:r w:rsidRPr="007448C6">
        <w:rPr>
          <w:rFonts w:ascii="Century Gothic" w:hAnsi="Century Gothic" w:cs="Arial"/>
          <w:b/>
          <w:kern w:val="0"/>
          <w:sz w:val="20"/>
          <w:szCs w:val="20"/>
          <w:lang w:val="pt-PT" w:eastAsia="en-US"/>
        </w:rPr>
        <w:t>.2.</w:t>
      </w:r>
      <w:r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2CA44E69" w14:textId="33919B34" w:rsidR="00440592"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7.10</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É vedada a subcontratação de outra empresa para a execução do objeto deste Edital.</w:t>
      </w:r>
    </w:p>
    <w:p w14:paraId="7B145216" w14:textId="54120FF6" w:rsidR="008F7955" w:rsidRPr="008F7955" w:rsidRDefault="008F7955" w:rsidP="009D70F5">
      <w:pPr>
        <w:pStyle w:val="Corpodetexto"/>
        <w:jc w:val="both"/>
        <w:rPr>
          <w:rFonts w:ascii="Century Gothic" w:hAnsi="Century Gothic"/>
          <w:b/>
          <w:sz w:val="20"/>
          <w:szCs w:val="20"/>
        </w:rPr>
      </w:pPr>
      <w:r w:rsidRPr="008F7955">
        <w:rPr>
          <w:rFonts w:ascii="Century Gothic" w:hAnsi="Century Gothic" w:cs="Arial"/>
          <w:b/>
          <w:sz w:val="20"/>
          <w:szCs w:val="20"/>
          <w:lang w:val="pt-PT" w:eastAsia="en-US"/>
        </w:rPr>
        <w:t>7</w:t>
      </w:r>
      <w:r w:rsidR="00440592">
        <w:rPr>
          <w:rFonts w:ascii="Century Gothic" w:hAnsi="Century Gothic" w:cs="Arial"/>
          <w:b/>
          <w:sz w:val="20"/>
          <w:szCs w:val="20"/>
          <w:lang w:val="pt-PT" w:eastAsia="en-US"/>
        </w:rPr>
        <w:t>.11</w:t>
      </w:r>
      <w:r w:rsidRPr="008F7955">
        <w:rPr>
          <w:rFonts w:ascii="Century Gothic" w:hAnsi="Century Gothic" w:cs="Arial"/>
          <w:b/>
          <w:sz w:val="20"/>
          <w:szCs w:val="20"/>
          <w:lang w:val="pt-PT" w:eastAsia="en-US"/>
        </w:rPr>
        <w:t>.</w:t>
      </w:r>
      <w:r w:rsidRPr="008F7955">
        <w:rPr>
          <w:rFonts w:ascii="Century Gothic" w:hAnsi="Century Gothic" w:cs="Arial"/>
          <w:sz w:val="20"/>
          <w:szCs w:val="20"/>
          <w:lang w:val="pt-PT" w:eastAsia="en-US"/>
        </w:rPr>
        <w:t xml:space="preserve"> </w:t>
      </w:r>
      <w:r w:rsidRPr="008F7955">
        <w:rPr>
          <w:rFonts w:ascii="Century Gothic" w:hAnsi="Century Gothic"/>
          <w:b/>
          <w:sz w:val="20"/>
          <w:szCs w:val="20"/>
        </w:rPr>
        <w:t xml:space="preserve">DAS INFRAÇÕES E SANÇÕES ADMINISTRATIVAS </w:t>
      </w:r>
    </w:p>
    <w:p w14:paraId="559E0F13" w14:textId="4FC7BB4C" w:rsidR="008F7955" w:rsidRPr="008F7955" w:rsidRDefault="00440592" w:rsidP="009D70F5">
      <w:pPr>
        <w:pStyle w:val="Corpodetexto"/>
        <w:jc w:val="both"/>
        <w:rPr>
          <w:rFonts w:ascii="Century Gothic" w:hAnsi="Century Gothic"/>
          <w:b/>
          <w:sz w:val="20"/>
          <w:szCs w:val="20"/>
        </w:rPr>
      </w:pPr>
      <w:r>
        <w:rPr>
          <w:rFonts w:ascii="Century Gothic" w:hAnsi="Century Gothic"/>
          <w:b/>
          <w:sz w:val="20"/>
          <w:szCs w:val="20"/>
        </w:rPr>
        <w:t>7.11</w:t>
      </w:r>
      <w:r w:rsidR="008F7955" w:rsidRPr="008F7955">
        <w:rPr>
          <w:rFonts w:ascii="Century Gothic" w:hAnsi="Century Gothic"/>
          <w:b/>
          <w:sz w:val="20"/>
          <w:szCs w:val="20"/>
        </w:rPr>
        <w:t>.1. Comete infração administrativa o fornecedor que cometer quaisquer das infrações previstas no art. 155 da Lei nº 14.133/2021.</w:t>
      </w:r>
    </w:p>
    <w:p w14:paraId="2BB53A20"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62839884"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6D7EF750"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3AE29F77"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230C652F"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2D928475" w14:textId="511F761A" w:rsidR="008F7955" w:rsidRPr="008F7955" w:rsidRDefault="00440592" w:rsidP="008F7955">
      <w:pPr>
        <w:pStyle w:val="PargrafodaLista"/>
        <w:widowControl w:val="0"/>
        <w:autoSpaceDE w:val="0"/>
        <w:ind w:right="49"/>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.1.1.</w:t>
      </w:r>
      <w:r w:rsidR="008F7955" w:rsidRPr="008F7955">
        <w:rPr>
          <w:rFonts w:ascii="Century Gothic" w:hAnsi="Century Gothic"/>
          <w:sz w:val="20"/>
        </w:rPr>
        <w:t xml:space="preserve"> A Administração poderá, garantida a prévia defesa, aplicar aos licitantes e/ou adjudicatários as sanções previstas no art. 156 da Lei nº 14.133/2021, sem prejuízo das responsabilidades civil e criminal.</w:t>
      </w:r>
    </w:p>
    <w:p w14:paraId="68F041CF" w14:textId="422726D6" w:rsidR="008F7955" w:rsidRPr="008F7955" w:rsidRDefault="00440592" w:rsidP="008F7955">
      <w:pPr>
        <w:pStyle w:val="PargrafodaLista"/>
        <w:widowControl w:val="0"/>
        <w:tabs>
          <w:tab w:val="left" w:pos="692"/>
        </w:tabs>
        <w:autoSpaceDE w:val="0"/>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w:t>
      </w:r>
      <w:r w:rsidR="008F7955" w:rsidRPr="008F7955">
        <w:rPr>
          <w:rFonts w:ascii="Century Gothic" w:hAnsi="Century Gothic"/>
          <w:sz w:val="20"/>
        </w:rPr>
        <w:t xml:space="preserve"> Na aplicação das sanções serão considerados:</w:t>
      </w:r>
    </w:p>
    <w:p w14:paraId="6419A313" w14:textId="1D9B7007" w:rsidR="008F7955" w:rsidRPr="008F7955" w:rsidRDefault="00440592" w:rsidP="008F7955">
      <w:pPr>
        <w:pStyle w:val="PargrafodaLista"/>
        <w:widowControl w:val="0"/>
        <w:tabs>
          <w:tab w:val="left" w:pos="877"/>
        </w:tabs>
        <w:autoSpaceDE w:val="0"/>
        <w:spacing w:line="252" w:lineRule="exact"/>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.1.2.1.</w:t>
      </w:r>
      <w:r w:rsidR="008F7955" w:rsidRPr="008F7955">
        <w:rPr>
          <w:rFonts w:ascii="Century Gothic" w:hAnsi="Century Gothic"/>
          <w:sz w:val="20"/>
        </w:rPr>
        <w:t xml:space="preserve"> A</w:t>
      </w:r>
      <w:r w:rsidR="008F7955" w:rsidRPr="008F7955">
        <w:rPr>
          <w:rFonts w:ascii="Century Gothic" w:hAnsi="Century Gothic"/>
          <w:spacing w:val="-5"/>
          <w:sz w:val="20"/>
        </w:rPr>
        <w:t xml:space="preserve"> </w:t>
      </w:r>
      <w:r w:rsidR="008F7955" w:rsidRPr="008F7955">
        <w:rPr>
          <w:rFonts w:ascii="Century Gothic" w:hAnsi="Century Gothic"/>
          <w:sz w:val="20"/>
        </w:rPr>
        <w:t>natureza</w:t>
      </w:r>
      <w:r w:rsidR="008F7955" w:rsidRPr="008F7955">
        <w:rPr>
          <w:rFonts w:ascii="Century Gothic" w:hAnsi="Century Gothic"/>
          <w:spacing w:val="-2"/>
          <w:sz w:val="20"/>
        </w:rPr>
        <w:t xml:space="preserve"> </w:t>
      </w:r>
      <w:r w:rsidR="008F7955" w:rsidRPr="008F7955">
        <w:rPr>
          <w:rFonts w:ascii="Century Gothic" w:hAnsi="Century Gothic"/>
          <w:sz w:val="20"/>
        </w:rPr>
        <w:t>e</w:t>
      </w:r>
      <w:r w:rsidR="008F7955" w:rsidRPr="008F7955">
        <w:rPr>
          <w:rFonts w:ascii="Century Gothic" w:hAnsi="Century Gothic"/>
          <w:spacing w:val="-2"/>
          <w:sz w:val="20"/>
        </w:rPr>
        <w:t xml:space="preserve"> </w:t>
      </w:r>
      <w:r w:rsidR="008F7955" w:rsidRPr="008F7955">
        <w:rPr>
          <w:rFonts w:ascii="Century Gothic" w:hAnsi="Century Gothic"/>
          <w:sz w:val="20"/>
        </w:rPr>
        <w:t>a</w:t>
      </w:r>
      <w:r w:rsidR="008F7955" w:rsidRPr="008F7955">
        <w:rPr>
          <w:rFonts w:ascii="Century Gothic" w:hAnsi="Century Gothic"/>
          <w:spacing w:val="-4"/>
          <w:sz w:val="20"/>
        </w:rPr>
        <w:t xml:space="preserve"> </w:t>
      </w:r>
      <w:r w:rsidR="008F7955" w:rsidRPr="008F7955">
        <w:rPr>
          <w:rFonts w:ascii="Century Gothic" w:hAnsi="Century Gothic"/>
          <w:sz w:val="20"/>
        </w:rPr>
        <w:t>gravidade</w:t>
      </w:r>
      <w:r w:rsidR="008F7955" w:rsidRPr="008F7955">
        <w:rPr>
          <w:rFonts w:ascii="Century Gothic" w:hAnsi="Century Gothic"/>
          <w:spacing w:val="-2"/>
          <w:sz w:val="20"/>
        </w:rPr>
        <w:t xml:space="preserve"> </w:t>
      </w:r>
      <w:r w:rsidR="008F7955" w:rsidRPr="008F7955">
        <w:rPr>
          <w:rFonts w:ascii="Century Gothic" w:hAnsi="Century Gothic"/>
          <w:sz w:val="20"/>
        </w:rPr>
        <w:t>da</w:t>
      </w:r>
      <w:r w:rsidR="008F7955" w:rsidRPr="008F7955">
        <w:rPr>
          <w:rFonts w:ascii="Century Gothic" w:hAnsi="Century Gothic"/>
          <w:spacing w:val="-2"/>
          <w:sz w:val="20"/>
        </w:rPr>
        <w:t xml:space="preserve"> </w:t>
      </w:r>
      <w:r w:rsidR="008F7955" w:rsidRPr="008F7955">
        <w:rPr>
          <w:rFonts w:ascii="Century Gothic" w:hAnsi="Century Gothic"/>
          <w:sz w:val="20"/>
        </w:rPr>
        <w:t>infração</w:t>
      </w:r>
      <w:r w:rsidR="008F7955" w:rsidRPr="008F7955">
        <w:rPr>
          <w:rFonts w:ascii="Century Gothic" w:hAnsi="Century Gothic"/>
          <w:spacing w:val="-4"/>
          <w:sz w:val="20"/>
        </w:rPr>
        <w:t xml:space="preserve"> </w:t>
      </w:r>
      <w:r w:rsidR="008F7955" w:rsidRPr="008F7955">
        <w:rPr>
          <w:rFonts w:ascii="Century Gothic" w:hAnsi="Century Gothic"/>
          <w:sz w:val="20"/>
        </w:rPr>
        <w:t>cometida;</w:t>
      </w:r>
    </w:p>
    <w:p w14:paraId="4691F9ED" w14:textId="210129A1" w:rsidR="008F7955" w:rsidRPr="008F7955" w:rsidRDefault="008F7955" w:rsidP="008F7955">
      <w:pPr>
        <w:pStyle w:val="PargrafodaLista"/>
        <w:widowControl w:val="0"/>
        <w:tabs>
          <w:tab w:val="left" w:pos="877"/>
        </w:tabs>
        <w:autoSpaceDE w:val="0"/>
        <w:spacing w:line="252" w:lineRule="exact"/>
        <w:jc w:val="both"/>
        <w:rPr>
          <w:rFonts w:ascii="Century Gothic" w:hAnsi="Century Gothic"/>
          <w:sz w:val="20"/>
        </w:rPr>
      </w:pPr>
      <w:r w:rsidRPr="008F7955">
        <w:rPr>
          <w:rFonts w:ascii="Century Gothic" w:hAnsi="Century Gothic"/>
          <w:b/>
          <w:sz w:val="20"/>
        </w:rPr>
        <w:t>7</w:t>
      </w:r>
      <w:r w:rsidR="00440592">
        <w:rPr>
          <w:rFonts w:ascii="Century Gothic" w:hAnsi="Century Gothic"/>
          <w:b/>
          <w:sz w:val="20"/>
        </w:rPr>
        <w:t>.11</w:t>
      </w:r>
      <w:r w:rsidRPr="008F7955">
        <w:rPr>
          <w:rFonts w:ascii="Century Gothic" w:hAnsi="Century Gothic"/>
          <w:b/>
          <w:sz w:val="20"/>
        </w:rPr>
        <w:t>.1.2.2.</w:t>
      </w:r>
      <w:r w:rsidRPr="008F7955">
        <w:rPr>
          <w:rFonts w:ascii="Century Gothic" w:hAnsi="Century Gothic"/>
          <w:sz w:val="20"/>
        </w:rPr>
        <w:t xml:space="preserve"> As</w:t>
      </w:r>
      <w:r w:rsidRPr="008F7955">
        <w:rPr>
          <w:rFonts w:ascii="Century Gothic" w:hAnsi="Century Gothic"/>
          <w:spacing w:val="-5"/>
          <w:sz w:val="20"/>
        </w:rPr>
        <w:t xml:space="preserve"> </w:t>
      </w:r>
      <w:r w:rsidRPr="008F7955">
        <w:rPr>
          <w:rFonts w:ascii="Century Gothic" w:hAnsi="Century Gothic"/>
          <w:sz w:val="20"/>
        </w:rPr>
        <w:t>peculiaridades</w:t>
      </w:r>
      <w:r w:rsidRPr="008F7955">
        <w:rPr>
          <w:rFonts w:ascii="Century Gothic" w:hAnsi="Century Gothic"/>
          <w:spacing w:val="-2"/>
          <w:sz w:val="20"/>
        </w:rPr>
        <w:t xml:space="preserve"> </w:t>
      </w:r>
      <w:r w:rsidRPr="008F7955">
        <w:rPr>
          <w:rFonts w:ascii="Century Gothic" w:hAnsi="Century Gothic"/>
          <w:sz w:val="20"/>
        </w:rPr>
        <w:t>do</w:t>
      </w:r>
      <w:r w:rsidRPr="008F7955">
        <w:rPr>
          <w:rFonts w:ascii="Century Gothic" w:hAnsi="Century Gothic"/>
          <w:spacing w:val="-3"/>
          <w:sz w:val="20"/>
        </w:rPr>
        <w:t xml:space="preserve"> </w:t>
      </w:r>
      <w:r w:rsidRPr="008F7955">
        <w:rPr>
          <w:rFonts w:ascii="Century Gothic" w:hAnsi="Century Gothic"/>
          <w:sz w:val="20"/>
        </w:rPr>
        <w:t>caso</w:t>
      </w:r>
      <w:r w:rsidRPr="008F7955">
        <w:rPr>
          <w:rFonts w:ascii="Century Gothic" w:hAnsi="Century Gothic"/>
          <w:spacing w:val="-3"/>
          <w:sz w:val="20"/>
        </w:rPr>
        <w:t xml:space="preserve"> </w:t>
      </w:r>
      <w:r w:rsidRPr="008F7955">
        <w:rPr>
          <w:rFonts w:ascii="Century Gothic" w:hAnsi="Century Gothic"/>
          <w:sz w:val="20"/>
        </w:rPr>
        <w:t>concreto;</w:t>
      </w:r>
    </w:p>
    <w:p w14:paraId="692DD3C2" w14:textId="4DF33343" w:rsidR="008F7955" w:rsidRPr="008F7955" w:rsidRDefault="00440592" w:rsidP="008F7955">
      <w:pPr>
        <w:pStyle w:val="PargrafodaLista"/>
        <w:widowControl w:val="0"/>
        <w:tabs>
          <w:tab w:val="left" w:pos="877"/>
        </w:tabs>
        <w:autoSpaceDE w:val="0"/>
        <w:spacing w:line="252" w:lineRule="exact"/>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.1.2.3.</w:t>
      </w:r>
      <w:r w:rsidR="008F7955" w:rsidRPr="008F7955">
        <w:rPr>
          <w:rFonts w:ascii="Century Gothic" w:hAnsi="Century Gothic"/>
          <w:sz w:val="20"/>
        </w:rPr>
        <w:t xml:space="preserve"> As</w:t>
      </w:r>
      <w:r w:rsidR="008F7955" w:rsidRPr="008F7955">
        <w:rPr>
          <w:rFonts w:ascii="Century Gothic" w:hAnsi="Century Gothic"/>
          <w:spacing w:val="-6"/>
          <w:sz w:val="20"/>
        </w:rPr>
        <w:t xml:space="preserve"> </w:t>
      </w:r>
      <w:r w:rsidR="008F7955" w:rsidRPr="008F7955">
        <w:rPr>
          <w:rFonts w:ascii="Century Gothic" w:hAnsi="Century Gothic"/>
          <w:sz w:val="20"/>
        </w:rPr>
        <w:t>circunstâncias</w:t>
      </w:r>
      <w:r w:rsidR="008F7955" w:rsidRPr="008F7955">
        <w:rPr>
          <w:rFonts w:ascii="Century Gothic" w:hAnsi="Century Gothic"/>
          <w:spacing w:val="-5"/>
          <w:sz w:val="20"/>
        </w:rPr>
        <w:t xml:space="preserve"> </w:t>
      </w:r>
      <w:r w:rsidR="008F7955" w:rsidRPr="008F7955">
        <w:rPr>
          <w:rFonts w:ascii="Century Gothic" w:hAnsi="Century Gothic"/>
          <w:sz w:val="20"/>
        </w:rPr>
        <w:t>agravantes</w:t>
      </w:r>
      <w:r w:rsidR="008F7955" w:rsidRPr="008F7955">
        <w:rPr>
          <w:rFonts w:ascii="Century Gothic" w:hAnsi="Century Gothic"/>
          <w:spacing w:val="-3"/>
          <w:sz w:val="20"/>
        </w:rPr>
        <w:t xml:space="preserve"> </w:t>
      </w:r>
      <w:r w:rsidR="008F7955" w:rsidRPr="008F7955">
        <w:rPr>
          <w:rFonts w:ascii="Century Gothic" w:hAnsi="Century Gothic"/>
          <w:sz w:val="20"/>
        </w:rPr>
        <w:t>ou</w:t>
      </w:r>
      <w:r w:rsidR="008F7955" w:rsidRPr="008F7955">
        <w:rPr>
          <w:rFonts w:ascii="Century Gothic" w:hAnsi="Century Gothic"/>
          <w:spacing w:val="-3"/>
          <w:sz w:val="20"/>
        </w:rPr>
        <w:t xml:space="preserve"> </w:t>
      </w:r>
      <w:r w:rsidR="008F7955" w:rsidRPr="008F7955">
        <w:rPr>
          <w:rFonts w:ascii="Century Gothic" w:hAnsi="Century Gothic"/>
          <w:sz w:val="20"/>
        </w:rPr>
        <w:t>atenuantes;</w:t>
      </w:r>
    </w:p>
    <w:p w14:paraId="1E21B170" w14:textId="77A4FCC0" w:rsidR="008F7955" w:rsidRPr="008F7955" w:rsidRDefault="00440592" w:rsidP="008F7955">
      <w:pPr>
        <w:pStyle w:val="PargrafodaLista"/>
        <w:widowControl w:val="0"/>
        <w:tabs>
          <w:tab w:val="left" w:pos="142"/>
        </w:tabs>
        <w:autoSpaceDE w:val="0"/>
        <w:spacing w:line="252" w:lineRule="exact"/>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.1.2.4.</w:t>
      </w:r>
      <w:r w:rsidR="008F7955" w:rsidRPr="008F7955">
        <w:rPr>
          <w:rFonts w:ascii="Century Gothic" w:hAnsi="Century Gothic"/>
          <w:sz w:val="20"/>
        </w:rPr>
        <w:t xml:space="preserve"> Os</w:t>
      </w:r>
      <w:r w:rsidR="008F7955" w:rsidRPr="008F7955">
        <w:rPr>
          <w:rFonts w:ascii="Century Gothic" w:hAnsi="Century Gothic"/>
          <w:spacing w:val="-4"/>
          <w:sz w:val="20"/>
        </w:rPr>
        <w:t xml:space="preserve"> </w:t>
      </w:r>
      <w:r w:rsidR="008F7955" w:rsidRPr="008F7955">
        <w:rPr>
          <w:rFonts w:ascii="Century Gothic" w:hAnsi="Century Gothic"/>
          <w:sz w:val="20"/>
        </w:rPr>
        <w:t>danos</w:t>
      </w:r>
      <w:r w:rsidR="008F7955" w:rsidRPr="008F7955">
        <w:rPr>
          <w:rFonts w:ascii="Century Gothic" w:hAnsi="Century Gothic"/>
          <w:spacing w:val="-4"/>
          <w:sz w:val="20"/>
        </w:rPr>
        <w:t xml:space="preserve"> </w:t>
      </w:r>
      <w:r w:rsidR="008F7955" w:rsidRPr="008F7955">
        <w:rPr>
          <w:rFonts w:ascii="Century Gothic" w:hAnsi="Century Gothic"/>
          <w:sz w:val="20"/>
        </w:rPr>
        <w:t>que</w:t>
      </w:r>
      <w:r w:rsidR="008F7955" w:rsidRPr="008F7955">
        <w:rPr>
          <w:rFonts w:ascii="Century Gothic" w:hAnsi="Century Gothic"/>
          <w:spacing w:val="-4"/>
          <w:sz w:val="20"/>
        </w:rPr>
        <w:t xml:space="preserve"> </w:t>
      </w:r>
      <w:r w:rsidR="008F7955" w:rsidRPr="008F7955">
        <w:rPr>
          <w:rFonts w:ascii="Century Gothic" w:hAnsi="Century Gothic"/>
          <w:sz w:val="20"/>
        </w:rPr>
        <w:t>dela</w:t>
      </w:r>
      <w:r w:rsidR="008F7955" w:rsidRPr="008F7955">
        <w:rPr>
          <w:rFonts w:ascii="Century Gothic" w:hAnsi="Century Gothic"/>
          <w:spacing w:val="-2"/>
          <w:sz w:val="20"/>
        </w:rPr>
        <w:t xml:space="preserve"> </w:t>
      </w:r>
      <w:r w:rsidR="008F7955" w:rsidRPr="008F7955">
        <w:rPr>
          <w:rFonts w:ascii="Century Gothic" w:hAnsi="Century Gothic"/>
          <w:sz w:val="20"/>
        </w:rPr>
        <w:t>provierem para</w:t>
      </w:r>
      <w:r w:rsidR="008F7955" w:rsidRPr="008F7955">
        <w:rPr>
          <w:rFonts w:ascii="Century Gothic" w:hAnsi="Century Gothic"/>
          <w:spacing w:val="-2"/>
          <w:sz w:val="20"/>
        </w:rPr>
        <w:t xml:space="preserve"> </w:t>
      </w:r>
      <w:r w:rsidR="008F7955" w:rsidRPr="008F7955">
        <w:rPr>
          <w:rFonts w:ascii="Century Gothic" w:hAnsi="Century Gothic"/>
          <w:sz w:val="20"/>
        </w:rPr>
        <w:t>a</w:t>
      </w:r>
      <w:r w:rsidR="008F7955" w:rsidRPr="008F7955">
        <w:rPr>
          <w:rFonts w:ascii="Century Gothic" w:hAnsi="Century Gothic"/>
          <w:spacing w:val="-4"/>
          <w:sz w:val="20"/>
        </w:rPr>
        <w:t xml:space="preserve"> </w:t>
      </w:r>
      <w:r w:rsidR="008F7955" w:rsidRPr="008F7955">
        <w:rPr>
          <w:rFonts w:ascii="Century Gothic" w:hAnsi="Century Gothic"/>
          <w:sz w:val="20"/>
        </w:rPr>
        <w:t>Administração</w:t>
      </w:r>
      <w:r w:rsidR="008F7955" w:rsidRPr="008F7955">
        <w:rPr>
          <w:rFonts w:ascii="Century Gothic" w:hAnsi="Century Gothic"/>
          <w:spacing w:val="-2"/>
          <w:sz w:val="20"/>
        </w:rPr>
        <w:t xml:space="preserve"> </w:t>
      </w:r>
      <w:r w:rsidR="008F7955" w:rsidRPr="008F7955">
        <w:rPr>
          <w:rFonts w:ascii="Century Gothic" w:hAnsi="Century Gothic"/>
          <w:sz w:val="20"/>
        </w:rPr>
        <w:t>Pública;</w:t>
      </w:r>
    </w:p>
    <w:p w14:paraId="0DA0E81D" w14:textId="346BE435" w:rsidR="008F7955" w:rsidRPr="008F7955" w:rsidRDefault="00440592" w:rsidP="008F7955">
      <w:pPr>
        <w:pStyle w:val="PargrafodaLista"/>
        <w:widowControl w:val="0"/>
        <w:tabs>
          <w:tab w:val="left" w:pos="877"/>
        </w:tabs>
        <w:autoSpaceDE w:val="0"/>
        <w:ind w:right="916"/>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.1.2.5.</w:t>
      </w:r>
      <w:r w:rsidR="008F7955" w:rsidRPr="008F7955">
        <w:rPr>
          <w:rFonts w:ascii="Century Gothic" w:hAnsi="Century Gothic"/>
          <w:sz w:val="20"/>
        </w:rPr>
        <w:t xml:space="preserve"> A implantação ou o aperfeiçoamento de programa de integridade, conforme normas e</w:t>
      </w:r>
      <w:r w:rsidR="008F7955" w:rsidRPr="008F7955">
        <w:rPr>
          <w:rFonts w:ascii="Century Gothic" w:hAnsi="Century Gothic"/>
          <w:spacing w:val="-59"/>
          <w:sz w:val="20"/>
        </w:rPr>
        <w:t xml:space="preserve"> </w:t>
      </w:r>
      <w:r w:rsidR="008F7955" w:rsidRPr="008F7955">
        <w:rPr>
          <w:rFonts w:ascii="Century Gothic" w:hAnsi="Century Gothic"/>
          <w:sz w:val="20"/>
        </w:rPr>
        <w:t>orientações</w:t>
      </w:r>
      <w:r w:rsidR="008F7955" w:rsidRPr="008F7955">
        <w:rPr>
          <w:rFonts w:ascii="Century Gothic" w:hAnsi="Century Gothic"/>
          <w:spacing w:val="-3"/>
          <w:sz w:val="20"/>
        </w:rPr>
        <w:t xml:space="preserve"> </w:t>
      </w:r>
      <w:r w:rsidR="008F7955" w:rsidRPr="008F7955">
        <w:rPr>
          <w:rFonts w:ascii="Century Gothic" w:hAnsi="Century Gothic"/>
          <w:sz w:val="20"/>
        </w:rPr>
        <w:t>dos</w:t>
      </w:r>
      <w:r w:rsidR="008F7955" w:rsidRPr="008F7955">
        <w:rPr>
          <w:rFonts w:ascii="Century Gothic" w:hAnsi="Century Gothic"/>
          <w:spacing w:val="1"/>
          <w:sz w:val="20"/>
        </w:rPr>
        <w:t xml:space="preserve"> </w:t>
      </w:r>
      <w:r w:rsidR="008F7955" w:rsidRPr="008F7955">
        <w:rPr>
          <w:rFonts w:ascii="Century Gothic" w:hAnsi="Century Gothic"/>
          <w:sz w:val="20"/>
        </w:rPr>
        <w:t>órgãos</w:t>
      </w:r>
      <w:r w:rsidR="008F7955" w:rsidRPr="008F7955">
        <w:rPr>
          <w:rFonts w:ascii="Century Gothic" w:hAnsi="Century Gothic"/>
          <w:spacing w:val="-4"/>
          <w:sz w:val="20"/>
        </w:rPr>
        <w:t xml:space="preserve"> </w:t>
      </w:r>
      <w:r w:rsidR="008F7955" w:rsidRPr="008F7955">
        <w:rPr>
          <w:rFonts w:ascii="Century Gothic" w:hAnsi="Century Gothic"/>
          <w:sz w:val="20"/>
        </w:rPr>
        <w:t>de controle.</w:t>
      </w:r>
    </w:p>
    <w:p w14:paraId="70F54C84" w14:textId="35D32A82" w:rsidR="008F7955" w:rsidRPr="008F7955" w:rsidRDefault="00440592" w:rsidP="008F7955">
      <w:pPr>
        <w:pStyle w:val="PargrafodaLista"/>
        <w:widowControl w:val="0"/>
        <w:tabs>
          <w:tab w:val="left" w:pos="692"/>
        </w:tabs>
        <w:autoSpaceDE w:val="0"/>
        <w:spacing w:line="252" w:lineRule="exact"/>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.2.</w:t>
      </w:r>
      <w:r w:rsidR="008F7955" w:rsidRPr="008F7955">
        <w:rPr>
          <w:rFonts w:ascii="Century Gothic" w:hAnsi="Century Gothic"/>
          <w:sz w:val="20"/>
        </w:rPr>
        <w:t xml:space="preserve"> Quando</w:t>
      </w:r>
      <w:r w:rsidR="008F7955" w:rsidRPr="008F7955">
        <w:rPr>
          <w:rFonts w:ascii="Century Gothic" w:hAnsi="Century Gothic"/>
          <w:spacing w:val="-4"/>
          <w:sz w:val="20"/>
        </w:rPr>
        <w:t xml:space="preserve"> </w:t>
      </w:r>
      <w:r w:rsidR="008F7955" w:rsidRPr="008F7955">
        <w:rPr>
          <w:rFonts w:ascii="Century Gothic" w:hAnsi="Century Gothic"/>
          <w:sz w:val="20"/>
        </w:rPr>
        <w:t>aplicada</w:t>
      </w:r>
      <w:r w:rsidR="008F7955" w:rsidRPr="008F7955">
        <w:rPr>
          <w:rFonts w:ascii="Century Gothic" w:hAnsi="Century Gothic"/>
          <w:spacing w:val="-4"/>
          <w:sz w:val="20"/>
        </w:rPr>
        <w:t xml:space="preserve"> </w:t>
      </w:r>
      <w:r w:rsidR="008F7955" w:rsidRPr="008F7955">
        <w:rPr>
          <w:rFonts w:ascii="Century Gothic" w:hAnsi="Century Gothic"/>
          <w:sz w:val="20"/>
        </w:rPr>
        <w:t>multa,</w:t>
      </w:r>
      <w:r w:rsidR="008F7955" w:rsidRPr="008F7955">
        <w:rPr>
          <w:rFonts w:ascii="Century Gothic" w:hAnsi="Century Gothic"/>
          <w:spacing w:val="-3"/>
          <w:sz w:val="20"/>
        </w:rPr>
        <w:t xml:space="preserve"> </w:t>
      </w:r>
      <w:r w:rsidR="008F7955" w:rsidRPr="008F7955">
        <w:rPr>
          <w:rFonts w:ascii="Century Gothic" w:hAnsi="Century Gothic"/>
          <w:sz w:val="20"/>
        </w:rPr>
        <w:t>esta</w:t>
      </w:r>
      <w:r w:rsidR="008F7955" w:rsidRPr="008F7955">
        <w:rPr>
          <w:rFonts w:ascii="Century Gothic" w:hAnsi="Century Gothic"/>
          <w:spacing w:val="-1"/>
          <w:sz w:val="20"/>
        </w:rPr>
        <w:t xml:space="preserve"> </w:t>
      </w:r>
      <w:r w:rsidR="008F7955" w:rsidRPr="008F7955">
        <w:rPr>
          <w:rFonts w:ascii="Century Gothic" w:hAnsi="Century Gothic"/>
          <w:sz w:val="20"/>
        </w:rPr>
        <w:t>será:</w:t>
      </w:r>
    </w:p>
    <w:p w14:paraId="0D8555B3" w14:textId="79BBBAE7" w:rsidR="008F7955" w:rsidRPr="008F7955" w:rsidRDefault="00440592" w:rsidP="008F7955">
      <w:pPr>
        <w:pStyle w:val="PargrafodaLista"/>
        <w:widowControl w:val="0"/>
        <w:tabs>
          <w:tab w:val="left" w:pos="877"/>
        </w:tabs>
        <w:autoSpaceDE w:val="0"/>
        <w:ind w:right="280"/>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.2.1</w:t>
      </w:r>
      <w:r w:rsidR="008F7955" w:rsidRPr="008F7955">
        <w:rPr>
          <w:rFonts w:ascii="Century Gothic" w:hAnsi="Century Gothic"/>
          <w:sz w:val="20"/>
        </w:rPr>
        <w:t>. Moratória: de 0,5% (cinco décimos por cento) por dia de atraso injustificado sobre o valor da parcela</w:t>
      </w:r>
      <w:r w:rsidR="008F7955" w:rsidRPr="008F7955">
        <w:rPr>
          <w:rFonts w:ascii="Century Gothic" w:hAnsi="Century Gothic"/>
          <w:spacing w:val="-1"/>
          <w:sz w:val="20"/>
        </w:rPr>
        <w:t xml:space="preserve"> </w:t>
      </w:r>
      <w:r w:rsidR="008F7955" w:rsidRPr="008F7955">
        <w:rPr>
          <w:rFonts w:ascii="Century Gothic" w:hAnsi="Century Gothic"/>
          <w:sz w:val="20"/>
        </w:rPr>
        <w:t>inadimplida,</w:t>
      </w:r>
      <w:r w:rsidR="008F7955" w:rsidRPr="008F7955">
        <w:rPr>
          <w:rFonts w:ascii="Century Gothic" w:hAnsi="Century Gothic"/>
          <w:spacing w:val="2"/>
          <w:sz w:val="20"/>
        </w:rPr>
        <w:t xml:space="preserve"> </w:t>
      </w:r>
      <w:r w:rsidR="008F7955" w:rsidRPr="008F7955">
        <w:rPr>
          <w:rFonts w:ascii="Century Gothic" w:hAnsi="Century Gothic"/>
          <w:sz w:val="20"/>
        </w:rPr>
        <w:t>até</w:t>
      </w:r>
      <w:r w:rsidR="008F7955" w:rsidRPr="008F7955">
        <w:rPr>
          <w:rFonts w:ascii="Century Gothic" w:hAnsi="Century Gothic"/>
          <w:spacing w:val="-2"/>
          <w:sz w:val="20"/>
        </w:rPr>
        <w:t xml:space="preserve"> </w:t>
      </w:r>
      <w:r w:rsidR="008F7955" w:rsidRPr="008F7955">
        <w:rPr>
          <w:rFonts w:ascii="Century Gothic" w:hAnsi="Century Gothic"/>
          <w:sz w:val="20"/>
        </w:rPr>
        <w:t>o limite de</w:t>
      </w:r>
      <w:r w:rsidR="008F7955" w:rsidRPr="008F7955">
        <w:rPr>
          <w:rFonts w:ascii="Century Gothic" w:hAnsi="Century Gothic"/>
          <w:spacing w:val="-3"/>
          <w:sz w:val="20"/>
        </w:rPr>
        <w:t xml:space="preserve"> </w:t>
      </w:r>
      <w:r w:rsidR="008F7955" w:rsidRPr="008F7955">
        <w:rPr>
          <w:rFonts w:ascii="Century Gothic" w:hAnsi="Century Gothic"/>
          <w:sz w:val="20"/>
        </w:rPr>
        <w:t>30</w:t>
      </w:r>
      <w:r w:rsidR="008F7955" w:rsidRPr="008F7955">
        <w:rPr>
          <w:rFonts w:ascii="Century Gothic" w:hAnsi="Century Gothic"/>
          <w:spacing w:val="-2"/>
          <w:sz w:val="20"/>
        </w:rPr>
        <w:t xml:space="preserve"> </w:t>
      </w:r>
      <w:r w:rsidR="008F7955" w:rsidRPr="008F7955">
        <w:rPr>
          <w:rFonts w:ascii="Century Gothic" w:hAnsi="Century Gothic"/>
          <w:sz w:val="20"/>
        </w:rPr>
        <w:t>(trinta)</w:t>
      </w:r>
      <w:r w:rsidR="008F7955" w:rsidRPr="008F7955">
        <w:rPr>
          <w:rFonts w:ascii="Century Gothic" w:hAnsi="Century Gothic"/>
          <w:spacing w:val="-1"/>
          <w:sz w:val="20"/>
        </w:rPr>
        <w:t xml:space="preserve"> </w:t>
      </w:r>
      <w:r w:rsidR="008F7955" w:rsidRPr="008F7955">
        <w:rPr>
          <w:rFonts w:ascii="Century Gothic" w:hAnsi="Century Gothic"/>
          <w:sz w:val="20"/>
        </w:rPr>
        <w:t>dias.</w:t>
      </w:r>
    </w:p>
    <w:p w14:paraId="4F355D50" w14:textId="1AD223BE" w:rsidR="008F7955" w:rsidRPr="008F7955" w:rsidRDefault="00440592" w:rsidP="008F7955">
      <w:pPr>
        <w:pStyle w:val="PargrafodaLista"/>
        <w:widowControl w:val="0"/>
        <w:autoSpaceDE w:val="0"/>
        <w:ind w:right="73"/>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.2.2.</w:t>
      </w:r>
      <w:r w:rsidR="008F7955" w:rsidRPr="008F7955">
        <w:rPr>
          <w:rFonts w:ascii="Century Gothic" w:hAnsi="Century Gothic"/>
          <w:sz w:val="20"/>
        </w:rPr>
        <w:t xml:space="preserve"> Compensatória: de 20% (vinte por cento) sobre o valor total do contrato, no caso de</w:t>
      </w:r>
      <w:r w:rsidR="008F7955" w:rsidRPr="008F7955">
        <w:rPr>
          <w:rFonts w:ascii="Century Gothic" w:hAnsi="Century Gothic"/>
          <w:spacing w:val="1"/>
          <w:sz w:val="20"/>
        </w:rPr>
        <w:t xml:space="preserve"> </w:t>
      </w:r>
      <w:r w:rsidR="008F7955" w:rsidRPr="008F7955">
        <w:rPr>
          <w:rFonts w:ascii="Century Gothic" w:hAnsi="Century Gothic"/>
          <w:sz w:val="20"/>
        </w:rPr>
        <w:t>inexecução</w:t>
      </w:r>
      <w:r w:rsidR="008F7955" w:rsidRPr="008F7955">
        <w:rPr>
          <w:rFonts w:ascii="Century Gothic" w:hAnsi="Century Gothic"/>
          <w:spacing w:val="-3"/>
          <w:sz w:val="20"/>
        </w:rPr>
        <w:t xml:space="preserve"> </w:t>
      </w:r>
      <w:r w:rsidR="008F7955" w:rsidRPr="008F7955">
        <w:rPr>
          <w:rFonts w:ascii="Century Gothic" w:hAnsi="Century Gothic"/>
          <w:sz w:val="20"/>
        </w:rPr>
        <w:t>total</w:t>
      </w:r>
      <w:r w:rsidR="008F7955" w:rsidRPr="008F7955">
        <w:rPr>
          <w:rFonts w:ascii="Century Gothic" w:hAnsi="Century Gothic"/>
          <w:spacing w:val="-3"/>
          <w:sz w:val="20"/>
        </w:rPr>
        <w:t xml:space="preserve"> </w:t>
      </w:r>
      <w:r w:rsidR="008F7955" w:rsidRPr="008F7955">
        <w:rPr>
          <w:rFonts w:ascii="Century Gothic" w:hAnsi="Century Gothic"/>
          <w:sz w:val="20"/>
        </w:rPr>
        <w:t>do</w:t>
      </w:r>
      <w:r w:rsidR="008F7955" w:rsidRPr="008F7955">
        <w:rPr>
          <w:rFonts w:ascii="Century Gothic" w:hAnsi="Century Gothic"/>
          <w:spacing w:val="-5"/>
          <w:sz w:val="20"/>
        </w:rPr>
        <w:t xml:space="preserve"> </w:t>
      </w:r>
      <w:r w:rsidR="008F7955" w:rsidRPr="008F7955">
        <w:rPr>
          <w:rFonts w:ascii="Century Gothic" w:hAnsi="Century Gothic"/>
          <w:sz w:val="20"/>
        </w:rPr>
        <w:t>objeto</w:t>
      </w:r>
      <w:r w:rsidR="008F7955" w:rsidRPr="008F7955">
        <w:rPr>
          <w:rFonts w:ascii="Century Gothic" w:hAnsi="Century Gothic"/>
          <w:spacing w:val="-2"/>
          <w:sz w:val="20"/>
        </w:rPr>
        <w:t xml:space="preserve"> </w:t>
      </w:r>
      <w:r w:rsidR="008F7955" w:rsidRPr="008F7955">
        <w:rPr>
          <w:rFonts w:ascii="Century Gothic" w:hAnsi="Century Gothic"/>
          <w:sz w:val="20"/>
        </w:rPr>
        <w:t>e</w:t>
      </w:r>
      <w:r w:rsidR="008F7955" w:rsidRPr="008F7955">
        <w:rPr>
          <w:rFonts w:ascii="Century Gothic" w:hAnsi="Century Gothic"/>
          <w:spacing w:val="-3"/>
          <w:sz w:val="20"/>
        </w:rPr>
        <w:t xml:space="preserve"> </w:t>
      </w:r>
      <w:r w:rsidR="008F7955" w:rsidRPr="008F7955">
        <w:rPr>
          <w:rFonts w:ascii="Century Gothic" w:hAnsi="Century Gothic"/>
          <w:sz w:val="20"/>
        </w:rPr>
        <w:t>demais</w:t>
      </w:r>
      <w:r w:rsidR="008F7955" w:rsidRPr="008F7955">
        <w:rPr>
          <w:rFonts w:ascii="Century Gothic" w:hAnsi="Century Gothic"/>
          <w:spacing w:val="-5"/>
          <w:sz w:val="20"/>
        </w:rPr>
        <w:t xml:space="preserve"> </w:t>
      </w:r>
      <w:r w:rsidR="008F7955" w:rsidRPr="008F7955">
        <w:rPr>
          <w:rFonts w:ascii="Century Gothic" w:hAnsi="Century Gothic"/>
          <w:sz w:val="20"/>
        </w:rPr>
        <w:t>transgressões</w:t>
      </w:r>
      <w:r w:rsidR="008F7955" w:rsidRPr="008F7955">
        <w:rPr>
          <w:rFonts w:ascii="Century Gothic" w:hAnsi="Century Gothic"/>
          <w:spacing w:val="-2"/>
          <w:sz w:val="20"/>
        </w:rPr>
        <w:t xml:space="preserve"> </w:t>
      </w:r>
      <w:r w:rsidR="008F7955" w:rsidRPr="008F7955">
        <w:rPr>
          <w:rFonts w:ascii="Century Gothic" w:hAnsi="Century Gothic"/>
          <w:sz w:val="20"/>
        </w:rPr>
        <w:t>previstas</w:t>
      </w:r>
      <w:r w:rsidR="008F7955" w:rsidRPr="008F7955">
        <w:rPr>
          <w:rFonts w:ascii="Century Gothic" w:hAnsi="Century Gothic"/>
          <w:spacing w:val="-1"/>
          <w:sz w:val="20"/>
        </w:rPr>
        <w:t xml:space="preserve"> </w:t>
      </w:r>
      <w:r w:rsidR="008F7955" w:rsidRPr="008F7955">
        <w:rPr>
          <w:rFonts w:ascii="Century Gothic" w:hAnsi="Century Gothic"/>
          <w:sz w:val="20"/>
        </w:rPr>
        <w:t>no</w:t>
      </w:r>
      <w:r w:rsidR="008F7955" w:rsidRPr="008F7955">
        <w:rPr>
          <w:rFonts w:ascii="Century Gothic" w:hAnsi="Century Gothic"/>
          <w:spacing w:val="-5"/>
          <w:sz w:val="20"/>
        </w:rPr>
        <w:t xml:space="preserve"> </w:t>
      </w:r>
      <w:r w:rsidR="008F7955" w:rsidRPr="008F7955">
        <w:rPr>
          <w:rFonts w:ascii="Century Gothic" w:hAnsi="Century Gothic"/>
          <w:sz w:val="20"/>
        </w:rPr>
        <w:t>art.</w:t>
      </w:r>
      <w:r w:rsidR="008F7955" w:rsidRPr="008F7955">
        <w:rPr>
          <w:rFonts w:ascii="Century Gothic" w:hAnsi="Century Gothic"/>
          <w:spacing w:val="-1"/>
          <w:sz w:val="20"/>
        </w:rPr>
        <w:t xml:space="preserve"> </w:t>
      </w:r>
      <w:r w:rsidR="008F7955" w:rsidRPr="008F7955">
        <w:rPr>
          <w:rFonts w:ascii="Century Gothic" w:hAnsi="Century Gothic"/>
          <w:sz w:val="20"/>
        </w:rPr>
        <w:t>155</w:t>
      </w:r>
      <w:r w:rsidR="008F7955" w:rsidRPr="008F7955">
        <w:rPr>
          <w:rFonts w:ascii="Century Gothic" w:hAnsi="Century Gothic"/>
          <w:spacing w:val="-4"/>
          <w:sz w:val="20"/>
        </w:rPr>
        <w:t xml:space="preserve"> </w:t>
      </w:r>
      <w:r w:rsidR="008F7955" w:rsidRPr="008F7955">
        <w:rPr>
          <w:rFonts w:ascii="Century Gothic" w:hAnsi="Century Gothic"/>
          <w:sz w:val="20"/>
        </w:rPr>
        <w:t>desta</w:t>
      </w:r>
      <w:r w:rsidR="008F7955" w:rsidRPr="008F7955">
        <w:rPr>
          <w:rFonts w:ascii="Century Gothic" w:hAnsi="Century Gothic"/>
          <w:spacing w:val="-3"/>
          <w:sz w:val="20"/>
        </w:rPr>
        <w:t xml:space="preserve"> </w:t>
      </w:r>
      <w:r w:rsidR="008F7955" w:rsidRPr="008F7955">
        <w:rPr>
          <w:rFonts w:ascii="Century Gothic" w:hAnsi="Century Gothic"/>
          <w:sz w:val="20"/>
        </w:rPr>
        <w:t>Lei</w:t>
      </w:r>
      <w:r w:rsidR="008F7955" w:rsidRPr="008F7955">
        <w:rPr>
          <w:rFonts w:ascii="Century Gothic" w:hAnsi="Century Gothic"/>
          <w:spacing w:val="-3"/>
          <w:sz w:val="20"/>
        </w:rPr>
        <w:t xml:space="preserve"> </w:t>
      </w:r>
      <w:r w:rsidR="008F7955" w:rsidRPr="008F7955">
        <w:rPr>
          <w:rFonts w:ascii="Century Gothic" w:hAnsi="Century Gothic"/>
          <w:sz w:val="20"/>
        </w:rPr>
        <w:t>14.133/2021.</w:t>
      </w:r>
    </w:p>
    <w:p w14:paraId="4D49A31F" w14:textId="1FC1D1A0" w:rsidR="008F7955" w:rsidRPr="008F7955" w:rsidRDefault="00440592" w:rsidP="008F7955">
      <w:pPr>
        <w:ind w:right="73"/>
        <w:jc w:val="both"/>
        <w:rPr>
          <w:rFonts w:ascii="Century Gothic" w:hAnsi="Century Gothic"/>
          <w:b/>
        </w:rPr>
      </w:pPr>
      <w:r>
        <w:rPr>
          <w:rFonts w:ascii="Century Gothic" w:hAnsi="Century Gothic"/>
          <w:b/>
        </w:rPr>
        <w:t>7.12</w:t>
      </w:r>
      <w:r w:rsidR="008F7955" w:rsidRPr="008F7955">
        <w:rPr>
          <w:rFonts w:ascii="Century Gothic" w:hAnsi="Century Gothic"/>
          <w:b/>
        </w:rPr>
        <w:t xml:space="preserve">. DA EXTINÇÃO CONTRATUAL </w:t>
      </w:r>
    </w:p>
    <w:p w14:paraId="1D03CD08" w14:textId="74F106FE"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.1. </w:t>
      </w:r>
      <w:r w:rsidR="008F7955" w:rsidRPr="008F7955">
        <w:rPr>
          <w:rFonts w:ascii="Century Gothic" w:hAnsi="Century Gothic"/>
        </w:rPr>
        <w:t xml:space="preserve"> O contrato será extinto quando cumpridas as obrigações de ambas as partes, ainda que isso ocorra antes do prazo estipulado para tanto.</w:t>
      </w:r>
    </w:p>
    <w:p w14:paraId="35DD6D8B" w14:textId="45F6A180"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.2. </w:t>
      </w:r>
      <w:r w:rsidR="008F7955" w:rsidRPr="008F795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0AC04BD6" w14:textId="6CF0CCFD"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.3. </w:t>
      </w:r>
      <w:r w:rsidR="008F7955" w:rsidRPr="008F7955">
        <w:rPr>
          <w:rFonts w:ascii="Century Gothic" w:hAnsi="Century Gothic"/>
        </w:rPr>
        <w:t xml:space="preserve"> Quando a não conclusão do </w:t>
      </w:r>
      <w:proofErr w:type="gramStart"/>
      <w:r w:rsidR="008F7955" w:rsidRPr="008F7955">
        <w:rPr>
          <w:rFonts w:ascii="Century Gothic" w:hAnsi="Century Gothic"/>
        </w:rPr>
        <w:t>contrato referida no item anterior</w:t>
      </w:r>
      <w:proofErr w:type="gramEnd"/>
      <w:r w:rsidR="008F7955" w:rsidRPr="008F7955">
        <w:rPr>
          <w:rFonts w:ascii="Century Gothic" w:hAnsi="Century Gothic"/>
        </w:rPr>
        <w:t xml:space="preserve"> decorrer de culpa do contratado:</w:t>
      </w:r>
    </w:p>
    <w:p w14:paraId="0E29F828" w14:textId="77777777" w:rsidR="008F7955" w:rsidRPr="008F7955" w:rsidRDefault="008F7955" w:rsidP="008F7955">
      <w:pPr>
        <w:ind w:right="73"/>
        <w:jc w:val="both"/>
        <w:rPr>
          <w:rFonts w:ascii="Century Gothic" w:hAnsi="Century Gothic"/>
        </w:rPr>
      </w:pPr>
      <w:r w:rsidRPr="008F7955">
        <w:rPr>
          <w:rFonts w:ascii="Century Gothic" w:hAnsi="Century Gothic"/>
        </w:rPr>
        <w:t xml:space="preserve">a) ficará ele constituído em mora, sendo-lhe aplicáveis as respectivas sanções administrativas; </w:t>
      </w:r>
      <w:proofErr w:type="gramStart"/>
      <w:r w:rsidRPr="008F7955">
        <w:rPr>
          <w:rFonts w:ascii="Century Gothic" w:hAnsi="Century Gothic"/>
        </w:rPr>
        <w:t>e</w:t>
      </w:r>
      <w:proofErr w:type="gramEnd"/>
    </w:p>
    <w:p w14:paraId="7B21DED5" w14:textId="77777777" w:rsidR="008F7955" w:rsidRPr="008F7955" w:rsidRDefault="008F7955" w:rsidP="008F7955">
      <w:pPr>
        <w:ind w:right="73"/>
        <w:jc w:val="both"/>
        <w:rPr>
          <w:rFonts w:ascii="Century Gothic" w:hAnsi="Century Gothic"/>
        </w:rPr>
      </w:pPr>
      <w:r w:rsidRPr="008F7955">
        <w:rPr>
          <w:rFonts w:ascii="Century Gothic" w:hAnsi="Century Gothic"/>
        </w:rPr>
        <w:t>b) poderá a Administração optar pela extinção do contrato e, nesse caso, adotará as medidas admitidas em lei para a continuidade da execução contratual.</w:t>
      </w:r>
    </w:p>
    <w:p w14:paraId="5D6E9C72" w14:textId="140710BB"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.4.</w:t>
      </w:r>
      <w:r w:rsidR="008F7955" w:rsidRPr="008F7955">
        <w:rPr>
          <w:rFonts w:ascii="Century Gothic" w:hAnsi="Century Gothic"/>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7774A00C" w14:textId="73986640"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.4.1. </w:t>
      </w:r>
      <w:r w:rsidR="008F7955" w:rsidRPr="008F7955">
        <w:rPr>
          <w:rFonts w:ascii="Century Gothic" w:hAnsi="Century Gothic"/>
        </w:rPr>
        <w:t xml:space="preserve"> Nesta hipótese, aplicam-se também os artigos 138 e 139 da mesma Lei.</w:t>
      </w:r>
    </w:p>
    <w:p w14:paraId="502CD602" w14:textId="6859E004"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.4.2. </w:t>
      </w:r>
      <w:r w:rsidR="008F7955" w:rsidRPr="008F7955">
        <w:rPr>
          <w:rFonts w:ascii="Century Gothic" w:hAnsi="Century Gothic"/>
        </w:rPr>
        <w:t xml:space="preserve"> A alteração social ou a modificação da finalidade ou da estrutura da empresa não ensejará a extinção se não restringir sua capacidade de concluir o contrato.</w:t>
      </w:r>
    </w:p>
    <w:p w14:paraId="631AE90F" w14:textId="28AEB81D"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.4.3.</w:t>
      </w:r>
      <w:r w:rsidR="008F7955" w:rsidRPr="008F7955">
        <w:rPr>
          <w:rFonts w:ascii="Century Gothic" w:hAnsi="Century Gothic"/>
        </w:rPr>
        <w:t xml:space="preserve"> Se a operação implicar mudança da pessoa jurídica contratada, deverá ser formalizado termo aditivo para alteração subjetiva.</w:t>
      </w:r>
    </w:p>
    <w:p w14:paraId="1A6BD897" w14:textId="475364EA"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.5.</w:t>
      </w:r>
      <w:r w:rsidR="008F7955" w:rsidRPr="008F7955">
        <w:rPr>
          <w:rFonts w:ascii="Century Gothic" w:hAnsi="Century Gothic"/>
        </w:rPr>
        <w:t xml:space="preserve"> O termo de extinção, sempre que possível, será precedido:</w:t>
      </w:r>
    </w:p>
    <w:p w14:paraId="3660E12A" w14:textId="3D96AA90"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.5.1.</w:t>
      </w:r>
      <w:r w:rsidR="008F7955" w:rsidRPr="008F7955">
        <w:rPr>
          <w:rFonts w:ascii="Century Gothic" w:hAnsi="Century Gothic"/>
        </w:rPr>
        <w:t xml:space="preserve"> Balanço dos eventos contratuais já cumpridos ou parcialmente cumpridos;</w:t>
      </w:r>
    </w:p>
    <w:p w14:paraId="3DAAC699" w14:textId="1FB6A303"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.5.2.</w:t>
      </w:r>
      <w:r w:rsidR="008F7955" w:rsidRPr="008F7955">
        <w:rPr>
          <w:rFonts w:ascii="Century Gothic" w:hAnsi="Century Gothic"/>
        </w:rPr>
        <w:t xml:space="preserve"> Relação dos pagamentos já efetuados e ainda devidos;</w:t>
      </w:r>
    </w:p>
    <w:p w14:paraId="5B91BA37" w14:textId="25D5FE0C"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.5.3.</w:t>
      </w:r>
      <w:r w:rsidR="008F7955" w:rsidRPr="008F7955">
        <w:rPr>
          <w:rFonts w:ascii="Century Gothic" w:hAnsi="Century Gothic"/>
        </w:rPr>
        <w:t xml:space="preserve"> Indenizações e multas.</w:t>
      </w:r>
    </w:p>
    <w:p w14:paraId="00A1B9A2" w14:textId="4626D56A"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.6.</w:t>
      </w:r>
      <w:r w:rsidR="008F7955" w:rsidRPr="008F795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575B33AC" w14:textId="67C3FB49"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.7.</w:t>
      </w:r>
      <w:r w:rsidR="008F7955" w:rsidRPr="008F795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60DA33B0" w14:textId="77777777" w:rsidR="008F7955" w:rsidRPr="008F7955" w:rsidRDefault="008F7955" w:rsidP="008F7955">
      <w:pPr>
        <w:jc w:val="both"/>
        <w:rPr>
          <w:rFonts w:ascii="Century Gothic" w:hAnsi="Century Gothic" w:cs="Arial"/>
          <w:iCs/>
        </w:rPr>
      </w:pPr>
    </w:p>
    <w:p w14:paraId="2DFDC2F3"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8. CRITÉRIOS DE MEDIÇÃO E DE PAGAMENTO</w:t>
      </w:r>
    </w:p>
    <w:p w14:paraId="7B2CC036" w14:textId="02415A49" w:rsidR="008F7955" w:rsidRPr="008F7955" w:rsidRDefault="008F7955" w:rsidP="008F7955">
      <w:pPr>
        <w:pStyle w:val="PargrafodaLista"/>
        <w:ind w:left="0"/>
        <w:jc w:val="both"/>
        <w:rPr>
          <w:rFonts w:ascii="Century Gothic" w:hAnsi="Century Gothic" w:cs="Arial"/>
          <w:iCs/>
          <w:sz w:val="20"/>
        </w:rPr>
      </w:pPr>
      <w:r w:rsidRPr="008F7955">
        <w:rPr>
          <w:rFonts w:ascii="Century Gothic" w:hAnsi="Century Gothic" w:cs="Arial"/>
          <w:b/>
          <w:sz w:val="20"/>
        </w:rPr>
        <w:t>8.1.</w:t>
      </w:r>
      <w:r w:rsidRPr="008F7955">
        <w:rPr>
          <w:rFonts w:ascii="Century Gothic" w:hAnsi="Century Gothic" w:cs="Arial"/>
          <w:iCs/>
          <w:sz w:val="20"/>
        </w:rPr>
        <w:t xml:space="preserve"> O pagamento, decorrente </w:t>
      </w:r>
      <w:r w:rsidR="00C14D8D">
        <w:rPr>
          <w:rFonts w:ascii="Century Gothic" w:hAnsi="Century Gothic" w:cs="Arial"/>
          <w:iCs/>
          <w:sz w:val="20"/>
        </w:rPr>
        <w:t>da execução dos serviços</w:t>
      </w:r>
      <w:r w:rsidR="000747FF">
        <w:rPr>
          <w:rFonts w:ascii="Century Gothic" w:hAnsi="Century Gothic" w:cs="Arial"/>
          <w:iCs/>
          <w:sz w:val="20"/>
        </w:rPr>
        <w:t xml:space="preserve"> do</w:t>
      </w:r>
      <w:r w:rsidRPr="008F7955">
        <w:rPr>
          <w:rFonts w:ascii="Century Gothic" w:hAnsi="Century Gothic" w:cs="Arial"/>
          <w:iCs/>
          <w:sz w:val="20"/>
        </w:rPr>
        <w:t xml:space="preserve"> objeto desta </w:t>
      </w:r>
      <w:r w:rsidR="00C14D8D">
        <w:rPr>
          <w:rFonts w:ascii="Century Gothic" w:hAnsi="Century Gothic" w:cs="Arial"/>
          <w:iCs/>
          <w:sz w:val="20"/>
        </w:rPr>
        <w:t>Contratação Direta,</w:t>
      </w:r>
      <w:r w:rsidRPr="008F7955">
        <w:rPr>
          <w:rFonts w:ascii="Century Gothic" w:hAnsi="Century Gothic" w:cs="Arial"/>
          <w:iCs/>
          <w:sz w:val="20"/>
        </w:rPr>
        <w:t xml:space="preserve"> </w:t>
      </w:r>
      <w:r w:rsidR="000747FF">
        <w:rPr>
          <w:rFonts w:ascii="Century Gothic" w:hAnsi="Century Gothic" w:cs="Arial"/>
          <w:iCs/>
          <w:sz w:val="20"/>
        </w:rPr>
        <w:t xml:space="preserve">será </w:t>
      </w:r>
      <w:r w:rsidRPr="008F7955">
        <w:rPr>
          <w:rFonts w:ascii="Century Gothic" w:hAnsi="Century Gothic" w:cs="Arial"/>
          <w:iCs/>
          <w:sz w:val="20"/>
        </w:rPr>
        <w:t>efetuado mediante crédito em conta corrente, no prazo de em até 30 (trinta) dias, contados do recebimento da nota fiscal ou fatura, após a apresentação da respectiva documentação fiscal, devidamente atestada pelo setor competente.</w:t>
      </w:r>
    </w:p>
    <w:p w14:paraId="7ED6D2F2" w14:textId="77777777" w:rsidR="008F7955" w:rsidRPr="008F7955" w:rsidRDefault="008F7955" w:rsidP="008F7955">
      <w:pPr>
        <w:pStyle w:val="PargrafodaLista"/>
        <w:ind w:left="0"/>
        <w:jc w:val="both"/>
        <w:rPr>
          <w:rFonts w:ascii="Century Gothic" w:hAnsi="Century Gothic" w:cs="Arial"/>
          <w:iCs/>
          <w:sz w:val="20"/>
        </w:rPr>
      </w:pPr>
      <w:r w:rsidRPr="008F7955">
        <w:rPr>
          <w:rFonts w:ascii="Century Gothic" w:hAnsi="Century Gothic" w:cs="Arial"/>
          <w:b/>
          <w:bCs/>
          <w:iCs/>
          <w:sz w:val="20"/>
        </w:rPr>
        <w:t>8.2.</w:t>
      </w:r>
      <w:r w:rsidRPr="008F7955">
        <w:rPr>
          <w:rFonts w:ascii="Century Gothic" w:hAnsi="Century Gothic" w:cs="Arial"/>
          <w:iCs/>
          <w:sz w:val="20"/>
        </w:rPr>
        <w:t xml:space="preserve"> Considera-se ocorrido o recebimento da nota fiscal ou fatura quando a Administração atestar a execução do objeto do contrato.</w:t>
      </w:r>
    </w:p>
    <w:p w14:paraId="12678D85" w14:textId="77777777" w:rsidR="008F7955" w:rsidRPr="008F7955" w:rsidRDefault="008F7955" w:rsidP="008F7955">
      <w:pPr>
        <w:pStyle w:val="Default"/>
        <w:jc w:val="both"/>
        <w:rPr>
          <w:rFonts w:ascii="Century Gothic" w:hAnsi="Century Gothic"/>
          <w:b/>
          <w:sz w:val="20"/>
          <w:szCs w:val="20"/>
        </w:rPr>
      </w:pPr>
      <w:r w:rsidRPr="008F7955">
        <w:rPr>
          <w:rFonts w:ascii="Century Gothic" w:hAnsi="Century Gothic"/>
          <w:b/>
          <w:sz w:val="20"/>
          <w:szCs w:val="20"/>
        </w:rPr>
        <w:t>8.3. REAJUSTE:</w:t>
      </w:r>
    </w:p>
    <w:p w14:paraId="48BE8AD9" w14:textId="53B05630" w:rsidR="008F7955" w:rsidRPr="008F7955" w:rsidRDefault="008F7955" w:rsidP="000747FF">
      <w:pPr>
        <w:pStyle w:val="Default"/>
        <w:jc w:val="both"/>
        <w:rPr>
          <w:rFonts w:ascii="Century Gothic" w:hAnsi="Century Gothic"/>
        </w:rPr>
      </w:pPr>
      <w:r w:rsidRPr="008F7955">
        <w:rPr>
          <w:rFonts w:ascii="Century Gothic" w:hAnsi="Century Gothic"/>
          <w:b/>
          <w:sz w:val="20"/>
          <w:szCs w:val="20"/>
        </w:rPr>
        <w:t>8.3.1. Os preços contratados são fixos e irreajustáveis</w:t>
      </w:r>
      <w:r w:rsidR="000747FF">
        <w:rPr>
          <w:rFonts w:ascii="Century Gothic" w:hAnsi="Century Gothic"/>
          <w:b/>
          <w:sz w:val="20"/>
          <w:szCs w:val="20"/>
        </w:rPr>
        <w:t xml:space="preserve">. </w:t>
      </w:r>
      <w:r w:rsidRPr="008F7955">
        <w:rPr>
          <w:rFonts w:ascii="Century Gothic" w:hAnsi="Century Gothic"/>
          <w:b/>
          <w:sz w:val="20"/>
          <w:szCs w:val="20"/>
        </w:rPr>
        <w:t xml:space="preserve"> </w:t>
      </w:r>
    </w:p>
    <w:p w14:paraId="73B0B392" w14:textId="77777777" w:rsidR="008F7955" w:rsidRPr="008F7955" w:rsidRDefault="008F7955" w:rsidP="008F7955">
      <w:pPr>
        <w:jc w:val="both"/>
        <w:rPr>
          <w:rFonts w:ascii="Century Gothic" w:hAnsi="Century Gothic" w:cs="Arial"/>
          <w:iCs/>
        </w:rPr>
      </w:pPr>
    </w:p>
    <w:p w14:paraId="5CE5DF19"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9. FORMAS E CRITÉRIOS DE SELEÇÃO DO FORNECEDOR</w:t>
      </w:r>
    </w:p>
    <w:p w14:paraId="79ACB40B"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718414C3"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731D65F6"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49DD8893"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52CD5322" w14:textId="62D7EEFB" w:rsidR="008F7955" w:rsidRPr="008F7955" w:rsidRDefault="008F7955" w:rsidP="000747FF">
      <w:pPr>
        <w:pStyle w:val="PargrafodaLista"/>
        <w:numPr>
          <w:ilvl w:val="1"/>
          <w:numId w:val="54"/>
        </w:numPr>
        <w:ind w:left="0" w:firstLine="0"/>
        <w:contextualSpacing w:val="0"/>
        <w:jc w:val="both"/>
        <w:rPr>
          <w:rFonts w:ascii="Century Gothic" w:hAnsi="Century Gothic" w:cs="Arial"/>
          <w:sz w:val="20"/>
        </w:rPr>
      </w:pPr>
      <w:r w:rsidRPr="008F7955">
        <w:rPr>
          <w:rFonts w:ascii="Century Gothic" w:hAnsi="Century Gothic" w:cs="Arial"/>
          <w:sz w:val="20"/>
        </w:rPr>
        <w:t xml:space="preserve">O procedimento da presente </w:t>
      </w:r>
      <w:r w:rsidR="00D25962">
        <w:rPr>
          <w:rFonts w:ascii="Century Gothic" w:hAnsi="Century Gothic" w:cs="Arial"/>
          <w:sz w:val="20"/>
        </w:rPr>
        <w:t>Contratação Direta</w:t>
      </w:r>
      <w:r w:rsidRPr="008F7955">
        <w:rPr>
          <w:rFonts w:ascii="Century Gothic" w:hAnsi="Century Gothic" w:cs="Arial"/>
          <w:sz w:val="20"/>
        </w:rPr>
        <w:t xml:space="preserve"> será por meio de </w:t>
      </w:r>
      <w:r w:rsidRPr="008F7955">
        <w:rPr>
          <w:rFonts w:ascii="Century Gothic" w:hAnsi="Century Gothic" w:cs="Arial"/>
          <w:b/>
          <w:bCs/>
          <w:sz w:val="20"/>
        </w:rPr>
        <w:t>DISPENSA DE LICITAÇÃO</w:t>
      </w:r>
      <w:r w:rsidRPr="008F7955">
        <w:rPr>
          <w:rFonts w:ascii="Century Gothic" w:hAnsi="Century Gothic" w:cs="Arial"/>
          <w:sz w:val="20"/>
        </w:rPr>
        <w:t xml:space="preserve">. </w:t>
      </w:r>
    </w:p>
    <w:p w14:paraId="29FB1020" w14:textId="10F8103E" w:rsidR="008F7955" w:rsidRPr="008F7955" w:rsidRDefault="008F7955" w:rsidP="000747FF">
      <w:pPr>
        <w:pStyle w:val="PargrafodaLista"/>
        <w:numPr>
          <w:ilvl w:val="1"/>
          <w:numId w:val="54"/>
        </w:numPr>
        <w:ind w:left="0" w:firstLine="0"/>
        <w:contextualSpacing w:val="0"/>
        <w:jc w:val="both"/>
        <w:rPr>
          <w:rFonts w:ascii="Century Gothic" w:hAnsi="Century Gothic" w:cs="Arial"/>
          <w:sz w:val="20"/>
        </w:rPr>
      </w:pPr>
      <w:r w:rsidRPr="008F7955">
        <w:rPr>
          <w:rFonts w:ascii="Century Gothic" w:hAnsi="Century Gothic" w:cs="Arial"/>
          <w:sz w:val="20"/>
        </w:rPr>
        <w:t xml:space="preserve">O critério de seleção do fornecedor será aquele que apresentar </w:t>
      </w:r>
      <w:r w:rsidRPr="008F7955">
        <w:rPr>
          <w:rFonts w:ascii="Century Gothic" w:hAnsi="Century Gothic" w:cs="Arial"/>
          <w:b/>
          <w:bCs/>
          <w:sz w:val="20"/>
        </w:rPr>
        <w:t>MENOR PREÇO</w:t>
      </w:r>
      <w:r w:rsidR="00D25962">
        <w:rPr>
          <w:rFonts w:ascii="Century Gothic" w:hAnsi="Century Gothic" w:cs="Arial"/>
          <w:b/>
          <w:bCs/>
          <w:sz w:val="20"/>
        </w:rPr>
        <w:t xml:space="preserve"> GLOBAL</w:t>
      </w:r>
      <w:r w:rsidRPr="008F7955">
        <w:rPr>
          <w:rFonts w:ascii="Century Gothic" w:hAnsi="Century Gothic" w:cs="Arial"/>
          <w:sz w:val="20"/>
        </w:rPr>
        <w:t xml:space="preserve"> obedecido </w:t>
      </w:r>
      <w:proofErr w:type="gramStart"/>
      <w:r w:rsidRPr="008F7955">
        <w:rPr>
          <w:rFonts w:ascii="Century Gothic" w:hAnsi="Century Gothic" w:cs="Arial"/>
          <w:sz w:val="20"/>
        </w:rPr>
        <w:t>as</w:t>
      </w:r>
      <w:proofErr w:type="gramEnd"/>
      <w:r w:rsidRPr="008F7955">
        <w:rPr>
          <w:rFonts w:ascii="Century Gothic" w:hAnsi="Century Gothic" w:cs="Arial"/>
          <w:sz w:val="20"/>
        </w:rPr>
        <w:t xml:space="preserve"> exigências de suas habilitações e dos fornecimentos dos serviços conforme solicitado e descrito neste Termo de Referência.</w:t>
      </w:r>
    </w:p>
    <w:p w14:paraId="1FA66E20" w14:textId="77777777" w:rsidR="008F7955" w:rsidRPr="008F7955" w:rsidRDefault="008F7955" w:rsidP="008F7955">
      <w:pPr>
        <w:jc w:val="both"/>
        <w:rPr>
          <w:rFonts w:ascii="Century Gothic" w:hAnsi="Century Gothic" w:cs="Arial"/>
        </w:rPr>
      </w:pPr>
      <w:r w:rsidRPr="008F7955">
        <w:rPr>
          <w:rFonts w:ascii="Century Gothic" w:hAnsi="Century Gothic" w:cs="Arial"/>
          <w:b/>
        </w:rPr>
        <w:t>9.3.</w:t>
      </w:r>
      <w:r w:rsidRPr="008F7955">
        <w:rPr>
          <w:rFonts w:ascii="Century Gothic" w:hAnsi="Century Gothic" w:cs="Arial"/>
        </w:rPr>
        <w:t xml:space="preserve"> Para avaliar os licitantes, deverão ser utilizados os critérios de habilitação, que consideram a capacidade jurídica, técnica e econômico-financeira, a regularidade fiscal, social e trabalhista.</w:t>
      </w:r>
    </w:p>
    <w:p w14:paraId="4EDB7493" w14:textId="77777777" w:rsidR="008F7955" w:rsidRPr="008F7955" w:rsidRDefault="008F7955" w:rsidP="008F7955">
      <w:pPr>
        <w:jc w:val="both"/>
        <w:rPr>
          <w:rFonts w:ascii="Century Gothic" w:hAnsi="Century Gothic" w:cs="Arial"/>
          <w:b/>
          <w:bCs/>
        </w:rPr>
      </w:pPr>
      <w:r w:rsidRPr="008F7955">
        <w:rPr>
          <w:rFonts w:ascii="Century Gothic" w:hAnsi="Century Gothic" w:cs="Arial"/>
          <w:b/>
          <w:bCs/>
        </w:rPr>
        <w:t xml:space="preserve">9.4. </w:t>
      </w:r>
      <w:r w:rsidRPr="008F7955">
        <w:rPr>
          <w:rFonts w:ascii="Century Gothic" w:hAnsi="Century Gothic" w:cs="Arial"/>
          <w:bCs/>
        </w:rPr>
        <w:t xml:space="preserve">Como </w:t>
      </w:r>
      <w:r w:rsidRPr="008F7955">
        <w:rPr>
          <w:rFonts w:ascii="Century Gothic" w:hAnsi="Century Gothic" w:cs="Arial"/>
          <w:b/>
          <w:bCs/>
        </w:rPr>
        <w:t>CONDIÇÃO PRÉVIA</w:t>
      </w:r>
      <w:r w:rsidRPr="008F7955">
        <w:rPr>
          <w:rFonts w:ascii="Century Gothic" w:hAnsi="Century Gothic" w:cs="Arial"/>
          <w:bCs/>
        </w:rPr>
        <w:t xml:space="preserve"> ao exame da habilitação e proposta do licitante </w:t>
      </w:r>
      <w:proofErr w:type="gramStart"/>
      <w:r w:rsidRPr="008F7955">
        <w:rPr>
          <w:rFonts w:ascii="Century Gothic" w:hAnsi="Century Gothic" w:cs="Arial"/>
          <w:bCs/>
        </w:rPr>
        <w:t>o(</w:t>
      </w:r>
      <w:proofErr w:type="gramEnd"/>
      <w:r w:rsidRPr="008F7955">
        <w:rPr>
          <w:rFonts w:ascii="Century Gothic" w:hAnsi="Century Gothic" w:cs="Arial"/>
          <w:bCs/>
        </w:rPr>
        <w:t>a) Pregoeiro(a) verificará o eventual descumprimento das condições de participação, especialmente quanto à existência de sanção que impeça a participação no certame ou a futura contratação, mediante a consulta aos seguintes cadastros:</w:t>
      </w:r>
    </w:p>
    <w:p w14:paraId="54141906" w14:textId="77777777" w:rsidR="008F7955" w:rsidRPr="008F7955" w:rsidRDefault="008F7955" w:rsidP="008F7955">
      <w:pPr>
        <w:jc w:val="both"/>
        <w:rPr>
          <w:rFonts w:ascii="Century Gothic" w:hAnsi="Century Gothic"/>
        </w:rPr>
      </w:pPr>
      <w:r w:rsidRPr="008F7955">
        <w:rPr>
          <w:rFonts w:ascii="Century Gothic" w:hAnsi="Century Gothic" w:cs="Arial"/>
          <w:b/>
          <w:bCs/>
        </w:rPr>
        <w:t>a) Consulta Consolidada de Pessoa Jurídica do Tribunal de Contas da União</w:t>
      </w:r>
      <w:r w:rsidRPr="008F7955">
        <w:rPr>
          <w:rFonts w:ascii="Century Gothic" w:hAnsi="Century Gothic" w:cs="Arial"/>
        </w:rPr>
        <w:t xml:space="preserve"> </w:t>
      </w:r>
      <w:hyperlink r:id="rId15" w:history="1">
        <w:r w:rsidRPr="008F7955">
          <w:rPr>
            <w:rStyle w:val="Hyperlink"/>
            <w:rFonts w:ascii="Century Gothic" w:hAnsi="Century Gothic" w:cs="Arial"/>
          </w:rPr>
          <w:t>https://certidoes-apf.apps.tcu.gov.br/</w:t>
        </w:r>
      </w:hyperlink>
      <w:r w:rsidRPr="008F7955">
        <w:rPr>
          <w:rFonts w:ascii="Century Gothic" w:hAnsi="Century Gothic" w:cs="Arial"/>
        </w:rPr>
        <w:t xml:space="preserve">. </w:t>
      </w:r>
      <w:r w:rsidRPr="008F7955">
        <w:rPr>
          <w:rFonts w:ascii="Century Gothic" w:hAnsi="Century Gothic"/>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210CB0E" w14:textId="77777777" w:rsidR="008F7955" w:rsidRPr="008F7955" w:rsidRDefault="008F7955" w:rsidP="008F7955">
      <w:pPr>
        <w:pStyle w:val="PargrafodaLista"/>
        <w:ind w:left="0"/>
        <w:jc w:val="both"/>
        <w:rPr>
          <w:rFonts w:ascii="Century Gothic" w:hAnsi="Century Gothic" w:cs="Calibri"/>
          <w:sz w:val="20"/>
        </w:rPr>
      </w:pPr>
      <w:r w:rsidRPr="008F7955">
        <w:rPr>
          <w:rFonts w:ascii="Century Gothic" w:hAnsi="Century Gothic" w:cs="Calibri"/>
          <w:b/>
          <w:sz w:val="20"/>
        </w:rPr>
        <w:t>b) Sistema de Certidões da Controladoria-Geral da União</w:t>
      </w:r>
    </w:p>
    <w:p w14:paraId="794AA3AF" w14:textId="77777777" w:rsidR="008F7955" w:rsidRPr="008F7955" w:rsidRDefault="008F7955" w:rsidP="008F7955">
      <w:pPr>
        <w:pStyle w:val="PargrafodaLista"/>
        <w:tabs>
          <w:tab w:val="left" w:pos="993"/>
        </w:tabs>
        <w:ind w:left="0"/>
        <w:jc w:val="both"/>
        <w:rPr>
          <w:rFonts w:ascii="Century Gothic" w:hAnsi="Century Gothic" w:cs="Calibri"/>
          <w:color w:val="0000FF"/>
          <w:sz w:val="20"/>
          <w:u w:val="single"/>
        </w:rPr>
      </w:pPr>
      <w:r w:rsidRPr="008F7955">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6" w:history="1">
        <w:r w:rsidRPr="008F7955">
          <w:rPr>
            <w:rStyle w:val="Hyperlink"/>
            <w:rFonts w:ascii="Century Gothic" w:hAnsi="Century Gothic" w:cs="Calibri"/>
            <w:sz w:val="20"/>
          </w:rPr>
          <w:t>https://certidoes.cgu.gov.br/</w:t>
        </w:r>
      </w:hyperlink>
    </w:p>
    <w:p w14:paraId="3F767B57" w14:textId="77777777" w:rsidR="008F7955" w:rsidRPr="008F7955" w:rsidRDefault="008F7955" w:rsidP="008F7955">
      <w:pPr>
        <w:pStyle w:val="PargrafodaLista"/>
        <w:tabs>
          <w:tab w:val="left" w:pos="993"/>
        </w:tabs>
        <w:ind w:left="0"/>
        <w:jc w:val="both"/>
        <w:rPr>
          <w:rFonts w:ascii="Century Gothic" w:eastAsia="SimSun" w:hAnsi="Century Gothic" w:cs="F"/>
          <w:sz w:val="20"/>
          <w:lang w:eastAsia="en-US"/>
        </w:rPr>
      </w:pPr>
      <w:r w:rsidRPr="008F7955">
        <w:rPr>
          <w:rFonts w:ascii="Century Gothic" w:eastAsia="SimSun" w:hAnsi="Century Gothic" w:cs="F"/>
          <w:b/>
          <w:sz w:val="20"/>
          <w:lang w:eastAsia="en-US"/>
        </w:rPr>
        <w:t xml:space="preserve">9.4.1. </w:t>
      </w:r>
      <w:r w:rsidRPr="008F795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F66A1BB" w14:textId="77777777" w:rsidR="008F7955" w:rsidRPr="008F7955" w:rsidRDefault="008F7955" w:rsidP="008F7955">
      <w:pPr>
        <w:pStyle w:val="PargrafodaLista"/>
        <w:tabs>
          <w:tab w:val="left" w:pos="993"/>
        </w:tabs>
        <w:ind w:left="0"/>
        <w:jc w:val="both"/>
        <w:rPr>
          <w:rFonts w:ascii="Century Gothic" w:eastAsia="SimSun" w:hAnsi="Century Gothic" w:cs="F"/>
          <w:sz w:val="20"/>
          <w:lang w:eastAsia="en-US"/>
        </w:rPr>
      </w:pPr>
      <w:r w:rsidRPr="008F7955">
        <w:rPr>
          <w:rFonts w:ascii="Century Gothic" w:eastAsia="SimSun" w:hAnsi="Century Gothic" w:cs="F"/>
          <w:b/>
          <w:sz w:val="20"/>
          <w:lang w:eastAsia="en-US"/>
        </w:rPr>
        <w:t xml:space="preserve">9.4.2. </w:t>
      </w:r>
      <w:r w:rsidRPr="008F795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5F5756B4" w14:textId="77777777" w:rsidR="008F7955" w:rsidRPr="008F7955" w:rsidRDefault="008F7955" w:rsidP="008F7955">
      <w:pPr>
        <w:pStyle w:val="PargrafodaLista"/>
        <w:widowControl w:val="0"/>
        <w:ind w:left="0"/>
        <w:jc w:val="both"/>
        <w:rPr>
          <w:sz w:val="20"/>
        </w:rPr>
      </w:pPr>
      <w:r w:rsidRPr="008F7955">
        <w:rPr>
          <w:rFonts w:ascii="Century Gothic" w:hAnsi="Century Gothic"/>
          <w:b/>
          <w:bCs/>
          <w:sz w:val="20"/>
        </w:rPr>
        <w:t>9.5.</w:t>
      </w:r>
      <w:r w:rsidRPr="008F7955">
        <w:rPr>
          <w:rFonts w:ascii="Century Gothic" w:hAnsi="Century Gothic"/>
          <w:sz w:val="20"/>
        </w:rPr>
        <w:t xml:space="preserve"> 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8F7955">
        <w:rPr>
          <w:rFonts w:ascii="Century Gothic" w:hAnsi="Century Gothic"/>
          <w:sz w:val="20"/>
        </w:rPr>
        <w:t>sob pena</w:t>
      </w:r>
      <w:proofErr w:type="gramEnd"/>
      <w:r w:rsidRPr="008F7955">
        <w:rPr>
          <w:rFonts w:ascii="Century Gothic" w:hAnsi="Century Gothic"/>
          <w:sz w:val="20"/>
        </w:rPr>
        <w:t xml:space="preserve"> de inabilitação. </w:t>
      </w:r>
    </w:p>
    <w:p w14:paraId="34A61414" w14:textId="77777777" w:rsidR="008F7955" w:rsidRPr="008F7955" w:rsidRDefault="008F7955" w:rsidP="008F7955">
      <w:pPr>
        <w:jc w:val="both"/>
      </w:pPr>
      <w:r w:rsidRPr="008F7955">
        <w:rPr>
          <w:rFonts w:ascii="Century Gothic" w:hAnsi="Century Gothic"/>
          <w:b/>
          <w:bCs/>
        </w:rPr>
        <w:t>9.6.</w:t>
      </w:r>
      <w:r w:rsidRPr="008F7955">
        <w:rPr>
          <w:rFonts w:ascii="Century Gothic" w:hAnsi="Century Gothic"/>
        </w:rPr>
        <w:t xml:space="preserve"> Não serão aceitos documentos de habilitação com indicação de CNPJ/CPF diferentes, salvo aqueles legalmente permitidos. </w:t>
      </w:r>
    </w:p>
    <w:p w14:paraId="625D1130" w14:textId="77777777" w:rsidR="008F7955" w:rsidRPr="008F7955" w:rsidRDefault="008F7955" w:rsidP="008F7955">
      <w:pPr>
        <w:jc w:val="both"/>
      </w:pPr>
      <w:r w:rsidRPr="008F7955">
        <w:rPr>
          <w:rFonts w:ascii="Century Gothic" w:hAnsi="Century Gothic"/>
          <w:b/>
          <w:bCs/>
        </w:rPr>
        <w:t>9.7.</w:t>
      </w:r>
      <w:r w:rsidRPr="008F7955">
        <w:rPr>
          <w:rFonts w:ascii="Century Gothic" w:hAnsi="Century Gothic"/>
        </w:rPr>
        <w:t xml:space="preserve"> Se o licitante for a matriz, todos os documentos deverão estar em nome da matriz.</w:t>
      </w:r>
      <w:r w:rsidRPr="008F7955">
        <w:t xml:space="preserve"> </w:t>
      </w:r>
      <w:r w:rsidRPr="008F7955">
        <w:rPr>
          <w:rFonts w:ascii="Century Gothic" w:hAnsi="Century Gothic"/>
        </w:rPr>
        <w:t xml:space="preserve">Se o licitante for a filial, todos os documentos deverão estar em nome da filial, exceto aqueles documentos que, pela própria natureza, comprovadamente, forem emitidos somente em nome da matriz. </w:t>
      </w:r>
    </w:p>
    <w:p w14:paraId="27695B0C" w14:textId="77777777" w:rsidR="008F7955" w:rsidRPr="008F7955" w:rsidRDefault="008F7955" w:rsidP="008F7955">
      <w:pPr>
        <w:jc w:val="both"/>
        <w:rPr>
          <w:rFonts w:ascii="Century Gothic" w:hAnsi="Century Gothic"/>
        </w:rPr>
      </w:pPr>
      <w:r w:rsidRPr="008F7955">
        <w:rPr>
          <w:rFonts w:ascii="Century Gothic" w:hAnsi="Century Gothic"/>
          <w:b/>
          <w:bCs/>
        </w:rPr>
        <w:t>9.8.</w:t>
      </w:r>
      <w:r w:rsidRPr="008F7955">
        <w:rPr>
          <w:rFonts w:ascii="Century Gothic" w:hAnsi="Century Gothic"/>
        </w:rPr>
        <w:t xml:space="preserve"> Serão aceitos registros de CNPJ de licitante matriz e filial com diferenças de números de documentos pertinentes ao CND e ao CRF/FGTS, quando for comprovada a centralização do recolhimento dessas contribuições.</w:t>
      </w:r>
    </w:p>
    <w:p w14:paraId="0FD69176" w14:textId="77777777" w:rsidR="008F7955" w:rsidRPr="008F7955" w:rsidRDefault="008F7955" w:rsidP="008F7955">
      <w:pPr>
        <w:jc w:val="both"/>
        <w:rPr>
          <w:rFonts w:ascii="Century Gothic" w:hAnsi="Century Gothic" w:cs="Arial"/>
        </w:rPr>
      </w:pPr>
      <w:r w:rsidRPr="008F7955">
        <w:rPr>
          <w:rFonts w:ascii="Century Gothic" w:hAnsi="Century Gothic" w:cs="Arial"/>
          <w:b/>
        </w:rPr>
        <w:t>9.8.</w:t>
      </w:r>
      <w:r w:rsidRPr="008F7955">
        <w:rPr>
          <w:rFonts w:ascii="Century Gothic" w:hAnsi="Century Gothic" w:cs="Arial"/>
        </w:rPr>
        <w:t xml:space="preserve"> Com base na descrição dos serviços e no atendimento adequado às necessidades desta entidade, ficam fixados como requisitos de habilitação e qualificação mínima necessária, nos termos do art. 62 da Lei Federal nº 14.133, de 2021, os seguintes:</w:t>
      </w:r>
    </w:p>
    <w:p w14:paraId="359714E3" w14:textId="77777777" w:rsidR="008F7955" w:rsidRPr="008F7955" w:rsidRDefault="008F7955" w:rsidP="008F7955">
      <w:pPr>
        <w:jc w:val="both"/>
        <w:rPr>
          <w:rFonts w:ascii="Century Gothic" w:hAnsi="Century Gothic"/>
        </w:rPr>
      </w:pPr>
      <w:r w:rsidRPr="008F7955">
        <w:rPr>
          <w:rFonts w:ascii="Century Gothic" w:hAnsi="Century Gothic"/>
          <w:b/>
          <w:bCs/>
        </w:rPr>
        <w:t>9.9.1. DA HABILITAÇÃO</w:t>
      </w:r>
    </w:p>
    <w:p w14:paraId="00092B13" w14:textId="77777777" w:rsidR="008F7955" w:rsidRPr="008F7955" w:rsidRDefault="008F7955" w:rsidP="008F7955">
      <w:pPr>
        <w:jc w:val="both"/>
        <w:rPr>
          <w:rFonts w:ascii="Century Gothic" w:hAnsi="Century Gothic"/>
        </w:rPr>
      </w:pPr>
      <w:r w:rsidRPr="008F7955">
        <w:rPr>
          <w:rFonts w:ascii="Century Gothic" w:hAnsi="Century Gothic"/>
          <w:b/>
        </w:rPr>
        <w:t xml:space="preserve">9.9.1.1. PARA FINS DE </w:t>
      </w:r>
      <w:r w:rsidRPr="008F7955">
        <w:rPr>
          <w:rFonts w:ascii="Century Gothic" w:hAnsi="Century Gothic"/>
          <w:b/>
          <w:bCs/>
        </w:rPr>
        <w:t>HABILITAÇÃO JURÍDICA</w:t>
      </w:r>
      <w:r w:rsidRPr="008F7955">
        <w:rPr>
          <w:rFonts w:ascii="Century Gothic" w:hAnsi="Century Gothic"/>
          <w:b/>
        </w:rPr>
        <w:t>, SE FAZ NECESSÁRIO</w:t>
      </w:r>
      <w:r w:rsidRPr="008F7955">
        <w:rPr>
          <w:rFonts w:ascii="Century Gothic" w:hAnsi="Century Gothic"/>
        </w:rPr>
        <w:t>:</w:t>
      </w:r>
    </w:p>
    <w:p w14:paraId="7AC62CE0" w14:textId="77777777" w:rsidR="008F7955" w:rsidRPr="008F7955" w:rsidRDefault="008F7955" w:rsidP="007B6FFD">
      <w:pPr>
        <w:pStyle w:val="PargrafodaLista"/>
        <w:numPr>
          <w:ilvl w:val="0"/>
          <w:numId w:val="59"/>
        </w:numPr>
        <w:ind w:left="0" w:firstLine="0"/>
        <w:contextualSpacing w:val="0"/>
        <w:jc w:val="both"/>
        <w:rPr>
          <w:rFonts w:ascii="Century Gothic" w:hAnsi="Century Gothic"/>
          <w:sz w:val="20"/>
        </w:rPr>
      </w:pPr>
      <w:r w:rsidRPr="008F7955">
        <w:rPr>
          <w:rFonts w:ascii="Century Gothic" w:hAnsi="Century Gothic"/>
          <w:sz w:val="20"/>
        </w:rPr>
        <w:t xml:space="preserve">Prova de inscrição no </w:t>
      </w:r>
      <w:r w:rsidRPr="008F7955">
        <w:rPr>
          <w:rFonts w:ascii="Century Gothic" w:hAnsi="Century Gothic"/>
          <w:b/>
          <w:bCs/>
          <w:sz w:val="20"/>
          <w:u w:val="single"/>
        </w:rPr>
        <w:t>Cadastro Nacional de Pessoa Jurídica (CNPJ)</w:t>
      </w:r>
      <w:r w:rsidRPr="008F7955">
        <w:rPr>
          <w:rFonts w:ascii="Century Gothic" w:hAnsi="Century Gothic"/>
          <w:sz w:val="20"/>
        </w:rPr>
        <w:t xml:space="preserve">, emitido no ano em curso. </w:t>
      </w:r>
    </w:p>
    <w:p w14:paraId="1FB47754" w14:textId="77777777" w:rsidR="008F7955" w:rsidRDefault="008F7955" w:rsidP="007B6FFD">
      <w:pPr>
        <w:pStyle w:val="PargrafodaLista"/>
        <w:numPr>
          <w:ilvl w:val="0"/>
          <w:numId w:val="59"/>
        </w:numPr>
        <w:ind w:left="0" w:firstLine="0"/>
        <w:contextualSpacing w:val="0"/>
        <w:jc w:val="both"/>
        <w:rPr>
          <w:rFonts w:ascii="Century Gothic" w:hAnsi="Century Gothic"/>
          <w:sz w:val="20"/>
        </w:rPr>
      </w:pPr>
      <w:r w:rsidRPr="008F7955">
        <w:rPr>
          <w:rFonts w:ascii="Century Gothic" w:hAnsi="Century Gothic"/>
          <w:sz w:val="20"/>
        </w:rPr>
        <w:t xml:space="preserve">Em se tratando de microempreendedor individual – MEI: </w:t>
      </w:r>
      <w:r w:rsidRPr="008F7955">
        <w:rPr>
          <w:rFonts w:ascii="Century Gothic" w:hAnsi="Century Gothic"/>
          <w:b/>
          <w:bCs/>
          <w:sz w:val="20"/>
          <w:u w:val="single"/>
        </w:rPr>
        <w:t>Certificado da Condição de Microempreendedor Individual – CCMEI</w:t>
      </w:r>
      <w:r w:rsidRPr="008F7955">
        <w:rPr>
          <w:rFonts w:ascii="Century Gothic" w:hAnsi="Century Gothic"/>
          <w:sz w:val="20"/>
        </w:rPr>
        <w:t xml:space="preserve">, cuja aceitação ficará condicionada à verificação da autenticidade no sítio www.portaldoempreendedor.gov.br; </w:t>
      </w:r>
      <w:r w:rsidRPr="008F7955">
        <w:rPr>
          <w:rFonts w:ascii="Century Gothic" w:hAnsi="Century Gothic"/>
          <w:b/>
          <w:bCs/>
          <w:sz w:val="20"/>
          <w:u w:val="single"/>
        </w:rPr>
        <w:t>Ato Constitutivo, Estatuto ou Contrato Social em vigor</w:t>
      </w:r>
      <w:r w:rsidRPr="008F7955">
        <w:rPr>
          <w:rFonts w:ascii="Century Gothic" w:hAnsi="Century Gothic"/>
          <w:sz w:val="20"/>
        </w:rPr>
        <w:t xml:space="preserve">, devidamente registrado, em se tratando de sociedade comercial, no caso de sociedade por ações, acompanhado de documentos de eleição dos seus administradores, ou </w:t>
      </w:r>
      <w:r w:rsidRPr="008F7955">
        <w:rPr>
          <w:rFonts w:ascii="Century Gothic" w:hAnsi="Century Gothic"/>
          <w:b/>
          <w:bCs/>
          <w:sz w:val="20"/>
          <w:u w:val="single"/>
        </w:rPr>
        <w:t>Registro Comercial</w:t>
      </w:r>
      <w:r w:rsidRPr="008F7955">
        <w:rPr>
          <w:rFonts w:ascii="Century Gothic" w:hAnsi="Century Gothic"/>
          <w:sz w:val="20"/>
        </w:rPr>
        <w:t xml:space="preserve"> no caso de empresa individual; </w:t>
      </w:r>
      <w:r w:rsidRPr="008F7955">
        <w:rPr>
          <w:rFonts w:ascii="Century Gothic" w:hAnsi="Century Gothic"/>
          <w:b/>
          <w:bCs/>
          <w:sz w:val="20"/>
          <w:u w:val="single"/>
        </w:rPr>
        <w:t>Decreto de autorização</w:t>
      </w:r>
      <w:r w:rsidRPr="008F7955">
        <w:rPr>
          <w:rFonts w:ascii="Century Gothic" w:hAnsi="Century Gothic"/>
          <w:sz w:val="20"/>
        </w:rPr>
        <w:t xml:space="preserve">, em se tratando de empresa ou sociedade estrangeira em funcionamento no País, e </w:t>
      </w:r>
      <w:r w:rsidRPr="008F7955">
        <w:rPr>
          <w:rFonts w:ascii="Century Gothic" w:hAnsi="Century Gothic"/>
          <w:b/>
          <w:bCs/>
          <w:sz w:val="20"/>
          <w:u w:val="single"/>
        </w:rPr>
        <w:t>ato de registro ou autorização para funcionamento expedido pelo órgão competente</w:t>
      </w:r>
      <w:r w:rsidRPr="008F7955">
        <w:rPr>
          <w:rFonts w:ascii="Century Gothic" w:hAnsi="Century Gothic"/>
          <w:sz w:val="20"/>
        </w:rPr>
        <w:t xml:space="preserve">, quando a atividade assim o exigir; </w:t>
      </w:r>
      <w:r w:rsidRPr="008F7955">
        <w:rPr>
          <w:rFonts w:ascii="Century Gothic" w:hAnsi="Century Gothic"/>
          <w:b/>
          <w:bCs/>
          <w:sz w:val="20"/>
          <w:u w:val="single"/>
        </w:rPr>
        <w:t>Inscrição do ato constitutivo</w:t>
      </w:r>
      <w:r w:rsidRPr="008F7955">
        <w:rPr>
          <w:rFonts w:ascii="Century Gothic" w:hAnsi="Century Gothic"/>
          <w:sz w:val="20"/>
        </w:rPr>
        <w:t xml:space="preserve">, no caso de sociedade civil, acompanhada de prova de diretoria em exercício; No caso de sociedade simples: </w:t>
      </w:r>
      <w:r w:rsidRPr="008F7955">
        <w:rPr>
          <w:rFonts w:ascii="Century Gothic" w:hAnsi="Century Gothic"/>
          <w:b/>
          <w:bCs/>
          <w:sz w:val="20"/>
          <w:u w:val="single"/>
        </w:rPr>
        <w:t>inscrição do ato constitutivo no Registro Civil das Pessoas Jurídicas</w:t>
      </w:r>
      <w:r w:rsidRPr="008F7955">
        <w:rPr>
          <w:rFonts w:ascii="Century Gothic" w:hAnsi="Century Gothic"/>
          <w:sz w:val="20"/>
        </w:rPr>
        <w:t xml:space="preserve"> do local de sua sede, acompanhada de prova da indicação dos seus administradores; No caso de cooperativa: </w:t>
      </w:r>
      <w:r w:rsidRPr="008F7955">
        <w:rPr>
          <w:rFonts w:ascii="Century Gothic" w:hAnsi="Century Gothic"/>
          <w:b/>
          <w:bCs/>
          <w:sz w:val="20"/>
          <w:u w:val="single"/>
        </w:rPr>
        <w:t>ata de fundação e estatuto social em vigor</w:t>
      </w:r>
      <w:r w:rsidRPr="008F7955">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8F7955">
        <w:rPr>
          <w:rFonts w:ascii="Century Gothic" w:hAnsi="Century Gothic"/>
          <w:b/>
          <w:bCs/>
          <w:sz w:val="20"/>
          <w:u w:val="single"/>
        </w:rPr>
        <w:t>matrícula no Cadastro Específico do INSS – CEI</w:t>
      </w:r>
      <w:r w:rsidRPr="008F7955">
        <w:rPr>
          <w:rFonts w:ascii="Century Gothic" w:hAnsi="Century Gothic"/>
          <w:sz w:val="20"/>
        </w:rPr>
        <w:t>, que comprove a qualificação como produtor rural pessoa física, nos termos da Instrução Normativa RFB n. 971, de 2009 (</w:t>
      </w:r>
      <w:proofErr w:type="spellStart"/>
      <w:r w:rsidRPr="008F7955">
        <w:rPr>
          <w:rFonts w:ascii="Century Gothic" w:hAnsi="Century Gothic"/>
          <w:sz w:val="20"/>
        </w:rPr>
        <w:t>arts</w:t>
      </w:r>
      <w:proofErr w:type="spellEnd"/>
      <w:r w:rsidRPr="008F7955">
        <w:rPr>
          <w:rFonts w:ascii="Century Gothic" w:hAnsi="Century Gothic"/>
          <w:sz w:val="20"/>
        </w:rPr>
        <w:t xml:space="preserve">. 17 a 19 e 165); Todos os documentos deverão estar acompanhados de todas as alterações ou da consolidação respectiva; </w:t>
      </w:r>
    </w:p>
    <w:p w14:paraId="13F91E96" w14:textId="6D09F772" w:rsidR="00B24392" w:rsidRPr="008F7955" w:rsidRDefault="00B24392" w:rsidP="00B24392">
      <w:pPr>
        <w:pStyle w:val="PargrafodaLista"/>
        <w:ind w:left="0"/>
        <w:contextualSpacing w:val="0"/>
        <w:jc w:val="both"/>
        <w:rPr>
          <w:rFonts w:ascii="Century Gothic" w:hAnsi="Century Gothic"/>
          <w:sz w:val="20"/>
        </w:rPr>
      </w:pPr>
      <w:r w:rsidRPr="00B24392">
        <w:rPr>
          <w:rFonts w:ascii="Century Gothic" w:hAnsi="Century Gothic"/>
          <w:b/>
          <w:sz w:val="20"/>
        </w:rPr>
        <w:t>c)</w:t>
      </w:r>
      <w:r>
        <w:rPr>
          <w:rFonts w:ascii="Century Gothic" w:hAnsi="Century Gothic"/>
          <w:sz w:val="20"/>
        </w:rPr>
        <w:t xml:space="preserve"> Cópia R.G. e CPF.</w:t>
      </w:r>
    </w:p>
    <w:p w14:paraId="69528CA2" w14:textId="77777777" w:rsidR="008F7955" w:rsidRPr="008F7955" w:rsidRDefault="008F7955" w:rsidP="008F7955">
      <w:pPr>
        <w:pStyle w:val="PargrafodaLista"/>
        <w:ind w:left="0"/>
        <w:jc w:val="both"/>
        <w:rPr>
          <w:rFonts w:ascii="Century Gothic" w:hAnsi="Century Gothic"/>
          <w:sz w:val="20"/>
        </w:rPr>
      </w:pPr>
    </w:p>
    <w:p w14:paraId="1EEA08C2" w14:textId="77777777" w:rsidR="008F7955" w:rsidRPr="008F7955" w:rsidRDefault="008F7955" w:rsidP="008F7955">
      <w:pPr>
        <w:jc w:val="both"/>
        <w:rPr>
          <w:rFonts w:ascii="Century Gothic" w:hAnsi="Century Gothic"/>
        </w:rPr>
      </w:pPr>
      <w:r w:rsidRPr="008F7955">
        <w:rPr>
          <w:rFonts w:ascii="Century Gothic" w:hAnsi="Century Gothic"/>
          <w:b/>
        </w:rPr>
        <w:t>9.9.1.2. PARA FINS DE COMPROVAÇÃO DE</w:t>
      </w:r>
      <w:r w:rsidRPr="008F7955">
        <w:rPr>
          <w:rFonts w:ascii="Century Gothic" w:hAnsi="Century Gothic"/>
        </w:rPr>
        <w:t xml:space="preserve"> </w:t>
      </w:r>
      <w:r w:rsidRPr="008F7955">
        <w:rPr>
          <w:rFonts w:ascii="Century Gothic" w:hAnsi="Century Gothic"/>
          <w:b/>
          <w:bCs/>
        </w:rPr>
        <w:t>REGULARIDADE FISCAL, SOCIAL E TRABALHISTA</w:t>
      </w:r>
      <w:r w:rsidRPr="008F7955">
        <w:rPr>
          <w:rFonts w:ascii="Century Gothic" w:hAnsi="Century Gothic"/>
        </w:rPr>
        <w:t>:</w:t>
      </w:r>
    </w:p>
    <w:p w14:paraId="135EAF27"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fiscal perante a Fazenda Nacional</w:t>
      </w:r>
      <w:r w:rsidRPr="008F7955">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272393F"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para com a Fazenda Estadual</w:t>
      </w:r>
      <w:r w:rsidRPr="008F7955">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630AE3B3"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eastAsia="Arial Unicode MS" w:hAnsi="Century Gothic"/>
          <w:b/>
          <w:bCs/>
          <w:sz w:val="20"/>
        </w:rPr>
        <w:t>Prova de regularidade para com a Fazenda Municipal</w:t>
      </w:r>
      <w:r w:rsidRPr="008F7955">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33CE449C"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com o Fundo de Garantia do Tempo de Serviços</w:t>
      </w:r>
      <w:r w:rsidRPr="008F7955">
        <w:rPr>
          <w:rFonts w:ascii="Century Gothic" w:hAnsi="Century Gothic"/>
          <w:sz w:val="20"/>
        </w:rPr>
        <w:t xml:space="preserve"> (FGTS) – Certidão de Regularidade Fiscal (CRF).</w:t>
      </w:r>
    </w:p>
    <w:p w14:paraId="0B2AF4CF"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com a Corregedoria-Geral da Justiça e Trabalho</w:t>
      </w:r>
      <w:r w:rsidRPr="008F7955">
        <w:rPr>
          <w:rFonts w:ascii="Century Gothic" w:hAnsi="Century Gothic"/>
          <w:sz w:val="20"/>
        </w:rPr>
        <w:t xml:space="preserve"> (CNDT).</w:t>
      </w:r>
    </w:p>
    <w:p w14:paraId="09FE5E67" w14:textId="77777777" w:rsidR="008F7955" w:rsidRPr="008F7955" w:rsidRDefault="008F7955" w:rsidP="008F7955">
      <w:pPr>
        <w:pStyle w:val="PargrafodaLista"/>
        <w:ind w:left="0"/>
        <w:jc w:val="both"/>
        <w:rPr>
          <w:rFonts w:ascii="Century Gothic" w:eastAsia="Arial Unicode MS" w:hAnsi="Century Gothic"/>
          <w:sz w:val="20"/>
        </w:rPr>
      </w:pPr>
    </w:p>
    <w:p w14:paraId="7E78478B" w14:textId="77777777" w:rsidR="008F7955" w:rsidRPr="008F7955" w:rsidRDefault="008F7955" w:rsidP="008F7955">
      <w:pPr>
        <w:jc w:val="both"/>
        <w:rPr>
          <w:rFonts w:ascii="Century Gothic" w:hAnsi="Century Gothic" w:cs="Arial"/>
        </w:rPr>
      </w:pPr>
      <w:r w:rsidRPr="008F7955">
        <w:rPr>
          <w:rFonts w:ascii="Century Gothic" w:hAnsi="Century Gothic"/>
          <w:b/>
        </w:rPr>
        <w:t>9.9.1.2.1</w:t>
      </w:r>
      <w:r w:rsidRPr="008F7955">
        <w:rPr>
          <w:rFonts w:ascii="Century Gothic" w:hAnsi="Century Gothic" w:cs="Arial"/>
          <w:b/>
        </w:rPr>
        <w:t xml:space="preserve">. </w:t>
      </w:r>
      <w:r w:rsidRPr="008F7955">
        <w:rPr>
          <w:rFonts w:ascii="Century Gothic" w:hAnsi="Century Gothic" w:cs="Arial"/>
        </w:rPr>
        <w:t xml:space="preserve">De acordo com o art. 43, §1°, da Lei Complementar Federal n° 123, de 2006, havendo alguma restrição na comprovação da regularidade fiscal e trabalhista das microempresas, empresas de pequeno porte ou microempreendedor individual, será assegurado o prazo de </w:t>
      </w:r>
      <w:proofErr w:type="gramStart"/>
      <w:r w:rsidRPr="008F7955">
        <w:rPr>
          <w:rFonts w:ascii="Century Gothic" w:hAnsi="Century Gothic" w:cs="Arial"/>
        </w:rPr>
        <w:t>5</w:t>
      </w:r>
      <w:proofErr w:type="gramEnd"/>
      <w:r w:rsidRPr="008F7955">
        <w:rPr>
          <w:rFonts w:ascii="Century Gothic" w:hAnsi="Century Gothic" w:cs="Arial"/>
        </w:rPr>
        <w:t xml:space="preserv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675D8D30" w14:textId="77777777" w:rsidR="008F7955" w:rsidRPr="008F7955" w:rsidRDefault="008F7955" w:rsidP="008F7955">
      <w:pPr>
        <w:jc w:val="both"/>
        <w:rPr>
          <w:rFonts w:ascii="Century Gothic" w:hAnsi="Century Gothic" w:cs="Arial"/>
        </w:rPr>
      </w:pPr>
      <w:r w:rsidRPr="008F7955">
        <w:rPr>
          <w:rFonts w:ascii="Century Gothic" w:hAnsi="Century Gothic"/>
          <w:b/>
        </w:rPr>
        <w:t>9.9.1.2.2</w:t>
      </w:r>
      <w:r w:rsidRPr="008F7955">
        <w:rPr>
          <w:rFonts w:ascii="Century Gothic" w:hAnsi="Century Gothic" w:cs="Arial"/>
          <w:b/>
        </w:rPr>
        <w:t xml:space="preserve">. </w:t>
      </w:r>
      <w:r w:rsidRPr="008F7955">
        <w:rPr>
          <w:rFonts w:ascii="Century Gothic" w:hAnsi="Century Gothic" w:cs="Arial"/>
        </w:rPr>
        <w:t>A prorrogação do prazo previsto no item anterior deverá ser concedida pela Administração sempre que requerida pelo fornecedor, salvo na hipótese de urgência da contratação, devidamente justificada.</w:t>
      </w:r>
    </w:p>
    <w:p w14:paraId="0AFE67A5" w14:textId="77777777" w:rsidR="008F7955" w:rsidRPr="008F7955" w:rsidRDefault="008F7955" w:rsidP="008F7955">
      <w:pPr>
        <w:jc w:val="both"/>
        <w:rPr>
          <w:rFonts w:ascii="Century Gothic" w:hAnsi="Century Gothic" w:cs="Arial"/>
        </w:rPr>
      </w:pPr>
      <w:r w:rsidRPr="008F7955">
        <w:rPr>
          <w:rFonts w:ascii="Century Gothic" w:hAnsi="Century Gothic"/>
          <w:b/>
        </w:rPr>
        <w:t>9.9.1.2.3</w:t>
      </w:r>
      <w:r w:rsidRPr="008F7955">
        <w:rPr>
          <w:rFonts w:ascii="Century Gothic" w:hAnsi="Century Gothic" w:cs="Arial"/>
          <w:b/>
        </w:rPr>
        <w:t xml:space="preserve">. </w:t>
      </w:r>
      <w:r w:rsidRPr="008F7955">
        <w:rPr>
          <w:rFonts w:ascii="Century Gothic" w:hAnsi="Century Gothic" w:cs="Arial"/>
        </w:rPr>
        <w:t xml:space="preserve">A </w:t>
      </w:r>
      <w:proofErr w:type="gramStart"/>
      <w:r w:rsidRPr="008F7955">
        <w:rPr>
          <w:rFonts w:ascii="Century Gothic" w:hAnsi="Century Gothic" w:cs="Arial"/>
        </w:rPr>
        <w:t>não-regularização</w:t>
      </w:r>
      <w:proofErr w:type="gramEnd"/>
      <w:r w:rsidRPr="008F7955">
        <w:rPr>
          <w:rFonts w:ascii="Century Gothic" w:hAnsi="Century Gothic" w:cs="Arial"/>
        </w:rPr>
        <w:t xml:space="preserve"> da documentação, no prazo previsto no parágrafo anterior, implicará na decadência do direito à contratação, sem prejuízo das sanções previstas no art. 156 da Lei Federal n.º 14.133, de 2021, sendo facultado ao órgão ou entidade responsável pelo processo de dispensa convocar os fornecedores remanescentes, na ordem de classificação.</w:t>
      </w:r>
    </w:p>
    <w:p w14:paraId="5CDAEC6C" w14:textId="77777777" w:rsidR="008F7955" w:rsidRPr="008F7955" w:rsidRDefault="008F7955" w:rsidP="008F7955">
      <w:pPr>
        <w:jc w:val="both"/>
        <w:rPr>
          <w:rFonts w:ascii="Century Gothic" w:hAnsi="Century Gothic" w:cs="Arial"/>
        </w:rPr>
      </w:pPr>
      <w:r w:rsidRPr="008F7955">
        <w:rPr>
          <w:rFonts w:ascii="Century Gothic" w:hAnsi="Century Gothic"/>
          <w:b/>
        </w:rPr>
        <w:t>9.9.1.2.4</w:t>
      </w:r>
      <w:r w:rsidRPr="008F7955">
        <w:rPr>
          <w:rFonts w:ascii="Century Gothic" w:hAnsi="Century Gothic" w:cs="Arial"/>
          <w:b/>
        </w:rPr>
        <w:t xml:space="preserve">. </w:t>
      </w:r>
      <w:r w:rsidRPr="008F7955">
        <w:rPr>
          <w:rFonts w:ascii="Century Gothic" w:hAnsi="Century Gothic" w:cs="Arial"/>
        </w:rPr>
        <w:t xml:space="preserve">Na hipótese do item </w:t>
      </w:r>
      <w:r w:rsidRPr="008F7955">
        <w:rPr>
          <w:rFonts w:ascii="Century Gothic" w:hAnsi="Century Gothic"/>
          <w:b/>
        </w:rPr>
        <w:t>9.9.1.2.1</w:t>
      </w:r>
      <w:r w:rsidRPr="008F7955">
        <w:rPr>
          <w:rFonts w:ascii="Century Gothic" w:hAnsi="Century Gothic" w:cs="Arial"/>
        </w:rPr>
        <w:t>, as microempresas, as empresas de pequeno porte e os microempreendedores individuais deverão apresentar toda a documentação exigida para efeito de comprovação de regularidade fiscal e trabalhista, mesmo que esta apresente alguma restrição.</w:t>
      </w:r>
    </w:p>
    <w:p w14:paraId="1ABCCC2B" w14:textId="30FB4997" w:rsidR="008F7955" w:rsidRDefault="008F7955" w:rsidP="00B24392">
      <w:pPr>
        <w:jc w:val="both"/>
        <w:rPr>
          <w:rFonts w:ascii="Century Gothic" w:hAnsi="Century Gothic" w:cs="Arial"/>
        </w:rPr>
      </w:pPr>
      <w:r w:rsidRPr="008F7955">
        <w:rPr>
          <w:rFonts w:ascii="Century Gothic" w:hAnsi="Century Gothic"/>
          <w:b/>
        </w:rPr>
        <w:t>9.9.1.2.5</w:t>
      </w:r>
      <w:r w:rsidRPr="008F7955">
        <w:rPr>
          <w:rFonts w:ascii="Century Gothic" w:hAnsi="Century Gothic" w:cs="Arial"/>
          <w:b/>
          <w:bCs/>
        </w:rPr>
        <w:t>.</w:t>
      </w:r>
      <w:r w:rsidRPr="008F7955">
        <w:rPr>
          <w:rFonts w:ascii="Century Gothic" w:hAnsi="Century Gothic" w:cs="Arial"/>
        </w:rPr>
        <w:t xml:space="preserve"> Eventuais informações/certidões vencidas no registro cadastral deverão ser supridas pela apresentação do respectivo documento atualizado.</w:t>
      </w:r>
    </w:p>
    <w:p w14:paraId="3342E9E4" w14:textId="77777777" w:rsidR="00B24392" w:rsidRPr="008F7955" w:rsidRDefault="00B24392" w:rsidP="00B24392">
      <w:pPr>
        <w:jc w:val="both"/>
        <w:rPr>
          <w:rFonts w:ascii="Century Gothic" w:hAnsi="Century Gothic" w:cs="Arial"/>
        </w:rPr>
      </w:pPr>
    </w:p>
    <w:p w14:paraId="57F140A5" w14:textId="6809FABF" w:rsidR="008F7955" w:rsidRPr="008F7955" w:rsidRDefault="006B685D" w:rsidP="008F7955">
      <w:pPr>
        <w:pStyle w:val="PargrafodaLista"/>
        <w:ind w:left="0"/>
        <w:contextualSpacing w:val="0"/>
        <w:jc w:val="both"/>
        <w:rPr>
          <w:rFonts w:ascii="Century Gothic" w:hAnsi="Century Gothic" w:cs="Arial"/>
          <w:sz w:val="20"/>
        </w:rPr>
      </w:pPr>
      <w:r>
        <w:rPr>
          <w:rFonts w:ascii="Century Gothic" w:hAnsi="Century Gothic" w:cs="Arial"/>
          <w:b/>
          <w:sz w:val="20"/>
        </w:rPr>
        <w:t>9.9.1.4</w:t>
      </w:r>
      <w:r w:rsidR="008F7955" w:rsidRPr="008F7955">
        <w:rPr>
          <w:rFonts w:ascii="Century Gothic" w:hAnsi="Century Gothic" w:cs="Arial"/>
          <w:b/>
          <w:sz w:val="20"/>
        </w:rPr>
        <w:t>. OUTROS DOCUMENTOS</w:t>
      </w:r>
    </w:p>
    <w:p w14:paraId="7850A328" w14:textId="0E3ECC05" w:rsidR="008F7955" w:rsidRPr="008F7955" w:rsidRDefault="008F7955" w:rsidP="006B685D">
      <w:pPr>
        <w:jc w:val="both"/>
        <w:rPr>
          <w:rFonts w:ascii="Century Gothic" w:hAnsi="Century Gothic" w:cs="Arial"/>
          <w:lang w:val="pt-PT"/>
        </w:rPr>
      </w:pPr>
      <w:r w:rsidRPr="008F7955">
        <w:rPr>
          <w:rFonts w:ascii="Century Gothic" w:hAnsi="Century Gothic" w:cs="Arial"/>
          <w:b/>
          <w:lang w:val="pt-PT"/>
        </w:rPr>
        <w:t>9.9.1.</w:t>
      </w:r>
      <w:r w:rsidR="00D25962">
        <w:rPr>
          <w:rFonts w:ascii="Century Gothic" w:hAnsi="Century Gothic" w:cs="Arial"/>
          <w:b/>
          <w:lang w:val="pt-PT"/>
        </w:rPr>
        <w:t>4.1</w:t>
      </w:r>
      <w:r w:rsidR="006B685D">
        <w:rPr>
          <w:rFonts w:ascii="Century Gothic" w:hAnsi="Century Gothic" w:cs="Arial"/>
          <w:b/>
          <w:lang w:val="pt-PT"/>
        </w:rPr>
        <w:t>.</w:t>
      </w:r>
      <w:r w:rsidRPr="008F7955">
        <w:rPr>
          <w:rFonts w:ascii="Century Gothic" w:hAnsi="Century Gothic" w:cs="Arial"/>
          <w:lang w:val="pt-PT"/>
        </w:rPr>
        <w:t xml:space="preserve"> </w:t>
      </w:r>
      <w:r w:rsidRPr="009D24E4">
        <w:rPr>
          <w:rFonts w:ascii="Century Gothic" w:hAnsi="Century Gothic" w:cs="Arial"/>
          <w:b/>
          <w:lang w:val="pt-PT"/>
        </w:rPr>
        <w:t>PROPOSTA COMERCIAL</w:t>
      </w:r>
      <w:r w:rsidRPr="008F7955">
        <w:rPr>
          <w:rFonts w:ascii="Century Gothic" w:hAnsi="Century Gothic" w:cs="Arial"/>
          <w:lang w:val="pt-PT"/>
        </w:rPr>
        <w:t xml:space="preserve">; </w:t>
      </w:r>
    </w:p>
    <w:p w14:paraId="489027DF" w14:textId="28D4D66E" w:rsidR="008F7955" w:rsidRPr="008F7955" w:rsidRDefault="008F7955" w:rsidP="008F7955">
      <w:pPr>
        <w:autoSpaceDE w:val="0"/>
        <w:autoSpaceDN w:val="0"/>
        <w:adjustRightInd w:val="0"/>
        <w:jc w:val="both"/>
        <w:rPr>
          <w:rFonts w:ascii="Century Gothic" w:hAnsi="Century Gothic" w:cs="Arial"/>
          <w:b/>
          <w:color w:val="66FF33"/>
          <w:highlight w:val="black"/>
          <w:lang w:val="pt"/>
        </w:rPr>
      </w:pPr>
      <w:r w:rsidRPr="008F7955">
        <w:rPr>
          <w:rFonts w:ascii="Century Gothic" w:hAnsi="Century Gothic" w:cs="Arial"/>
          <w:b/>
          <w:lang w:val="pt-PT"/>
        </w:rPr>
        <w:t>9.9.1.</w:t>
      </w:r>
      <w:r w:rsidR="00D25962">
        <w:rPr>
          <w:rFonts w:ascii="Century Gothic" w:hAnsi="Century Gothic" w:cs="Arial"/>
          <w:b/>
          <w:lang w:val="pt-PT"/>
        </w:rPr>
        <w:t>4.2</w:t>
      </w:r>
      <w:r w:rsidR="006B685D">
        <w:rPr>
          <w:rFonts w:ascii="Century Gothic" w:hAnsi="Century Gothic" w:cs="Arial"/>
          <w:b/>
          <w:lang w:val="pt-PT"/>
        </w:rPr>
        <w:t>.</w:t>
      </w:r>
      <w:r w:rsidRPr="008F7955">
        <w:rPr>
          <w:rFonts w:ascii="Century Gothic" w:hAnsi="Century Gothic" w:cs="Arial"/>
          <w:lang w:val="pt-PT"/>
        </w:rPr>
        <w:t xml:space="preserve"> </w:t>
      </w:r>
      <w:r w:rsidRPr="009D24E4">
        <w:rPr>
          <w:rFonts w:ascii="Century Gothic" w:hAnsi="Century Gothic" w:cs="Arial"/>
          <w:b/>
          <w:lang w:val="pt-PT"/>
        </w:rPr>
        <w:t>DECLARAÇÃO UNIFICADA</w:t>
      </w:r>
      <w:r w:rsidRPr="008F7955">
        <w:rPr>
          <w:rFonts w:ascii="Century Gothic" w:hAnsi="Century Gothic" w:cs="Arial"/>
          <w:lang w:val="pt-PT"/>
        </w:rPr>
        <w:t>;</w:t>
      </w:r>
      <w:r w:rsidRPr="008F7955">
        <w:rPr>
          <w:rFonts w:ascii="Century Gothic" w:hAnsi="Century Gothic" w:cs="Arial"/>
          <w:lang w:val="pt"/>
        </w:rPr>
        <w:t xml:space="preserve"> </w:t>
      </w:r>
      <w:r w:rsidRPr="008F7955">
        <w:rPr>
          <w:rFonts w:ascii="Century Gothic" w:hAnsi="Century Gothic" w:cs="Arial"/>
          <w:b/>
          <w:color w:val="66FF33"/>
          <w:highlight w:val="black"/>
          <w:lang w:val="pt"/>
        </w:rPr>
        <w:t>(Obrigatório utilizar o modelo do Edital);</w:t>
      </w:r>
    </w:p>
    <w:p w14:paraId="5D56770B" w14:textId="77777777" w:rsidR="008F7955" w:rsidRPr="008F7955" w:rsidRDefault="008F7955" w:rsidP="008F7955">
      <w:pPr>
        <w:jc w:val="both"/>
        <w:rPr>
          <w:rFonts w:ascii="Century Gothic" w:hAnsi="Century Gothic" w:cs="Arial"/>
          <w:lang w:val="pt"/>
        </w:rPr>
      </w:pPr>
    </w:p>
    <w:p w14:paraId="5921C373" w14:textId="77777777" w:rsidR="008F7955" w:rsidRPr="008F7955" w:rsidRDefault="008F7955" w:rsidP="008F7955">
      <w:pPr>
        <w:pStyle w:val="PargrafodaLista"/>
        <w:pBdr>
          <w:top w:val="single" w:sz="4" w:space="1" w:color="auto"/>
          <w:left w:val="single" w:sz="4" w:space="1" w:color="auto"/>
          <w:bottom w:val="single" w:sz="4" w:space="1" w:color="auto"/>
          <w:right w:val="single" w:sz="4" w:space="4" w:color="auto"/>
        </w:pBdr>
        <w:shd w:val="clear" w:color="auto" w:fill="E6E6E6"/>
        <w:ind w:left="0"/>
        <w:jc w:val="both"/>
        <w:rPr>
          <w:rFonts w:ascii="Century Gothic" w:hAnsi="Century Gothic" w:cs="Arial"/>
          <w:b/>
          <w:sz w:val="20"/>
        </w:rPr>
      </w:pPr>
      <w:r w:rsidRPr="008F7955">
        <w:rPr>
          <w:rFonts w:ascii="Century Gothic" w:hAnsi="Century Gothic" w:cs="Arial"/>
          <w:b/>
          <w:sz w:val="20"/>
        </w:rPr>
        <w:t>10. ESTIMATIVAS DO VALOR DA CONTRATAÇÃO.</w:t>
      </w:r>
    </w:p>
    <w:p w14:paraId="7F54068A" w14:textId="1C4209C5" w:rsidR="008F7955" w:rsidRPr="008F7955" w:rsidRDefault="008F7955" w:rsidP="008F7955">
      <w:pPr>
        <w:jc w:val="both"/>
        <w:rPr>
          <w:rFonts w:ascii="Century Gothic" w:hAnsi="Century Gothic"/>
        </w:rPr>
      </w:pPr>
      <w:r w:rsidRPr="008F7955">
        <w:rPr>
          <w:rFonts w:ascii="Century Gothic" w:eastAsia="Arial Unicode MS" w:hAnsi="Century Gothic" w:cs="Arial"/>
          <w:b/>
        </w:rPr>
        <w:t>10.1.</w:t>
      </w:r>
      <w:r w:rsidRPr="008F7955">
        <w:rPr>
          <w:rFonts w:ascii="Century Gothic" w:eastAsia="Arial Unicode MS" w:hAnsi="Century Gothic" w:cs="Arial"/>
        </w:rPr>
        <w:t xml:space="preserve"> O valor de referência do presente procedimento de Contratação Direta por Dispensa de Licitação é de </w:t>
      </w:r>
      <w:r w:rsidR="00D25962" w:rsidRPr="00521B8B">
        <w:rPr>
          <w:rFonts w:ascii="Century Gothic" w:hAnsi="Century Gothic" w:cs="Calibri"/>
          <w:b/>
          <w:bCs/>
        </w:rPr>
        <w:t xml:space="preserve">R$ </w:t>
      </w:r>
      <w:r w:rsidR="00D25962">
        <w:rPr>
          <w:rFonts w:ascii="Century Gothic" w:hAnsi="Century Gothic" w:cs="Calibri"/>
          <w:b/>
          <w:bCs/>
        </w:rPr>
        <w:t>28.537,</w:t>
      </w:r>
      <w:r w:rsidR="00D25962" w:rsidRPr="00D25962">
        <w:rPr>
          <w:rFonts w:ascii="Century Gothic" w:hAnsi="Century Gothic" w:cs="Calibri"/>
          <w:b/>
          <w:bCs/>
        </w:rPr>
        <w:t>54</w:t>
      </w:r>
      <w:r w:rsidR="00D25962" w:rsidRPr="00D25962">
        <w:rPr>
          <w:rFonts w:ascii="Century Gothic" w:eastAsia="Arial Unicode MS" w:hAnsi="Century Gothic" w:cs="Arial"/>
          <w:b/>
        </w:rPr>
        <w:t xml:space="preserve"> </w:t>
      </w:r>
      <w:r w:rsidR="006136A8" w:rsidRPr="00D25962">
        <w:rPr>
          <w:rFonts w:ascii="Century Gothic" w:eastAsia="Arial Unicode MS" w:hAnsi="Century Gothic" w:cs="Arial"/>
          <w:b/>
        </w:rPr>
        <w:t>(</w:t>
      </w:r>
      <w:r w:rsidR="00D25962" w:rsidRPr="00D25962">
        <w:rPr>
          <w:rFonts w:ascii="Century Gothic" w:eastAsia="Arial Unicode MS" w:hAnsi="Century Gothic" w:cs="Arial"/>
          <w:b/>
        </w:rPr>
        <w:t>Vinte e oito mil quinhentos e cinquenta e sete reais e cinquenta e quatro centavos</w:t>
      </w:r>
      <w:r w:rsidRPr="00D25962">
        <w:rPr>
          <w:rFonts w:ascii="Century Gothic" w:eastAsia="Arial Unicode MS" w:hAnsi="Century Gothic" w:cs="Arial"/>
          <w:b/>
        </w:rPr>
        <w:t>)</w:t>
      </w:r>
      <w:r w:rsidR="006136A8" w:rsidRPr="00D25962">
        <w:rPr>
          <w:rFonts w:ascii="Century Gothic" w:eastAsia="Arial Unicode MS" w:hAnsi="Century Gothic" w:cs="Arial"/>
          <w:b/>
        </w:rPr>
        <w:t>.</w:t>
      </w:r>
      <w:r w:rsidRPr="006136A8">
        <w:rPr>
          <w:rFonts w:ascii="Century Gothic" w:eastAsia="Arial Unicode MS" w:hAnsi="Century Gothic" w:cs="Arial"/>
        </w:rPr>
        <w:t xml:space="preserve"> </w:t>
      </w:r>
      <w:r w:rsidRPr="008F7955">
        <w:rPr>
          <w:rFonts w:ascii="Century Gothic" w:hAnsi="Century Gothic"/>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58BCE53" w14:textId="6EE7C95C" w:rsidR="008F7955" w:rsidRDefault="008F7955" w:rsidP="008F7955">
      <w:pPr>
        <w:jc w:val="both"/>
        <w:rPr>
          <w:rFonts w:ascii="Century Gothic" w:hAnsi="Century Gothic" w:cs="Arial"/>
          <w:lang w:eastAsia="ar-SA"/>
        </w:rPr>
      </w:pPr>
      <w:r w:rsidRPr="008F7955">
        <w:rPr>
          <w:rFonts w:ascii="Century Gothic" w:hAnsi="Century Gothic" w:cs="Arial"/>
          <w:b/>
          <w:bCs/>
          <w:lang w:eastAsia="ar-SA"/>
        </w:rPr>
        <w:t>10.2.</w:t>
      </w:r>
      <w:r w:rsidRPr="008F7955">
        <w:rPr>
          <w:rFonts w:ascii="Century Gothic" w:hAnsi="Century Gothic" w:cs="Arial"/>
          <w:lang w:eastAsia="ar-SA"/>
        </w:rPr>
        <w:t xml:space="preserve"> Este Termo de Referência visa estabelecer as condições para o fornecimento do objeto, objetivando suprir as necessidades da Secretaria Municipal de </w:t>
      </w:r>
      <w:r w:rsidR="0047358E">
        <w:rPr>
          <w:rFonts w:ascii="Century Gothic" w:hAnsi="Century Gothic" w:cs="Arial"/>
          <w:lang w:eastAsia="ar-SA"/>
        </w:rPr>
        <w:t>Administração.</w:t>
      </w:r>
    </w:p>
    <w:p w14:paraId="0832F2C3" w14:textId="77777777" w:rsidR="00D25962" w:rsidRDefault="00D25962" w:rsidP="008F7955">
      <w:pPr>
        <w:jc w:val="both"/>
        <w:rPr>
          <w:rFonts w:ascii="Century Gothic" w:hAnsi="Century Gothic" w:cs="Arial"/>
          <w:lang w:eastAsia="ar-SA"/>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22"/>
        <w:gridCol w:w="965"/>
        <w:gridCol w:w="1093"/>
        <w:gridCol w:w="1407"/>
      </w:tblGrid>
      <w:tr w:rsidR="00D25962" w:rsidRPr="008D7A7D" w14:paraId="36BC2D22" w14:textId="77777777" w:rsidTr="00D25962">
        <w:tc>
          <w:tcPr>
            <w:tcW w:w="735" w:type="dxa"/>
            <w:tcBorders>
              <w:top w:val="single" w:sz="4" w:space="0" w:color="auto"/>
              <w:left w:val="single" w:sz="4" w:space="0" w:color="auto"/>
              <w:bottom w:val="single" w:sz="4" w:space="0" w:color="auto"/>
              <w:right w:val="single" w:sz="4" w:space="0" w:color="auto"/>
            </w:tcBorders>
            <w:hideMark/>
          </w:tcPr>
          <w:p w14:paraId="4B34080C" w14:textId="77777777" w:rsidR="00D25962" w:rsidRPr="008D7A7D" w:rsidRDefault="00D25962" w:rsidP="00D25962">
            <w:pPr>
              <w:pStyle w:val="TableContents"/>
              <w:rPr>
                <w:rFonts w:ascii="Century Gothic" w:hAnsi="Century Gothic" w:cs="Calibri"/>
                <w:b/>
                <w:bCs/>
              </w:rPr>
            </w:pPr>
            <w:r w:rsidRPr="008D7A7D">
              <w:rPr>
                <w:rFonts w:ascii="Century Gothic" w:hAnsi="Century Gothic" w:cs="Calibri"/>
                <w:b/>
                <w:bCs/>
              </w:rPr>
              <w:t>Item</w:t>
            </w:r>
          </w:p>
        </w:tc>
        <w:tc>
          <w:tcPr>
            <w:tcW w:w="4022" w:type="dxa"/>
            <w:tcBorders>
              <w:top w:val="single" w:sz="4" w:space="0" w:color="auto"/>
              <w:left w:val="single" w:sz="4" w:space="0" w:color="auto"/>
              <w:bottom w:val="single" w:sz="4" w:space="0" w:color="auto"/>
              <w:right w:val="single" w:sz="4" w:space="0" w:color="auto"/>
            </w:tcBorders>
          </w:tcPr>
          <w:p w14:paraId="26259D30" w14:textId="77777777" w:rsidR="00D25962" w:rsidRPr="008D7A7D" w:rsidRDefault="00D25962" w:rsidP="00D25962">
            <w:pPr>
              <w:pStyle w:val="TableContents"/>
              <w:rPr>
                <w:rFonts w:ascii="Century Gothic" w:hAnsi="Century Gothic" w:cs="Calibri"/>
                <w:b/>
                <w:bCs/>
              </w:rPr>
            </w:pPr>
            <w:r w:rsidRPr="008D7A7D">
              <w:rPr>
                <w:rFonts w:ascii="Century Gothic" w:hAnsi="Century Gothic" w:cs="Calibri"/>
                <w:b/>
                <w:bCs/>
              </w:rPr>
              <w:t>Especificação do serviço</w:t>
            </w:r>
          </w:p>
        </w:tc>
        <w:tc>
          <w:tcPr>
            <w:tcW w:w="965" w:type="dxa"/>
            <w:tcBorders>
              <w:top w:val="single" w:sz="4" w:space="0" w:color="auto"/>
              <w:left w:val="single" w:sz="4" w:space="0" w:color="auto"/>
              <w:bottom w:val="single" w:sz="4" w:space="0" w:color="auto"/>
              <w:right w:val="single" w:sz="4" w:space="0" w:color="auto"/>
            </w:tcBorders>
          </w:tcPr>
          <w:p w14:paraId="0C0BF256" w14:textId="77777777" w:rsidR="00D25962" w:rsidRPr="008D7A7D" w:rsidRDefault="00D25962" w:rsidP="00D25962">
            <w:pPr>
              <w:pStyle w:val="TableContents"/>
              <w:rPr>
                <w:rFonts w:ascii="Century Gothic" w:hAnsi="Century Gothic" w:cs="Calibri"/>
                <w:b/>
                <w:bCs/>
              </w:rPr>
            </w:pPr>
            <w:r w:rsidRPr="008D7A7D">
              <w:rPr>
                <w:rFonts w:ascii="Century Gothic" w:hAnsi="Century Gothic" w:cs="Calibri"/>
                <w:b/>
                <w:bCs/>
              </w:rPr>
              <w:t>Quant</w:t>
            </w:r>
          </w:p>
        </w:tc>
        <w:tc>
          <w:tcPr>
            <w:tcW w:w="1093" w:type="dxa"/>
            <w:tcBorders>
              <w:top w:val="single" w:sz="4" w:space="0" w:color="auto"/>
              <w:left w:val="single" w:sz="4" w:space="0" w:color="auto"/>
              <w:bottom w:val="single" w:sz="4" w:space="0" w:color="auto"/>
              <w:right w:val="single" w:sz="4" w:space="0" w:color="auto"/>
            </w:tcBorders>
          </w:tcPr>
          <w:p w14:paraId="415C940D" w14:textId="77777777" w:rsidR="00D25962" w:rsidRPr="008D7A7D" w:rsidRDefault="00D25962" w:rsidP="00D25962">
            <w:pPr>
              <w:pStyle w:val="TableContents"/>
              <w:rPr>
                <w:rFonts w:ascii="Century Gothic" w:hAnsi="Century Gothic" w:cs="Calibri"/>
                <w:b/>
                <w:bCs/>
              </w:rPr>
            </w:pPr>
            <w:proofErr w:type="spellStart"/>
            <w:r w:rsidRPr="008D7A7D">
              <w:rPr>
                <w:rFonts w:ascii="Century Gothic" w:hAnsi="Century Gothic" w:cs="Calibri"/>
                <w:b/>
                <w:bCs/>
              </w:rPr>
              <w:t>Unid</w:t>
            </w:r>
            <w:proofErr w:type="spellEnd"/>
          </w:p>
        </w:tc>
        <w:tc>
          <w:tcPr>
            <w:tcW w:w="1407" w:type="dxa"/>
            <w:tcBorders>
              <w:top w:val="single" w:sz="4" w:space="0" w:color="auto"/>
              <w:left w:val="single" w:sz="4" w:space="0" w:color="auto"/>
              <w:bottom w:val="single" w:sz="4" w:space="0" w:color="auto"/>
              <w:right w:val="single" w:sz="4" w:space="0" w:color="auto"/>
            </w:tcBorders>
          </w:tcPr>
          <w:p w14:paraId="17A88327" w14:textId="77777777" w:rsidR="00D25962" w:rsidRPr="008D7A7D" w:rsidRDefault="00D25962" w:rsidP="00D25962">
            <w:pPr>
              <w:pStyle w:val="TableContents"/>
              <w:rPr>
                <w:rFonts w:ascii="Century Gothic" w:hAnsi="Century Gothic" w:cs="Calibri"/>
                <w:b/>
                <w:bCs/>
              </w:rPr>
            </w:pPr>
            <w:r w:rsidRPr="008D7A7D">
              <w:rPr>
                <w:rFonts w:ascii="Century Gothic" w:hAnsi="Century Gothic" w:cs="Calibri"/>
                <w:b/>
                <w:bCs/>
              </w:rPr>
              <w:t>Valor</w:t>
            </w:r>
          </w:p>
        </w:tc>
      </w:tr>
      <w:tr w:rsidR="00D25962" w:rsidRPr="008D7A7D" w14:paraId="2EF9404C" w14:textId="77777777" w:rsidTr="00D25962">
        <w:trPr>
          <w:trHeight w:val="1597"/>
        </w:trPr>
        <w:tc>
          <w:tcPr>
            <w:tcW w:w="735" w:type="dxa"/>
            <w:tcBorders>
              <w:top w:val="single" w:sz="4" w:space="0" w:color="auto"/>
              <w:left w:val="single" w:sz="4" w:space="0" w:color="auto"/>
              <w:bottom w:val="single" w:sz="4" w:space="0" w:color="auto"/>
              <w:right w:val="single" w:sz="4" w:space="0" w:color="auto"/>
            </w:tcBorders>
            <w:hideMark/>
          </w:tcPr>
          <w:p w14:paraId="6C1C5381" w14:textId="77777777" w:rsidR="00D25962" w:rsidRPr="008D7A7D" w:rsidRDefault="00D25962" w:rsidP="00D25962">
            <w:pPr>
              <w:pStyle w:val="TableContents"/>
              <w:rPr>
                <w:rFonts w:ascii="Century Gothic" w:hAnsi="Century Gothic" w:cs="Calibri"/>
                <w:sz w:val="20"/>
                <w:szCs w:val="20"/>
              </w:rPr>
            </w:pPr>
            <w:r w:rsidRPr="008D7A7D">
              <w:rPr>
                <w:rFonts w:ascii="Century Gothic" w:hAnsi="Century Gothic" w:cs="Calibri"/>
                <w:sz w:val="20"/>
                <w:szCs w:val="20"/>
              </w:rPr>
              <w:t>01</w:t>
            </w:r>
          </w:p>
          <w:p w14:paraId="15BC7A1F" w14:textId="77777777" w:rsidR="00D25962" w:rsidRPr="008D7A7D" w:rsidRDefault="00D25962" w:rsidP="00D25962">
            <w:pPr>
              <w:pStyle w:val="TableContents"/>
              <w:rPr>
                <w:rFonts w:ascii="Century Gothic" w:hAnsi="Century Gothic" w:cs="Calibri"/>
                <w:sz w:val="20"/>
                <w:szCs w:val="20"/>
              </w:rPr>
            </w:pPr>
          </w:p>
          <w:p w14:paraId="7AA5AD48" w14:textId="77777777" w:rsidR="00D25962" w:rsidRPr="008D7A7D" w:rsidRDefault="00D25962" w:rsidP="00D25962">
            <w:pPr>
              <w:pStyle w:val="TableContents"/>
              <w:rPr>
                <w:rFonts w:ascii="Century Gothic" w:hAnsi="Century Gothic" w:cs="Calibri"/>
                <w:sz w:val="20"/>
                <w:szCs w:val="20"/>
              </w:rPr>
            </w:pPr>
          </w:p>
          <w:p w14:paraId="40F5A1EF" w14:textId="77777777" w:rsidR="00D25962" w:rsidRPr="008D7A7D" w:rsidRDefault="00D25962" w:rsidP="00D25962">
            <w:pPr>
              <w:pStyle w:val="TableContents"/>
              <w:rPr>
                <w:rFonts w:ascii="Century Gothic" w:hAnsi="Century Gothic" w:cs="Calibri"/>
                <w:sz w:val="20"/>
                <w:szCs w:val="20"/>
              </w:rPr>
            </w:pPr>
          </w:p>
        </w:tc>
        <w:tc>
          <w:tcPr>
            <w:tcW w:w="4022" w:type="dxa"/>
            <w:tcBorders>
              <w:top w:val="single" w:sz="4" w:space="0" w:color="auto"/>
              <w:left w:val="single" w:sz="4" w:space="0" w:color="auto"/>
              <w:bottom w:val="single" w:sz="4" w:space="0" w:color="auto"/>
              <w:right w:val="single" w:sz="4" w:space="0" w:color="auto"/>
            </w:tcBorders>
          </w:tcPr>
          <w:p w14:paraId="2A52348D" w14:textId="77777777" w:rsidR="00D25962" w:rsidRPr="00AD169C" w:rsidRDefault="00D25962" w:rsidP="00D25962">
            <w:pPr>
              <w:pStyle w:val="TableContents"/>
              <w:jc w:val="both"/>
              <w:rPr>
                <w:rFonts w:ascii="Century Gothic" w:hAnsi="Century Gothic"/>
                <w:sz w:val="20"/>
                <w:szCs w:val="20"/>
              </w:rPr>
            </w:pPr>
            <w:r>
              <w:rPr>
                <w:rFonts w:ascii="Century Gothic" w:hAnsi="Century Gothic"/>
                <w:sz w:val="20"/>
                <w:szCs w:val="20"/>
              </w:rPr>
              <w:t>Grade fixa de 35,8</w:t>
            </w:r>
            <w:r w:rsidRPr="00AD169C">
              <w:rPr>
                <w:rFonts w:ascii="Century Gothic" w:hAnsi="Century Gothic"/>
                <w:sz w:val="20"/>
                <w:szCs w:val="20"/>
              </w:rPr>
              <w:t xml:space="preserve"> metros</w:t>
            </w:r>
            <w:r>
              <w:rPr>
                <w:rFonts w:ascii="Century Gothic" w:hAnsi="Century Gothic"/>
                <w:sz w:val="20"/>
                <w:szCs w:val="20"/>
              </w:rPr>
              <w:t xml:space="preserve">, </w:t>
            </w:r>
            <w:r w:rsidRPr="00AD169C">
              <w:rPr>
                <w:rFonts w:ascii="Century Gothic" w:hAnsi="Century Gothic"/>
                <w:sz w:val="20"/>
                <w:szCs w:val="20"/>
              </w:rPr>
              <w:t xml:space="preserve">espaçamento de </w:t>
            </w:r>
            <w:proofErr w:type="gramStart"/>
            <w:r>
              <w:rPr>
                <w:rFonts w:ascii="Century Gothic" w:hAnsi="Century Gothic"/>
                <w:sz w:val="20"/>
                <w:szCs w:val="20"/>
              </w:rPr>
              <w:t>8</w:t>
            </w:r>
            <w:proofErr w:type="gramEnd"/>
            <w:r w:rsidRPr="00AD169C">
              <w:rPr>
                <w:rFonts w:ascii="Century Gothic" w:hAnsi="Century Gothic"/>
                <w:sz w:val="20"/>
                <w:szCs w:val="20"/>
              </w:rPr>
              <w:t xml:space="preserve"> cm, 2 metros de altura</w:t>
            </w:r>
            <w:r>
              <w:rPr>
                <w:rFonts w:ascii="Century Gothic" w:hAnsi="Century Gothic"/>
                <w:sz w:val="20"/>
                <w:szCs w:val="20"/>
              </w:rPr>
              <w:t xml:space="preserve">, </w:t>
            </w:r>
            <w:proofErr w:type="spellStart"/>
            <w:r>
              <w:rPr>
                <w:rFonts w:ascii="Century Gothic" w:hAnsi="Century Gothic"/>
                <w:sz w:val="20"/>
                <w:szCs w:val="20"/>
              </w:rPr>
              <w:t>metalon</w:t>
            </w:r>
            <w:proofErr w:type="spellEnd"/>
            <w:r w:rsidRPr="00AD169C">
              <w:rPr>
                <w:rFonts w:ascii="Century Gothic" w:hAnsi="Century Gothic"/>
                <w:sz w:val="20"/>
                <w:szCs w:val="20"/>
              </w:rPr>
              <w:t xml:space="preserve"> tubo redondo de 2 polegadas com espessura de 0,90, </w:t>
            </w:r>
            <w:r>
              <w:rPr>
                <w:rFonts w:ascii="Century Gothic" w:hAnsi="Century Gothic"/>
                <w:sz w:val="20"/>
                <w:szCs w:val="20"/>
              </w:rPr>
              <w:t xml:space="preserve">3 </w:t>
            </w:r>
            <w:r w:rsidRPr="00AD169C">
              <w:rPr>
                <w:rFonts w:ascii="Century Gothic" w:hAnsi="Century Gothic"/>
                <w:sz w:val="20"/>
                <w:szCs w:val="20"/>
              </w:rPr>
              <w:t>metros de espaç</w:t>
            </w:r>
            <w:r>
              <w:rPr>
                <w:rFonts w:ascii="Century Gothic" w:hAnsi="Century Gothic"/>
                <w:sz w:val="20"/>
                <w:szCs w:val="20"/>
              </w:rPr>
              <w:t>amento</w:t>
            </w:r>
            <w:r w:rsidRPr="00AD169C">
              <w:rPr>
                <w:rFonts w:ascii="Century Gothic" w:hAnsi="Century Gothic"/>
                <w:sz w:val="20"/>
                <w:szCs w:val="20"/>
              </w:rPr>
              <w:t xml:space="preserve"> entre</w:t>
            </w:r>
            <w:r>
              <w:rPr>
                <w:rFonts w:ascii="Century Gothic" w:hAnsi="Century Gothic"/>
                <w:sz w:val="20"/>
                <w:szCs w:val="20"/>
              </w:rPr>
              <w:t xml:space="preserve"> os</w:t>
            </w:r>
            <w:r w:rsidRPr="00AD169C">
              <w:rPr>
                <w:rFonts w:ascii="Century Gothic" w:hAnsi="Century Gothic"/>
                <w:sz w:val="20"/>
                <w:szCs w:val="20"/>
              </w:rPr>
              <w:t xml:space="preserve"> pilares</w:t>
            </w:r>
            <w:r>
              <w:rPr>
                <w:rFonts w:ascii="Century Gothic" w:hAnsi="Century Gothic"/>
                <w:sz w:val="20"/>
                <w:szCs w:val="20"/>
              </w:rPr>
              <w:t>, sendo</w:t>
            </w:r>
            <w:r w:rsidRPr="00AD169C">
              <w:rPr>
                <w:rFonts w:ascii="Century Gothic" w:hAnsi="Century Gothic"/>
                <w:sz w:val="20"/>
                <w:szCs w:val="20"/>
              </w:rPr>
              <w:t xml:space="preserve">14 pilares. </w:t>
            </w:r>
          </w:p>
          <w:p w14:paraId="2EB6E030" w14:textId="77777777" w:rsidR="00D25962" w:rsidRPr="008D7A7D" w:rsidRDefault="00D25962" w:rsidP="00D25962">
            <w:pPr>
              <w:pStyle w:val="TableContents"/>
              <w:jc w:val="both"/>
              <w:rPr>
                <w:rFonts w:ascii="Century Gothic" w:hAnsi="Century Gothic" w:cs="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38C3588C" w14:textId="77777777" w:rsidR="00D25962" w:rsidRPr="008D7A7D" w:rsidRDefault="00D25962" w:rsidP="00D25962">
            <w:pPr>
              <w:pStyle w:val="TableContents"/>
              <w:rPr>
                <w:rFonts w:ascii="Century Gothic" w:hAnsi="Century Gothic" w:cs="Calibri"/>
                <w:sz w:val="20"/>
                <w:szCs w:val="20"/>
              </w:rPr>
            </w:pPr>
            <w:r w:rsidRPr="008D7A7D">
              <w:rPr>
                <w:rFonts w:ascii="Century Gothic" w:hAnsi="Century Gothic" w:cs="Calibri"/>
                <w:sz w:val="20"/>
                <w:szCs w:val="20"/>
              </w:rPr>
              <w:t xml:space="preserve">  </w:t>
            </w:r>
          </w:p>
          <w:p w14:paraId="3928B4CC" w14:textId="77777777" w:rsidR="00D25962" w:rsidRPr="008D7A7D" w:rsidRDefault="00D25962" w:rsidP="00D25962">
            <w:pPr>
              <w:pStyle w:val="TableContents"/>
              <w:rPr>
                <w:rFonts w:ascii="Century Gothic" w:hAnsi="Century Gothic" w:cs="Calibri"/>
                <w:sz w:val="20"/>
                <w:szCs w:val="20"/>
              </w:rPr>
            </w:pPr>
            <w:r>
              <w:rPr>
                <w:rFonts w:ascii="Century Gothic" w:hAnsi="Century Gothic" w:cs="Calibri"/>
                <w:sz w:val="20"/>
                <w:szCs w:val="20"/>
              </w:rPr>
              <w:t>01</w:t>
            </w:r>
          </w:p>
          <w:p w14:paraId="69ACC9F4" w14:textId="77777777" w:rsidR="00D25962" w:rsidRPr="008D7A7D" w:rsidRDefault="00D25962" w:rsidP="00D25962">
            <w:pPr>
              <w:pStyle w:val="TableContents"/>
              <w:rPr>
                <w:rFonts w:ascii="Century Gothic" w:hAnsi="Century Gothic" w:cs="Calibri"/>
                <w:sz w:val="20"/>
                <w:szCs w:val="20"/>
              </w:rPr>
            </w:pPr>
          </w:p>
          <w:p w14:paraId="24CC794C" w14:textId="77777777" w:rsidR="00D25962" w:rsidRPr="008D7A7D" w:rsidRDefault="00D25962" w:rsidP="00D25962">
            <w:pPr>
              <w:pStyle w:val="TableContents"/>
              <w:rPr>
                <w:rFonts w:ascii="Century Gothic" w:hAnsi="Century Gothic" w:cs="Calibri"/>
                <w:sz w:val="20"/>
                <w:szCs w:val="20"/>
              </w:rPr>
            </w:pPr>
          </w:p>
        </w:tc>
        <w:tc>
          <w:tcPr>
            <w:tcW w:w="1093" w:type="dxa"/>
            <w:tcBorders>
              <w:top w:val="single" w:sz="4" w:space="0" w:color="auto"/>
              <w:left w:val="single" w:sz="4" w:space="0" w:color="auto"/>
              <w:bottom w:val="single" w:sz="4" w:space="0" w:color="auto"/>
              <w:right w:val="single" w:sz="4" w:space="0" w:color="auto"/>
            </w:tcBorders>
          </w:tcPr>
          <w:p w14:paraId="5356226A" w14:textId="77777777" w:rsidR="00D25962" w:rsidRPr="008D7A7D" w:rsidRDefault="00D25962" w:rsidP="00D25962">
            <w:pPr>
              <w:pStyle w:val="TableContents"/>
              <w:rPr>
                <w:rFonts w:ascii="Century Gothic" w:hAnsi="Century Gothic" w:cs="Calibri"/>
                <w:sz w:val="20"/>
                <w:szCs w:val="20"/>
              </w:rPr>
            </w:pPr>
          </w:p>
          <w:p w14:paraId="2A731320" w14:textId="77777777" w:rsidR="00D25962" w:rsidRPr="008D7A7D" w:rsidRDefault="00D25962" w:rsidP="00D25962">
            <w:pPr>
              <w:pStyle w:val="TableContents"/>
              <w:rPr>
                <w:rFonts w:ascii="Century Gothic" w:hAnsi="Century Gothic" w:cs="Calibri"/>
                <w:sz w:val="20"/>
                <w:szCs w:val="20"/>
              </w:rPr>
            </w:pPr>
            <w:proofErr w:type="spellStart"/>
            <w:proofErr w:type="gramStart"/>
            <w:r>
              <w:rPr>
                <w:rFonts w:ascii="Century Gothic" w:hAnsi="Century Gothic" w:cs="Calibri"/>
                <w:sz w:val="20"/>
                <w:szCs w:val="20"/>
              </w:rPr>
              <w:t>un</w:t>
            </w:r>
            <w:proofErr w:type="spellEnd"/>
            <w:proofErr w:type="gramEnd"/>
          </w:p>
          <w:p w14:paraId="1BB18B91" w14:textId="77777777" w:rsidR="00D25962" w:rsidRPr="008D7A7D" w:rsidRDefault="00D25962" w:rsidP="00D25962">
            <w:pPr>
              <w:pStyle w:val="TableContents"/>
              <w:rPr>
                <w:rFonts w:ascii="Century Gothic" w:hAnsi="Century Gothic" w:cs="Calibri"/>
                <w:sz w:val="20"/>
                <w:szCs w:val="20"/>
              </w:rPr>
            </w:pPr>
          </w:p>
          <w:p w14:paraId="05440475" w14:textId="77777777" w:rsidR="00D25962" w:rsidRPr="008D7A7D" w:rsidRDefault="00D25962" w:rsidP="00D25962">
            <w:pPr>
              <w:pStyle w:val="TableContents"/>
              <w:rPr>
                <w:rFonts w:ascii="Century Gothic" w:hAnsi="Century Gothic" w:cs="Calibri"/>
                <w:sz w:val="20"/>
                <w:szCs w:val="20"/>
              </w:rPr>
            </w:pPr>
          </w:p>
        </w:tc>
        <w:tc>
          <w:tcPr>
            <w:tcW w:w="1407" w:type="dxa"/>
            <w:tcBorders>
              <w:top w:val="single" w:sz="4" w:space="0" w:color="auto"/>
              <w:left w:val="single" w:sz="4" w:space="0" w:color="auto"/>
              <w:bottom w:val="single" w:sz="4" w:space="0" w:color="auto"/>
              <w:right w:val="single" w:sz="4" w:space="0" w:color="auto"/>
            </w:tcBorders>
          </w:tcPr>
          <w:p w14:paraId="1D6BBA9F" w14:textId="77777777" w:rsidR="00D25962" w:rsidRPr="008D7A7D" w:rsidRDefault="00D25962" w:rsidP="00D25962">
            <w:pPr>
              <w:pStyle w:val="TableContents"/>
              <w:rPr>
                <w:rFonts w:ascii="Century Gothic" w:hAnsi="Century Gothic" w:cs="Calibri"/>
                <w:sz w:val="20"/>
                <w:szCs w:val="20"/>
              </w:rPr>
            </w:pPr>
          </w:p>
          <w:p w14:paraId="48E32F7E" w14:textId="77777777" w:rsidR="00D25962" w:rsidRPr="008D7A7D" w:rsidRDefault="00D25962" w:rsidP="00D25962">
            <w:pPr>
              <w:pStyle w:val="TableContents"/>
              <w:rPr>
                <w:rFonts w:ascii="Century Gothic" w:hAnsi="Century Gothic" w:cs="Calibri"/>
                <w:sz w:val="20"/>
                <w:szCs w:val="20"/>
              </w:rPr>
            </w:pPr>
            <w:r w:rsidRPr="009C68F4">
              <w:rPr>
                <w:rFonts w:ascii="Century Gothic" w:hAnsi="Century Gothic" w:cs="Calibri"/>
                <w:sz w:val="20"/>
                <w:szCs w:val="20"/>
              </w:rPr>
              <w:t>16.505,33</w:t>
            </w:r>
          </w:p>
          <w:p w14:paraId="4EA1C46C" w14:textId="77777777" w:rsidR="00D25962" w:rsidRPr="008D7A7D" w:rsidRDefault="00D25962" w:rsidP="00D25962">
            <w:pPr>
              <w:pStyle w:val="TableContents"/>
              <w:rPr>
                <w:rFonts w:ascii="Century Gothic" w:hAnsi="Century Gothic" w:cs="Calibri"/>
                <w:sz w:val="20"/>
                <w:szCs w:val="20"/>
              </w:rPr>
            </w:pPr>
          </w:p>
        </w:tc>
      </w:tr>
      <w:tr w:rsidR="00D25962" w:rsidRPr="008D7A7D" w14:paraId="7AE45E9C" w14:textId="77777777" w:rsidTr="00D25962">
        <w:trPr>
          <w:trHeight w:val="1090"/>
        </w:trPr>
        <w:tc>
          <w:tcPr>
            <w:tcW w:w="735" w:type="dxa"/>
            <w:tcBorders>
              <w:top w:val="single" w:sz="4" w:space="0" w:color="auto"/>
              <w:left w:val="single" w:sz="4" w:space="0" w:color="auto"/>
              <w:bottom w:val="single" w:sz="4" w:space="0" w:color="auto"/>
              <w:right w:val="single" w:sz="4" w:space="0" w:color="auto"/>
            </w:tcBorders>
          </w:tcPr>
          <w:p w14:paraId="2B246E04" w14:textId="77777777" w:rsidR="00D25962" w:rsidRPr="008D7A7D" w:rsidRDefault="00D25962" w:rsidP="00D25962">
            <w:pPr>
              <w:pStyle w:val="TableContents"/>
              <w:rPr>
                <w:rFonts w:ascii="Century Gothic" w:hAnsi="Century Gothic" w:cs="Calibri"/>
                <w:sz w:val="20"/>
                <w:szCs w:val="20"/>
              </w:rPr>
            </w:pPr>
            <w:r>
              <w:rPr>
                <w:rFonts w:ascii="Century Gothic" w:hAnsi="Century Gothic" w:cs="Calibri"/>
                <w:sz w:val="20"/>
                <w:szCs w:val="20"/>
              </w:rPr>
              <w:t>02</w:t>
            </w:r>
          </w:p>
        </w:tc>
        <w:tc>
          <w:tcPr>
            <w:tcW w:w="4022" w:type="dxa"/>
            <w:tcBorders>
              <w:top w:val="single" w:sz="4" w:space="0" w:color="auto"/>
              <w:left w:val="single" w:sz="4" w:space="0" w:color="auto"/>
              <w:bottom w:val="single" w:sz="4" w:space="0" w:color="auto"/>
              <w:right w:val="single" w:sz="4" w:space="0" w:color="auto"/>
            </w:tcBorders>
          </w:tcPr>
          <w:p w14:paraId="2F9D5117" w14:textId="77777777" w:rsidR="00D25962" w:rsidRPr="00AD169C" w:rsidRDefault="00D25962" w:rsidP="00D25962">
            <w:pPr>
              <w:pStyle w:val="TableContents"/>
              <w:jc w:val="both"/>
              <w:rPr>
                <w:rFonts w:ascii="Century Gothic" w:hAnsi="Century Gothic"/>
                <w:sz w:val="20"/>
                <w:szCs w:val="20"/>
              </w:rPr>
            </w:pPr>
            <w:r>
              <w:rPr>
                <w:rFonts w:ascii="Century Gothic" w:hAnsi="Century Gothic"/>
                <w:sz w:val="20"/>
                <w:szCs w:val="20"/>
              </w:rPr>
              <w:t>P</w:t>
            </w:r>
            <w:r w:rsidRPr="00AD169C">
              <w:rPr>
                <w:rFonts w:ascii="Century Gothic" w:hAnsi="Century Gothic"/>
                <w:sz w:val="20"/>
                <w:szCs w:val="20"/>
              </w:rPr>
              <w:t xml:space="preserve">ortão de correr </w:t>
            </w:r>
            <w:r>
              <w:rPr>
                <w:rFonts w:ascii="Century Gothic" w:hAnsi="Century Gothic"/>
                <w:sz w:val="20"/>
                <w:szCs w:val="20"/>
              </w:rPr>
              <w:t>com</w:t>
            </w:r>
            <w:r w:rsidRPr="00AD169C">
              <w:rPr>
                <w:rFonts w:ascii="Century Gothic" w:hAnsi="Century Gothic"/>
                <w:sz w:val="20"/>
                <w:szCs w:val="20"/>
              </w:rPr>
              <w:t xml:space="preserve"> 3 metros</w:t>
            </w:r>
            <w:r w:rsidRPr="00AD169C">
              <w:rPr>
                <w:rFonts w:ascii="Century Gothic" w:hAnsi="Century Gothic"/>
                <w:b/>
                <w:bCs/>
                <w:sz w:val="20"/>
                <w:szCs w:val="20"/>
              </w:rPr>
              <w:t xml:space="preserve">, </w:t>
            </w:r>
            <w:r w:rsidRPr="00AD169C">
              <w:rPr>
                <w:rFonts w:ascii="Century Gothic" w:hAnsi="Century Gothic"/>
                <w:sz w:val="20"/>
                <w:szCs w:val="20"/>
              </w:rPr>
              <w:t xml:space="preserve">espaçamento de </w:t>
            </w:r>
            <w:proofErr w:type="gramStart"/>
            <w:r>
              <w:rPr>
                <w:rFonts w:ascii="Century Gothic" w:hAnsi="Century Gothic"/>
                <w:sz w:val="20"/>
                <w:szCs w:val="20"/>
              </w:rPr>
              <w:t>8</w:t>
            </w:r>
            <w:proofErr w:type="gramEnd"/>
            <w:r w:rsidRPr="00AD169C">
              <w:rPr>
                <w:rFonts w:ascii="Century Gothic" w:hAnsi="Century Gothic"/>
                <w:sz w:val="20"/>
                <w:szCs w:val="20"/>
              </w:rPr>
              <w:t xml:space="preserve"> cm</w:t>
            </w:r>
            <w:r>
              <w:rPr>
                <w:rFonts w:ascii="Century Gothic" w:hAnsi="Century Gothic"/>
                <w:sz w:val="20"/>
                <w:szCs w:val="20"/>
              </w:rPr>
              <w:t xml:space="preserve"> e 2 metros de altura, </w:t>
            </w:r>
            <w:r w:rsidRPr="00AD169C">
              <w:rPr>
                <w:rFonts w:ascii="Century Gothic" w:hAnsi="Century Gothic"/>
                <w:sz w:val="20"/>
                <w:szCs w:val="20"/>
              </w:rPr>
              <w:t>tubo redondo de 2 polegadas com espessura de 0,90</w:t>
            </w:r>
            <w:r>
              <w:rPr>
                <w:rFonts w:ascii="Century Gothic" w:hAnsi="Century Gothic"/>
                <w:b/>
                <w:bCs/>
                <w:sz w:val="20"/>
                <w:szCs w:val="20"/>
              </w:rPr>
              <w:t>.</w:t>
            </w:r>
          </w:p>
          <w:p w14:paraId="413CBDB1" w14:textId="77777777" w:rsidR="00D25962" w:rsidRDefault="00D25962" w:rsidP="00D25962">
            <w:pPr>
              <w:pStyle w:val="TableContents"/>
              <w:jc w:val="both"/>
              <w:rPr>
                <w:rFonts w:ascii="Century Gothic" w:hAnsi="Century Gothic"/>
                <w:sz w:val="20"/>
                <w:szCs w:val="20"/>
              </w:rPr>
            </w:pPr>
          </w:p>
        </w:tc>
        <w:tc>
          <w:tcPr>
            <w:tcW w:w="965" w:type="dxa"/>
            <w:tcBorders>
              <w:top w:val="single" w:sz="4" w:space="0" w:color="auto"/>
              <w:left w:val="single" w:sz="4" w:space="0" w:color="auto"/>
              <w:bottom w:val="single" w:sz="4" w:space="0" w:color="auto"/>
              <w:right w:val="single" w:sz="4" w:space="0" w:color="auto"/>
            </w:tcBorders>
          </w:tcPr>
          <w:p w14:paraId="5245FD13" w14:textId="77777777" w:rsidR="00D25962" w:rsidRPr="008D7A7D" w:rsidRDefault="00D25962" w:rsidP="00D25962">
            <w:pPr>
              <w:pStyle w:val="TableContents"/>
              <w:rPr>
                <w:rFonts w:ascii="Century Gothic" w:hAnsi="Century Gothic" w:cs="Calibri"/>
                <w:sz w:val="20"/>
                <w:szCs w:val="20"/>
              </w:rPr>
            </w:pPr>
            <w:r>
              <w:rPr>
                <w:rFonts w:ascii="Century Gothic" w:hAnsi="Century Gothic" w:cs="Calibri"/>
                <w:sz w:val="20"/>
                <w:szCs w:val="20"/>
              </w:rPr>
              <w:t>01</w:t>
            </w:r>
          </w:p>
        </w:tc>
        <w:tc>
          <w:tcPr>
            <w:tcW w:w="1093" w:type="dxa"/>
            <w:tcBorders>
              <w:top w:val="single" w:sz="4" w:space="0" w:color="auto"/>
              <w:left w:val="single" w:sz="4" w:space="0" w:color="auto"/>
              <w:bottom w:val="single" w:sz="4" w:space="0" w:color="auto"/>
              <w:right w:val="single" w:sz="4" w:space="0" w:color="auto"/>
            </w:tcBorders>
          </w:tcPr>
          <w:p w14:paraId="620AB092" w14:textId="77777777" w:rsidR="00D25962" w:rsidRPr="008D7A7D" w:rsidRDefault="00D25962" w:rsidP="00D25962">
            <w:pPr>
              <w:pStyle w:val="TableContents"/>
              <w:rPr>
                <w:rFonts w:ascii="Century Gothic" w:hAnsi="Century Gothic" w:cs="Calibri"/>
                <w:sz w:val="20"/>
                <w:szCs w:val="20"/>
              </w:rPr>
            </w:pPr>
            <w:proofErr w:type="spellStart"/>
            <w:proofErr w:type="gramStart"/>
            <w:r>
              <w:rPr>
                <w:rFonts w:ascii="Century Gothic" w:hAnsi="Century Gothic" w:cs="Calibri"/>
                <w:sz w:val="20"/>
                <w:szCs w:val="20"/>
              </w:rPr>
              <w:t>un</w:t>
            </w:r>
            <w:proofErr w:type="spellEnd"/>
            <w:proofErr w:type="gramEnd"/>
          </w:p>
          <w:p w14:paraId="4F24B5BE" w14:textId="77777777" w:rsidR="00D25962" w:rsidRPr="008D7A7D" w:rsidRDefault="00D25962" w:rsidP="00D25962">
            <w:pPr>
              <w:pStyle w:val="TableContents"/>
              <w:rPr>
                <w:rFonts w:ascii="Century Gothic" w:hAnsi="Century Gothic" w:cs="Calibri"/>
                <w:sz w:val="20"/>
                <w:szCs w:val="20"/>
              </w:rPr>
            </w:pPr>
          </w:p>
        </w:tc>
        <w:tc>
          <w:tcPr>
            <w:tcW w:w="1407" w:type="dxa"/>
            <w:tcBorders>
              <w:top w:val="single" w:sz="4" w:space="0" w:color="auto"/>
              <w:left w:val="single" w:sz="4" w:space="0" w:color="auto"/>
              <w:bottom w:val="single" w:sz="4" w:space="0" w:color="auto"/>
              <w:right w:val="single" w:sz="4" w:space="0" w:color="auto"/>
            </w:tcBorders>
          </w:tcPr>
          <w:p w14:paraId="4E5D18A8" w14:textId="77777777" w:rsidR="00D25962" w:rsidRPr="008D7A7D" w:rsidRDefault="00D25962" w:rsidP="00D25962">
            <w:pPr>
              <w:pStyle w:val="TableContents"/>
              <w:rPr>
                <w:rFonts w:ascii="Century Gothic" w:hAnsi="Century Gothic" w:cs="Calibri"/>
                <w:sz w:val="20"/>
                <w:szCs w:val="20"/>
              </w:rPr>
            </w:pPr>
          </w:p>
          <w:p w14:paraId="6487CEAE" w14:textId="77777777" w:rsidR="00D25962" w:rsidRPr="008D7A7D" w:rsidRDefault="00D25962" w:rsidP="00D25962">
            <w:pPr>
              <w:pStyle w:val="TableContents"/>
              <w:rPr>
                <w:rFonts w:ascii="Century Gothic" w:hAnsi="Century Gothic" w:cs="Calibri"/>
                <w:sz w:val="20"/>
                <w:szCs w:val="20"/>
              </w:rPr>
            </w:pPr>
            <w:r w:rsidRPr="008D7A7D">
              <w:rPr>
                <w:rFonts w:ascii="Century Gothic" w:hAnsi="Century Gothic" w:cs="Calibri"/>
                <w:sz w:val="20"/>
                <w:szCs w:val="20"/>
              </w:rPr>
              <w:t xml:space="preserve">R$ </w:t>
            </w:r>
            <w:r>
              <w:rPr>
                <w:rFonts w:ascii="Century Gothic" w:hAnsi="Century Gothic" w:cs="Calibri"/>
                <w:sz w:val="20"/>
                <w:szCs w:val="20"/>
              </w:rPr>
              <w:t>2.493,54</w:t>
            </w:r>
          </w:p>
          <w:p w14:paraId="4910C765" w14:textId="77777777" w:rsidR="00D25962" w:rsidRPr="008D7A7D" w:rsidRDefault="00D25962" w:rsidP="00D25962">
            <w:pPr>
              <w:pStyle w:val="TableContents"/>
              <w:rPr>
                <w:rFonts w:ascii="Century Gothic" w:hAnsi="Century Gothic" w:cs="Calibri"/>
                <w:sz w:val="20"/>
                <w:szCs w:val="20"/>
              </w:rPr>
            </w:pPr>
          </w:p>
          <w:p w14:paraId="23BE53E5" w14:textId="77777777" w:rsidR="00D25962" w:rsidRPr="008D7A7D" w:rsidRDefault="00D25962" w:rsidP="00D25962">
            <w:pPr>
              <w:pStyle w:val="TableContents"/>
              <w:rPr>
                <w:rFonts w:ascii="Century Gothic" w:hAnsi="Century Gothic" w:cs="Calibri"/>
                <w:sz w:val="20"/>
                <w:szCs w:val="20"/>
              </w:rPr>
            </w:pPr>
          </w:p>
          <w:p w14:paraId="57A548BD" w14:textId="77777777" w:rsidR="00D25962" w:rsidRPr="008D7A7D" w:rsidRDefault="00D25962" w:rsidP="00D25962">
            <w:pPr>
              <w:pStyle w:val="TableContents"/>
              <w:rPr>
                <w:rFonts w:ascii="Century Gothic" w:hAnsi="Century Gothic" w:cs="Calibri"/>
                <w:sz w:val="20"/>
                <w:szCs w:val="20"/>
              </w:rPr>
            </w:pPr>
          </w:p>
        </w:tc>
      </w:tr>
      <w:tr w:rsidR="00D25962" w:rsidRPr="008D7A7D" w14:paraId="58F4C4CA" w14:textId="77777777" w:rsidTr="00D25962">
        <w:trPr>
          <w:trHeight w:val="1230"/>
        </w:trPr>
        <w:tc>
          <w:tcPr>
            <w:tcW w:w="735" w:type="dxa"/>
            <w:tcBorders>
              <w:top w:val="single" w:sz="4" w:space="0" w:color="auto"/>
              <w:left w:val="single" w:sz="4" w:space="0" w:color="auto"/>
              <w:bottom w:val="single" w:sz="4" w:space="0" w:color="auto"/>
              <w:right w:val="single" w:sz="4" w:space="0" w:color="auto"/>
            </w:tcBorders>
          </w:tcPr>
          <w:p w14:paraId="260E92B7" w14:textId="77777777" w:rsidR="00D25962" w:rsidRPr="008D7A7D" w:rsidRDefault="00D25962" w:rsidP="00D25962">
            <w:pPr>
              <w:pStyle w:val="TableContents"/>
              <w:rPr>
                <w:rFonts w:ascii="Century Gothic" w:hAnsi="Century Gothic" w:cs="Calibri"/>
                <w:sz w:val="20"/>
                <w:szCs w:val="20"/>
              </w:rPr>
            </w:pPr>
            <w:r>
              <w:rPr>
                <w:rFonts w:ascii="Century Gothic" w:hAnsi="Century Gothic" w:cs="Calibri"/>
                <w:sz w:val="20"/>
                <w:szCs w:val="20"/>
              </w:rPr>
              <w:t>03</w:t>
            </w:r>
          </w:p>
          <w:p w14:paraId="181F3CB1" w14:textId="77777777" w:rsidR="00D25962" w:rsidRPr="008D7A7D" w:rsidRDefault="00D25962" w:rsidP="00D25962">
            <w:pPr>
              <w:pStyle w:val="TableContents"/>
              <w:rPr>
                <w:rFonts w:ascii="Century Gothic" w:hAnsi="Century Gothic" w:cs="Calibri"/>
                <w:sz w:val="20"/>
                <w:szCs w:val="20"/>
              </w:rPr>
            </w:pPr>
          </w:p>
          <w:p w14:paraId="01680D59" w14:textId="77777777" w:rsidR="00D25962" w:rsidRPr="008D7A7D" w:rsidRDefault="00D25962" w:rsidP="00D25962">
            <w:pPr>
              <w:pStyle w:val="TableContents"/>
              <w:rPr>
                <w:rFonts w:ascii="Century Gothic" w:hAnsi="Century Gothic" w:cs="Calibri"/>
                <w:sz w:val="20"/>
                <w:szCs w:val="20"/>
              </w:rPr>
            </w:pPr>
          </w:p>
          <w:p w14:paraId="0FD4C7E8" w14:textId="77777777" w:rsidR="00D25962" w:rsidRPr="008D7A7D" w:rsidRDefault="00D25962" w:rsidP="00D25962">
            <w:pPr>
              <w:pStyle w:val="TableContents"/>
              <w:rPr>
                <w:rFonts w:ascii="Century Gothic" w:hAnsi="Century Gothic" w:cs="Calibri"/>
                <w:sz w:val="20"/>
                <w:szCs w:val="20"/>
              </w:rPr>
            </w:pPr>
          </w:p>
          <w:p w14:paraId="7105C813" w14:textId="77777777" w:rsidR="00D25962" w:rsidRPr="008D7A7D" w:rsidRDefault="00D25962" w:rsidP="00D25962">
            <w:pPr>
              <w:pStyle w:val="TableContents"/>
              <w:rPr>
                <w:rFonts w:ascii="Century Gothic" w:hAnsi="Century Gothic" w:cs="Calibri"/>
                <w:sz w:val="20"/>
                <w:szCs w:val="20"/>
              </w:rPr>
            </w:pPr>
          </w:p>
        </w:tc>
        <w:tc>
          <w:tcPr>
            <w:tcW w:w="4022" w:type="dxa"/>
            <w:tcBorders>
              <w:top w:val="single" w:sz="4" w:space="0" w:color="auto"/>
              <w:left w:val="single" w:sz="4" w:space="0" w:color="auto"/>
              <w:bottom w:val="single" w:sz="4" w:space="0" w:color="auto"/>
              <w:right w:val="single" w:sz="4" w:space="0" w:color="auto"/>
            </w:tcBorders>
          </w:tcPr>
          <w:p w14:paraId="05D98079" w14:textId="77777777" w:rsidR="00D25962" w:rsidRPr="008D7A7D" w:rsidRDefault="00D25962" w:rsidP="00D25962">
            <w:pPr>
              <w:pStyle w:val="TableContents"/>
              <w:jc w:val="both"/>
              <w:rPr>
                <w:rFonts w:ascii="Century Gothic" w:hAnsi="Century Gothic"/>
                <w:sz w:val="20"/>
                <w:szCs w:val="20"/>
              </w:rPr>
            </w:pPr>
          </w:p>
          <w:p w14:paraId="04224BB2" w14:textId="77777777" w:rsidR="00D25962" w:rsidRPr="008D7A7D" w:rsidRDefault="00D25962" w:rsidP="00D25962">
            <w:pPr>
              <w:pStyle w:val="TableContents"/>
              <w:jc w:val="both"/>
              <w:rPr>
                <w:rFonts w:ascii="Century Gothic" w:hAnsi="Century Gothic"/>
                <w:sz w:val="20"/>
                <w:szCs w:val="20"/>
              </w:rPr>
            </w:pPr>
            <w:r>
              <w:rPr>
                <w:rFonts w:ascii="Century Gothic" w:hAnsi="Century Gothic"/>
                <w:sz w:val="20"/>
                <w:szCs w:val="20"/>
              </w:rPr>
              <w:t>P</w:t>
            </w:r>
            <w:r w:rsidRPr="00AD169C">
              <w:rPr>
                <w:rFonts w:ascii="Century Gothic" w:hAnsi="Century Gothic"/>
                <w:sz w:val="20"/>
                <w:szCs w:val="20"/>
              </w:rPr>
              <w:t xml:space="preserve">ortão </w:t>
            </w:r>
            <w:r>
              <w:rPr>
                <w:rFonts w:ascii="Century Gothic" w:hAnsi="Century Gothic"/>
                <w:sz w:val="20"/>
                <w:szCs w:val="20"/>
              </w:rPr>
              <w:t xml:space="preserve">de </w:t>
            </w:r>
            <w:r w:rsidRPr="00AD169C">
              <w:rPr>
                <w:rFonts w:ascii="Century Gothic" w:hAnsi="Century Gothic"/>
                <w:sz w:val="20"/>
                <w:szCs w:val="20"/>
              </w:rPr>
              <w:t>1,2 metros</w:t>
            </w:r>
            <w:r>
              <w:rPr>
                <w:rFonts w:ascii="Century Gothic" w:hAnsi="Century Gothic"/>
                <w:sz w:val="20"/>
                <w:szCs w:val="20"/>
              </w:rPr>
              <w:t xml:space="preserve">, </w:t>
            </w:r>
            <w:r w:rsidRPr="00AD169C">
              <w:rPr>
                <w:rFonts w:ascii="Century Gothic" w:hAnsi="Century Gothic"/>
                <w:sz w:val="20"/>
                <w:szCs w:val="20"/>
              </w:rPr>
              <w:t xml:space="preserve">espaçamento de </w:t>
            </w:r>
            <w:proofErr w:type="gramStart"/>
            <w:r>
              <w:rPr>
                <w:rFonts w:ascii="Century Gothic" w:hAnsi="Century Gothic"/>
                <w:sz w:val="20"/>
                <w:szCs w:val="20"/>
              </w:rPr>
              <w:t>8</w:t>
            </w:r>
            <w:proofErr w:type="gramEnd"/>
            <w:r w:rsidRPr="00AD169C">
              <w:rPr>
                <w:rFonts w:ascii="Century Gothic" w:hAnsi="Century Gothic"/>
                <w:sz w:val="20"/>
                <w:szCs w:val="20"/>
              </w:rPr>
              <w:t xml:space="preserve"> cm</w:t>
            </w:r>
            <w:r>
              <w:rPr>
                <w:rFonts w:ascii="Century Gothic" w:hAnsi="Century Gothic"/>
                <w:sz w:val="20"/>
                <w:szCs w:val="20"/>
              </w:rPr>
              <w:t xml:space="preserve"> e </w:t>
            </w:r>
            <w:r w:rsidRPr="00AD169C">
              <w:rPr>
                <w:rFonts w:ascii="Century Gothic" w:hAnsi="Century Gothic"/>
                <w:sz w:val="20"/>
                <w:szCs w:val="20"/>
              </w:rPr>
              <w:t>2 metros de altura</w:t>
            </w:r>
            <w:r>
              <w:rPr>
                <w:rFonts w:ascii="Century Gothic" w:hAnsi="Century Gothic"/>
                <w:sz w:val="20"/>
                <w:szCs w:val="20"/>
              </w:rPr>
              <w:t xml:space="preserve">, </w:t>
            </w:r>
            <w:r w:rsidRPr="00AD169C">
              <w:rPr>
                <w:rFonts w:ascii="Century Gothic" w:hAnsi="Century Gothic"/>
                <w:sz w:val="20"/>
                <w:szCs w:val="20"/>
              </w:rPr>
              <w:t>abertura para fora</w:t>
            </w:r>
            <w:r>
              <w:rPr>
                <w:rFonts w:ascii="Century Gothic" w:hAnsi="Century Gothic"/>
                <w:sz w:val="20"/>
                <w:szCs w:val="20"/>
              </w:rPr>
              <w:t xml:space="preserve"> em </w:t>
            </w:r>
            <w:r w:rsidRPr="00AD169C">
              <w:rPr>
                <w:rFonts w:ascii="Century Gothic" w:hAnsi="Century Gothic"/>
                <w:sz w:val="20"/>
                <w:szCs w:val="20"/>
              </w:rPr>
              <w:t>tubo redondo de 2 polegadas com espessura de 0,90</w:t>
            </w:r>
            <w:r>
              <w:rPr>
                <w:rFonts w:ascii="Century Gothic" w:hAnsi="Century Gothic"/>
                <w:sz w:val="20"/>
                <w:szCs w:val="20"/>
              </w:rPr>
              <w:t>.</w:t>
            </w:r>
          </w:p>
        </w:tc>
        <w:tc>
          <w:tcPr>
            <w:tcW w:w="965" w:type="dxa"/>
            <w:tcBorders>
              <w:top w:val="single" w:sz="4" w:space="0" w:color="auto"/>
              <w:left w:val="single" w:sz="4" w:space="0" w:color="auto"/>
              <w:bottom w:val="single" w:sz="4" w:space="0" w:color="auto"/>
              <w:right w:val="single" w:sz="4" w:space="0" w:color="auto"/>
            </w:tcBorders>
          </w:tcPr>
          <w:p w14:paraId="32BEA5CF" w14:textId="77777777" w:rsidR="00D25962" w:rsidRPr="008D7A7D" w:rsidRDefault="00D25962" w:rsidP="00D25962">
            <w:pPr>
              <w:pStyle w:val="TableContents"/>
              <w:rPr>
                <w:rFonts w:ascii="Century Gothic" w:hAnsi="Century Gothic" w:cs="Calibri"/>
                <w:sz w:val="20"/>
                <w:szCs w:val="20"/>
              </w:rPr>
            </w:pPr>
          </w:p>
          <w:p w14:paraId="56EBCE3D" w14:textId="77777777" w:rsidR="00D25962" w:rsidRPr="008D7A7D" w:rsidRDefault="00D25962" w:rsidP="00D25962">
            <w:pPr>
              <w:pStyle w:val="TableContents"/>
              <w:rPr>
                <w:rFonts w:ascii="Century Gothic" w:hAnsi="Century Gothic" w:cs="Calibri"/>
                <w:sz w:val="20"/>
                <w:szCs w:val="20"/>
              </w:rPr>
            </w:pPr>
            <w:r w:rsidRPr="008D7A7D">
              <w:rPr>
                <w:rFonts w:ascii="Century Gothic" w:hAnsi="Century Gothic" w:cs="Calibri"/>
                <w:sz w:val="20"/>
                <w:szCs w:val="20"/>
              </w:rPr>
              <w:t>01</w:t>
            </w:r>
          </w:p>
          <w:p w14:paraId="2F53E469" w14:textId="77777777" w:rsidR="00D25962" w:rsidRPr="008D7A7D" w:rsidRDefault="00D25962" w:rsidP="00D25962">
            <w:pPr>
              <w:pStyle w:val="TableContents"/>
              <w:rPr>
                <w:rFonts w:ascii="Century Gothic" w:hAnsi="Century Gothic" w:cs="Calibri"/>
                <w:sz w:val="20"/>
                <w:szCs w:val="20"/>
              </w:rPr>
            </w:pPr>
          </w:p>
          <w:p w14:paraId="406E595A" w14:textId="77777777" w:rsidR="00D25962" w:rsidRPr="008D7A7D" w:rsidRDefault="00D25962" w:rsidP="00D25962">
            <w:pPr>
              <w:pStyle w:val="TableContents"/>
              <w:rPr>
                <w:rFonts w:ascii="Century Gothic" w:hAnsi="Century Gothic" w:cs="Calibri"/>
                <w:sz w:val="20"/>
                <w:szCs w:val="20"/>
              </w:rPr>
            </w:pPr>
          </w:p>
          <w:p w14:paraId="646696ED" w14:textId="77777777" w:rsidR="00D25962" w:rsidRPr="008D7A7D" w:rsidRDefault="00D25962" w:rsidP="00D25962">
            <w:pPr>
              <w:pStyle w:val="TableContents"/>
              <w:rPr>
                <w:rFonts w:ascii="Century Gothic" w:hAnsi="Century Gothic" w:cs="Calibri"/>
                <w:sz w:val="20"/>
                <w:szCs w:val="20"/>
              </w:rPr>
            </w:pPr>
          </w:p>
        </w:tc>
        <w:tc>
          <w:tcPr>
            <w:tcW w:w="1093" w:type="dxa"/>
            <w:tcBorders>
              <w:top w:val="single" w:sz="4" w:space="0" w:color="auto"/>
              <w:left w:val="single" w:sz="4" w:space="0" w:color="auto"/>
              <w:bottom w:val="single" w:sz="4" w:space="0" w:color="auto"/>
              <w:right w:val="single" w:sz="4" w:space="0" w:color="auto"/>
            </w:tcBorders>
          </w:tcPr>
          <w:p w14:paraId="4EB8FC01" w14:textId="77777777" w:rsidR="00D25962" w:rsidRPr="008D7A7D" w:rsidRDefault="00D25962" w:rsidP="00D25962">
            <w:pPr>
              <w:pStyle w:val="TableContents"/>
              <w:rPr>
                <w:rFonts w:ascii="Century Gothic" w:hAnsi="Century Gothic" w:cs="Calibri"/>
                <w:sz w:val="20"/>
                <w:szCs w:val="20"/>
              </w:rPr>
            </w:pPr>
          </w:p>
          <w:p w14:paraId="29A8A082" w14:textId="77777777" w:rsidR="00D25962" w:rsidRPr="008D7A7D" w:rsidRDefault="00D25962" w:rsidP="00D25962">
            <w:pPr>
              <w:pStyle w:val="TableContents"/>
              <w:rPr>
                <w:rFonts w:ascii="Century Gothic" w:hAnsi="Century Gothic" w:cs="Calibri"/>
                <w:sz w:val="20"/>
                <w:szCs w:val="20"/>
              </w:rPr>
            </w:pPr>
            <w:proofErr w:type="spellStart"/>
            <w:proofErr w:type="gramStart"/>
            <w:r>
              <w:rPr>
                <w:rFonts w:ascii="Century Gothic" w:hAnsi="Century Gothic" w:cs="Calibri"/>
                <w:sz w:val="20"/>
                <w:szCs w:val="20"/>
              </w:rPr>
              <w:t>un</w:t>
            </w:r>
            <w:proofErr w:type="spellEnd"/>
            <w:proofErr w:type="gramEnd"/>
          </w:p>
          <w:p w14:paraId="45227584" w14:textId="77777777" w:rsidR="00D25962" w:rsidRPr="008D7A7D" w:rsidRDefault="00D25962" w:rsidP="00D25962">
            <w:pPr>
              <w:pStyle w:val="TableContents"/>
              <w:rPr>
                <w:rFonts w:ascii="Century Gothic" w:hAnsi="Century Gothic" w:cs="Calibri"/>
                <w:sz w:val="20"/>
                <w:szCs w:val="20"/>
              </w:rPr>
            </w:pPr>
          </w:p>
          <w:p w14:paraId="56031E12" w14:textId="77777777" w:rsidR="00D25962" w:rsidRPr="008D7A7D" w:rsidRDefault="00D25962" w:rsidP="00D25962">
            <w:pPr>
              <w:pStyle w:val="TableContents"/>
              <w:rPr>
                <w:rFonts w:ascii="Century Gothic" w:hAnsi="Century Gothic" w:cs="Calibri"/>
                <w:sz w:val="20"/>
                <w:szCs w:val="20"/>
              </w:rPr>
            </w:pPr>
          </w:p>
          <w:p w14:paraId="50A57F91" w14:textId="77777777" w:rsidR="00D25962" w:rsidRPr="008D7A7D" w:rsidRDefault="00D25962" w:rsidP="00D25962">
            <w:pPr>
              <w:pStyle w:val="TableContents"/>
              <w:rPr>
                <w:rFonts w:ascii="Century Gothic" w:hAnsi="Century Gothic" w:cs="Calibri"/>
                <w:sz w:val="20"/>
                <w:szCs w:val="20"/>
              </w:rPr>
            </w:pPr>
          </w:p>
        </w:tc>
        <w:tc>
          <w:tcPr>
            <w:tcW w:w="1407" w:type="dxa"/>
            <w:tcBorders>
              <w:top w:val="single" w:sz="4" w:space="0" w:color="auto"/>
              <w:left w:val="single" w:sz="4" w:space="0" w:color="auto"/>
              <w:bottom w:val="single" w:sz="4" w:space="0" w:color="auto"/>
              <w:right w:val="single" w:sz="4" w:space="0" w:color="auto"/>
            </w:tcBorders>
          </w:tcPr>
          <w:p w14:paraId="781BAE25" w14:textId="77777777" w:rsidR="00D25962" w:rsidRPr="008D7A7D" w:rsidRDefault="00D25962" w:rsidP="00D25962">
            <w:pPr>
              <w:pStyle w:val="TableContents"/>
              <w:rPr>
                <w:rFonts w:ascii="Century Gothic" w:hAnsi="Century Gothic" w:cs="Calibri"/>
                <w:sz w:val="20"/>
                <w:szCs w:val="20"/>
              </w:rPr>
            </w:pPr>
            <w:r>
              <w:rPr>
                <w:rFonts w:ascii="Century Gothic" w:hAnsi="Century Gothic" w:cs="Calibri"/>
                <w:sz w:val="20"/>
                <w:szCs w:val="20"/>
              </w:rPr>
              <w:t>R$ 1.052,67</w:t>
            </w:r>
          </w:p>
        </w:tc>
      </w:tr>
      <w:tr w:rsidR="00D25962" w:rsidRPr="008D7A7D" w14:paraId="19466961" w14:textId="77777777" w:rsidTr="00D25962">
        <w:trPr>
          <w:trHeight w:val="1110"/>
        </w:trPr>
        <w:tc>
          <w:tcPr>
            <w:tcW w:w="735" w:type="dxa"/>
            <w:tcBorders>
              <w:top w:val="single" w:sz="4" w:space="0" w:color="auto"/>
              <w:left w:val="single" w:sz="4" w:space="0" w:color="auto"/>
              <w:bottom w:val="single" w:sz="4" w:space="0" w:color="auto"/>
              <w:right w:val="single" w:sz="4" w:space="0" w:color="auto"/>
            </w:tcBorders>
          </w:tcPr>
          <w:p w14:paraId="412E6342" w14:textId="77777777" w:rsidR="00D25962" w:rsidRPr="008D7A7D" w:rsidRDefault="00D25962" w:rsidP="00D25962">
            <w:pPr>
              <w:pStyle w:val="TableContents"/>
              <w:rPr>
                <w:rFonts w:ascii="Century Gothic" w:hAnsi="Century Gothic" w:cs="Calibri"/>
                <w:sz w:val="20"/>
                <w:szCs w:val="20"/>
              </w:rPr>
            </w:pPr>
            <w:r w:rsidRPr="008D7A7D">
              <w:rPr>
                <w:rFonts w:ascii="Century Gothic" w:hAnsi="Century Gothic" w:cs="Calibri"/>
                <w:sz w:val="20"/>
                <w:szCs w:val="20"/>
              </w:rPr>
              <w:t>04</w:t>
            </w:r>
          </w:p>
        </w:tc>
        <w:tc>
          <w:tcPr>
            <w:tcW w:w="4022" w:type="dxa"/>
            <w:tcBorders>
              <w:top w:val="single" w:sz="4" w:space="0" w:color="auto"/>
              <w:left w:val="single" w:sz="4" w:space="0" w:color="auto"/>
              <w:bottom w:val="single" w:sz="4" w:space="0" w:color="auto"/>
              <w:right w:val="single" w:sz="4" w:space="0" w:color="auto"/>
            </w:tcBorders>
          </w:tcPr>
          <w:p w14:paraId="2BA2A7B4" w14:textId="77777777" w:rsidR="00D25962" w:rsidRPr="008D7A7D" w:rsidRDefault="00D25962" w:rsidP="00D25962">
            <w:pPr>
              <w:pStyle w:val="TableContents"/>
              <w:jc w:val="both"/>
              <w:rPr>
                <w:rFonts w:ascii="Century Gothic" w:hAnsi="Century Gothic"/>
                <w:sz w:val="20"/>
                <w:szCs w:val="20"/>
              </w:rPr>
            </w:pPr>
          </w:p>
          <w:p w14:paraId="1A087E3B" w14:textId="77777777" w:rsidR="00D25962" w:rsidRPr="008D7A7D" w:rsidRDefault="00D25962" w:rsidP="00D25962">
            <w:pPr>
              <w:pStyle w:val="TableContents"/>
              <w:jc w:val="both"/>
              <w:rPr>
                <w:rFonts w:ascii="Century Gothic" w:hAnsi="Century Gothic"/>
                <w:sz w:val="20"/>
                <w:szCs w:val="20"/>
              </w:rPr>
            </w:pPr>
            <w:r w:rsidRPr="00BA2966">
              <w:rPr>
                <w:rFonts w:ascii="Century Gothic" w:hAnsi="Century Gothic"/>
                <w:sz w:val="20"/>
                <w:szCs w:val="20"/>
                <w:lang w:val="pt-PT"/>
              </w:rPr>
              <w:t>Mão de obra para fabricação e pintura da grade em zarcão, entrega completa do serviço.</w:t>
            </w:r>
          </w:p>
        </w:tc>
        <w:tc>
          <w:tcPr>
            <w:tcW w:w="965" w:type="dxa"/>
            <w:tcBorders>
              <w:top w:val="single" w:sz="4" w:space="0" w:color="auto"/>
              <w:left w:val="single" w:sz="4" w:space="0" w:color="auto"/>
              <w:bottom w:val="single" w:sz="4" w:space="0" w:color="auto"/>
              <w:right w:val="single" w:sz="4" w:space="0" w:color="auto"/>
            </w:tcBorders>
          </w:tcPr>
          <w:p w14:paraId="52DF6F1B" w14:textId="77777777" w:rsidR="00D25962" w:rsidRDefault="00D25962" w:rsidP="00D25962">
            <w:pPr>
              <w:pStyle w:val="TableContents"/>
              <w:rPr>
                <w:rFonts w:ascii="Century Gothic" w:hAnsi="Century Gothic" w:cs="Calibri"/>
                <w:sz w:val="20"/>
                <w:szCs w:val="20"/>
              </w:rPr>
            </w:pPr>
          </w:p>
          <w:p w14:paraId="60B63832" w14:textId="77777777" w:rsidR="00D25962" w:rsidRPr="008D7A7D" w:rsidRDefault="00D25962" w:rsidP="00D25962">
            <w:pPr>
              <w:pStyle w:val="TableContents"/>
              <w:rPr>
                <w:rFonts w:ascii="Century Gothic" w:hAnsi="Century Gothic" w:cs="Calibri"/>
                <w:sz w:val="20"/>
                <w:szCs w:val="20"/>
              </w:rPr>
            </w:pPr>
            <w:r w:rsidRPr="008D7A7D">
              <w:rPr>
                <w:rFonts w:ascii="Century Gothic" w:hAnsi="Century Gothic" w:cs="Calibri"/>
                <w:sz w:val="20"/>
                <w:szCs w:val="20"/>
              </w:rPr>
              <w:t>01</w:t>
            </w:r>
          </w:p>
        </w:tc>
        <w:tc>
          <w:tcPr>
            <w:tcW w:w="1093" w:type="dxa"/>
            <w:tcBorders>
              <w:top w:val="single" w:sz="4" w:space="0" w:color="auto"/>
              <w:left w:val="single" w:sz="4" w:space="0" w:color="auto"/>
              <w:bottom w:val="single" w:sz="4" w:space="0" w:color="auto"/>
              <w:right w:val="single" w:sz="4" w:space="0" w:color="auto"/>
            </w:tcBorders>
          </w:tcPr>
          <w:p w14:paraId="4996CAC1" w14:textId="77777777" w:rsidR="00D25962" w:rsidRDefault="00D25962" w:rsidP="00D25962">
            <w:pPr>
              <w:pStyle w:val="TableContents"/>
              <w:rPr>
                <w:rFonts w:ascii="Century Gothic" w:hAnsi="Century Gothic" w:cs="Calibri"/>
                <w:sz w:val="20"/>
                <w:szCs w:val="20"/>
              </w:rPr>
            </w:pPr>
          </w:p>
          <w:p w14:paraId="38ED19DE" w14:textId="77777777" w:rsidR="00D25962" w:rsidRPr="008D7A7D" w:rsidRDefault="00D25962" w:rsidP="00D25962">
            <w:pPr>
              <w:pStyle w:val="TableContents"/>
              <w:rPr>
                <w:rFonts w:ascii="Century Gothic" w:hAnsi="Century Gothic" w:cs="Calibri"/>
                <w:sz w:val="20"/>
                <w:szCs w:val="20"/>
              </w:rPr>
            </w:pPr>
            <w:proofErr w:type="spellStart"/>
            <w:proofErr w:type="gramStart"/>
            <w:r>
              <w:rPr>
                <w:rFonts w:ascii="Century Gothic" w:hAnsi="Century Gothic" w:cs="Calibri"/>
                <w:sz w:val="20"/>
                <w:szCs w:val="20"/>
              </w:rPr>
              <w:t>serv</w:t>
            </w:r>
            <w:proofErr w:type="spellEnd"/>
            <w:proofErr w:type="gramEnd"/>
          </w:p>
        </w:tc>
        <w:tc>
          <w:tcPr>
            <w:tcW w:w="1407" w:type="dxa"/>
            <w:tcBorders>
              <w:top w:val="single" w:sz="4" w:space="0" w:color="auto"/>
              <w:left w:val="single" w:sz="4" w:space="0" w:color="auto"/>
              <w:bottom w:val="single" w:sz="4" w:space="0" w:color="auto"/>
              <w:right w:val="single" w:sz="4" w:space="0" w:color="auto"/>
            </w:tcBorders>
          </w:tcPr>
          <w:p w14:paraId="7B06259F" w14:textId="77777777" w:rsidR="00D25962" w:rsidRDefault="00D25962" w:rsidP="00D25962">
            <w:pPr>
              <w:pStyle w:val="TableContents"/>
              <w:rPr>
                <w:rFonts w:ascii="Century Gothic" w:hAnsi="Century Gothic" w:cs="Calibri"/>
                <w:sz w:val="20"/>
                <w:szCs w:val="20"/>
              </w:rPr>
            </w:pPr>
          </w:p>
          <w:p w14:paraId="35DE4C02" w14:textId="77777777" w:rsidR="00D25962" w:rsidRPr="008D7A7D" w:rsidRDefault="00D25962" w:rsidP="00D25962">
            <w:pPr>
              <w:pStyle w:val="TableContents"/>
              <w:rPr>
                <w:rFonts w:ascii="Century Gothic" w:hAnsi="Century Gothic" w:cs="Calibri"/>
                <w:sz w:val="20"/>
                <w:szCs w:val="20"/>
              </w:rPr>
            </w:pPr>
            <w:r w:rsidRPr="008D7A7D">
              <w:rPr>
                <w:rFonts w:ascii="Century Gothic" w:hAnsi="Century Gothic" w:cs="Calibri"/>
                <w:sz w:val="20"/>
                <w:szCs w:val="20"/>
              </w:rPr>
              <w:t xml:space="preserve">R$ </w:t>
            </w:r>
            <w:r>
              <w:rPr>
                <w:rFonts w:ascii="Century Gothic" w:hAnsi="Century Gothic" w:cs="Calibri"/>
                <w:sz w:val="20"/>
                <w:szCs w:val="20"/>
              </w:rPr>
              <w:t>8.486,00</w:t>
            </w:r>
          </w:p>
          <w:p w14:paraId="2C16BD52" w14:textId="77777777" w:rsidR="00D25962" w:rsidRPr="008D7A7D" w:rsidRDefault="00D25962" w:rsidP="00D25962">
            <w:pPr>
              <w:pStyle w:val="TableContents"/>
              <w:rPr>
                <w:rFonts w:ascii="Century Gothic" w:hAnsi="Century Gothic" w:cs="Calibri"/>
                <w:sz w:val="20"/>
                <w:szCs w:val="20"/>
              </w:rPr>
            </w:pPr>
          </w:p>
          <w:p w14:paraId="7F69CF66" w14:textId="77777777" w:rsidR="00D25962" w:rsidRPr="008D7A7D" w:rsidRDefault="00D25962" w:rsidP="00D25962">
            <w:pPr>
              <w:pStyle w:val="TableContents"/>
              <w:rPr>
                <w:rFonts w:ascii="Century Gothic" w:hAnsi="Century Gothic" w:cs="Calibri"/>
                <w:sz w:val="20"/>
                <w:szCs w:val="20"/>
              </w:rPr>
            </w:pPr>
          </w:p>
        </w:tc>
      </w:tr>
      <w:tr w:rsidR="00D25962" w:rsidRPr="00521B8B" w14:paraId="2EEDE6C0" w14:textId="77777777" w:rsidTr="00D25962">
        <w:tc>
          <w:tcPr>
            <w:tcW w:w="735" w:type="dxa"/>
            <w:tcBorders>
              <w:top w:val="single" w:sz="4" w:space="0" w:color="auto"/>
              <w:left w:val="single" w:sz="4" w:space="0" w:color="auto"/>
              <w:bottom w:val="single" w:sz="4" w:space="0" w:color="auto"/>
              <w:right w:val="single" w:sz="4" w:space="0" w:color="auto"/>
            </w:tcBorders>
          </w:tcPr>
          <w:p w14:paraId="3D456250" w14:textId="77777777" w:rsidR="00D25962" w:rsidRPr="00C15415" w:rsidRDefault="00D25962" w:rsidP="00D25962">
            <w:pPr>
              <w:pStyle w:val="TableContents"/>
              <w:rPr>
                <w:rFonts w:ascii="Century Gothic" w:hAnsi="Century Gothic" w:cs="Calibri"/>
                <w:sz w:val="20"/>
                <w:szCs w:val="20"/>
              </w:rPr>
            </w:pPr>
          </w:p>
        </w:tc>
        <w:tc>
          <w:tcPr>
            <w:tcW w:w="4022" w:type="dxa"/>
            <w:tcBorders>
              <w:top w:val="single" w:sz="4" w:space="0" w:color="auto"/>
              <w:left w:val="single" w:sz="4" w:space="0" w:color="auto"/>
              <w:bottom w:val="single" w:sz="4" w:space="0" w:color="auto"/>
              <w:right w:val="single" w:sz="4" w:space="0" w:color="auto"/>
            </w:tcBorders>
          </w:tcPr>
          <w:p w14:paraId="29D97A1F" w14:textId="77777777" w:rsidR="00D25962" w:rsidRPr="00E53E2D" w:rsidRDefault="00D25962" w:rsidP="00D25962">
            <w:pPr>
              <w:pStyle w:val="TableContents"/>
              <w:jc w:val="both"/>
              <w:rPr>
                <w:rFonts w:ascii="Century Gothic" w:hAnsi="Century Gothic"/>
                <w:b/>
                <w:bCs/>
                <w:sz w:val="22"/>
                <w:szCs w:val="22"/>
              </w:rPr>
            </w:pPr>
            <w:r w:rsidRPr="00E53E2D">
              <w:rPr>
                <w:rFonts w:ascii="Century Gothic" w:hAnsi="Century Gothic"/>
                <w:b/>
                <w:bCs/>
                <w:sz w:val="22"/>
                <w:szCs w:val="22"/>
              </w:rPr>
              <w:t>VALOR GLOBAL</w:t>
            </w:r>
          </w:p>
        </w:tc>
        <w:tc>
          <w:tcPr>
            <w:tcW w:w="965" w:type="dxa"/>
            <w:tcBorders>
              <w:top w:val="single" w:sz="4" w:space="0" w:color="auto"/>
              <w:left w:val="single" w:sz="4" w:space="0" w:color="auto"/>
              <w:bottom w:val="single" w:sz="4" w:space="0" w:color="auto"/>
              <w:right w:val="single" w:sz="4" w:space="0" w:color="auto"/>
            </w:tcBorders>
          </w:tcPr>
          <w:p w14:paraId="172EAFAF" w14:textId="77777777" w:rsidR="00D25962" w:rsidRDefault="00D25962" w:rsidP="00D25962">
            <w:pPr>
              <w:pStyle w:val="TableContents"/>
              <w:rPr>
                <w:rFonts w:ascii="Century Gothic" w:hAnsi="Century Gothic" w:cs="Calibri"/>
                <w:sz w:val="20"/>
                <w:szCs w:val="20"/>
              </w:rPr>
            </w:pPr>
          </w:p>
        </w:tc>
        <w:tc>
          <w:tcPr>
            <w:tcW w:w="1093" w:type="dxa"/>
            <w:tcBorders>
              <w:top w:val="single" w:sz="4" w:space="0" w:color="auto"/>
              <w:left w:val="single" w:sz="4" w:space="0" w:color="auto"/>
              <w:bottom w:val="single" w:sz="4" w:space="0" w:color="auto"/>
              <w:right w:val="single" w:sz="4" w:space="0" w:color="auto"/>
            </w:tcBorders>
          </w:tcPr>
          <w:p w14:paraId="75169DCB" w14:textId="77777777" w:rsidR="00D25962" w:rsidRPr="00521B8B" w:rsidRDefault="00D25962" w:rsidP="00D25962">
            <w:pPr>
              <w:pStyle w:val="TableContents"/>
              <w:rPr>
                <w:rFonts w:ascii="Century Gothic" w:hAnsi="Century Gothic" w:cs="Calibri"/>
                <w:sz w:val="20"/>
                <w:szCs w:val="20"/>
              </w:rPr>
            </w:pPr>
          </w:p>
        </w:tc>
        <w:tc>
          <w:tcPr>
            <w:tcW w:w="1407" w:type="dxa"/>
            <w:tcBorders>
              <w:top w:val="single" w:sz="4" w:space="0" w:color="auto"/>
              <w:left w:val="single" w:sz="4" w:space="0" w:color="auto"/>
              <w:bottom w:val="single" w:sz="4" w:space="0" w:color="auto"/>
              <w:right w:val="single" w:sz="4" w:space="0" w:color="auto"/>
            </w:tcBorders>
          </w:tcPr>
          <w:p w14:paraId="7FB0710C" w14:textId="77777777" w:rsidR="00D25962" w:rsidRPr="00521B8B" w:rsidRDefault="00D25962" w:rsidP="00D25962">
            <w:pPr>
              <w:pStyle w:val="TableContents"/>
              <w:rPr>
                <w:rFonts w:ascii="Century Gothic" w:hAnsi="Century Gothic" w:cs="Calibri"/>
                <w:b/>
                <w:bCs/>
                <w:sz w:val="20"/>
                <w:szCs w:val="20"/>
              </w:rPr>
            </w:pPr>
            <w:r w:rsidRPr="00521B8B">
              <w:rPr>
                <w:rFonts w:ascii="Century Gothic" w:hAnsi="Century Gothic" w:cs="Calibri"/>
                <w:b/>
                <w:bCs/>
                <w:sz w:val="20"/>
                <w:szCs w:val="20"/>
              </w:rPr>
              <w:t xml:space="preserve">R$ </w:t>
            </w:r>
            <w:r>
              <w:rPr>
                <w:rFonts w:ascii="Century Gothic" w:hAnsi="Century Gothic" w:cs="Calibri"/>
                <w:b/>
                <w:bCs/>
                <w:sz w:val="20"/>
                <w:szCs w:val="20"/>
              </w:rPr>
              <w:t>28.537,54</w:t>
            </w:r>
          </w:p>
        </w:tc>
      </w:tr>
    </w:tbl>
    <w:p w14:paraId="7BB44162" w14:textId="77777777" w:rsidR="008F7955" w:rsidRPr="008F7955" w:rsidRDefault="008F7955" w:rsidP="008F7955">
      <w:pPr>
        <w:jc w:val="both"/>
        <w:rPr>
          <w:rFonts w:ascii="Century Gothic" w:hAnsi="Century Gothic" w:cs="Arial"/>
          <w:lang w:val="pt"/>
        </w:rPr>
      </w:pPr>
    </w:p>
    <w:p w14:paraId="4D3D4C0E" w14:textId="77777777" w:rsidR="008F7955" w:rsidRPr="008F7955" w:rsidRDefault="008F7955" w:rsidP="008F7955">
      <w:pPr>
        <w:pStyle w:val="PargrafodaLista"/>
        <w:ind w:left="375"/>
        <w:jc w:val="both"/>
        <w:rPr>
          <w:rFonts w:ascii="Century Gothic" w:hAnsi="Century Gothic" w:cs="Arial"/>
          <w:sz w:val="20"/>
        </w:rPr>
      </w:pPr>
    </w:p>
    <w:p w14:paraId="439B8DE0"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11. DAS DOTAÇÕES ORÇAMENTÁRIAS</w:t>
      </w:r>
    </w:p>
    <w:p w14:paraId="419EAD95" w14:textId="7E47B336" w:rsidR="008F7955" w:rsidRPr="008F7955" w:rsidRDefault="008F7955" w:rsidP="008F7955">
      <w:pPr>
        <w:jc w:val="both"/>
        <w:rPr>
          <w:rFonts w:ascii="Century Gothic" w:hAnsi="Century Gothic" w:cs="Century Gothic"/>
        </w:rPr>
      </w:pPr>
      <w:r w:rsidRPr="008F7955">
        <w:rPr>
          <w:rFonts w:ascii="Century Gothic" w:hAnsi="Century Gothic" w:cs="Century Gothic"/>
          <w:b/>
        </w:rPr>
        <w:t>11.</w:t>
      </w:r>
      <w:r w:rsidRPr="008F7955">
        <w:rPr>
          <w:rFonts w:ascii="Century Gothic" w:hAnsi="Century Gothic" w:cs="Century Gothic"/>
        </w:rPr>
        <w:t xml:space="preserve"> Os pagamentos decorrentes </w:t>
      </w:r>
      <w:r w:rsidR="00B24392">
        <w:rPr>
          <w:rFonts w:ascii="Century Gothic" w:hAnsi="Century Gothic" w:cs="Century Gothic"/>
        </w:rPr>
        <w:t>das execuções dos serviços</w:t>
      </w:r>
      <w:r w:rsidRPr="008F7955">
        <w:rPr>
          <w:rFonts w:ascii="Century Gothic" w:hAnsi="Century Gothic" w:cs="Century Gothic"/>
        </w:rPr>
        <w:t xml:space="preserve"> do objeto da presente </w:t>
      </w:r>
      <w:r w:rsidR="00B24392">
        <w:rPr>
          <w:rFonts w:ascii="Century Gothic" w:hAnsi="Century Gothic" w:cs="Century Gothic"/>
        </w:rPr>
        <w:t>Contratação Direta</w:t>
      </w:r>
      <w:r w:rsidRPr="008F7955">
        <w:rPr>
          <w:rFonts w:ascii="Century Gothic" w:hAnsi="Century Gothic" w:cs="Century Gothic"/>
        </w:rPr>
        <w:t xml:space="preserve"> ocorrerão por conta dos recursos da(s) </w:t>
      </w:r>
      <w:proofErr w:type="gramStart"/>
      <w:r w:rsidRPr="008F7955">
        <w:rPr>
          <w:rFonts w:ascii="Century Gothic" w:hAnsi="Century Gothic" w:cs="Century Gothic"/>
        </w:rPr>
        <w:t>dotação(</w:t>
      </w:r>
      <w:proofErr w:type="spellStart"/>
      <w:proofErr w:type="gramEnd"/>
      <w:r w:rsidRPr="008F7955">
        <w:rPr>
          <w:rFonts w:ascii="Century Gothic" w:hAnsi="Century Gothic" w:cs="Century Gothic"/>
        </w:rPr>
        <w:t>ões</w:t>
      </w:r>
      <w:proofErr w:type="spellEnd"/>
      <w:r w:rsidRPr="008F7955">
        <w:rPr>
          <w:rFonts w:ascii="Century Gothic" w:hAnsi="Century Gothic" w:cs="Century Gothic"/>
        </w:rPr>
        <w:t>) orçamentária(s):</w:t>
      </w:r>
    </w:p>
    <w:tbl>
      <w:tblPr>
        <w:tblStyle w:val="Tabelacomgrade"/>
        <w:tblW w:w="5000" w:type="pct"/>
        <w:jc w:val="center"/>
        <w:tblLook w:val="04A0" w:firstRow="1" w:lastRow="0" w:firstColumn="1" w:lastColumn="0" w:noHBand="0" w:noVBand="1"/>
      </w:tblPr>
      <w:tblGrid>
        <w:gridCol w:w="1095"/>
        <w:gridCol w:w="1530"/>
        <w:gridCol w:w="2667"/>
        <w:gridCol w:w="3429"/>
      </w:tblGrid>
      <w:tr w:rsidR="008F7955" w:rsidRPr="008F7955" w14:paraId="68B2BEE1" w14:textId="77777777" w:rsidTr="00017BA8">
        <w:trPr>
          <w:jc w:val="center"/>
        </w:trPr>
        <w:tc>
          <w:tcPr>
            <w:tcW w:w="628" w:type="pct"/>
          </w:tcPr>
          <w:p w14:paraId="7F75F37C"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Despesa</w:t>
            </w:r>
          </w:p>
        </w:tc>
        <w:tc>
          <w:tcPr>
            <w:tcW w:w="877" w:type="pct"/>
          </w:tcPr>
          <w:p w14:paraId="6B0ACB63"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Organograma</w:t>
            </w:r>
          </w:p>
        </w:tc>
        <w:tc>
          <w:tcPr>
            <w:tcW w:w="1529" w:type="pct"/>
          </w:tcPr>
          <w:p w14:paraId="1829922C"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Descrição da Despesa</w:t>
            </w:r>
          </w:p>
        </w:tc>
        <w:tc>
          <w:tcPr>
            <w:tcW w:w="1966" w:type="pct"/>
          </w:tcPr>
          <w:p w14:paraId="0DD9698B"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Máscara</w:t>
            </w:r>
          </w:p>
        </w:tc>
      </w:tr>
      <w:tr w:rsidR="008F7955" w:rsidRPr="008F7955" w14:paraId="63836A29" w14:textId="77777777" w:rsidTr="00017BA8">
        <w:trPr>
          <w:jc w:val="center"/>
        </w:trPr>
        <w:tc>
          <w:tcPr>
            <w:tcW w:w="628" w:type="pct"/>
          </w:tcPr>
          <w:p w14:paraId="2C519F39" w14:textId="2C3342CB" w:rsidR="008F7955" w:rsidRPr="00226B23" w:rsidRDefault="00226B23" w:rsidP="00017BA8">
            <w:pPr>
              <w:jc w:val="center"/>
              <w:rPr>
                <w:rFonts w:ascii="Century Gothic" w:eastAsia="Arial" w:hAnsi="Century Gothic" w:cs="Arial"/>
                <w:color w:val="000000"/>
                <w:sz w:val="16"/>
                <w:szCs w:val="16"/>
              </w:rPr>
            </w:pPr>
            <w:r w:rsidRPr="00226B23">
              <w:rPr>
                <w:rFonts w:ascii="Century Gothic" w:eastAsia="Arial" w:hAnsi="Century Gothic" w:cs="Arial"/>
                <w:color w:val="000000"/>
                <w:sz w:val="16"/>
                <w:szCs w:val="16"/>
              </w:rPr>
              <w:t>393</w:t>
            </w:r>
          </w:p>
        </w:tc>
        <w:tc>
          <w:tcPr>
            <w:tcW w:w="877" w:type="pct"/>
          </w:tcPr>
          <w:p w14:paraId="52560D3F" w14:textId="6C7AB3DD" w:rsidR="008F7955" w:rsidRPr="00226B23" w:rsidRDefault="00226B23" w:rsidP="00017BA8">
            <w:pPr>
              <w:jc w:val="center"/>
              <w:rPr>
                <w:rFonts w:ascii="Century Gothic" w:eastAsia="Arial" w:hAnsi="Century Gothic" w:cs="Arial"/>
                <w:color w:val="000000"/>
                <w:sz w:val="16"/>
                <w:szCs w:val="16"/>
              </w:rPr>
            </w:pPr>
            <w:r w:rsidRPr="00226B23">
              <w:rPr>
                <w:rFonts w:ascii="Century Gothic" w:eastAsia="Arial" w:hAnsi="Century Gothic" w:cs="Arial"/>
                <w:color w:val="000000"/>
                <w:sz w:val="16"/>
                <w:szCs w:val="16"/>
              </w:rPr>
              <w:t>10.002</w:t>
            </w:r>
          </w:p>
        </w:tc>
        <w:tc>
          <w:tcPr>
            <w:tcW w:w="1529" w:type="pct"/>
          </w:tcPr>
          <w:p w14:paraId="4A4704ED" w14:textId="49D6702C" w:rsidR="008F7955" w:rsidRPr="00226B23" w:rsidRDefault="008F7955" w:rsidP="009D24E4">
            <w:pPr>
              <w:jc w:val="center"/>
              <w:rPr>
                <w:rFonts w:ascii="Century Gothic" w:eastAsia="Arial" w:hAnsi="Century Gothic" w:cs="Arial"/>
                <w:color w:val="000000"/>
                <w:sz w:val="16"/>
                <w:szCs w:val="16"/>
              </w:rPr>
            </w:pPr>
            <w:r w:rsidRPr="00226B23">
              <w:rPr>
                <w:rFonts w:ascii="Century Gothic" w:eastAsia="Arial" w:hAnsi="Century Gothic" w:cs="Arial"/>
                <w:color w:val="000000"/>
                <w:sz w:val="16"/>
                <w:szCs w:val="16"/>
              </w:rPr>
              <w:t xml:space="preserve">Manutenção </w:t>
            </w:r>
            <w:r w:rsidR="00226B23" w:rsidRPr="00226B23">
              <w:rPr>
                <w:rFonts w:ascii="Century Gothic" w:eastAsia="Arial" w:hAnsi="Century Gothic" w:cs="Arial"/>
                <w:color w:val="000000"/>
                <w:sz w:val="16"/>
                <w:szCs w:val="16"/>
              </w:rPr>
              <w:t>do Ensino Fundamental - Escola Elias Abrahão</w:t>
            </w:r>
          </w:p>
        </w:tc>
        <w:tc>
          <w:tcPr>
            <w:tcW w:w="1966" w:type="pct"/>
          </w:tcPr>
          <w:p w14:paraId="2194C62D" w14:textId="1C281874" w:rsidR="008F7955" w:rsidRPr="00B24392" w:rsidRDefault="00226B23" w:rsidP="00017BA8">
            <w:pPr>
              <w:jc w:val="center"/>
              <w:rPr>
                <w:rFonts w:ascii="Century Gothic" w:eastAsia="Arial" w:hAnsi="Century Gothic" w:cs="Arial"/>
                <w:color w:val="000000"/>
                <w:sz w:val="16"/>
                <w:szCs w:val="16"/>
                <w:highlight w:val="cyan"/>
              </w:rPr>
            </w:pPr>
            <w:r w:rsidRPr="00226B23">
              <w:rPr>
                <w:rFonts w:ascii="Century Gothic" w:eastAsia="Arial" w:hAnsi="Century Gothic" w:cs="Arial"/>
                <w:color w:val="000000"/>
                <w:sz w:val="16"/>
                <w:szCs w:val="16"/>
              </w:rPr>
              <w:t>10.002.12.361.0006.6033.4.4.90.52.00</w:t>
            </w:r>
          </w:p>
        </w:tc>
      </w:tr>
    </w:tbl>
    <w:p w14:paraId="7D663655" w14:textId="77777777" w:rsidR="00A035D9" w:rsidRDefault="00A035D9" w:rsidP="00A035D9">
      <w:pPr>
        <w:jc w:val="right"/>
        <w:rPr>
          <w:rFonts w:ascii="Century Gothic" w:hAnsi="Century Gothic" w:cs="Arial"/>
          <w:b/>
        </w:rPr>
      </w:pPr>
    </w:p>
    <w:p w14:paraId="78B787E1" w14:textId="31A16847" w:rsidR="008F7955" w:rsidRPr="008F7955" w:rsidRDefault="00B24392" w:rsidP="00A035D9">
      <w:pPr>
        <w:jc w:val="right"/>
        <w:rPr>
          <w:rFonts w:ascii="Century Gothic" w:hAnsi="Century Gothic" w:cs="Arial"/>
          <w:b/>
        </w:rPr>
      </w:pPr>
      <w:r>
        <w:rPr>
          <w:rFonts w:ascii="Century Gothic" w:hAnsi="Century Gothic" w:cs="Arial"/>
          <w:b/>
        </w:rPr>
        <w:t>Lobato, 12</w:t>
      </w:r>
      <w:r w:rsidR="008F7955" w:rsidRPr="008F7955">
        <w:rPr>
          <w:rFonts w:ascii="Century Gothic" w:hAnsi="Century Gothic" w:cs="Arial"/>
          <w:b/>
        </w:rPr>
        <w:t xml:space="preserve"> de </w:t>
      </w:r>
      <w:r>
        <w:rPr>
          <w:rFonts w:ascii="Century Gothic" w:hAnsi="Century Gothic" w:cs="Arial"/>
          <w:b/>
        </w:rPr>
        <w:t>setembro</w:t>
      </w:r>
      <w:r w:rsidR="008F7955" w:rsidRPr="008F7955">
        <w:rPr>
          <w:rFonts w:ascii="Century Gothic" w:hAnsi="Century Gothic" w:cs="Arial"/>
          <w:b/>
        </w:rPr>
        <w:t xml:space="preserve"> de 2025.</w:t>
      </w:r>
    </w:p>
    <w:p w14:paraId="33E4B06F" w14:textId="77777777" w:rsidR="008F7955" w:rsidRPr="008F7955" w:rsidRDefault="008F7955" w:rsidP="008F7955">
      <w:pPr>
        <w:pBdr>
          <w:bar w:val="single" w:sz="4" w:color="auto"/>
        </w:pBdr>
        <w:contextualSpacing/>
        <w:jc w:val="center"/>
        <w:rPr>
          <w:rFonts w:ascii="Century Gothic" w:hAnsi="Century Gothic" w:cs="Arial"/>
          <w:lang w:val="it-IT"/>
        </w:rPr>
      </w:pPr>
    </w:p>
    <w:p w14:paraId="6751692A" w14:textId="77777777" w:rsidR="008F7955" w:rsidRPr="008F7955" w:rsidRDefault="008F7955" w:rsidP="008F7955">
      <w:pPr>
        <w:pBdr>
          <w:bar w:val="single" w:sz="4" w:color="auto"/>
        </w:pBdr>
        <w:contextualSpacing/>
        <w:jc w:val="center"/>
        <w:rPr>
          <w:rFonts w:ascii="Century Gothic" w:hAnsi="Century Gothic" w:cs="Arial"/>
          <w:lang w:val="it-IT"/>
        </w:rPr>
      </w:pPr>
    </w:p>
    <w:p w14:paraId="393C5E1A" w14:textId="77777777" w:rsidR="008F7955" w:rsidRPr="008F7955" w:rsidRDefault="008F7955" w:rsidP="008F7955">
      <w:pPr>
        <w:pBdr>
          <w:bar w:val="single" w:sz="4" w:color="auto"/>
        </w:pBdr>
        <w:contextualSpacing/>
        <w:jc w:val="center"/>
        <w:rPr>
          <w:rFonts w:ascii="Century Gothic" w:hAnsi="Century Gothic" w:cs="Arial"/>
          <w:lang w:val="it-IT"/>
        </w:rPr>
      </w:pPr>
    </w:p>
    <w:p w14:paraId="5BF2F039" w14:textId="77777777" w:rsidR="008F7955" w:rsidRDefault="008F7955" w:rsidP="008F7955">
      <w:pPr>
        <w:pBdr>
          <w:bar w:val="single" w:sz="4" w:color="auto"/>
        </w:pBdr>
        <w:contextualSpacing/>
        <w:jc w:val="center"/>
        <w:rPr>
          <w:rFonts w:ascii="Century Gothic" w:hAnsi="Century Gothic" w:cs="Arial"/>
          <w:lang w:val="it-IT"/>
        </w:rPr>
      </w:pPr>
    </w:p>
    <w:p w14:paraId="0586759C" w14:textId="77777777" w:rsidR="009D24E4" w:rsidRPr="008F7955" w:rsidRDefault="009D24E4" w:rsidP="008F7955">
      <w:pPr>
        <w:pBdr>
          <w:bar w:val="single" w:sz="4" w:color="auto"/>
        </w:pBdr>
        <w:contextualSpacing/>
        <w:jc w:val="center"/>
        <w:rPr>
          <w:rFonts w:ascii="Century Gothic" w:hAnsi="Century Gothic" w:cs="Arial"/>
          <w:lang w:val="it-IT"/>
        </w:rPr>
      </w:pPr>
    </w:p>
    <w:p w14:paraId="11F6A050" w14:textId="77777777" w:rsidR="008F7955" w:rsidRPr="008F7955" w:rsidRDefault="008F7955" w:rsidP="008F7955">
      <w:pPr>
        <w:pBdr>
          <w:bar w:val="single" w:sz="4" w:color="auto"/>
        </w:pBdr>
        <w:contextualSpacing/>
        <w:jc w:val="center"/>
        <w:rPr>
          <w:rFonts w:ascii="Century Gothic" w:hAnsi="Century Gothic" w:cs="Arial"/>
        </w:rPr>
      </w:pPr>
      <w:r w:rsidRPr="008F7955">
        <w:rPr>
          <w:rFonts w:ascii="Century Gothic" w:hAnsi="Century Gothic" w:cs="Arial"/>
        </w:rPr>
        <w:t>_______________________________</w:t>
      </w:r>
    </w:p>
    <w:p w14:paraId="1CEFFD4B" w14:textId="77777777" w:rsidR="00B24392" w:rsidRDefault="00B24392" w:rsidP="008F7955">
      <w:pPr>
        <w:pBdr>
          <w:bar w:val="single" w:sz="4" w:color="auto"/>
        </w:pBdr>
        <w:contextualSpacing/>
        <w:jc w:val="center"/>
        <w:rPr>
          <w:rFonts w:ascii="Century Gothic" w:hAnsi="Century Gothic" w:cs="Arial"/>
          <w:b/>
          <w:bCs/>
        </w:rPr>
      </w:pPr>
      <w:r w:rsidRPr="00B24392">
        <w:rPr>
          <w:rFonts w:ascii="Century Gothic" w:hAnsi="Century Gothic" w:cs="Arial"/>
          <w:b/>
          <w:bCs/>
        </w:rPr>
        <w:t xml:space="preserve">Maria Aparecida </w:t>
      </w:r>
      <w:proofErr w:type="spellStart"/>
      <w:r w:rsidRPr="00B24392">
        <w:rPr>
          <w:rFonts w:ascii="Century Gothic" w:hAnsi="Century Gothic" w:cs="Arial"/>
          <w:b/>
          <w:bCs/>
        </w:rPr>
        <w:t>Tolotto</w:t>
      </w:r>
      <w:proofErr w:type="spellEnd"/>
      <w:r w:rsidRPr="00B24392">
        <w:rPr>
          <w:rFonts w:ascii="Century Gothic" w:hAnsi="Century Gothic" w:cs="Arial"/>
          <w:b/>
          <w:bCs/>
        </w:rPr>
        <w:t xml:space="preserve"> de Carvalho </w:t>
      </w:r>
    </w:p>
    <w:p w14:paraId="2DBD7BA2" w14:textId="32F2C029" w:rsidR="008F7955" w:rsidRDefault="00B24392" w:rsidP="008F7955">
      <w:pPr>
        <w:pBdr>
          <w:bar w:val="single" w:sz="4" w:color="auto"/>
        </w:pBdr>
        <w:contextualSpacing/>
        <w:jc w:val="center"/>
        <w:rPr>
          <w:rFonts w:ascii="Century Gothic" w:hAnsi="Century Gothic" w:cs="Arial"/>
        </w:rPr>
      </w:pPr>
      <w:r>
        <w:rPr>
          <w:rFonts w:ascii="Century Gothic" w:hAnsi="Century Gothic" w:cs="Arial"/>
        </w:rPr>
        <w:t>Secretária</w:t>
      </w:r>
      <w:r w:rsidR="008F7955" w:rsidRPr="008F7955">
        <w:rPr>
          <w:rFonts w:ascii="Century Gothic" w:hAnsi="Century Gothic" w:cs="Arial"/>
        </w:rPr>
        <w:t xml:space="preserve"> Municipal de </w:t>
      </w:r>
      <w:r>
        <w:rPr>
          <w:rFonts w:ascii="Century Gothic" w:hAnsi="Century Gothic" w:cs="Arial"/>
        </w:rPr>
        <w:t>Educação e Cultura</w:t>
      </w:r>
    </w:p>
    <w:p w14:paraId="593CB22B" w14:textId="77777777" w:rsidR="008F7955" w:rsidRDefault="008F7955" w:rsidP="008F7955">
      <w:pPr>
        <w:pBdr>
          <w:bar w:val="single" w:sz="4" w:color="auto"/>
        </w:pBdr>
        <w:contextualSpacing/>
        <w:jc w:val="center"/>
        <w:rPr>
          <w:rFonts w:ascii="Century Gothic" w:hAnsi="Century Gothic" w:cs="Arial"/>
          <w:lang w:val="it-IT"/>
        </w:rPr>
      </w:pPr>
    </w:p>
    <w:p w14:paraId="088BFDEE" w14:textId="77777777" w:rsidR="008F7955" w:rsidRPr="0059270F" w:rsidRDefault="008F7955" w:rsidP="008F7955">
      <w:pPr>
        <w:jc w:val="center"/>
        <w:rPr>
          <w:rFonts w:ascii="Century Gothic" w:hAnsi="Century Gothic" w:cs="Arial"/>
          <w:b/>
          <w:lang w:val="it-IT"/>
        </w:rPr>
      </w:pPr>
    </w:p>
    <w:p w14:paraId="7D9952EC" w14:textId="77777777" w:rsidR="008F7955" w:rsidRPr="00BD3DFD" w:rsidRDefault="008F7955" w:rsidP="008F7955">
      <w:pPr>
        <w:rPr>
          <w:lang w:val="it-IT"/>
        </w:rPr>
      </w:pPr>
    </w:p>
    <w:p w14:paraId="7D7DE44E" w14:textId="3170EE13" w:rsidR="0023002F" w:rsidRPr="008F7955" w:rsidRDefault="0023002F" w:rsidP="00B62953">
      <w:pPr>
        <w:autoSpaceDE w:val="0"/>
        <w:autoSpaceDN w:val="0"/>
        <w:adjustRightInd w:val="0"/>
        <w:ind w:left="142" w:right="2"/>
        <w:jc w:val="center"/>
        <w:rPr>
          <w:rFonts w:ascii="Century Gothic" w:hAnsi="Century Gothic"/>
          <w:lang w:val="it-IT"/>
        </w:rPr>
      </w:pPr>
    </w:p>
    <w:p w14:paraId="31AD7C28" w14:textId="77777777" w:rsidR="0023002F" w:rsidRPr="00913910" w:rsidRDefault="0023002F" w:rsidP="00B62953">
      <w:pPr>
        <w:autoSpaceDE w:val="0"/>
        <w:autoSpaceDN w:val="0"/>
        <w:adjustRightInd w:val="0"/>
        <w:ind w:left="142" w:right="2"/>
        <w:jc w:val="center"/>
        <w:rPr>
          <w:rFonts w:ascii="Century Gothic" w:hAnsi="Century Gothic"/>
        </w:rPr>
      </w:pPr>
    </w:p>
    <w:p w14:paraId="5707FF35" w14:textId="77777777" w:rsidR="0023002F" w:rsidRPr="00913910" w:rsidRDefault="0023002F" w:rsidP="00B62953">
      <w:pPr>
        <w:autoSpaceDE w:val="0"/>
        <w:autoSpaceDN w:val="0"/>
        <w:adjustRightInd w:val="0"/>
        <w:ind w:left="142" w:right="2"/>
        <w:jc w:val="center"/>
        <w:rPr>
          <w:rFonts w:ascii="Century Gothic" w:hAnsi="Century Gothic"/>
        </w:rPr>
      </w:pPr>
    </w:p>
    <w:p w14:paraId="08441E1F" w14:textId="77777777" w:rsidR="0023002F" w:rsidRPr="00913910" w:rsidRDefault="0023002F" w:rsidP="00B62953">
      <w:pPr>
        <w:autoSpaceDE w:val="0"/>
        <w:autoSpaceDN w:val="0"/>
        <w:adjustRightInd w:val="0"/>
        <w:ind w:left="142" w:right="2"/>
        <w:jc w:val="center"/>
        <w:rPr>
          <w:rFonts w:ascii="Century Gothic" w:hAnsi="Century Gothic"/>
        </w:rPr>
      </w:pPr>
    </w:p>
    <w:p w14:paraId="302727CE" w14:textId="77777777" w:rsidR="0023002F" w:rsidRPr="00913910" w:rsidRDefault="0023002F" w:rsidP="00B62953">
      <w:pPr>
        <w:autoSpaceDE w:val="0"/>
        <w:autoSpaceDN w:val="0"/>
        <w:adjustRightInd w:val="0"/>
        <w:ind w:left="142" w:right="2"/>
        <w:jc w:val="center"/>
        <w:rPr>
          <w:rFonts w:ascii="Century Gothic" w:hAnsi="Century Gothic"/>
        </w:rPr>
      </w:pPr>
    </w:p>
    <w:p w14:paraId="32928C80" w14:textId="77777777" w:rsidR="002F3292" w:rsidRPr="00913910" w:rsidRDefault="002F3292" w:rsidP="00B62953">
      <w:pPr>
        <w:autoSpaceDE w:val="0"/>
        <w:autoSpaceDN w:val="0"/>
        <w:adjustRightInd w:val="0"/>
        <w:ind w:left="142" w:right="2"/>
        <w:jc w:val="center"/>
        <w:rPr>
          <w:rFonts w:ascii="Century Gothic" w:hAnsi="Century Gothic"/>
        </w:rPr>
      </w:pPr>
    </w:p>
    <w:p w14:paraId="0E78D063" w14:textId="77777777" w:rsidR="002F3292" w:rsidRPr="00913910" w:rsidRDefault="002F3292" w:rsidP="00B62953">
      <w:pPr>
        <w:autoSpaceDE w:val="0"/>
        <w:autoSpaceDN w:val="0"/>
        <w:adjustRightInd w:val="0"/>
        <w:ind w:left="142" w:right="2"/>
        <w:jc w:val="center"/>
        <w:rPr>
          <w:rFonts w:ascii="Century Gothic" w:hAnsi="Century Gothic"/>
        </w:rPr>
      </w:pPr>
    </w:p>
    <w:p w14:paraId="4BAE7564" w14:textId="77777777" w:rsidR="002F3292" w:rsidRPr="00913910" w:rsidRDefault="002F3292" w:rsidP="00B62953">
      <w:pPr>
        <w:autoSpaceDE w:val="0"/>
        <w:autoSpaceDN w:val="0"/>
        <w:adjustRightInd w:val="0"/>
        <w:ind w:left="142" w:right="2"/>
        <w:jc w:val="center"/>
        <w:rPr>
          <w:rFonts w:ascii="Century Gothic" w:hAnsi="Century Gothic"/>
        </w:rPr>
      </w:pPr>
    </w:p>
    <w:p w14:paraId="4AE2D37C" w14:textId="77777777" w:rsidR="000747FF" w:rsidRDefault="000747FF" w:rsidP="00B62953">
      <w:pPr>
        <w:autoSpaceDE w:val="0"/>
        <w:autoSpaceDN w:val="0"/>
        <w:adjustRightInd w:val="0"/>
        <w:ind w:left="142" w:right="2"/>
        <w:jc w:val="center"/>
        <w:rPr>
          <w:rFonts w:ascii="Century Gothic" w:hAnsi="Century Gothic"/>
        </w:rPr>
      </w:pPr>
    </w:p>
    <w:p w14:paraId="7AD8210C" w14:textId="77777777" w:rsidR="000747FF" w:rsidRDefault="000747FF" w:rsidP="00B62953">
      <w:pPr>
        <w:autoSpaceDE w:val="0"/>
        <w:autoSpaceDN w:val="0"/>
        <w:adjustRightInd w:val="0"/>
        <w:ind w:left="142" w:right="2"/>
        <w:jc w:val="center"/>
        <w:rPr>
          <w:rFonts w:ascii="Century Gothic" w:hAnsi="Century Gothic"/>
        </w:rPr>
      </w:pPr>
    </w:p>
    <w:p w14:paraId="5078C3DE" w14:textId="77777777" w:rsidR="000747FF" w:rsidRDefault="000747FF" w:rsidP="00B62953">
      <w:pPr>
        <w:autoSpaceDE w:val="0"/>
        <w:autoSpaceDN w:val="0"/>
        <w:adjustRightInd w:val="0"/>
        <w:ind w:left="142" w:right="2"/>
        <w:jc w:val="center"/>
        <w:rPr>
          <w:rFonts w:ascii="Century Gothic" w:hAnsi="Century Gothic"/>
        </w:rPr>
      </w:pPr>
    </w:p>
    <w:p w14:paraId="43FEF4E3" w14:textId="77777777" w:rsidR="000747FF" w:rsidRDefault="000747FF" w:rsidP="00B62953">
      <w:pPr>
        <w:autoSpaceDE w:val="0"/>
        <w:autoSpaceDN w:val="0"/>
        <w:adjustRightInd w:val="0"/>
        <w:ind w:left="142" w:right="2"/>
        <w:jc w:val="center"/>
        <w:rPr>
          <w:rFonts w:ascii="Century Gothic" w:hAnsi="Century Gothic"/>
        </w:rPr>
      </w:pPr>
    </w:p>
    <w:p w14:paraId="076C01FD" w14:textId="77777777" w:rsidR="009B083D" w:rsidRDefault="009B083D" w:rsidP="00B62953">
      <w:pPr>
        <w:autoSpaceDE w:val="0"/>
        <w:autoSpaceDN w:val="0"/>
        <w:adjustRightInd w:val="0"/>
        <w:ind w:left="142" w:right="2"/>
        <w:jc w:val="center"/>
        <w:rPr>
          <w:rFonts w:ascii="Century Gothic" w:hAnsi="Century Gothic"/>
        </w:rPr>
      </w:pPr>
    </w:p>
    <w:p w14:paraId="55950314" w14:textId="77777777" w:rsidR="009B083D" w:rsidRDefault="009B083D" w:rsidP="00B62953">
      <w:pPr>
        <w:autoSpaceDE w:val="0"/>
        <w:autoSpaceDN w:val="0"/>
        <w:adjustRightInd w:val="0"/>
        <w:ind w:left="142" w:right="2"/>
        <w:jc w:val="center"/>
        <w:rPr>
          <w:rFonts w:ascii="Century Gothic" w:hAnsi="Century Gothic"/>
        </w:rPr>
      </w:pPr>
    </w:p>
    <w:p w14:paraId="06AF3823" w14:textId="77777777" w:rsidR="000B6321" w:rsidRDefault="000B6321" w:rsidP="00B62953">
      <w:pPr>
        <w:autoSpaceDE w:val="0"/>
        <w:autoSpaceDN w:val="0"/>
        <w:adjustRightInd w:val="0"/>
        <w:ind w:left="142" w:right="2"/>
        <w:jc w:val="center"/>
        <w:rPr>
          <w:rFonts w:ascii="Century Gothic" w:hAnsi="Century Gothic"/>
        </w:rPr>
      </w:pPr>
    </w:p>
    <w:p w14:paraId="02571F81" w14:textId="68CEBA53" w:rsidR="000B6321" w:rsidRPr="00FF2FCC" w:rsidRDefault="000B6321" w:rsidP="000B6321">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226B23">
        <w:rPr>
          <w:rFonts w:ascii="Century Gothic" w:hAnsi="Century Gothic"/>
          <w:b/>
          <w:bCs/>
        </w:rPr>
        <w:t>64</w:t>
      </w:r>
      <w:r w:rsidRPr="00FF2FCC">
        <w:rPr>
          <w:rFonts w:ascii="Century Gothic" w:hAnsi="Century Gothic"/>
          <w:b/>
          <w:bCs/>
        </w:rPr>
        <w:t>/202</w:t>
      </w:r>
      <w:r>
        <w:rPr>
          <w:rFonts w:ascii="Century Gothic" w:hAnsi="Century Gothic"/>
          <w:b/>
          <w:bCs/>
        </w:rPr>
        <w:t>5</w:t>
      </w:r>
    </w:p>
    <w:p w14:paraId="6360578D" w14:textId="2463191A" w:rsidR="000B6321" w:rsidRPr="00FF2FCC" w:rsidRDefault="000B6321" w:rsidP="000B6321">
      <w:pPr>
        <w:jc w:val="center"/>
        <w:rPr>
          <w:rFonts w:ascii="Century Gothic" w:hAnsi="Century Gothic"/>
          <w:b/>
          <w:bCs/>
        </w:rPr>
      </w:pPr>
      <w:r w:rsidRPr="00FF2FCC">
        <w:rPr>
          <w:rFonts w:ascii="Century Gothic" w:hAnsi="Century Gothic"/>
          <w:b/>
          <w:bCs/>
        </w:rPr>
        <w:t xml:space="preserve">DISPENSA DE LICITAÇÃO Nº </w:t>
      </w:r>
      <w:r w:rsidR="00FF5C14">
        <w:rPr>
          <w:rFonts w:ascii="Century Gothic" w:hAnsi="Century Gothic"/>
          <w:b/>
          <w:bCs/>
        </w:rPr>
        <w:t>28/2025</w:t>
      </w:r>
    </w:p>
    <w:p w14:paraId="4BA935A6" w14:textId="77777777" w:rsidR="000B6321" w:rsidRDefault="000B6321" w:rsidP="000B6321">
      <w:pPr>
        <w:jc w:val="center"/>
        <w:rPr>
          <w:rFonts w:ascii="Century Gothic" w:hAnsi="Century Gothic" w:cs="Arial"/>
          <w:b/>
          <w:u w:val="single"/>
        </w:rPr>
      </w:pPr>
    </w:p>
    <w:p w14:paraId="13CD725E" w14:textId="77777777" w:rsidR="000B6321" w:rsidRPr="00B6775A" w:rsidRDefault="000B6321" w:rsidP="000B6321">
      <w:pPr>
        <w:jc w:val="center"/>
        <w:rPr>
          <w:rFonts w:ascii="Century Gothic" w:hAnsi="Century Gothic" w:cs="Arial"/>
          <w:b/>
        </w:rPr>
      </w:pPr>
      <w:r w:rsidRPr="00B6775A">
        <w:rPr>
          <w:rFonts w:ascii="Century Gothic" w:hAnsi="Century Gothic" w:cs="Arial"/>
          <w:b/>
        </w:rPr>
        <w:t>ANEXO 02</w:t>
      </w:r>
    </w:p>
    <w:p w14:paraId="59508DA7" w14:textId="77777777" w:rsidR="000B6321" w:rsidRPr="00B6775A" w:rsidRDefault="000B6321" w:rsidP="00B62953">
      <w:pPr>
        <w:jc w:val="center"/>
        <w:rPr>
          <w:rFonts w:ascii="Century Gothic" w:hAnsi="Century Gothic" w:cs="Arial"/>
          <w:b/>
        </w:rPr>
      </w:pPr>
    </w:p>
    <w:p w14:paraId="58014C46" w14:textId="44D80CBF" w:rsidR="00B62953" w:rsidRPr="00B6775A" w:rsidRDefault="00B62953" w:rsidP="00B62953">
      <w:pPr>
        <w:jc w:val="center"/>
        <w:rPr>
          <w:rFonts w:ascii="Century Gothic" w:hAnsi="Century Gothic"/>
          <w:b/>
        </w:rPr>
      </w:pPr>
    </w:p>
    <w:p w14:paraId="136C8917" w14:textId="77777777" w:rsidR="008D3C08" w:rsidRPr="00B6775A" w:rsidRDefault="008D3C08" w:rsidP="008D3C08">
      <w:pPr>
        <w:jc w:val="center"/>
        <w:rPr>
          <w:rFonts w:ascii="Century Gothic" w:hAnsi="Century Gothic"/>
          <w:b/>
        </w:rPr>
      </w:pPr>
      <w:r w:rsidRPr="00B6775A">
        <w:rPr>
          <w:rFonts w:ascii="Century Gothic" w:hAnsi="Century Gothic"/>
          <w:b/>
          <w:bCs/>
        </w:rPr>
        <w:t xml:space="preserve">MODELO DE PROPOSTA COMERCIAL </w:t>
      </w:r>
    </w:p>
    <w:p w14:paraId="70B35EB7" w14:textId="6CA94690" w:rsidR="008D3C08" w:rsidRPr="00913910" w:rsidRDefault="0098714A" w:rsidP="008D3C08">
      <w:pPr>
        <w:jc w:val="center"/>
        <w:rPr>
          <w:rFonts w:ascii="Century Gothic" w:hAnsi="Century Gothic"/>
        </w:rPr>
      </w:pPr>
      <w:r w:rsidRPr="00913910">
        <w:rPr>
          <w:rFonts w:ascii="Century Gothic" w:hAnsi="Century Gothic"/>
          <w:highlight w:val="yellow"/>
        </w:rPr>
        <w:t xml:space="preserve"> </w:t>
      </w:r>
      <w:r w:rsidR="008D3C08" w:rsidRPr="00913910">
        <w:rPr>
          <w:rFonts w:ascii="Century Gothic" w:hAnsi="Century Gothic"/>
          <w:highlight w:val="yellow"/>
        </w:rPr>
        <w:t>(papel timbrado da licitante)</w:t>
      </w:r>
    </w:p>
    <w:p w14:paraId="2C4597C8" w14:textId="77777777" w:rsidR="008D3C08" w:rsidRPr="00913910" w:rsidRDefault="008D3C08" w:rsidP="008D3C08">
      <w:pPr>
        <w:jc w:val="center"/>
        <w:rPr>
          <w:rFonts w:ascii="Century Gothic" w:hAnsi="Century Gothic" w:cs="Calibri"/>
          <w:b/>
          <w:u w:val="single"/>
        </w:rPr>
      </w:pPr>
    </w:p>
    <w:p w14:paraId="3B185F57" w14:textId="77777777" w:rsidR="00C63096" w:rsidRDefault="00C63096" w:rsidP="00E24DCA">
      <w:pPr>
        <w:ind w:right="51"/>
        <w:rPr>
          <w:rFonts w:ascii="Century Gothic" w:hAnsi="Century Gothic"/>
          <w:b/>
          <w:bCs/>
        </w:rPr>
      </w:pPr>
    </w:p>
    <w:p w14:paraId="7C263935" w14:textId="77777777" w:rsidR="00226B23" w:rsidRDefault="00C63096" w:rsidP="00226B23">
      <w:pPr>
        <w:autoSpaceDE w:val="0"/>
        <w:autoSpaceDN w:val="0"/>
        <w:adjustRightInd w:val="0"/>
        <w:jc w:val="both"/>
        <w:rPr>
          <w:rFonts w:ascii="Century Gothic" w:hAnsi="Century Gothic"/>
          <w:b/>
          <w:bCs/>
        </w:rPr>
      </w:pPr>
      <w:r w:rsidRPr="00AC7A0E">
        <w:rPr>
          <w:rFonts w:ascii="Century Gothic" w:hAnsi="Century Gothic" w:cs="Arial"/>
          <w:b/>
          <w:bCs/>
        </w:rPr>
        <w:t>OBJETO</w:t>
      </w:r>
      <w:r w:rsidRPr="00AC7A0E">
        <w:rPr>
          <w:rFonts w:ascii="Century Gothic" w:hAnsi="Century Gothic" w:cs="Arial"/>
          <w:b/>
        </w:rPr>
        <w:t>:</w:t>
      </w:r>
      <w:r w:rsidRPr="00AC7A0E">
        <w:rPr>
          <w:rFonts w:ascii="Century Gothic" w:hAnsi="Century Gothic"/>
        </w:rPr>
        <w:t xml:space="preserve"> </w:t>
      </w:r>
      <w:r w:rsidR="00226B23" w:rsidRPr="00B4111A">
        <w:rPr>
          <w:rFonts w:ascii="Century Gothic" w:hAnsi="Century Gothic"/>
          <w:b/>
          <w:bCs/>
          <w:lang w:eastAsia="x-none"/>
        </w:rPr>
        <w:t xml:space="preserve">CONTRATAÇÃO DE EMPRESA ESPECIALIZADA PARA PRESTAÇÃO DE SERVIÇOS DE SERRALHERIA DESTINADOS A SECRETARIA </w:t>
      </w:r>
      <w:r w:rsidR="00226B23">
        <w:rPr>
          <w:rFonts w:ascii="Century Gothic" w:hAnsi="Century Gothic"/>
          <w:b/>
          <w:bCs/>
          <w:lang w:eastAsia="x-none"/>
        </w:rPr>
        <w:t>MUNICIPAL DE EDUCAÇÃO E CULTURA</w:t>
      </w:r>
      <w:r w:rsidR="00226B23" w:rsidRPr="009D24E4">
        <w:rPr>
          <w:rFonts w:ascii="Century Gothic" w:hAnsi="Century Gothic"/>
          <w:b/>
          <w:bCs/>
        </w:rPr>
        <w:t>.</w:t>
      </w:r>
    </w:p>
    <w:p w14:paraId="616D948C" w14:textId="77777777" w:rsidR="00226B23" w:rsidRDefault="00226B23" w:rsidP="00226B23">
      <w:pPr>
        <w:widowControl w:val="0"/>
        <w:suppressAutoHyphens/>
        <w:jc w:val="both"/>
        <w:rPr>
          <w:rFonts w:ascii="Century Gothic" w:hAnsi="Century Gothic" w:cs="Calibri"/>
        </w:rPr>
      </w:pPr>
    </w:p>
    <w:p w14:paraId="43E8A716" w14:textId="77777777" w:rsidR="00226B23" w:rsidRDefault="00226B23" w:rsidP="00226B23">
      <w:pPr>
        <w:widowControl w:val="0"/>
        <w:suppressAutoHyphens/>
        <w:jc w:val="both"/>
        <w:rPr>
          <w:rFonts w:ascii="Century Gothic" w:hAnsi="Century Gothic" w:cs="Calibri"/>
        </w:rPr>
      </w:pPr>
    </w:p>
    <w:p w14:paraId="68FC2F6C" w14:textId="18CFEF90" w:rsidR="00AC7A0E" w:rsidRDefault="00F405FB" w:rsidP="00226B23">
      <w:pPr>
        <w:widowControl w:val="0"/>
        <w:suppressAutoHyphens/>
        <w:jc w:val="both"/>
        <w:rPr>
          <w:rFonts w:ascii="Century Gothic" w:hAnsi="Century Gothic" w:cs="Calibri"/>
        </w:rPr>
      </w:pPr>
      <w:r w:rsidRPr="00913910">
        <w:rPr>
          <w:rFonts w:ascii="Century Gothic" w:hAnsi="Century Gothic" w:cs="Calibri"/>
        </w:rPr>
        <w:t>A empresa</w:t>
      </w:r>
      <w:proofErr w:type="gramStart"/>
      <w:r w:rsidRPr="00913910">
        <w:rPr>
          <w:rFonts w:ascii="Century Gothic" w:hAnsi="Century Gothic" w:cs="Calibri"/>
        </w:rPr>
        <w:t>...............................</w:t>
      </w:r>
      <w:proofErr w:type="gramEnd"/>
      <w:r w:rsidRPr="00913910">
        <w:rPr>
          <w:rFonts w:ascii="Century Gothic" w:hAnsi="Century Gothic" w:cs="Calibri"/>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sidR="00FF0009" w:rsidRPr="00913910">
        <w:rPr>
          <w:rFonts w:ascii="Century Gothic" w:hAnsi="Century Gothic" w:cs="Calibri"/>
        </w:rPr>
        <w:fldChar w:fldCharType="begin">
          <w:ffData>
            <w:name w:val="Texto377"/>
            <w:enabled/>
            <w:calcOnExit w:val="0"/>
            <w:textInput/>
          </w:ffData>
        </w:fldChar>
      </w:r>
      <w:bookmarkStart w:id="4" w:name="Texto377"/>
      <w:r w:rsidR="00FF0009" w:rsidRPr="00913910">
        <w:rPr>
          <w:rFonts w:ascii="Century Gothic" w:hAnsi="Century Gothic" w:cs="Calibri"/>
        </w:rPr>
        <w:instrText xml:space="preserve"> FORMTEXT </w:instrText>
      </w:r>
      <w:r w:rsidR="00FF0009" w:rsidRPr="00913910">
        <w:rPr>
          <w:rFonts w:ascii="Century Gothic" w:hAnsi="Century Gothic" w:cs="Calibri"/>
        </w:rPr>
      </w:r>
      <w:r w:rsidR="00FF0009" w:rsidRPr="00913910">
        <w:rPr>
          <w:rFonts w:ascii="Century Gothic" w:hAnsi="Century Gothic" w:cs="Calibri"/>
        </w:rPr>
        <w:fldChar w:fldCharType="separate"/>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rPr>
        <w:fldChar w:fldCharType="end"/>
      </w:r>
      <w:bookmarkEnd w:id="4"/>
      <w:r w:rsidR="00913910" w:rsidRPr="00913910">
        <w:rPr>
          <w:rFonts w:ascii="Century Gothic" w:hAnsi="Century Gothic" w:cs="Calibri"/>
        </w:rPr>
        <w:t>/2025</w:t>
      </w:r>
      <w:r w:rsidRPr="00913910">
        <w:rPr>
          <w:rFonts w:ascii="Century Gothic" w:hAnsi="Century Gothic" w:cs="Calibri"/>
        </w:rPr>
        <w:t>, conforme abaixo discriminado:</w:t>
      </w:r>
    </w:p>
    <w:p w14:paraId="6E29F315" w14:textId="77777777" w:rsidR="00B24392" w:rsidRDefault="00B24392" w:rsidP="00AC7A0E">
      <w:pPr>
        <w:ind w:right="28"/>
        <w:jc w:val="both"/>
        <w:rPr>
          <w:rFonts w:ascii="Century Gothic" w:hAnsi="Century Gothic" w:cs="Calibri"/>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22"/>
        <w:gridCol w:w="965"/>
        <w:gridCol w:w="1093"/>
        <w:gridCol w:w="1407"/>
      </w:tblGrid>
      <w:tr w:rsidR="00B24392" w:rsidRPr="008D7A7D" w14:paraId="6271467B" w14:textId="77777777" w:rsidTr="00226B23">
        <w:tc>
          <w:tcPr>
            <w:tcW w:w="735" w:type="dxa"/>
            <w:tcBorders>
              <w:top w:val="single" w:sz="4" w:space="0" w:color="auto"/>
              <w:left w:val="single" w:sz="4" w:space="0" w:color="auto"/>
              <w:bottom w:val="single" w:sz="4" w:space="0" w:color="auto"/>
              <w:right w:val="single" w:sz="4" w:space="0" w:color="auto"/>
            </w:tcBorders>
            <w:hideMark/>
          </w:tcPr>
          <w:p w14:paraId="15C5C868" w14:textId="77777777" w:rsidR="00B24392" w:rsidRPr="008D7A7D" w:rsidRDefault="00B24392" w:rsidP="00226B23">
            <w:pPr>
              <w:pStyle w:val="TableContents"/>
              <w:rPr>
                <w:rFonts w:ascii="Century Gothic" w:hAnsi="Century Gothic" w:cs="Calibri"/>
                <w:b/>
                <w:bCs/>
              </w:rPr>
            </w:pPr>
            <w:r w:rsidRPr="008D7A7D">
              <w:rPr>
                <w:rFonts w:ascii="Century Gothic" w:hAnsi="Century Gothic" w:cs="Calibri"/>
                <w:b/>
                <w:bCs/>
              </w:rPr>
              <w:t>Item</w:t>
            </w:r>
          </w:p>
        </w:tc>
        <w:tc>
          <w:tcPr>
            <w:tcW w:w="4022" w:type="dxa"/>
            <w:tcBorders>
              <w:top w:val="single" w:sz="4" w:space="0" w:color="auto"/>
              <w:left w:val="single" w:sz="4" w:space="0" w:color="auto"/>
              <w:bottom w:val="single" w:sz="4" w:space="0" w:color="auto"/>
              <w:right w:val="single" w:sz="4" w:space="0" w:color="auto"/>
            </w:tcBorders>
          </w:tcPr>
          <w:p w14:paraId="5FA606C3" w14:textId="77777777" w:rsidR="00B24392" w:rsidRPr="008D7A7D" w:rsidRDefault="00B24392" w:rsidP="00226B23">
            <w:pPr>
              <w:pStyle w:val="TableContents"/>
              <w:rPr>
                <w:rFonts w:ascii="Century Gothic" w:hAnsi="Century Gothic" w:cs="Calibri"/>
                <w:b/>
                <w:bCs/>
              </w:rPr>
            </w:pPr>
            <w:r w:rsidRPr="008D7A7D">
              <w:rPr>
                <w:rFonts w:ascii="Century Gothic" w:hAnsi="Century Gothic" w:cs="Calibri"/>
                <w:b/>
                <w:bCs/>
              </w:rPr>
              <w:t>Especificação do serviço</w:t>
            </w:r>
          </w:p>
        </w:tc>
        <w:tc>
          <w:tcPr>
            <w:tcW w:w="965" w:type="dxa"/>
            <w:tcBorders>
              <w:top w:val="single" w:sz="4" w:space="0" w:color="auto"/>
              <w:left w:val="single" w:sz="4" w:space="0" w:color="auto"/>
              <w:bottom w:val="single" w:sz="4" w:space="0" w:color="auto"/>
              <w:right w:val="single" w:sz="4" w:space="0" w:color="auto"/>
            </w:tcBorders>
          </w:tcPr>
          <w:p w14:paraId="7F5E3D87" w14:textId="77777777" w:rsidR="00B24392" w:rsidRPr="008D7A7D" w:rsidRDefault="00B24392" w:rsidP="00226B23">
            <w:pPr>
              <w:pStyle w:val="TableContents"/>
              <w:rPr>
                <w:rFonts w:ascii="Century Gothic" w:hAnsi="Century Gothic" w:cs="Calibri"/>
                <w:b/>
                <w:bCs/>
              </w:rPr>
            </w:pPr>
            <w:r w:rsidRPr="008D7A7D">
              <w:rPr>
                <w:rFonts w:ascii="Century Gothic" w:hAnsi="Century Gothic" w:cs="Calibri"/>
                <w:b/>
                <w:bCs/>
              </w:rPr>
              <w:t>Quant</w:t>
            </w:r>
          </w:p>
        </w:tc>
        <w:tc>
          <w:tcPr>
            <w:tcW w:w="1093" w:type="dxa"/>
            <w:tcBorders>
              <w:top w:val="single" w:sz="4" w:space="0" w:color="auto"/>
              <w:left w:val="single" w:sz="4" w:space="0" w:color="auto"/>
              <w:bottom w:val="single" w:sz="4" w:space="0" w:color="auto"/>
              <w:right w:val="single" w:sz="4" w:space="0" w:color="auto"/>
            </w:tcBorders>
          </w:tcPr>
          <w:p w14:paraId="5D6B6A50" w14:textId="77777777" w:rsidR="00B24392" w:rsidRPr="008D7A7D" w:rsidRDefault="00B24392" w:rsidP="00226B23">
            <w:pPr>
              <w:pStyle w:val="TableContents"/>
              <w:rPr>
                <w:rFonts w:ascii="Century Gothic" w:hAnsi="Century Gothic" w:cs="Calibri"/>
                <w:b/>
                <w:bCs/>
              </w:rPr>
            </w:pPr>
            <w:proofErr w:type="spellStart"/>
            <w:r w:rsidRPr="008D7A7D">
              <w:rPr>
                <w:rFonts w:ascii="Century Gothic" w:hAnsi="Century Gothic" w:cs="Calibri"/>
                <w:b/>
                <w:bCs/>
              </w:rPr>
              <w:t>Unid</w:t>
            </w:r>
            <w:proofErr w:type="spellEnd"/>
          </w:p>
        </w:tc>
        <w:tc>
          <w:tcPr>
            <w:tcW w:w="1407" w:type="dxa"/>
            <w:tcBorders>
              <w:top w:val="single" w:sz="4" w:space="0" w:color="auto"/>
              <w:left w:val="single" w:sz="4" w:space="0" w:color="auto"/>
              <w:bottom w:val="single" w:sz="4" w:space="0" w:color="auto"/>
              <w:right w:val="single" w:sz="4" w:space="0" w:color="auto"/>
            </w:tcBorders>
          </w:tcPr>
          <w:p w14:paraId="7CDA6C14" w14:textId="77777777" w:rsidR="00B24392" w:rsidRPr="008D7A7D" w:rsidRDefault="00B24392" w:rsidP="00226B23">
            <w:pPr>
              <w:pStyle w:val="TableContents"/>
              <w:rPr>
                <w:rFonts w:ascii="Century Gothic" w:hAnsi="Century Gothic" w:cs="Calibri"/>
                <w:b/>
                <w:bCs/>
              </w:rPr>
            </w:pPr>
            <w:r w:rsidRPr="008D7A7D">
              <w:rPr>
                <w:rFonts w:ascii="Century Gothic" w:hAnsi="Century Gothic" w:cs="Calibri"/>
                <w:b/>
                <w:bCs/>
              </w:rPr>
              <w:t>Valor</w:t>
            </w:r>
          </w:p>
        </w:tc>
      </w:tr>
      <w:tr w:rsidR="00B24392" w:rsidRPr="008D7A7D" w14:paraId="64852467" w14:textId="77777777" w:rsidTr="00226B23">
        <w:trPr>
          <w:trHeight w:val="1597"/>
        </w:trPr>
        <w:tc>
          <w:tcPr>
            <w:tcW w:w="735" w:type="dxa"/>
            <w:tcBorders>
              <w:top w:val="single" w:sz="4" w:space="0" w:color="auto"/>
              <w:left w:val="single" w:sz="4" w:space="0" w:color="auto"/>
              <w:bottom w:val="single" w:sz="4" w:space="0" w:color="auto"/>
              <w:right w:val="single" w:sz="4" w:space="0" w:color="auto"/>
            </w:tcBorders>
            <w:hideMark/>
          </w:tcPr>
          <w:p w14:paraId="2EA9C968" w14:textId="77777777" w:rsidR="00B24392" w:rsidRPr="008D7A7D" w:rsidRDefault="00B24392" w:rsidP="00226B23">
            <w:pPr>
              <w:pStyle w:val="TableContents"/>
              <w:rPr>
                <w:rFonts w:ascii="Century Gothic" w:hAnsi="Century Gothic" w:cs="Calibri"/>
                <w:sz w:val="20"/>
                <w:szCs w:val="20"/>
              </w:rPr>
            </w:pPr>
            <w:r w:rsidRPr="008D7A7D">
              <w:rPr>
                <w:rFonts w:ascii="Century Gothic" w:hAnsi="Century Gothic" w:cs="Calibri"/>
                <w:sz w:val="20"/>
                <w:szCs w:val="20"/>
              </w:rPr>
              <w:t>01</w:t>
            </w:r>
          </w:p>
          <w:p w14:paraId="42A063C3" w14:textId="77777777" w:rsidR="00B24392" w:rsidRPr="008D7A7D" w:rsidRDefault="00B24392" w:rsidP="00226B23">
            <w:pPr>
              <w:pStyle w:val="TableContents"/>
              <w:rPr>
                <w:rFonts w:ascii="Century Gothic" w:hAnsi="Century Gothic" w:cs="Calibri"/>
                <w:sz w:val="20"/>
                <w:szCs w:val="20"/>
              </w:rPr>
            </w:pPr>
          </w:p>
          <w:p w14:paraId="1E200689" w14:textId="77777777" w:rsidR="00B24392" w:rsidRPr="008D7A7D" w:rsidRDefault="00B24392" w:rsidP="00226B23">
            <w:pPr>
              <w:pStyle w:val="TableContents"/>
              <w:rPr>
                <w:rFonts w:ascii="Century Gothic" w:hAnsi="Century Gothic" w:cs="Calibri"/>
                <w:sz w:val="20"/>
                <w:szCs w:val="20"/>
              </w:rPr>
            </w:pPr>
          </w:p>
          <w:p w14:paraId="4DA76F50" w14:textId="77777777" w:rsidR="00B24392" w:rsidRPr="008D7A7D" w:rsidRDefault="00B24392" w:rsidP="00226B23">
            <w:pPr>
              <w:pStyle w:val="TableContents"/>
              <w:rPr>
                <w:rFonts w:ascii="Century Gothic" w:hAnsi="Century Gothic" w:cs="Calibri"/>
                <w:sz w:val="20"/>
                <w:szCs w:val="20"/>
              </w:rPr>
            </w:pPr>
          </w:p>
        </w:tc>
        <w:tc>
          <w:tcPr>
            <w:tcW w:w="4022" w:type="dxa"/>
            <w:tcBorders>
              <w:top w:val="single" w:sz="4" w:space="0" w:color="auto"/>
              <w:left w:val="single" w:sz="4" w:space="0" w:color="auto"/>
              <w:bottom w:val="single" w:sz="4" w:space="0" w:color="auto"/>
              <w:right w:val="single" w:sz="4" w:space="0" w:color="auto"/>
            </w:tcBorders>
          </w:tcPr>
          <w:p w14:paraId="2B663D16" w14:textId="77777777" w:rsidR="00B24392" w:rsidRPr="00AD169C" w:rsidRDefault="00B24392" w:rsidP="00226B23">
            <w:pPr>
              <w:pStyle w:val="TableContents"/>
              <w:jc w:val="both"/>
              <w:rPr>
                <w:rFonts w:ascii="Century Gothic" w:hAnsi="Century Gothic"/>
                <w:sz w:val="20"/>
                <w:szCs w:val="20"/>
              </w:rPr>
            </w:pPr>
            <w:r>
              <w:rPr>
                <w:rFonts w:ascii="Century Gothic" w:hAnsi="Century Gothic"/>
                <w:sz w:val="20"/>
                <w:szCs w:val="20"/>
              </w:rPr>
              <w:t>Grade fixa de 35,8</w:t>
            </w:r>
            <w:r w:rsidRPr="00AD169C">
              <w:rPr>
                <w:rFonts w:ascii="Century Gothic" w:hAnsi="Century Gothic"/>
                <w:sz w:val="20"/>
                <w:szCs w:val="20"/>
              </w:rPr>
              <w:t xml:space="preserve"> metros</w:t>
            </w:r>
            <w:r>
              <w:rPr>
                <w:rFonts w:ascii="Century Gothic" w:hAnsi="Century Gothic"/>
                <w:sz w:val="20"/>
                <w:szCs w:val="20"/>
              </w:rPr>
              <w:t xml:space="preserve">, </w:t>
            </w:r>
            <w:r w:rsidRPr="00AD169C">
              <w:rPr>
                <w:rFonts w:ascii="Century Gothic" w:hAnsi="Century Gothic"/>
                <w:sz w:val="20"/>
                <w:szCs w:val="20"/>
              </w:rPr>
              <w:t xml:space="preserve">espaçamento de </w:t>
            </w:r>
            <w:proofErr w:type="gramStart"/>
            <w:r>
              <w:rPr>
                <w:rFonts w:ascii="Century Gothic" w:hAnsi="Century Gothic"/>
                <w:sz w:val="20"/>
                <w:szCs w:val="20"/>
              </w:rPr>
              <w:t>8</w:t>
            </w:r>
            <w:proofErr w:type="gramEnd"/>
            <w:r w:rsidRPr="00AD169C">
              <w:rPr>
                <w:rFonts w:ascii="Century Gothic" w:hAnsi="Century Gothic"/>
                <w:sz w:val="20"/>
                <w:szCs w:val="20"/>
              </w:rPr>
              <w:t xml:space="preserve"> cm, 2 metros de altura</w:t>
            </w:r>
            <w:r>
              <w:rPr>
                <w:rFonts w:ascii="Century Gothic" w:hAnsi="Century Gothic"/>
                <w:sz w:val="20"/>
                <w:szCs w:val="20"/>
              </w:rPr>
              <w:t xml:space="preserve">, </w:t>
            </w:r>
            <w:proofErr w:type="spellStart"/>
            <w:r>
              <w:rPr>
                <w:rFonts w:ascii="Century Gothic" w:hAnsi="Century Gothic"/>
                <w:sz w:val="20"/>
                <w:szCs w:val="20"/>
              </w:rPr>
              <w:t>metalon</w:t>
            </w:r>
            <w:proofErr w:type="spellEnd"/>
            <w:r w:rsidRPr="00AD169C">
              <w:rPr>
                <w:rFonts w:ascii="Century Gothic" w:hAnsi="Century Gothic"/>
                <w:sz w:val="20"/>
                <w:szCs w:val="20"/>
              </w:rPr>
              <w:t xml:space="preserve"> tubo redondo de 2 polegadas com espessura de 0,90, </w:t>
            </w:r>
            <w:r>
              <w:rPr>
                <w:rFonts w:ascii="Century Gothic" w:hAnsi="Century Gothic"/>
                <w:sz w:val="20"/>
                <w:szCs w:val="20"/>
              </w:rPr>
              <w:t xml:space="preserve">3 </w:t>
            </w:r>
            <w:r w:rsidRPr="00AD169C">
              <w:rPr>
                <w:rFonts w:ascii="Century Gothic" w:hAnsi="Century Gothic"/>
                <w:sz w:val="20"/>
                <w:szCs w:val="20"/>
              </w:rPr>
              <w:t>metros de espaç</w:t>
            </w:r>
            <w:r>
              <w:rPr>
                <w:rFonts w:ascii="Century Gothic" w:hAnsi="Century Gothic"/>
                <w:sz w:val="20"/>
                <w:szCs w:val="20"/>
              </w:rPr>
              <w:t>amento</w:t>
            </w:r>
            <w:r w:rsidRPr="00AD169C">
              <w:rPr>
                <w:rFonts w:ascii="Century Gothic" w:hAnsi="Century Gothic"/>
                <w:sz w:val="20"/>
                <w:szCs w:val="20"/>
              </w:rPr>
              <w:t xml:space="preserve"> entre</w:t>
            </w:r>
            <w:r>
              <w:rPr>
                <w:rFonts w:ascii="Century Gothic" w:hAnsi="Century Gothic"/>
                <w:sz w:val="20"/>
                <w:szCs w:val="20"/>
              </w:rPr>
              <w:t xml:space="preserve"> os</w:t>
            </w:r>
            <w:r w:rsidRPr="00AD169C">
              <w:rPr>
                <w:rFonts w:ascii="Century Gothic" w:hAnsi="Century Gothic"/>
                <w:sz w:val="20"/>
                <w:szCs w:val="20"/>
              </w:rPr>
              <w:t xml:space="preserve"> pilares</w:t>
            </w:r>
            <w:r>
              <w:rPr>
                <w:rFonts w:ascii="Century Gothic" w:hAnsi="Century Gothic"/>
                <w:sz w:val="20"/>
                <w:szCs w:val="20"/>
              </w:rPr>
              <w:t>, sendo</w:t>
            </w:r>
            <w:r w:rsidRPr="00AD169C">
              <w:rPr>
                <w:rFonts w:ascii="Century Gothic" w:hAnsi="Century Gothic"/>
                <w:sz w:val="20"/>
                <w:szCs w:val="20"/>
              </w:rPr>
              <w:t xml:space="preserve">14 pilares. </w:t>
            </w:r>
          </w:p>
          <w:p w14:paraId="0C42337C" w14:textId="77777777" w:rsidR="00B24392" w:rsidRPr="008D7A7D" w:rsidRDefault="00B24392" w:rsidP="00226B23">
            <w:pPr>
              <w:pStyle w:val="TableContents"/>
              <w:jc w:val="both"/>
              <w:rPr>
                <w:rFonts w:ascii="Century Gothic" w:hAnsi="Century Gothic" w:cs="Calibri"/>
                <w:sz w:val="20"/>
                <w:szCs w:val="20"/>
              </w:rPr>
            </w:pPr>
          </w:p>
        </w:tc>
        <w:tc>
          <w:tcPr>
            <w:tcW w:w="965" w:type="dxa"/>
            <w:tcBorders>
              <w:top w:val="single" w:sz="4" w:space="0" w:color="auto"/>
              <w:left w:val="single" w:sz="4" w:space="0" w:color="auto"/>
              <w:bottom w:val="single" w:sz="4" w:space="0" w:color="auto"/>
              <w:right w:val="single" w:sz="4" w:space="0" w:color="auto"/>
            </w:tcBorders>
          </w:tcPr>
          <w:p w14:paraId="62BDE241" w14:textId="77777777" w:rsidR="00B24392" w:rsidRPr="008D7A7D" w:rsidRDefault="00B24392" w:rsidP="00226B23">
            <w:pPr>
              <w:pStyle w:val="TableContents"/>
              <w:rPr>
                <w:rFonts w:ascii="Century Gothic" w:hAnsi="Century Gothic" w:cs="Calibri"/>
                <w:sz w:val="20"/>
                <w:szCs w:val="20"/>
              </w:rPr>
            </w:pPr>
            <w:r w:rsidRPr="008D7A7D">
              <w:rPr>
                <w:rFonts w:ascii="Century Gothic" w:hAnsi="Century Gothic" w:cs="Calibri"/>
                <w:sz w:val="20"/>
                <w:szCs w:val="20"/>
              </w:rPr>
              <w:t xml:space="preserve">  </w:t>
            </w:r>
          </w:p>
          <w:p w14:paraId="299DB906" w14:textId="77777777" w:rsidR="00B24392" w:rsidRPr="008D7A7D" w:rsidRDefault="00B24392" w:rsidP="00226B23">
            <w:pPr>
              <w:pStyle w:val="TableContents"/>
              <w:rPr>
                <w:rFonts w:ascii="Century Gothic" w:hAnsi="Century Gothic" w:cs="Calibri"/>
                <w:sz w:val="20"/>
                <w:szCs w:val="20"/>
              </w:rPr>
            </w:pPr>
            <w:r>
              <w:rPr>
                <w:rFonts w:ascii="Century Gothic" w:hAnsi="Century Gothic" w:cs="Calibri"/>
                <w:sz w:val="20"/>
                <w:szCs w:val="20"/>
              </w:rPr>
              <w:t>01</w:t>
            </w:r>
          </w:p>
          <w:p w14:paraId="22CFD3C1" w14:textId="77777777" w:rsidR="00B24392" w:rsidRPr="008D7A7D" w:rsidRDefault="00B24392" w:rsidP="00226B23">
            <w:pPr>
              <w:pStyle w:val="TableContents"/>
              <w:rPr>
                <w:rFonts w:ascii="Century Gothic" w:hAnsi="Century Gothic" w:cs="Calibri"/>
                <w:sz w:val="20"/>
                <w:szCs w:val="20"/>
              </w:rPr>
            </w:pPr>
          </w:p>
          <w:p w14:paraId="19FB4BE9" w14:textId="77777777" w:rsidR="00B24392" w:rsidRPr="008D7A7D" w:rsidRDefault="00B24392" w:rsidP="00226B23">
            <w:pPr>
              <w:pStyle w:val="TableContents"/>
              <w:rPr>
                <w:rFonts w:ascii="Century Gothic" w:hAnsi="Century Gothic" w:cs="Calibri"/>
                <w:sz w:val="20"/>
                <w:szCs w:val="20"/>
              </w:rPr>
            </w:pPr>
          </w:p>
        </w:tc>
        <w:tc>
          <w:tcPr>
            <w:tcW w:w="1093" w:type="dxa"/>
            <w:tcBorders>
              <w:top w:val="single" w:sz="4" w:space="0" w:color="auto"/>
              <w:left w:val="single" w:sz="4" w:space="0" w:color="auto"/>
              <w:bottom w:val="single" w:sz="4" w:space="0" w:color="auto"/>
              <w:right w:val="single" w:sz="4" w:space="0" w:color="auto"/>
            </w:tcBorders>
          </w:tcPr>
          <w:p w14:paraId="589BF758" w14:textId="77777777" w:rsidR="00B24392" w:rsidRPr="008D7A7D" w:rsidRDefault="00B24392" w:rsidP="00226B23">
            <w:pPr>
              <w:pStyle w:val="TableContents"/>
              <w:rPr>
                <w:rFonts w:ascii="Century Gothic" w:hAnsi="Century Gothic" w:cs="Calibri"/>
                <w:sz w:val="20"/>
                <w:szCs w:val="20"/>
              </w:rPr>
            </w:pPr>
          </w:p>
          <w:p w14:paraId="726CD2AB" w14:textId="77777777" w:rsidR="00B24392" w:rsidRPr="008D7A7D" w:rsidRDefault="00B24392" w:rsidP="00226B23">
            <w:pPr>
              <w:pStyle w:val="TableContents"/>
              <w:rPr>
                <w:rFonts w:ascii="Century Gothic" w:hAnsi="Century Gothic" w:cs="Calibri"/>
                <w:sz w:val="20"/>
                <w:szCs w:val="20"/>
              </w:rPr>
            </w:pPr>
            <w:proofErr w:type="spellStart"/>
            <w:proofErr w:type="gramStart"/>
            <w:r>
              <w:rPr>
                <w:rFonts w:ascii="Century Gothic" w:hAnsi="Century Gothic" w:cs="Calibri"/>
                <w:sz w:val="20"/>
                <w:szCs w:val="20"/>
              </w:rPr>
              <w:t>un</w:t>
            </w:r>
            <w:proofErr w:type="spellEnd"/>
            <w:proofErr w:type="gramEnd"/>
          </w:p>
          <w:p w14:paraId="53DAD2F2" w14:textId="77777777" w:rsidR="00B24392" w:rsidRPr="008D7A7D" w:rsidRDefault="00B24392" w:rsidP="00226B23">
            <w:pPr>
              <w:pStyle w:val="TableContents"/>
              <w:rPr>
                <w:rFonts w:ascii="Century Gothic" w:hAnsi="Century Gothic" w:cs="Calibri"/>
                <w:sz w:val="20"/>
                <w:szCs w:val="20"/>
              </w:rPr>
            </w:pPr>
          </w:p>
          <w:p w14:paraId="0CDB6C41" w14:textId="77777777" w:rsidR="00B24392" w:rsidRPr="008D7A7D" w:rsidRDefault="00B24392" w:rsidP="00226B23">
            <w:pPr>
              <w:pStyle w:val="TableContents"/>
              <w:rPr>
                <w:rFonts w:ascii="Century Gothic" w:hAnsi="Century Gothic" w:cs="Calibri"/>
                <w:sz w:val="20"/>
                <w:szCs w:val="20"/>
              </w:rPr>
            </w:pPr>
          </w:p>
        </w:tc>
        <w:tc>
          <w:tcPr>
            <w:tcW w:w="1407" w:type="dxa"/>
            <w:tcBorders>
              <w:top w:val="single" w:sz="4" w:space="0" w:color="auto"/>
              <w:left w:val="single" w:sz="4" w:space="0" w:color="auto"/>
              <w:bottom w:val="single" w:sz="4" w:space="0" w:color="auto"/>
              <w:right w:val="single" w:sz="4" w:space="0" w:color="auto"/>
            </w:tcBorders>
          </w:tcPr>
          <w:p w14:paraId="557AD689" w14:textId="77777777" w:rsidR="00B24392" w:rsidRPr="008D7A7D" w:rsidRDefault="00B24392" w:rsidP="00226B23">
            <w:pPr>
              <w:pStyle w:val="TableContents"/>
              <w:rPr>
                <w:rFonts w:ascii="Century Gothic" w:hAnsi="Century Gothic" w:cs="Calibri"/>
                <w:sz w:val="20"/>
                <w:szCs w:val="20"/>
              </w:rPr>
            </w:pPr>
          </w:p>
        </w:tc>
      </w:tr>
      <w:tr w:rsidR="00B24392" w:rsidRPr="008D7A7D" w14:paraId="26D2F0A6" w14:textId="77777777" w:rsidTr="00226B23">
        <w:trPr>
          <w:trHeight w:val="1090"/>
        </w:trPr>
        <w:tc>
          <w:tcPr>
            <w:tcW w:w="735" w:type="dxa"/>
            <w:tcBorders>
              <w:top w:val="single" w:sz="4" w:space="0" w:color="auto"/>
              <w:left w:val="single" w:sz="4" w:space="0" w:color="auto"/>
              <w:bottom w:val="single" w:sz="4" w:space="0" w:color="auto"/>
              <w:right w:val="single" w:sz="4" w:space="0" w:color="auto"/>
            </w:tcBorders>
          </w:tcPr>
          <w:p w14:paraId="62D26D11" w14:textId="77777777" w:rsidR="00B24392" w:rsidRPr="008D7A7D" w:rsidRDefault="00B24392" w:rsidP="00226B23">
            <w:pPr>
              <w:pStyle w:val="TableContents"/>
              <w:rPr>
                <w:rFonts w:ascii="Century Gothic" w:hAnsi="Century Gothic" w:cs="Calibri"/>
                <w:sz w:val="20"/>
                <w:szCs w:val="20"/>
              </w:rPr>
            </w:pPr>
            <w:r>
              <w:rPr>
                <w:rFonts w:ascii="Century Gothic" w:hAnsi="Century Gothic" w:cs="Calibri"/>
                <w:sz w:val="20"/>
                <w:szCs w:val="20"/>
              </w:rPr>
              <w:t>02</w:t>
            </w:r>
          </w:p>
        </w:tc>
        <w:tc>
          <w:tcPr>
            <w:tcW w:w="4022" w:type="dxa"/>
            <w:tcBorders>
              <w:top w:val="single" w:sz="4" w:space="0" w:color="auto"/>
              <w:left w:val="single" w:sz="4" w:space="0" w:color="auto"/>
              <w:bottom w:val="single" w:sz="4" w:space="0" w:color="auto"/>
              <w:right w:val="single" w:sz="4" w:space="0" w:color="auto"/>
            </w:tcBorders>
          </w:tcPr>
          <w:p w14:paraId="3DAF035C" w14:textId="77777777" w:rsidR="00B24392" w:rsidRPr="00AD169C" w:rsidRDefault="00B24392" w:rsidP="00226B23">
            <w:pPr>
              <w:pStyle w:val="TableContents"/>
              <w:jc w:val="both"/>
              <w:rPr>
                <w:rFonts w:ascii="Century Gothic" w:hAnsi="Century Gothic"/>
                <w:sz w:val="20"/>
                <w:szCs w:val="20"/>
              </w:rPr>
            </w:pPr>
            <w:r>
              <w:rPr>
                <w:rFonts w:ascii="Century Gothic" w:hAnsi="Century Gothic"/>
                <w:sz w:val="20"/>
                <w:szCs w:val="20"/>
              </w:rPr>
              <w:t>P</w:t>
            </w:r>
            <w:r w:rsidRPr="00AD169C">
              <w:rPr>
                <w:rFonts w:ascii="Century Gothic" w:hAnsi="Century Gothic"/>
                <w:sz w:val="20"/>
                <w:szCs w:val="20"/>
              </w:rPr>
              <w:t xml:space="preserve">ortão de correr </w:t>
            </w:r>
            <w:r>
              <w:rPr>
                <w:rFonts w:ascii="Century Gothic" w:hAnsi="Century Gothic"/>
                <w:sz w:val="20"/>
                <w:szCs w:val="20"/>
              </w:rPr>
              <w:t>com</w:t>
            </w:r>
            <w:r w:rsidRPr="00AD169C">
              <w:rPr>
                <w:rFonts w:ascii="Century Gothic" w:hAnsi="Century Gothic"/>
                <w:sz w:val="20"/>
                <w:szCs w:val="20"/>
              </w:rPr>
              <w:t xml:space="preserve"> 3 metros</w:t>
            </w:r>
            <w:r w:rsidRPr="00AD169C">
              <w:rPr>
                <w:rFonts w:ascii="Century Gothic" w:hAnsi="Century Gothic"/>
                <w:b/>
                <w:bCs/>
                <w:sz w:val="20"/>
                <w:szCs w:val="20"/>
              </w:rPr>
              <w:t xml:space="preserve">, </w:t>
            </w:r>
            <w:r w:rsidRPr="00AD169C">
              <w:rPr>
                <w:rFonts w:ascii="Century Gothic" w:hAnsi="Century Gothic"/>
                <w:sz w:val="20"/>
                <w:szCs w:val="20"/>
              </w:rPr>
              <w:t xml:space="preserve">espaçamento de </w:t>
            </w:r>
            <w:proofErr w:type="gramStart"/>
            <w:r>
              <w:rPr>
                <w:rFonts w:ascii="Century Gothic" w:hAnsi="Century Gothic"/>
                <w:sz w:val="20"/>
                <w:szCs w:val="20"/>
              </w:rPr>
              <w:t>8</w:t>
            </w:r>
            <w:proofErr w:type="gramEnd"/>
            <w:r w:rsidRPr="00AD169C">
              <w:rPr>
                <w:rFonts w:ascii="Century Gothic" w:hAnsi="Century Gothic"/>
                <w:sz w:val="20"/>
                <w:szCs w:val="20"/>
              </w:rPr>
              <w:t xml:space="preserve"> cm</w:t>
            </w:r>
            <w:r>
              <w:rPr>
                <w:rFonts w:ascii="Century Gothic" w:hAnsi="Century Gothic"/>
                <w:sz w:val="20"/>
                <w:szCs w:val="20"/>
              </w:rPr>
              <w:t xml:space="preserve"> e 2 metros de altura, </w:t>
            </w:r>
            <w:r w:rsidRPr="00AD169C">
              <w:rPr>
                <w:rFonts w:ascii="Century Gothic" w:hAnsi="Century Gothic"/>
                <w:sz w:val="20"/>
                <w:szCs w:val="20"/>
              </w:rPr>
              <w:t>tubo redondo de 2 polegadas com espessura de 0,90</w:t>
            </w:r>
            <w:r>
              <w:rPr>
                <w:rFonts w:ascii="Century Gothic" w:hAnsi="Century Gothic"/>
                <w:b/>
                <w:bCs/>
                <w:sz w:val="20"/>
                <w:szCs w:val="20"/>
              </w:rPr>
              <w:t>.</w:t>
            </w:r>
          </w:p>
          <w:p w14:paraId="7E20C69F" w14:textId="77777777" w:rsidR="00B24392" w:rsidRDefault="00B24392" w:rsidP="00226B23">
            <w:pPr>
              <w:pStyle w:val="TableContents"/>
              <w:jc w:val="both"/>
              <w:rPr>
                <w:rFonts w:ascii="Century Gothic" w:hAnsi="Century Gothic"/>
                <w:sz w:val="20"/>
                <w:szCs w:val="20"/>
              </w:rPr>
            </w:pPr>
          </w:p>
        </w:tc>
        <w:tc>
          <w:tcPr>
            <w:tcW w:w="965" w:type="dxa"/>
            <w:tcBorders>
              <w:top w:val="single" w:sz="4" w:space="0" w:color="auto"/>
              <w:left w:val="single" w:sz="4" w:space="0" w:color="auto"/>
              <w:bottom w:val="single" w:sz="4" w:space="0" w:color="auto"/>
              <w:right w:val="single" w:sz="4" w:space="0" w:color="auto"/>
            </w:tcBorders>
          </w:tcPr>
          <w:p w14:paraId="4A70B8AC" w14:textId="77777777" w:rsidR="00B24392" w:rsidRPr="008D7A7D" w:rsidRDefault="00B24392" w:rsidP="00226B23">
            <w:pPr>
              <w:pStyle w:val="TableContents"/>
              <w:rPr>
                <w:rFonts w:ascii="Century Gothic" w:hAnsi="Century Gothic" w:cs="Calibri"/>
                <w:sz w:val="20"/>
                <w:szCs w:val="20"/>
              </w:rPr>
            </w:pPr>
            <w:r>
              <w:rPr>
                <w:rFonts w:ascii="Century Gothic" w:hAnsi="Century Gothic" w:cs="Calibri"/>
                <w:sz w:val="20"/>
                <w:szCs w:val="20"/>
              </w:rPr>
              <w:t>01</w:t>
            </w:r>
          </w:p>
        </w:tc>
        <w:tc>
          <w:tcPr>
            <w:tcW w:w="1093" w:type="dxa"/>
            <w:tcBorders>
              <w:top w:val="single" w:sz="4" w:space="0" w:color="auto"/>
              <w:left w:val="single" w:sz="4" w:space="0" w:color="auto"/>
              <w:bottom w:val="single" w:sz="4" w:space="0" w:color="auto"/>
              <w:right w:val="single" w:sz="4" w:space="0" w:color="auto"/>
            </w:tcBorders>
          </w:tcPr>
          <w:p w14:paraId="61698283" w14:textId="77777777" w:rsidR="00B24392" w:rsidRPr="008D7A7D" w:rsidRDefault="00B24392" w:rsidP="00226B23">
            <w:pPr>
              <w:pStyle w:val="TableContents"/>
              <w:rPr>
                <w:rFonts w:ascii="Century Gothic" w:hAnsi="Century Gothic" w:cs="Calibri"/>
                <w:sz w:val="20"/>
                <w:szCs w:val="20"/>
              </w:rPr>
            </w:pPr>
            <w:proofErr w:type="spellStart"/>
            <w:proofErr w:type="gramStart"/>
            <w:r>
              <w:rPr>
                <w:rFonts w:ascii="Century Gothic" w:hAnsi="Century Gothic" w:cs="Calibri"/>
                <w:sz w:val="20"/>
                <w:szCs w:val="20"/>
              </w:rPr>
              <w:t>un</w:t>
            </w:r>
            <w:proofErr w:type="spellEnd"/>
            <w:proofErr w:type="gramEnd"/>
          </w:p>
          <w:p w14:paraId="27C0C83D" w14:textId="77777777" w:rsidR="00B24392" w:rsidRPr="008D7A7D" w:rsidRDefault="00B24392" w:rsidP="00226B23">
            <w:pPr>
              <w:pStyle w:val="TableContents"/>
              <w:rPr>
                <w:rFonts w:ascii="Century Gothic" w:hAnsi="Century Gothic" w:cs="Calibri"/>
                <w:sz w:val="20"/>
                <w:szCs w:val="20"/>
              </w:rPr>
            </w:pPr>
          </w:p>
        </w:tc>
        <w:tc>
          <w:tcPr>
            <w:tcW w:w="1407" w:type="dxa"/>
            <w:tcBorders>
              <w:top w:val="single" w:sz="4" w:space="0" w:color="auto"/>
              <w:left w:val="single" w:sz="4" w:space="0" w:color="auto"/>
              <w:bottom w:val="single" w:sz="4" w:space="0" w:color="auto"/>
              <w:right w:val="single" w:sz="4" w:space="0" w:color="auto"/>
            </w:tcBorders>
          </w:tcPr>
          <w:p w14:paraId="6B0B2D3A" w14:textId="77777777" w:rsidR="00B24392" w:rsidRPr="008D7A7D" w:rsidRDefault="00B24392" w:rsidP="00226B23">
            <w:pPr>
              <w:pStyle w:val="TableContents"/>
              <w:rPr>
                <w:rFonts w:ascii="Century Gothic" w:hAnsi="Century Gothic" w:cs="Calibri"/>
                <w:sz w:val="20"/>
                <w:szCs w:val="20"/>
              </w:rPr>
            </w:pPr>
          </w:p>
        </w:tc>
      </w:tr>
      <w:tr w:rsidR="00B24392" w:rsidRPr="008D7A7D" w14:paraId="554C3019" w14:textId="77777777" w:rsidTr="00226B23">
        <w:trPr>
          <w:trHeight w:val="1230"/>
        </w:trPr>
        <w:tc>
          <w:tcPr>
            <w:tcW w:w="735" w:type="dxa"/>
            <w:tcBorders>
              <w:top w:val="single" w:sz="4" w:space="0" w:color="auto"/>
              <w:left w:val="single" w:sz="4" w:space="0" w:color="auto"/>
              <w:bottom w:val="single" w:sz="4" w:space="0" w:color="auto"/>
              <w:right w:val="single" w:sz="4" w:space="0" w:color="auto"/>
            </w:tcBorders>
          </w:tcPr>
          <w:p w14:paraId="0566DD69" w14:textId="77777777" w:rsidR="00B24392" w:rsidRPr="008D7A7D" w:rsidRDefault="00B24392" w:rsidP="00226B23">
            <w:pPr>
              <w:pStyle w:val="TableContents"/>
              <w:rPr>
                <w:rFonts w:ascii="Century Gothic" w:hAnsi="Century Gothic" w:cs="Calibri"/>
                <w:sz w:val="20"/>
                <w:szCs w:val="20"/>
              </w:rPr>
            </w:pPr>
            <w:r>
              <w:rPr>
                <w:rFonts w:ascii="Century Gothic" w:hAnsi="Century Gothic" w:cs="Calibri"/>
                <w:sz w:val="20"/>
                <w:szCs w:val="20"/>
              </w:rPr>
              <w:t>03</w:t>
            </w:r>
          </w:p>
          <w:p w14:paraId="5648B519" w14:textId="77777777" w:rsidR="00B24392" w:rsidRPr="008D7A7D" w:rsidRDefault="00B24392" w:rsidP="00226B23">
            <w:pPr>
              <w:pStyle w:val="TableContents"/>
              <w:rPr>
                <w:rFonts w:ascii="Century Gothic" w:hAnsi="Century Gothic" w:cs="Calibri"/>
                <w:sz w:val="20"/>
                <w:szCs w:val="20"/>
              </w:rPr>
            </w:pPr>
          </w:p>
          <w:p w14:paraId="3E586383" w14:textId="77777777" w:rsidR="00B24392" w:rsidRPr="008D7A7D" w:rsidRDefault="00B24392" w:rsidP="00226B23">
            <w:pPr>
              <w:pStyle w:val="TableContents"/>
              <w:rPr>
                <w:rFonts w:ascii="Century Gothic" w:hAnsi="Century Gothic" w:cs="Calibri"/>
                <w:sz w:val="20"/>
                <w:szCs w:val="20"/>
              </w:rPr>
            </w:pPr>
          </w:p>
          <w:p w14:paraId="5FEE73DA" w14:textId="77777777" w:rsidR="00B24392" w:rsidRPr="008D7A7D" w:rsidRDefault="00B24392" w:rsidP="00226B23">
            <w:pPr>
              <w:pStyle w:val="TableContents"/>
              <w:rPr>
                <w:rFonts w:ascii="Century Gothic" w:hAnsi="Century Gothic" w:cs="Calibri"/>
                <w:sz w:val="20"/>
                <w:szCs w:val="20"/>
              </w:rPr>
            </w:pPr>
          </w:p>
          <w:p w14:paraId="59DF552D" w14:textId="77777777" w:rsidR="00B24392" w:rsidRPr="008D7A7D" w:rsidRDefault="00B24392" w:rsidP="00226B23">
            <w:pPr>
              <w:pStyle w:val="TableContents"/>
              <w:rPr>
                <w:rFonts w:ascii="Century Gothic" w:hAnsi="Century Gothic" w:cs="Calibri"/>
                <w:sz w:val="20"/>
                <w:szCs w:val="20"/>
              </w:rPr>
            </w:pPr>
          </w:p>
        </w:tc>
        <w:tc>
          <w:tcPr>
            <w:tcW w:w="4022" w:type="dxa"/>
            <w:tcBorders>
              <w:top w:val="single" w:sz="4" w:space="0" w:color="auto"/>
              <w:left w:val="single" w:sz="4" w:space="0" w:color="auto"/>
              <w:bottom w:val="single" w:sz="4" w:space="0" w:color="auto"/>
              <w:right w:val="single" w:sz="4" w:space="0" w:color="auto"/>
            </w:tcBorders>
          </w:tcPr>
          <w:p w14:paraId="67D37729" w14:textId="77777777" w:rsidR="00B24392" w:rsidRPr="008D7A7D" w:rsidRDefault="00B24392" w:rsidP="00226B23">
            <w:pPr>
              <w:pStyle w:val="TableContents"/>
              <w:jc w:val="both"/>
              <w:rPr>
                <w:rFonts w:ascii="Century Gothic" w:hAnsi="Century Gothic"/>
                <w:sz w:val="20"/>
                <w:szCs w:val="20"/>
              </w:rPr>
            </w:pPr>
          </w:p>
          <w:p w14:paraId="368F5B9A" w14:textId="77777777" w:rsidR="00B24392" w:rsidRPr="008D7A7D" w:rsidRDefault="00B24392" w:rsidP="00226B23">
            <w:pPr>
              <w:pStyle w:val="TableContents"/>
              <w:jc w:val="both"/>
              <w:rPr>
                <w:rFonts w:ascii="Century Gothic" w:hAnsi="Century Gothic"/>
                <w:sz w:val="20"/>
                <w:szCs w:val="20"/>
              </w:rPr>
            </w:pPr>
            <w:r>
              <w:rPr>
                <w:rFonts w:ascii="Century Gothic" w:hAnsi="Century Gothic"/>
                <w:sz w:val="20"/>
                <w:szCs w:val="20"/>
              </w:rPr>
              <w:t>P</w:t>
            </w:r>
            <w:r w:rsidRPr="00AD169C">
              <w:rPr>
                <w:rFonts w:ascii="Century Gothic" w:hAnsi="Century Gothic"/>
                <w:sz w:val="20"/>
                <w:szCs w:val="20"/>
              </w:rPr>
              <w:t xml:space="preserve">ortão </w:t>
            </w:r>
            <w:r>
              <w:rPr>
                <w:rFonts w:ascii="Century Gothic" w:hAnsi="Century Gothic"/>
                <w:sz w:val="20"/>
                <w:szCs w:val="20"/>
              </w:rPr>
              <w:t xml:space="preserve">de </w:t>
            </w:r>
            <w:r w:rsidRPr="00AD169C">
              <w:rPr>
                <w:rFonts w:ascii="Century Gothic" w:hAnsi="Century Gothic"/>
                <w:sz w:val="20"/>
                <w:szCs w:val="20"/>
              </w:rPr>
              <w:t>1,2 metros</w:t>
            </w:r>
            <w:r>
              <w:rPr>
                <w:rFonts w:ascii="Century Gothic" w:hAnsi="Century Gothic"/>
                <w:sz w:val="20"/>
                <w:szCs w:val="20"/>
              </w:rPr>
              <w:t xml:space="preserve">, </w:t>
            </w:r>
            <w:r w:rsidRPr="00AD169C">
              <w:rPr>
                <w:rFonts w:ascii="Century Gothic" w:hAnsi="Century Gothic"/>
                <w:sz w:val="20"/>
                <w:szCs w:val="20"/>
              </w:rPr>
              <w:t xml:space="preserve">espaçamento de </w:t>
            </w:r>
            <w:proofErr w:type="gramStart"/>
            <w:r>
              <w:rPr>
                <w:rFonts w:ascii="Century Gothic" w:hAnsi="Century Gothic"/>
                <w:sz w:val="20"/>
                <w:szCs w:val="20"/>
              </w:rPr>
              <w:t>8</w:t>
            </w:r>
            <w:proofErr w:type="gramEnd"/>
            <w:r w:rsidRPr="00AD169C">
              <w:rPr>
                <w:rFonts w:ascii="Century Gothic" w:hAnsi="Century Gothic"/>
                <w:sz w:val="20"/>
                <w:szCs w:val="20"/>
              </w:rPr>
              <w:t xml:space="preserve"> cm</w:t>
            </w:r>
            <w:r>
              <w:rPr>
                <w:rFonts w:ascii="Century Gothic" w:hAnsi="Century Gothic"/>
                <w:sz w:val="20"/>
                <w:szCs w:val="20"/>
              </w:rPr>
              <w:t xml:space="preserve"> e </w:t>
            </w:r>
            <w:r w:rsidRPr="00AD169C">
              <w:rPr>
                <w:rFonts w:ascii="Century Gothic" w:hAnsi="Century Gothic"/>
                <w:sz w:val="20"/>
                <w:szCs w:val="20"/>
              </w:rPr>
              <w:t>2 metros de altura</w:t>
            </w:r>
            <w:r>
              <w:rPr>
                <w:rFonts w:ascii="Century Gothic" w:hAnsi="Century Gothic"/>
                <w:sz w:val="20"/>
                <w:szCs w:val="20"/>
              </w:rPr>
              <w:t xml:space="preserve">, </w:t>
            </w:r>
            <w:r w:rsidRPr="00AD169C">
              <w:rPr>
                <w:rFonts w:ascii="Century Gothic" w:hAnsi="Century Gothic"/>
                <w:sz w:val="20"/>
                <w:szCs w:val="20"/>
              </w:rPr>
              <w:t>abertura para fora</w:t>
            </w:r>
            <w:r>
              <w:rPr>
                <w:rFonts w:ascii="Century Gothic" w:hAnsi="Century Gothic"/>
                <w:sz w:val="20"/>
                <w:szCs w:val="20"/>
              </w:rPr>
              <w:t xml:space="preserve"> em </w:t>
            </w:r>
            <w:r w:rsidRPr="00AD169C">
              <w:rPr>
                <w:rFonts w:ascii="Century Gothic" w:hAnsi="Century Gothic"/>
                <w:sz w:val="20"/>
                <w:szCs w:val="20"/>
              </w:rPr>
              <w:t>tubo redondo de 2 polegadas com espessura de 0,90</w:t>
            </w:r>
            <w:r>
              <w:rPr>
                <w:rFonts w:ascii="Century Gothic" w:hAnsi="Century Gothic"/>
                <w:sz w:val="20"/>
                <w:szCs w:val="20"/>
              </w:rPr>
              <w:t>.</w:t>
            </w:r>
          </w:p>
        </w:tc>
        <w:tc>
          <w:tcPr>
            <w:tcW w:w="965" w:type="dxa"/>
            <w:tcBorders>
              <w:top w:val="single" w:sz="4" w:space="0" w:color="auto"/>
              <w:left w:val="single" w:sz="4" w:space="0" w:color="auto"/>
              <w:bottom w:val="single" w:sz="4" w:space="0" w:color="auto"/>
              <w:right w:val="single" w:sz="4" w:space="0" w:color="auto"/>
            </w:tcBorders>
          </w:tcPr>
          <w:p w14:paraId="34B9F884" w14:textId="77777777" w:rsidR="00B24392" w:rsidRPr="008D7A7D" w:rsidRDefault="00B24392" w:rsidP="00226B23">
            <w:pPr>
              <w:pStyle w:val="TableContents"/>
              <w:rPr>
                <w:rFonts w:ascii="Century Gothic" w:hAnsi="Century Gothic" w:cs="Calibri"/>
                <w:sz w:val="20"/>
                <w:szCs w:val="20"/>
              </w:rPr>
            </w:pPr>
          </w:p>
          <w:p w14:paraId="5D7FA410" w14:textId="77777777" w:rsidR="00B24392" w:rsidRPr="008D7A7D" w:rsidRDefault="00B24392" w:rsidP="00226B23">
            <w:pPr>
              <w:pStyle w:val="TableContents"/>
              <w:rPr>
                <w:rFonts w:ascii="Century Gothic" w:hAnsi="Century Gothic" w:cs="Calibri"/>
                <w:sz w:val="20"/>
                <w:szCs w:val="20"/>
              </w:rPr>
            </w:pPr>
            <w:r w:rsidRPr="008D7A7D">
              <w:rPr>
                <w:rFonts w:ascii="Century Gothic" w:hAnsi="Century Gothic" w:cs="Calibri"/>
                <w:sz w:val="20"/>
                <w:szCs w:val="20"/>
              </w:rPr>
              <w:t>01</w:t>
            </w:r>
          </w:p>
          <w:p w14:paraId="04C5D7ED" w14:textId="77777777" w:rsidR="00B24392" w:rsidRPr="008D7A7D" w:rsidRDefault="00B24392" w:rsidP="00226B23">
            <w:pPr>
              <w:pStyle w:val="TableContents"/>
              <w:rPr>
                <w:rFonts w:ascii="Century Gothic" w:hAnsi="Century Gothic" w:cs="Calibri"/>
                <w:sz w:val="20"/>
                <w:szCs w:val="20"/>
              </w:rPr>
            </w:pPr>
          </w:p>
          <w:p w14:paraId="34F957F8" w14:textId="77777777" w:rsidR="00B24392" w:rsidRPr="008D7A7D" w:rsidRDefault="00B24392" w:rsidP="00226B23">
            <w:pPr>
              <w:pStyle w:val="TableContents"/>
              <w:rPr>
                <w:rFonts w:ascii="Century Gothic" w:hAnsi="Century Gothic" w:cs="Calibri"/>
                <w:sz w:val="20"/>
                <w:szCs w:val="20"/>
              </w:rPr>
            </w:pPr>
          </w:p>
          <w:p w14:paraId="5CB099C3" w14:textId="77777777" w:rsidR="00B24392" w:rsidRPr="008D7A7D" w:rsidRDefault="00B24392" w:rsidP="00226B23">
            <w:pPr>
              <w:pStyle w:val="TableContents"/>
              <w:rPr>
                <w:rFonts w:ascii="Century Gothic" w:hAnsi="Century Gothic" w:cs="Calibri"/>
                <w:sz w:val="20"/>
                <w:szCs w:val="20"/>
              </w:rPr>
            </w:pPr>
          </w:p>
        </w:tc>
        <w:tc>
          <w:tcPr>
            <w:tcW w:w="1093" w:type="dxa"/>
            <w:tcBorders>
              <w:top w:val="single" w:sz="4" w:space="0" w:color="auto"/>
              <w:left w:val="single" w:sz="4" w:space="0" w:color="auto"/>
              <w:bottom w:val="single" w:sz="4" w:space="0" w:color="auto"/>
              <w:right w:val="single" w:sz="4" w:space="0" w:color="auto"/>
            </w:tcBorders>
          </w:tcPr>
          <w:p w14:paraId="7E07B16B" w14:textId="77777777" w:rsidR="00B24392" w:rsidRPr="008D7A7D" w:rsidRDefault="00B24392" w:rsidP="00226B23">
            <w:pPr>
              <w:pStyle w:val="TableContents"/>
              <w:rPr>
                <w:rFonts w:ascii="Century Gothic" w:hAnsi="Century Gothic" w:cs="Calibri"/>
                <w:sz w:val="20"/>
                <w:szCs w:val="20"/>
              </w:rPr>
            </w:pPr>
          </w:p>
          <w:p w14:paraId="082E3F13" w14:textId="77777777" w:rsidR="00B24392" w:rsidRPr="008D7A7D" w:rsidRDefault="00B24392" w:rsidP="00226B23">
            <w:pPr>
              <w:pStyle w:val="TableContents"/>
              <w:rPr>
                <w:rFonts w:ascii="Century Gothic" w:hAnsi="Century Gothic" w:cs="Calibri"/>
                <w:sz w:val="20"/>
                <w:szCs w:val="20"/>
              </w:rPr>
            </w:pPr>
            <w:proofErr w:type="spellStart"/>
            <w:proofErr w:type="gramStart"/>
            <w:r>
              <w:rPr>
                <w:rFonts w:ascii="Century Gothic" w:hAnsi="Century Gothic" w:cs="Calibri"/>
                <w:sz w:val="20"/>
                <w:szCs w:val="20"/>
              </w:rPr>
              <w:t>un</w:t>
            </w:r>
            <w:proofErr w:type="spellEnd"/>
            <w:proofErr w:type="gramEnd"/>
          </w:p>
          <w:p w14:paraId="71367046" w14:textId="77777777" w:rsidR="00B24392" w:rsidRPr="008D7A7D" w:rsidRDefault="00B24392" w:rsidP="00226B23">
            <w:pPr>
              <w:pStyle w:val="TableContents"/>
              <w:rPr>
                <w:rFonts w:ascii="Century Gothic" w:hAnsi="Century Gothic" w:cs="Calibri"/>
                <w:sz w:val="20"/>
                <w:szCs w:val="20"/>
              </w:rPr>
            </w:pPr>
          </w:p>
          <w:p w14:paraId="507E2C5C" w14:textId="77777777" w:rsidR="00B24392" w:rsidRPr="008D7A7D" w:rsidRDefault="00B24392" w:rsidP="00226B23">
            <w:pPr>
              <w:pStyle w:val="TableContents"/>
              <w:rPr>
                <w:rFonts w:ascii="Century Gothic" w:hAnsi="Century Gothic" w:cs="Calibri"/>
                <w:sz w:val="20"/>
                <w:szCs w:val="20"/>
              </w:rPr>
            </w:pPr>
          </w:p>
          <w:p w14:paraId="137893E0" w14:textId="77777777" w:rsidR="00B24392" w:rsidRPr="008D7A7D" w:rsidRDefault="00B24392" w:rsidP="00226B23">
            <w:pPr>
              <w:pStyle w:val="TableContents"/>
              <w:rPr>
                <w:rFonts w:ascii="Century Gothic" w:hAnsi="Century Gothic" w:cs="Calibri"/>
                <w:sz w:val="20"/>
                <w:szCs w:val="20"/>
              </w:rPr>
            </w:pPr>
          </w:p>
        </w:tc>
        <w:tc>
          <w:tcPr>
            <w:tcW w:w="1407" w:type="dxa"/>
            <w:tcBorders>
              <w:top w:val="single" w:sz="4" w:space="0" w:color="auto"/>
              <w:left w:val="single" w:sz="4" w:space="0" w:color="auto"/>
              <w:bottom w:val="single" w:sz="4" w:space="0" w:color="auto"/>
              <w:right w:val="single" w:sz="4" w:space="0" w:color="auto"/>
            </w:tcBorders>
          </w:tcPr>
          <w:p w14:paraId="13CDB2AC" w14:textId="2DC356F6" w:rsidR="00B24392" w:rsidRPr="008D7A7D" w:rsidRDefault="00B24392" w:rsidP="00226B23">
            <w:pPr>
              <w:pStyle w:val="TableContents"/>
              <w:rPr>
                <w:rFonts w:ascii="Century Gothic" w:hAnsi="Century Gothic" w:cs="Calibri"/>
                <w:sz w:val="20"/>
                <w:szCs w:val="20"/>
              </w:rPr>
            </w:pPr>
          </w:p>
        </w:tc>
      </w:tr>
      <w:tr w:rsidR="00B24392" w:rsidRPr="008D7A7D" w14:paraId="373BCF8C" w14:textId="77777777" w:rsidTr="00226B23">
        <w:trPr>
          <w:trHeight w:val="1110"/>
        </w:trPr>
        <w:tc>
          <w:tcPr>
            <w:tcW w:w="735" w:type="dxa"/>
            <w:tcBorders>
              <w:top w:val="single" w:sz="4" w:space="0" w:color="auto"/>
              <w:left w:val="single" w:sz="4" w:space="0" w:color="auto"/>
              <w:bottom w:val="single" w:sz="4" w:space="0" w:color="auto"/>
              <w:right w:val="single" w:sz="4" w:space="0" w:color="auto"/>
            </w:tcBorders>
          </w:tcPr>
          <w:p w14:paraId="66DE1116" w14:textId="77777777" w:rsidR="00B24392" w:rsidRPr="008D7A7D" w:rsidRDefault="00B24392" w:rsidP="00226B23">
            <w:pPr>
              <w:pStyle w:val="TableContents"/>
              <w:rPr>
                <w:rFonts w:ascii="Century Gothic" w:hAnsi="Century Gothic" w:cs="Calibri"/>
                <w:sz w:val="20"/>
                <w:szCs w:val="20"/>
              </w:rPr>
            </w:pPr>
            <w:r w:rsidRPr="008D7A7D">
              <w:rPr>
                <w:rFonts w:ascii="Century Gothic" w:hAnsi="Century Gothic" w:cs="Calibri"/>
                <w:sz w:val="20"/>
                <w:szCs w:val="20"/>
              </w:rPr>
              <w:t>04</w:t>
            </w:r>
          </w:p>
        </w:tc>
        <w:tc>
          <w:tcPr>
            <w:tcW w:w="4022" w:type="dxa"/>
            <w:tcBorders>
              <w:top w:val="single" w:sz="4" w:space="0" w:color="auto"/>
              <w:left w:val="single" w:sz="4" w:space="0" w:color="auto"/>
              <w:bottom w:val="single" w:sz="4" w:space="0" w:color="auto"/>
              <w:right w:val="single" w:sz="4" w:space="0" w:color="auto"/>
            </w:tcBorders>
          </w:tcPr>
          <w:p w14:paraId="7042694F" w14:textId="77777777" w:rsidR="00B24392" w:rsidRPr="008D7A7D" w:rsidRDefault="00B24392" w:rsidP="00226B23">
            <w:pPr>
              <w:pStyle w:val="TableContents"/>
              <w:jc w:val="both"/>
              <w:rPr>
                <w:rFonts w:ascii="Century Gothic" w:hAnsi="Century Gothic"/>
                <w:sz w:val="20"/>
                <w:szCs w:val="20"/>
              </w:rPr>
            </w:pPr>
          </w:p>
          <w:p w14:paraId="3ECEE041" w14:textId="77777777" w:rsidR="00B24392" w:rsidRPr="008D7A7D" w:rsidRDefault="00B24392" w:rsidP="00226B23">
            <w:pPr>
              <w:pStyle w:val="TableContents"/>
              <w:jc w:val="both"/>
              <w:rPr>
                <w:rFonts w:ascii="Century Gothic" w:hAnsi="Century Gothic"/>
                <w:sz w:val="20"/>
                <w:szCs w:val="20"/>
              </w:rPr>
            </w:pPr>
            <w:r w:rsidRPr="00BA2966">
              <w:rPr>
                <w:rFonts w:ascii="Century Gothic" w:hAnsi="Century Gothic"/>
                <w:sz w:val="20"/>
                <w:szCs w:val="20"/>
                <w:lang w:val="pt-PT"/>
              </w:rPr>
              <w:t>Mão de obra para fabricação e pintura da grade em zarcão, entrega completa do serviço.</w:t>
            </w:r>
          </w:p>
        </w:tc>
        <w:tc>
          <w:tcPr>
            <w:tcW w:w="965" w:type="dxa"/>
            <w:tcBorders>
              <w:top w:val="single" w:sz="4" w:space="0" w:color="auto"/>
              <w:left w:val="single" w:sz="4" w:space="0" w:color="auto"/>
              <w:bottom w:val="single" w:sz="4" w:space="0" w:color="auto"/>
              <w:right w:val="single" w:sz="4" w:space="0" w:color="auto"/>
            </w:tcBorders>
          </w:tcPr>
          <w:p w14:paraId="217DEE77" w14:textId="77777777" w:rsidR="00B24392" w:rsidRDefault="00B24392" w:rsidP="00226B23">
            <w:pPr>
              <w:pStyle w:val="TableContents"/>
              <w:rPr>
                <w:rFonts w:ascii="Century Gothic" w:hAnsi="Century Gothic" w:cs="Calibri"/>
                <w:sz w:val="20"/>
                <w:szCs w:val="20"/>
              </w:rPr>
            </w:pPr>
          </w:p>
          <w:p w14:paraId="7731FE54" w14:textId="77777777" w:rsidR="00B24392" w:rsidRPr="008D7A7D" w:rsidRDefault="00B24392" w:rsidP="00226B23">
            <w:pPr>
              <w:pStyle w:val="TableContents"/>
              <w:rPr>
                <w:rFonts w:ascii="Century Gothic" w:hAnsi="Century Gothic" w:cs="Calibri"/>
                <w:sz w:val="20"/>
                <w:szCs w:val="20"/>
              </w:rPr>
            </w:pPr>
            <w:r w:rsidRPr="008D7A7D">
              <w:rPr>
                <w:rFonts w:ascii="Century Gothic" w:hAnsi="Century Gothic" w:cs="Calibri"/>
                <w:sz w:val="20"/>
                <w:szCs w:val="20"/>
              </w:rPr>
              <w:t>01</w:t>
            </w:r>
          </w:p>
        </w:tc>
        <w:tc>
          <w:tcPr>
            <w:tcW w:w="1093" w:type="dxa"/>
            <w:tcBorders>
              <w:top w:val="single" w:sz="4" w:space="0" w:color="auto"/>
              <w:left w:val="single" w:sz="4" w:space="0" w:color="auto"/>
              <w:bottom w:val="single" w:sz="4" w:space="0" w:color="auto"/>
              <w:right w:val="single" w:sz="4" w:space="0" w:color="auto"/>
            </w:tcBorders>
          </w:tcPr>
          <w:p w14:paraId="53F6D812" w14:textId="77777777" w:rsidR="00B24392" w:rsidRDefault="00B24392" w:rsidP="00226B23">
            <w:pPr>
              <w:pStyle w:val="TableContents"/>
              <w:rPr>
                <w:rFonts w:ascii="Century Gothic" w:hAnsi="Century Gothic" w:cs="Calibri"/>
                <w:sz w:val="20"/>
                <w:szCs w:val="20"/>
              </w:rPr>
            </w:pPr>
          </w:p>
          <w:p w14:paraId="3FCC189C" w14:textId="77777777" w:rsidR="00B24392" w:rsidRPr="008D7A7D" w:rsidRDefault="00B24392" w:rsidP="00226B23">
            <w:pPr>
              <w:pStyle w:val="TableContents"/>
              <w:rPr>
                <w:rFonts w:ascii="Century Gothic" w:hAnsi="Century Gothic" w:cs="Calibri"/>
                <w:sz w:val="20"/>
                <w:szCs w:val="20"/>
              </w:rPr>
            </w:pPr>
            <w:proofErr w:type="spellStart"/>
            <w:proofErr w:type="gramStart"/>
            <w:r>
              <w:rPr>
                <w:rFonts w:ascii="Century Gothic" w:hAnsi="Century Gothic" w:cs="Calibri"/>
                <w:sz w:val="20"/>
                <w:szCs w:val="20"/>
              </w:rPr>
              <w:t>serv</w:t>
            </w:r>
            <w:proofErr w:type="spellEnd"/>
            <w:proofErr w:type="gramEnd"/>
          </w:p>
        </w:tc>
        <w:tc>
          <w:tcPr>
            <w:tcW w:w="1407" w:type="dxa"/>
            <w:tcBorders>
              <w:top w:val="single" w:sz="4" w:space="0" w:color="auto"/>
              <w:left w:val="single" w:sz="4" w:space="0" w:color="auto"/>
              <w:bottom w:val="single" w:sz="4" w:space="0" w:color="auto"/>
              <w:right w:val="single" w:sz="4" w:space="0" w:color="auto"/>
            </w:tcBorders>
          </w:tcPr>
          <w:p w14:paraId="1DEA0E85" w14:textId="77777777" w:rsidR="00B24392" w:rsidRPr="008D7A7D" w:rsidRDefault="00B24392" w:rsidP="00226B23">
            <w:pPr>
              <w:pStyle w:val="TableContents"/>
              <w:rPr>
                <w:rFonts w:ascii="Century Gothic" w:hAnsi="Century Gothic" w:cs="Calibri"/>
                <w:sz w:val="20"/>
                <w:szCs w:val="20"/>
              </w:rPr>
            </w:pPr>
          </w:p>
        </w:tc>
      </w:tr>
      <w:tr w:rsidR="00B24392" w:rsidRPr="00521B8B" w14:paraId="2D6C45ED" w14:textId="77777777" w:rsidTr="00226B23">
        <w:tc>
          <w:tcPr>
            <w:tcW w:w="735" w:type="dxa"/>
            <w:tcBorders>
              <w:top w:val="single" w:sz="4" w:space="0" w:color="auto"/>
              <w:left w:val="single" w:sz="4" w:space="0" w:color="auto"/>
              <w:bottom w:val="single" w:sz="4" w:space="0" w:color="auto"/>
              <w:right w:val="single" w:sz="4" w:space="0" w:color="auto"/>
            </w:tcBorders>
          </w:tcPr>
          <w:p w14:paraId="0C95EF6D" w14:textId="77777777" w:rsidR="00B24392" w:rsidRPr="00C15415" w:rsidRDefault="00B24392" w:rsidP="00226B23">
            <w:pPr>
              <w:pStyle w:val="TableContents"/>
              <w:rPr>
                <w:rFonts w:ascii="Century Gothic" w:hAnsi="Century Gothic" w:cs="Calibri"/>
                <w:sz w:val="20"/>
                <w:szCs w:val="20"/>
              </w:rPr>
            </w:pPr>
          </w:p>
        </w:tc>
        <w:tc>
          <w:tcPr>
            <w:tcW w:w="4022" w:type="dxa"/>
            <w:tcBorders>
              <w:top w:val="single" w:sz="4" w:space="0" w:color="auto"/>
              <w:left w:val="single" w:sz="4" w:space="0" w:color="auto"/>
              <w:bottom w:val="single" w:sz="4" w:space="0" w:color="auto"/>
              <w:right w:val="single" w:sz="4" w:space="0" w:color="auto"/>
            </w:tcBorders>
          </w:tcPr>
          <w:p w14:paraId="6F0ED999" w14:textId="77777777" w:rsidR="00B24392" w:rsidRPr="00E53E2D" w:rsidRDefault="00B24392" w:rsidP="00226B23">
            <w:pPr>
              <w:pStyle w:val="TableContents"/>
              <w:jc w:val="both"/>
              <w:rPr>
                <w:rFonts w:ascii="Century Gothic" w:hAnsi="Century Gothic"/>
                <w:b/>
                <w:bCs/>
                <w:sz w:val="22"/>
                <w:szCs w:val="22"/>
              </w:rPr>
            </w:pPr>
            <w:r w:rsidRPr="00E53E2D">
              <w:rPr>
                <w:rFonts w:ascii="Century Gothic" w:hAnsi="Century Gothic"/>
                <w:b/>
                <w:bCs/>
                <w:sz w:val="22"/>
                <w:szCs w:val="22"/>
              </w:rPr>
              <w:t>VALOR GLOBAL</w:t>
            </w:r>
          </w:p>
        </w:tc>
        <w:tc>
          <w:tcPr>
            <w:tcW w:w="965" w:type="dxa"/>
            <w:tcBorders>
              <w:top w:val="single" w:sz="4" w:space="0" w:color="auto"/>
              <w:left w:val="single" w:sz="4" w:space="0" w:color="auto"/>
              <w:bottom w:val="single" w:sz="4" w:space="0" w:color="auto"/>
              <w:right w:val="single" w:sz="4" w:space="0" w:color="auto"/>
            </w:tcBorders>
          </w:tcPr>
          <w:p w14:paraId="27BEBAD8" w14:textId="77777777" w:rsidR="00B24392" w:rsidRDefault="00B24392" w:rsidP="00226B23">
            <w:pPr>
              <w:pStyle w:val="TableContents"/>
              <w:rPr>
                <w:rFonts w:ascii="Century Gothic" w:hAnsi="Century Gothic" w:cs="Calibri"/>
                <w:sz w:val="20"/>
                <w:szCs w:val="20"/>
              </w:rPr>
            </w:pPr>
          </w:p>
        </w:tc>
        <w:tc>
          <w:tcPr>
            <w:tcW w:w="1093" w:type="dxa"/>
            <w:tcBorders>
              <w:top w:val="single" w:sz="4" w:space="0" w:color="auto"/>
              <w:left w:val="single" w:sz="4" w:space="0" w:color="auto"/>
              <w:bottom w:val="single" w:sz="4" w:space="0" w:color="auto"/>
              <w:right w:val="single" w:sz="4" w:space="0" w:color="auto"/>
            </w:tcBorders>
          </w:tcPr>
          <w:p w14:paraId="5B12B879" w14:textId="77777777" w:rsidR="00B24392" w:rsidRPr="00521B8B" w:rsidRDefault="00B24392" w:rsidP="00226B23">
            <w:pPr>
              <w:pStyle w:val="TableContents"/>
              <w:rPr>
                <w:rFonts w:ascii="Century Gothic" w:hAnsi="Century Gothic" w:cs="Calibri"/>
                <w:sz w:val="20"/>
                <w:szCs w:val="20"/>
              </w:rPr>
            </w:pPr>
          </w:p>
        </w:tc>
        <w:tc>
          <w:tcPr>
            <w:tcW w:w="1407" w:type="dxa"/>
            <w:tcBorders>
              <w:top w:val="single" w:sz="4" w:space="0" w:color="auto"/>
              <w:left w:val="single" w:sz="4" w:space="0" w:color="auto"/>
              <w:bottom w:val="single" w:sz="4" w:space="0" w:color="auto"/>
              <w:right w:val="single" w:sz="4" w:space="0" w:color="auto"/>
            </w:tcBorders>
          </w:tcPr>
          <w:p w14:paraId="783BE926" w14:textId="39EBE83F" w:rsidR="00B24392" w:rsidRPr="00521B8B" w:rsidRDefault="00B24392" w:rsidP="00B24392">
            <w:pPr>
              <w:pStyle w:val="TableContents"/>
              <w:rPr>
                <w:rFonts w:ascii="Century Gothic" w:hAnsi="Century Gothic" w:cs="Calibri"/>
                <w:b/>
                <w:bCs/>
                <w:sz w:val="20"/>
                <w:szCs w:val="20"/>
              </w:rPr>
            </w:pPr>
            <w:r w:rsidRPr="00521B8B">
              <w:rPr>
                <w:rFonts w:ascii="Century Gothic" w:hAnsi="Century Gothic" w:cs="Calibri"/>
                <w:b/>
                <w:bCs/>
                <w:sz w:val="20"/>
                <w:szCs w:val="20"/>
              </w:rPr>
              <w:t xml:space="preserve">R$ </w:t>
            </w:r>
          </w:p>
        </w:tc>
      </w:tr>
    </w:tbl>
    <w:p w14:paraId="5A5F517B" w14:textId="77777777" w:rsidR="00B24392" w:rsidRDefault="00B24392" w:rsidP="00AC7A0E">
      <w:pPr>
        <w:ind w:right="28"/>
        <w:jc w:val="both"/>
        <w:rPr>
          <w:rFonts w:ascii="Century Gothic" w:hAnsi="Century Gothic" w:cs="Calibri"/>
        </w:rPr>
      </w:pPr>
    </w:p>
    <w:p w14:paraId="39E972C7" w14:textId="77777777" w:rsidR="00AC7A0E" w:rsidRDefault="00AC7A0E" w:rsidP="00AC7A0E">
      <w:pPr>
        <w:ind w:right="28"/>
        <w:jc w:val="both"/>
        <w:rPr>
          <w:rFonts w:ascii="Century Gothic" w:hAnsi="Century Gothic" w:cs="Calibri"/>
        </w:rPr>
      </w:pPr>
    </w:p>
    <w:p w14:paraId="02A7F94C" w14:textId="77777777" w:rsidR="00A20E53" w:rsidRDefault="00A20E53" w:rsidP="00AC7A0E">
      <w:pPr>
        <w:ind w:right="28"/>
        <w:jc w:val="both"/>
        <w:rPr>
          <w:rFonts w:ascii="Century Gothic" w:hAnsi="Century Gothic" w:cs="Calibri"/>
        </w:rPr>
      </w:pPr>
    </w:p>
    <w:p w14:paraId="47BEE7C9" w14:textId="77777777" w:rsidR="00F405FB" w:rsidRPr="00913910"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913910">
        <w:rPr>
          <w:rFonts w:ascii="Century Gothic" w:eastAsia="Calibri" w:hAnsi="Century Gothic" w:cs="Calibri"/>
          <w:b/>
          <w:lang w:val="pt-PT" w:eastAsia="pt-PT" w:bidi="pt-PT"/>
        </w:rPr>
        <w:t>PROPOSTA: R$ _______________ (________________)</w:t>
      </w:r>
    </w:p>
    <w:p w14:paraId="065FAE36" w14:textId="77777777" w:rsidR="007E7395" w:rsidRPr="00913910" w:rsidRDefault="007E7395" w:rsidP="00F405FB">
      <w:pPr>
        <w:pStyle w:val="PargrafodaLista"/>
        <w:widowControl w:val="0"/>
        <w:autoSpaceDE w:val="0"/>
        <w:spacing w:line="276" w:lineRule="auto"/>
        <w:ind w:left="0"/>
        <w:jc w:val="both"/>
        <w:rPr>
          <w:rFonts w:ascii="Century Gothic" w:hAnsi="Century Gothic" w:cs="Calibri"/>
          <w:b/>
          <w:bCs/>
          <w:sz w:val="20"/>
        </w:rPr>
      </w:pPr>
    </w:p>
    <w:p w14:paraId="2DD30F89" w14:textId="3BBFED8E" w:rsidR="00A20E53" w:rsidRPr="00A20E53" w:rsidRDefault="001C67AA" w:rsidP="00A20E53">
      <w:pPr>
        <w:pStyle w:val="Default"/>
        <w:jc w:val="both"/>
        <w:rPr>
          <w:rFonts w:ascii="Century Gothic" w:hAnsi="Century Gothic"/>
          <w:sz w:val="20"/>
          <w:szCs w:val="20"/>
        </w:rPr>
      </w:pPr>
      <w:r w:rsidRPr="00913910">
        <w:rPr>
          <w:rFonts w:ascii="Century Gothic" w:hAnsi="Century Gothic" w:cs="Calibri"/>
          <w:b/>
          <w:bCs/>
          <w:sz w:val="20"/>
        </w:rPr>
        <w:t>1</w:t>
      </w:r>
      <w:r w:rsidR="007E7395" w:rsidRPr="00913910">
        <w:rPr>
          <w:rFonts w:ascii="Century Gothic" w:hAnsi="Century Gothic" w:cs="Calibri"/>
          <w:b/>
          <w:bCs/>
          <w:sz w:val="20"/>
        </w:rPr>
        <w:t>.</w:t>
      </w:r>
      <w:r w:rsidR="00F405FB" w:rsidRPr="00913910">
        <w:rPr>
          <w:rFonts w:ascii="Century Gothic" w:hAnsi="Century Gothic" w:cs="Calibri"/>
          <w:sz w:val="20"/>
        </w:rPr>
        <w:t xml:space="preserve"> </w:t>
      </w:r>
      <w:r w:rsidR="00A20E53" w:rsidRPr="00A20E53">
        <w:rPr>
          <w:rFonts w:ascii="Century Gothic" w:hAnsi="Century Gothic"/>
          <w:sz w:val="20"/>
          <w:szCs w:val="20"/>
        </w:rPr>
        <w:t>O pagamento, decorrente da execução dos serviços objeto desta licitação, efetuado mediante crédito em conta corrente, no prazo de em até 30 (trinta) dias, contados do recebimento da nota fiscal ou fatura, após a apresentação da respectiva documentação fiscal, devidamente atestada pelo setor competente.</w:t>
      </w:r>
    </w:p>
    <w:p w14:paraId="691DCEB6" w14:textId="77777777" w:rsidR="00A20E53" w:rsidRPr="00913910" w:rsidRDefault="00A20E53" w:rsidP="00A20E53">
      <w:pPr>
        <w:pStyle w:val="Default"/>
        <w:jc w:val="both"/>
        <w:rPr>
          <w:rFonts w:ascii="Century Gothic" w:hAnsi="Century Gothic" w:cs="Calibri"/>
          <w:sz w:val="20"/>
        </w:rPr>
      </w:pPr>
    </w:p>
    <w:p w14:paraId="646E7A3B" w14:textId="7A15A566" w:rsidR="00F405FB" w:rsidRPr="00913910" w:rsidRDefault="001C67AA" w:rsidP="00F405FB">
      <w:pPr>
        <w:pStyle w:val="PargrafodaLista"/>
        <w:widowControl w:val="0"/>
        <w:autoSpaceDE w:val="0"/>
        <w:spacing w:line="276" w:lineRule="auto"/>
        <w:ind w:left="0"/>
        <w:jc w:val="both"/>
        <w:rPr>
          <w:rFonts w:ascii="Century Gothic" w:hAnsi="Century Gothic" w:cs="Calibri"/>
          <w:sz w:val="20"/>
        </w:rPr>
      </w:pPr>
      <w:r w:rsidRPr="00913910">
        <w:rPr>
          <w:rFonts w:ascii="Century Gothic" w:hAnsi="Century Gothic" w:cs="Calibri"/>
          <w:b/>
          <w:bCs/>
          <w:sz w:val="20"/>
        </w:rPr>
        <w:t>2</w:t>
      </w:r>
      <w:r w:rsidR="007E7395" w:rsidRPr="00913910">
        <w:rPr>
          <w:rFonts w:ascii="Century Gothic" w:hAnsi="Century Gothic" w:cs="Calibri"/>
          <w:b/>
          <w:bCs/>
          <w:sz w:val="20"/>
        </w:rPr>
        <w:t>.</w:t>
      </w:r>
      <w:r w:rsidR="00F405FB" w:rsidRPr="00913910">
        <w:rPr>
          <w:rFonts w:ascii="Century Gothic" w:hAnsi="Century Gothic" w:cs="Calibri"/>
          <w:sz w:val="20"/>
        </w:rPr>
        <w:t xml:space="preserve"> Declaramos que temos amplo conhecimento do local de execução dos serviços, assim como concordamos com a sua alteração, exclusão ou inclusão de outro local dentro do perímetro desta municipalidade, consoante fixado na Ordem de Fornecimento ou instrumento</w:t>
      </w:r>
      <w:r w:rsidR="00F405FB" w:rsidRPr="00913910">
        <w:rPr>
          <w:rFonts w:ascii="Century Gothic" w:hAnsi="Century Gothic" w:cs="Calibri"/>
          <w:spacing w:val="-4"/>
          <w:sz w:val="20"/>
        </w:rPr>
        <w:t xml:space="preserve"> </w:t>
      </w:r>
      <w:r w:rsidR="00F405FB" w:rsidRPr="00913910">
        <w:rPr>
          <w:rFonts w:ascii="Century Gothic" w:hAnsi="Century Gothic" w:cs="Calibri"/>
          <w:sz w:val="20"/>
        </w:rPr>
        <w:t>equivalente.</w:t>
      </w:r>
    </w:p>
    <w:p w14:paraId="7D54140E" w14:textId="77777777" w:rsidR="00F405FB" w:rsidRPr="00913910" w:rsidRDefault="00F405FB" w:rsidP="00F405FB">
      <w:pPr>
        <w:pStyle w:val="PargrafodaLista"/>
        <w:widowControl w:val="0"/>
        <w:autoSpaceDE w:val="0"/>
        <w:spacing w:line="276" w:lineRule="auto"/>
        <w:ind w:left="0"/>
        <w:jc w:val="both"/>
        <w:rPr>
          <w:rFonts w:ascii="Century Gothic" w:hAnsi="Century Gothic" w:cs="Calibri"/>
          <w:sz w:val="20"/>
        </w:rPr>
      </w:pPr>
    </w:p>
    <w:p w14:paraId="1D924923" w14:textId="7ABDBCEE" w:rsidR="00F405FB" w:rsidRPr="00913910" w:rsidRDefault="001C67AA" w:rsidP="00F405FB">
      <w:pPr>
        <w:pStyle w:val="PargrafodaLista"/>
        <w:widowControl w:val="0"/>
        <w:autoSpaceDE w:val="0"/>
        <w:spacing w:line="276" w:lineRule="auto"/>
        <w:ind w:left="0"/>
        <w:jc w:val="both"/>
        <w:rPr>
          <w:rFonts w:ascii="Century Gothic" w:hAnsi="Century Gothic" w:cs="Calibri"/>
          <w:sz w:val="20"/>
        </w:rPr>
      </w:pPr>
      <w:r w:rsidRPr="00913910">
        <w:rPr>
          <w:rFonts w:ascii="Century Gothic" w:hAnsi="Century Gothic" w:cs="Calibri"/>
          <w:b/>
          <w:sz w:val="20"/>
        </w:rPr>
        <w:t>3</w:t>
      </w:r>
      <w:r w:rsidR="00F405FB" w:rsidRPr="00913910">
        <w:rPr>
          <w:rFonts w:ascii="Century Gothic" w:hAnsi="Century Gothic" w:cs="Calibri"/>
          <w:b/>
          <w:sz w:val="20"/>
        </w:rPr>
        <w:t>.</w:t>
      </w:r>
      <w:r w:rsidR="00F405FB" w:rsidRPr="00913910">
        <w:rPr>
          <w:rFonts w:ascii="Century Gothic" w:hAnsi="Century Gothic" w:cs="Calibri"/>
          <w:sz w:val="20"/>
        </w:rPr>
        <w:t xml:space="preserve"> O prazo de validade da proposta é de </w:t>
      </w:r>
      <w:r w:rsidR="00F405FB" w:rsidRPr="00913910">
        <w:rPr>
          <w:rFonts w:ascii="Century Gothic" w:hAnsi="Century Gothic" w:cs="Calibri"/>
          <w:b/>
          <w:sz w:val="20"/>
          <w:u w:val="single"/>
        </w:rPr>
        <w:t>90 (noventa) dias</w:t>
      </w:r>
      <w:r w:rsidR="00F405FB" w:rsidRPr="00913910">
        <w:rPr>
          <w:rFonts w:ascii="Century Gothic" w:hAnsi="Century Gothic" w:cs="Calibri"/>
          <w:sz w:val="20"/>
        </w:rPr>
        <w:t>, contados do recebimento definitivo do</w:t>
      </w:r>
      <w:r w:rsidR="00F405FB" w:rsidRPr="00913910">
        <w:rPr>
          <w:rFonts w:ascii="Century Gothic" w:hAnsi="Century Gothic" w:cs="Calibri"/>
          <w:spacing w:val="-16"/>
          <w:sz w:val="20"/>
        </w:rPr>
        <w:t xml:space="preserve"> </w:t>
      </w:r>
      <w:r w:rsidR="00F405FB" w:rsidRPr="00913910">
        <w:rPr>
          <w:rFonts w:ascii="Century Gothic" w:hAnsi="Century Gothic" w:cs="Calibri"/>
          <w:sz w:val="20"/>
        </w:rPr>
        <w:t>objeto.</w:t>
      </w:r>
    </w:p>
    <w:p w14:paraId="04456B49" w14:textId="77777777" w:rsidR="00F405FB" w:rsidRPr="00913910" w:rsidRDefault="00F405FB" w:rsidP="00F405FB">
      <w:pPr>
        <w:pStyle w:val="PargrafodaLista"/>
        <w:widowControl w:val="0"/>
        <w:tabs>
          <w:tab w:val="left" w:pos="5273"/>
        </w:tabs>
        <w:autoSpaceDE w:val="0"/>
        <w:spacing w:line="276" w:lineRule="auto"/>
        <w:ind w:left="0"/>
        <w:jc w:val="both"/>
        <w:rPr>
          <w:rFonts w:ascii="Century Gothic" w:hAnsi="Century Gothic" w:cs="Calibri"/>
          <w:sz w:val="20"/>
        </w:rPr>
      </w:pPr>
    </w:p>
    <w:p w14:paraId="76319041" w14:textId="4195E775" w:rsidR="00F405FB" w:rsidRPr="00913910" w:rsidRDefault="00AC7A0E" w:rsidP="00F405FB">
      <w:pPr>
        <w:spacing w:line="276" w:lineRule="auto"/>
        <w:jc w:val="both"/>
        <w:rPr>
          <w:rFonts w:ascii="Century Gothic" w:hAnsi="Century Gothic"/>
        </w:rPr>
      </w:pPr>
      <w:r>
        <w:rPr>
          <w:rFonts w:ascii="Century Gothic" w:hAnsi="Century Gothic" w:cs="Calibri"/>
          <w:b/>
        </w:rPr>
        <w:t>4</w:t>
      </w:r>
      <w:r w:rsidR="00F405FB" w:rsidRPr="00913910">
        <w:rPr>
          <w:rFonts w:ascii="Century Gothic" w:hAnsi="Century Gothic" w:cs="Calibri"/>
          <w:b/>
        </w:rPr>
        <w:t>.</w:t>
      </w:r>
      <w:r w:rsidR="00F405FB" w:rsidRPr="00913910">
        <w:rPr>
          <w:rFonts w:ascii="Century Gothic" w:hAnsi="Century Gothic" w:cs="Calibri"/>
        </w:rPr>
        <w:t xml:space="preserve"> </w:t>
      </w:r>
      <w:r w:rsidR="00F405FB" w:rsidRPr="00913910">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780B6A" w14:textId="77777777" w:rsidR="00F405FB" w:rsidRPr="00913910" w:rsidRDefault="00F405FB" w:rsidP="00F405FB">
      <w:pPr>
        <w:spacing w:line="276" w:lineRule="auto"/>
        <w:jc w:val="both"/>
        <w:rPr>
          <w:rFonts w:ascii="Century Gothic" w:hAnsi="Century Gothic"/>
        </w:rPr>
      </w:pPr>
      <w:r w:rsidRPr="00913910">
        <w:rPr>
          <w:rFonts w:ascii="Century Gothic" w:hAnsi="Century Gothic"/>
        </w:rPr>
        <w:t>Por ser expressão da verdade, assumo inteira responsabilidade por esta declaração, sob pena do art. 299 do Código Penal.</w:t>
      </w:r>
    </w:p>
    <w:p w14:paraId="265AE0D0" w14:textId="77777777" w:rsidR="00F405FB" w:rsidRPr="00913910" w:rsidRDefault="00F405FB" w:rsidP="00F405FB">
      <w:pPr>
        <w:spacing w:line="276" w:lineRule="auto"/>
        <w:jc w:val="both"/>
        <w:rPr>
          <w:rFonts w:ascii="Century Gothic" w:hAnsi="Century Gothic"/>
        </w:rPr>
      </w:pPr>
    </w:p>
    <w:p w14:paraId="076F5658" w14:textId="77777777" w:rsidR="00F405FB" w:rsidRPr="00913910"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45E1C379" w:rsidR="00F405FB" w:rsidRPr="00913910" w:rsidRDefault="00F405FB" w:rsidP="00F405FB">
      <w:pPr>
        <w:pStyle w:val="Corpodetexto"/>
        <w:jc w:val="right"/>
        <w:rPr>
          <w:rFonts w:ascii="Century Gothic" w:hAnsi="Century Gothic" w:cstheme="minorHAnsi"/>
          <w:sz w:val="20"/>
          <w:szCs w:val="20"/>
        </w:rPr>
      </w:pPr>
      <w:r w:rsidRPr="00913910">
        <w:rPr>
          <w:rFonts w:ascii="Century Gothic" w:hAnsi="Century Gothic" w:cstheme="minorHAnsi"/>
          <w:sz w:val="20"/>
          <w:szCs w:val="20"/>
        </w:rPr>
        <w:t>Local, _____ de ______________________________de 202</w:t>
      </w:r>
      <w:r w:rsidR="00012ABA" w:rsidRPr="00913910">
        <w:rPr>
          <w:rFonts w:ascii="Century Gothic" w:hAnsi="Century Gothic" w:cstheme="minorHAnsi"/>
          <w:sz w:val="20"/>
          <w:szCs w:val="20"/>
        </w:rPr>
        <w:t>5</w:t>
      </w:r>
      <w:r w:rsidRPr="00913910">
        <w:rPr>
          <w:rFonts w:ascii="Century Gothic" w:hAnsi="Century Gothic" w:cstheme="minorHAnsi"/>
          <w:sz w:val="20"/>
          <w:szCs w:val="20"/>
        </w:rPr>
        <w:t>.</w:t>
      </w:r>
    </w:p>
    <w:p w14:paraId="7FB811B8" w14:textId="77777777" w:rsidR="00F405FB" w:rsidRPr="00913910" w:rsidRDefault="00F405FB" w:rsidP="00F405FB">
      <w:pPr>
        <w:spacing w:line="276" w:lineRule="auto"/>
        <w:jc w:val="both"/>
        <w:rPr>
          <w:rFonts w:ascii="Century Gothic" w:hAnsi="Century Gothic" w:cs="Calibri"/>
          <w:b/>
          <w:bCs/>
          <w:color w:val="000000"/>
        </w:rPr>
      </w:pPr>
    </w:p>
    <w:p w14:paraId="538CB5DB"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913910"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77777777" w:rsidR="00F405FB" w:rsidRPr="00913910" w:rsidRDefault="00F405FB" w:rsidP="00F405FB">
      <w:pPr>
        <w:overflowPunct w:val="0"/>
        <w:autoSpaceDE w:val="0"/>
        <w:adjustRightInd w:val="0"/>
        <w:spacing w:line="276" w:lineRule="auto"/>
        <w:ind w:firstLine="708"/>
        <w:jc w:val="center"/>
        <w:rPr>
          <w:rFonts w:ascii="Century Gothic" w:hAnsi="Century Gothic" w:cs="Calibri"/>
          <w:b/>
          <w:caps/>
        </w:rPr>
      </w:pPr>
      <w:r w:rsidRPr="00913910">
        <w:rPr>
          <w:rFonts w:ascii="Century Gothic" w:hAnsi="Century Gothic" w:cs="Calibri"/>
          <w:b/>
          <w:caps/>
        </w:rPr>
        <w:t>NOME E assinatura DO REPRESENTANTE DA EMPRESA</w:t>
      </w:r>
    </w:p>
    <w:p w14:paraId="1CDBD284" w14:textId="77777777" w:rsidR="00F405FB" w:rsidRPr="00913910" w:rsidRDefault="00F405FB" w:rsidP="00F405FB">
      <w:pPr>
        <w:pStyle w:val="SemEspaamento"/>
        <w:rPr>
          <w:rFonts w:ascii="Century Gothic" w:hAnsi="Century Gothic"/>
          <w:sz w:val="20"/>
          <w:szCs w:val="20"/>
        </w:rPr>
      </w:pPr>
    </w:p>
    <w:p w14:paraId="01B6FE4D" w14:textId="222057FD" w:rsidR="008A78F2" w:rsidRPr="00913910" w:rsidRDefault="008A78F2" w:rsidP="008A78F2">
      <w:pPr>
        <w:overflowPunct w:val="0"/>
        <w:autoSpaceDE w:val="0"/>
        <w:adjustRightInd w:val="0"/>
        <w:spacing w:line="276" w:lineRule="auto"/>
        <w:ind w:firstLine="708"/>
        <w:jc w:val="center"/>
        <w:rPr>
          <w:rFonts w:ascii="Century Gothic" w:hAnsi="Century Gothic" w:cs="Arial"/>
          <w:b/>
          <w:caps/>
        </w:rPr>
      </w:pPr>
    </w:p>
    <w:p w14:paraId="3827DC35"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6C37B751"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30808501"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4D7B4477"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0CFE5F8D"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15A4614B"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5E352F25"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395E816C"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7997E40C"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574672F3"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44B4BC0E"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649F2E84"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49C85817"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25E857E7"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4D092286" w14:textId="77777777" w:rsidR="00A20E53" w:rsidRDefault="00A20E53" w:rsidP="008A78F2">
      <w:pPr>
        <w:overflowPunct w:val="0"/>
        <w:autoSpaceDE w:val="0"/>
        <w:adjustRightInd w:val="0"/>
        <w:spacing w:line="276" w:lineRule="auto"/>
        <w:ind w:firstLine="708"/>
        <w:jc w:val="center"/>
        <w:rPr>
          <w:rFonts w:ascii="Century Gothic" w:hAnsi="Century Gothic" w:cs="Arial"/>
          <w:b/>
          <w:caps/>
        </w:rPr>
      </w:pPr>
    </w:p>
    <w:p w14:paraId="7B16267A" w14:textId="77777777" w:rsidR="0023002F" w:rsidRPr="00913910" w:rsidRDefault="0023002F" w:rsidP="00B24392">
      <w:pPr>
        <w:overflowPunct w:val="0"/>
        <w:autoSpaceDE w:val="0"/>
        <w:adjustRightInd w:val="0"/>
        <w:rPr>
          <w:rFonts w:ascii="Century Gothic" w:hAnsi="Century Gothic" w:cs="Arial"/>
          <w:b/>
          <w:caps/>
        </w:rPr>
      </w:pPr>
    </w:p>
    <w:p w14:paraId="3C806698" w14:textId="018D036E" w:rsidR="00B6775A" w:rsidRPr="00FF2FCC" w:rsidRDefault="00B6775A" w:rsidP="00A20E53">
      <w:pPr>
        <w:jc w:val="center"/>
        <w:rPr>
          <w:rFonts w:ascii="Century Gothic" w:hAnsi="Century Gothic"/>
          <w:b/>
          <w:bCs/>
        </w:rPr>
      </w:pPr>
      <w:r w:rsidRPr="00FF2FCC">
        <w:rPr>
          <w:rFonts w:ascii="Century Gothic" w:hAnsi="Century Gothic"/>
          <w:b/>
        </w:rPr>
        <w:t>P</w:t>
      </w:r>
      <w:r w:rsidRPr="00FF2FCC">
        <w:rPr>
          <w:rFonts w:ascii="Century Gothic" w:hAnsi="Century Gothic"/>
          <w:b/>
          <w:bCs/>
        </w:rPr>
        <w:t>ROCESSO ADMINISTRATIVO Nº</w:t>
      </w:r>
      <w:r w:rsidR="00226B23">
        <w:rPr>
          <w:rFonts w:ascii="Century Gothic" w:hAnsi="Century Gothic"/>
          <w:b/>
          <w:bCs/>
        </w:rPr>
        <w:t xml:space="preserve"> 64</w:t>
      </w:r>
      <w:r w:rsidRPr="00FF2FCC">
        <w:rPr>
          <w:rFonts w:ascii="Century Gothic" w:hAnsi="Century Gothic"/>
          <w:b/>
          <w:bCs/>
        </w:rPr>
        <w:t>/202</w:t>
      </w:r>
      <w:r>
        <w:rPr>
          <w:rFonts w:ascii="Century Gothic" w:hAnsi="Century Gothic"/>
          <w:b/>
          <w:bCs/>
        </w:rPr>
        <w:t>5</w:t>
      </w:r>
    </w:p>
    <w:p w14:paraId="24EC9E47" w14:textId="4BABB888" w:rsidR="00B6775A" w:rsidRPr="00FF2FCC" w:rsidRDefault="00B6775A" w:rsidP="00A20E53">
      <w:pPr>
        <w:jc w:val="center"/>
        <w:rPr>
          <w:rFonts w:ascii="Century Gothic" w:hAnsi="Century Gothic"/>
          <w:b/>
          <w:bCs/>
        </w:rPr>
      </w:pPr>
      <w:r w:rsidRPr="00FF2FCC">
        <w:rPr>
          <w:rFonts w:ascii="Century Gothic" w:hAnsi="Century Gothic"/>
          <w:b/>
          <w:bCs/>
        </w:rPr>
        <w:t xml:space="preserve">DISPENSA DE LICITAÇÃO Nº </w:t>
      </w:r>
      <w:r w:rsidR="00FF5C14">
        <w:rPr>
          <w:rFonts w:ascii="Century Gothic" w:hAnsi="Century Gothic"/>
          <w:b/>
          <w:bCs/>
        </w:rPr>
        <w:t>28/2025</w:t>
      </w:r>
    </w:p>
    <w:p w14:paraId="5D8101D2" w14:textId="77777777" w:rsidR="001C67AA" w:rsidRPr="00913910" w:rsidRDefault="001C67AA" w:rsidP="00A20E53">
      <w:pPr>
        <w:overflowPunct w:val="0"/>
        <w:autoSpaceDE w:val="0"/>
        <w:adjustRightInd w:val="0"/>
        <w:jc w:val="center"/>
        <w:rPr>
          <w:rFonts w:ascii="Century Gothic" w:hAnsi="Century Gothic" w:cs="Arial"/>
          <w:b/>
          <w:caps/>
        </w:rPr>
      </w:pPr>
    </w:p>
    <w:p w14:paraId="4A185F38" w14:textId="77777777" w:rsidR="00012ABA" w:rsidRPr="00913910" w:rsidRDefault="00012ABA" w:rsidP="00A20E53">
      <w:pPr>
        <w:jc w:val="center"/>
        <w:rPr>
          <w:rFonts w:ascii="Century Gothic" w:hAnsi="Century Gothic" w:cs="Arial"/>
          <w:b/>
          <w:bCs/>
        </w:rPr>
      </w:pPr>
      <w:r w:rsidRPr="00913910">
        <w:rPr>
          <w:rFonts w:ascii="Century Gothic" w:hAnsi="Century Gothic" w:cs="Arial"/>
          <w:b/>
          <w:bCs/>
        </w:rPr>
        <w:t>ANEXO 03</w:t>
      </w:r>
    </w:p>
    <w:p w14:paraId="2409D2B8" w14:textId="77777777" w:rsidR="00012ABA" w:rsidRPr="00913910" w:rsidRDefault="00012ABA" w:rsidP="00A20E53">
      <w:pPr>
        <w:jc w:val="center"/>
        <w:rPr>
          <w:rFonts w:ascii="Century Gothic" w:hAnsi="Century Gothic" w:cs="Arial"/>
          <w:b/>
          <w:bCs/>
        </w:rPr>
      </w:pPr>
    </w:p>
    <w:p w14:paraId="27E59B7C" w14:textId="78A1CC75" w:rsidR="00012ABA" w:rsidRPr="00913910" w:rsidRDefault="00012ABA" w:rsidP="00A20E53">
      <w:pPr>
        <w:jc w:val="center"/>
        <w:rPr>
          <w:rFonts w:ascii="Century Gothic" w:hAnsi="Century Gothic" w:cs="Arial"/>
          <w:b/>
          <w:bCs/>
        </w:rPr>
      </w:pPr>
      <w:r w:rsidRPr="00913910">
        <w:rPr>
          <w:rFonts w:ascii="Century Gothic" w:hAnsi="Century Gothic" w:cs="Arial"/>
          <w:b/>
          <w:bCs/>
        </w:rPr>
        <w:t>DECLARAÇÃO UNIFICADA</w:t>
      </w:r>
      <w:r w:rsidR="00A20E53">
        <w:rPr>
          <w:rFonts w:ascii="Century Gothic" w:hAnsi="Century Gothic" w:cs="Arial"/>
          <w:b/>
          <w:bCs/>
        </w:rPr>
        <w:t xml:space="preserve"> </w:t>
      </w:r>
      <w:r w:rsidR="00A20E53" w:rsidRPr="008F7955">
        <w:rPr>
          <w:rFonts w:ascii="Century Gothic" w:hAnsi="Century Gothic" w:cs="Arial"/>
          <w:b/>
          <w:color w:val="66FF33"/>
          <w:highlight w:val="black"/>
          <w:lang w:val="pt"/>
        </w:rPr>
        <w:t>(Obrigatório utilizar o modelo do Edital);</w:t>
      </w:r>
    </w:p>
    <w:p w14:paraId="2E8AB831" w14:textId="77777777" w:rsidR="00012ABA" w:rsidRPr="00913910" w:rsidRDefault="00012ABA" w:rsidP="00A20E53">
      <w:pPr>
        <w:jc w:val="center"/>
        <w:rPr>
          <w:rFonts w:ascii="Century Gothic" w:hAnsi="Century Gothic" w:cs="Arial"/>
          <w:b/>
          <w:bCs/>
        </w:rPr>
      </w:pPr>
    </w:p>
    <w:p w14:paraId="1AC908F8" w14:textId="52EBDC20" w:rsidR="00012ABA" w:rsidRPr="00913910" w:rsidRDefault="00012ABA" w:rsidP="00A20E53">
      <w:pPr>
        <w:tabs>
          <w:tab w:val="left" w:pos="1701"/>
          <w:tab w:val="left" w:pos="1843"/>
        </w:tabs>
        <w:jc w:val="both"/>
        <w:rPr>
          <w:rFonts w:ascii="Century Gothic" w:hAnsi="Century Gothic"/>
          <w:b/>
        </w:rPr>
      </w:pPr>
      <w:r w:rsidRPr="00913910">
        <w:rPr>
          <w:rFonts w:ascii="Century Gothic" w:hAnsi="Century Gothic"/>
          <w:b/>
        </w:rPr>
        <w:t>À</w:t>
      </w:r>
      <w:r w:rsidR="00913910" w:rsidRPr="00913910">
        <w:rPr>
          <w:rFonts w:ascii="Century Gothic" w:hAnsi="Century Gothic"/>
          <w:b/>
        </w:rPr>
        <w:t xml:space="preserve"> </w:t>
      </w:r>
      <w:r w:rsidR="00305ACC">
        <w:rPr>
          <w:rFonts w:ascii="Century Gothic" w:hAnsi="Century Gothic"/>
          <w:b/>
        </w:rPr>
        <w:t>Presidente da Comissão de Contratação</w:t>
      </w:r>
    </w:p>
    <w:p w14:paraId="2D69CB6A" w14:textId="77777777" w:rsidR="00012ABA" w:rsidRPr="00913910" w:rsidRDefault="00012ABA" w:rsidP="00A20E53">
      <w:pPr>
        <w:tabs>
          <w:tab w:val="left" w:pos="1701"/>
          <w:tab w:val="left" w:pos="1843"/>
        </w:tabs>
        <w:jc w:val="both"/>
        <w:rPr>
          <w:rFonts w:ascii="Century Gothic" w:hAnsi="Century Gothic"/>
        </w:rPr>
      </w:pPr>
      <w:r w:rsidRPr="00913910">
        <w:rPr>
          <w:rFonts w:ascii="Century Gothic" w:hAnsi="Century Gothic"/>
        </w:rPr>
        <w:t>Prefeitura Municipal de Lobato, Estado do Paraná</w:t>
      </w:r>
    </w:p>
    <w:p w14:paraId="4EAD799F" w14:textId="3A8E28D5" w:rsidR="00012ABA" w:rsidRPr="00913910" w:rsidRDefault="00012ABA" w:rsidP="00A20E53">
      <w:pPr>
        <w:tabs>
          <w:tab w:val="left" w:pos="1701"/>
          <w:tab w:val="left" w:pos="1843"/>
        </w:tabs>
        <w:jc w:val="both"/>
        <w:rPr>
          <w:rFonts w:ascii="Century Gothic" w:hAnsi="Century Gothic"/>
          <w:b/>
        </w:rPr>
      </w:pPr>
      <w:r w:rsidRPr="00913910">
        <w:rPr>
          <w:rFonts w:ascii="Century Gothic" w:hAnsi="Century Gothic"/>
          <w:b/>
        </w:rPr>
        <w:t xml:space="preserve">DISPENSA DE LICITAÇÃO </w:t>
      </w:r>
    </w:p>
    <w:p w14:paraId="701FB9FA" w14:textId="77777777" w:rsidR="00012ABA" w:rsidRPr="00913910" w:rsidRDefault="00012ABA" w:rsidP="00A20E53">
      <w:pPr>
        <w:jc w:val="both"/>
        <w:rPr>
          <w:rFonts w:ascii="Century Gothic" w:hAnsi="Century Gothic"/>
          <w:color w:val="000000"/>
        </w:rPr>
      </w:pPr>
    </w:p>
    <w:p w14:paraId="726DF7D2" w14:textId="1227317A" w:rsidR="00012ABA" w:rsidRPr="00913910" w:rsidRDefault="00012ABA" w:rsidP="00A20E53">
      <w:pPr>
        <w:pStyle w:val="Corpodetexto"/>
        <w:jc w:val="both"/>
        <w:rPr>
          <w:rFonts w:ascii="Century Gothic" w:hAnsi="Century Gothic"/>
          <w:sz w:val="20"/>
          <w:szCs w:val="20"/>
        </w:rPr>
      </w:pPr>
      <w:r w:rsidRPr="00913910">
        <w:rPr>
          <w:rFonts w:ascii="Century Gothic" w:hAnsi="Century Gothic"/>
          <w:sz w:val="20"/>
          <w:szCs w:val="20"/>
        </w:rPr>
        <w:t xml:space="preserve">PROPONENTE: </w:t>
      </w:r>
      <w:r w:rsidRPr="00913910">
        <w:rPr>
          <w:rFonts w:ascii="Century Gothic" w:hAnsi="Century Gothic"/>
          <w:sz w:val="20"/>
          <w:szCs w:val="20"/>
        </w:rPr>
        <w:fldChar w:fldCharType="begin">
          <w:ffData>
            <w:name w:val="Texto304"/>
            <w:enabled/>
            <w:calcOnExit w:val="0"/>
            <w:textInput/>
          </w:ffData>
        </w:fldChar>
      </w:r>
      <w:bookmarkStart w:id="5" w:name="Texto304"/>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5"/>
      <w:r w:rsidRPr="00913910">
        <w:rPr>
          <w:rFonts w:ascii="Century Gothic" w:hAnsi="Century Gothic"/>
          <w:sz w:val="20"/>
          <w:szCs w:val="20"/>
        </w:rPr>
        <w:t xml:space="preserve"> CNPJ/MF: </w:t>
      </w:r>
      <w:r w:rsidRPr="00913910">
        <w:rPr>
          <w:rFonts w:ascii="Century Gothic" w:hAnsi="Century Gothic"/>
          <w:sz w:val="20"/>
          <w:szCs w:val="20"/>
        </w:rPr>
        <w:fldChar w:fldCharType="begin">
          <w:ffData>
            <w:name w:val="Texto305"/>
            <w:enabled/>
            <w:calcOnExit w:val="0"/>
            <w:textInput/>
          </w:ffData>
        </w:fldChar>
      </w:r>
      <w:bookmarkStart w:id="6" w:name="Texto305"/>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6"/>
    </w:p>
    <w:p w14:paraId="7FC9379C" w14:textId="77777777" w:rsidR="00012ABA" w:rsidRPr="00913910" w:rsidRDefault="00012ABA" w:rsidP="00A20E53">
      <w:pPr>
        <w:pStyle w:val="Corpodetexto"/>
        <w:jc w:val="both"/>
        <w:rPr>
          <w:rFonts w:ascii="Century Gothic" w:hAnsi="Century Gothic"/>
          <w:sz w:val="20"/>
          <w:szCs w:val="20"/>
        </w:rPr>
      </w:pPr>
      <w:proofErr w:type="gramStart"/>
      <w:r w:rsidRPr="00913910">
        <w:rPr>
          <w:rFonts w:ascii="Century Gothic" w:hAnsi="Century Gothic"/>
          <w:sz w:val="20"/>
          <w:szCs w:val="20"/>
        </w:rPr>
        <w:t>ENDEREÇO:</w:t>
      </w:r>
      <w:proofErr w:type="gramEnd"/>
      <w:r w:rsidRPr="00913910">
        <w:rPr>
          <w:rFonts w:ascii="Century Gothic" w:hAnsi="Century Gothic"/>
          <w:sz w:val="20"/>
          <w:szCs w:val="20"/>
        </w:rPr>
        <w:fldChar w:fldCharType="begin">
          <w:ffData>
            <w:name w:val="Texto306"/>
            <w:enabled/>
            <w:calcOnExit w:val="0"/>
            <w:textInput/>
          </w:ffData>
        </w:fldChar>
      </w:r>
      <w:bookmarkStart w:id="7" w:name="Texto306"/>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7"/>
      <w:r w:rsidRPr="00913910">
        <w:rPr>
          <w:rFonts w:ascii="Century Gothic" w:hAnsi="Century Gothic"/>
          <w:sz w:val="20"/>
          <w:szCs w:val="20"/>
        </w:rPr>
        <w:t xml:space="preserve"> FONE:</w:t>
      </w:r>
      <w:r w:rsidRPr="00913910">
        <w:rPr>
          <w:rFonts w:ascii="Century Gothic" w:hAnsi="Century Gothic"/>
          <w:spacing w:val="-10"/>
          <w:sz w:val="20"/>
          <w:szCs w:val="20"/>
        </w:rPr>
        <w:t xml:space="preserve"> </w:t>
      </w:r>
      <w:r w:rsidRPr="00913910">
        <w:rPr>
          <w:rFonts w:ascii="Century Gothic" w:hAnsi="Century Gothic"/>
          <w:sz w:val="20"/>
          <w:szCs w:val="20"/>
        </w:rPr>
        <w:t>(</w:t>
      </w:r>
      <w:r w:rsidRPr="00913910">
        <w:rPr>
          <w:rFonts w:ascii="Century Gothic" w:hAnsi="Century Gothic"/>
          <w:sz w:val="20"/>
          <w:szCs w:val="20"/>
        </w:rPr>
        <w:fldChar w:fldCharType="begin">
          <w:ffData>
            <w:name w:val="Texto307"/>
            <w:enabled/>
            <w:calcOnExit w:val="0"/>
            <w:textInput/>
          </w:ffData>
        </w:fldChar>
      </w:r>
      <w:bookmarkStart w:id="8" w:name="Texto307"/>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8"/>
      <w:r w:rsidRPr="00913910">
        <w:rPr>
          <w:rFonts w:ascii="Century Gothic" w:hAnsi="Century Gothic"/>
          <w:sz w:val="20"/>
          <w:szCs w:val="20"/>
        </w:rPr>
        <w:t>)</w:t>
      </w:r>
      <w:r w:rsidRPr="00913910">
        <w:rPr>
          <w:rFonts w:ascii="Century Gothic" w:hAnsi="Century Gothic"/>
          <w:sz w:val="20"/>
          <w:szCs w:val="20"/>
        </w:rPr>
        <w:fldChar w:fldCharType="begin">
          <w:ffData>
            <w:name w:val="Texto308"/>
            <w:enabled/>
            <w:calcOnExit w:val="0"/>
            <w:textInput/>
          </w:ffData>
        </w:fldChar>
      </w:r>
      <w:bookmarkStart w:id="9" w:name="Texto308"/>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9"/>
    </w:p>
    <w:p w14:paraId="6567537B" w14:textId="77777777" w:rsidR="00012ABA" w:rsidRPr="00913910" w:rsidRDefault="00012ABA" w:rsidP="00A20E53">
      <w:pPr>
        <w:pStyle w:val="Corpodetexto"/>
        <w:rPr>
          <w:rFonts w:ascii="Century Gothic" w:hAnsi="Century Gothic"/>
          <w:sz w:val="20"/>
          <w:szCs w:val="20"/>
        </w:rPr>
      </w:pPr>
    </w:p>
    <w:p w14:paraId="47FA809B" w14:textId="7980EEEB" w:rsidR="00012ABA" w:rsidRPr="00913910" w:rsidRDefault="00B24392" w:rsidP="00A20E53">
      <w:pPr>
        <w:pStyle w:val="Corpodetexto"/>
        <w:ind w:right="-2"/>
        <w:jc w:val="both"/>
        <w:rPr>
          <w:rFonts w:ascii="Century Gothic" w:hAnsi="Century Gothic"/>
          <w:sz w:val="20"/>
          <w:szCs w:val="20"/>
        </w:rPr>
      </w:pPr>
      <w:r>
        <w:rPr>
          <w:rFonts w:ascii="Century Gothic" w:hAnsi="Century Gothic"/>
          <w:sz w:val="20"/>
          <w:szCs w:val="20"/>
        </w:rPr>
        <w:t xml:space="preserve">1. </w:t>
      </w:r>
      <w:r w:rsidR="00012ABA" w:rsidRPr="00913910">
        <w:rPr>
          <w:rFonts w:ascii="Century Gothic" w:hAnsi="Century Gothic"/>
          <w:sz w:val="20"/>
          <w:szCs w:val="20"/>
        </w:rPr>
        <w:t>Declaramos para os fins de direito, na qualidade de proponente do procedimento licitatório instaurado</w:t>
      </w:r>
      <w:r w:rsidR="00012ABA" w:rsidRPr="00913910">
        <w:rPr>
          <w:rFonts w:ascii="Century Gothic" w:hAnsi="Century Gothic"/>
          <w:spacing w:val="1"/>
          <w:sz w:val="20"/>
          <w:szCs w:val="20"/>
        </w:rPr>
        <w:t xml:space="preserve"> </w:t>
      </w:r>
      <w:r w:rsidR="00012ABA" w:rsidRPr="00913910">
        <w:rPr>
          <w:rFonts w:ascii="Century Gothic" w:hAnsi="Century Gothic"/>
          <w:sz w:val="20"/>
          <w:szCs w:val="20"/>
        </w:rPr>
        <w:t>pelo</w:t>
      </w:r>
      <w:r w:rsidR="00012ABA" w:rsidRPr="00913910">
        <w:rPr>
          <w:rFonts w:ascii="Century Gothic" w:hAnsi="Century Gothic"/>
          <w:spacing w:val="-2"/>
          <w:sz w:val="20"/>
          <w:szCs w:val="20"/>
        </w:rPr>
        <w:t xml:space="preserve"> </w:t>
      </w:r>
      <w:r w:rsidR="00012ABA" w:rsidRPr="00913910">
        <w:rPr>
          <w:rFonts w:ascii="Century Gothic" w:hAnsi="Century Gothic"/>
          <w:sz w:val="20"/>
          <w:szCs w:val="20"/>
        </w:rPr>
        <w:t>Município de Lobato/PR,</w:t>
      </w:r>
      <w:r w:rsidR="00012ABA" w:rsidRPr="00913910">
        <w:rPr>
          <w:rFonts w:ascii="Century Gothic" w:hAnsi="Century Gothic"/>
          <w:spacing w:val="1"/>
          <w:sz w:val="20"/>
          <w:szCs w:val="20"/>
        </w:rPr>
        <w:t xml:space="preserve"> </w:t>
      </w:r>
      <w:r w:rsidR="00012ABA" w:rsidRPr="00913910">
        <w:rPr>
          <w:rFonts w:ascii="Century Gothic" w:hAnsi="Century Gothic"/>
          <w:sz w:val="20"/>
          <w:szCs w:val="20"/>
        </w:rPr>
        <w:t>que:</w:t>
      </w:r>
    </w:p>
    <w:p w14:paraId="70249BDD" w14:textId="77777777" w:rsidR="00012ABA" w:rsidRPr="00913910" w:rsidRDefault="00012ABA" w:rsidP="007B6FFD">
      <w:pPr>
        <w:pStyle w:val="PargrafodaLista"/>
        <w:widowControl w:val="0"/>
        <w:numPr>
          <w:ilvl w:val="0"/>
          <w:numId w:val="51"/>
        </w:numPr>
        <w:tabs>
          <w:tab w:val="left" w:pos="1206"/>
        </w:tabs>
        <w:autoSpaceDE w:val="0"/>
        <w:autoSpaceDN w:val="0"/>
        <w:spacing w:before="8"/>
        <w:ind w:left="0" w:right="-2" w:firstLine="30"/>
        <w:contextualSpacing w:val="0"/>
        <w:jc w:val="both"/>
        <w:rPr>
          <w:rFonts w:ascii="Century Gothic" w:hAnsi="Century Gothic"/>
          <w:sz w:val="20"/>
        </w:rPr>
      </w:pPr>
      <w:r w:rsidRPr="00913910">
        <w:rPr>
          <w:rFonts w:ascii="Century Gothic" w:hAnsi="Century Gothic"/>
          <w:sz w:val="20"/>
        </w:rPr>
        <w:t>Não fomos declarados inidôneos para licitar ou contratar com o Poder Público, em qualquer de</w:t>
      </w:r>
      <w:r w:rsidRPr="00913910">
        <w:rPr>
          <w:rFonts w:ascii="Century Gothic" w:hAnsi="Century Gothic"/>
          <w:spacing w:val="1"/>
          <w:sz w:val="20"/>
        </w:rPr>
        <w:t xml:space="preserve"> </w:t>
      </w:r>
      <w:r w:rsidRPr="00913910">
        <w:rPr>
          <w:rFonts w:ascii="Century Gothic" w:hAnsi="Century Gothic"/>
          <w:sz w:val="20"/>
        </w:rPr>
        <w:t>suas</w:t>
      </w:r>
      <w:r w:rsidRPr="00913910">
        <w:rPr>
          <w:rFonts w:ascii="Century Gothic" w:hAnsi="Century Gothic"/>
          <w:spacing w:val="-1"/>
          <w:sz w:val="20"/>
        </w:rPr>
        <w:t xml:space="preserve"> </w:t>
      </w:r>
      <w:r w:rsidRPr="00913910">
        <w:rPr>
          <w:rFonts w:ascii="Century Gothic" w:hAnsi="Century Gothic"/>
          <w:sz w:val="20"/>
        </w:rPr>
        <w:t>esferas, ciente da obrigatoriedade de declarar ocorrências posteriores;</w:t>
      </w:r>
    </w:p>
    <w:p w14:paraId="477C5A28" w14:textId="77777777" w:rsidR="00012ABA" w:rsidRPr="00913910" w:rsidRDefault="00012ABA" w:rsidP="007B6FFD">
      <w:pPr>
        <w:pStyle w:val="PargrafodaLista"/>
        <w:widowControl w:val="0"/>
        <w:numPr>
          <w:ilvl w:val="0"/>
          <w:numId w:val="51"/>
        </w:numPr>
        <w:tabs>
          <w:tab w:val="left" w:pos="1206"/>
        </w:tabs>
        <w:autoSpaceDE w:val="0"/>
        <w:autoSpaceDN w:val="0"/>
        <w:spacing w:before="3"/>
        <w:ind w:left="0" w:right="-2" w:firstLine="0"/>
        <w:contextualSpacing w:val="0"/>
        <w:jc w:val="both"/>
        <w:rPr>
          <w:rFonts w:ascii="Century Gothic" w:hAnsi="Century Gothic"/>
          <w:sz w:val="20"/>
        </w:rPr>
      </w:pPr>
      <w:r w:rsidRPr="00913910">
        <w:rPr>
          <w:rFonts w:ascii="Century Gothic" w:hAnsi="Century Gothic"/>
          <w:sz w:val="20"/>
        </w:rPr>
        <w:t>Estamos cientes e concordamos com as condições contidas no edital e seus anexos, bem como</w:t>
      </w:r>
      <w:r w:rsidRPr="00913910">
        <w:rPr>
          <w:rFonts w:ascii="Century Gothic" w:hAnsi="Century Gothic"/>
          <w:spacing w:val="1"/>
          <w:sz w:val="20"/>
        </w:rPr>
        <w:t xml:space="preserve"> </w:t>
      </w:r>
      <w:r w:rsidRPr="00913910">
        <w:rPr>
          <w:rFonts w:ascii="Century Gothic" w:hAnsi="Century Gothic"/>
          <w:sz w:val="20"/>
        </w:rPr>
        <w:t>de que a proposta apresentada compreende a integralidade dos custos para atendimento dos direitos</w:t>
      </w:r>
      <w:r w:rsidRPr="00913910">
        <w:rPr>
          <w:rFonts w:ascii="Century Gothic" w:hAnsi="Century Gothic"/>
          <w:spacing w:val="1"/>
          <w:sz w:val="20"/>
        </w:rPr>
        <w:t xml:space="preserve"> </w:t>
      </w:r>
      <w:r w:rsidRPr="00913910">
        <w:rPr>
          <w:rFonts w:ascii="Century Gothic" w:hAnsi="Century Gothic"/>
          <w:sz w:val="20"/>
        </w:rPr>
        <w:t>trabalhistas assegurados na Constituição Federal, nas leis trabalhistas, nas normas infralegais, nas</w:t>
      </w:r>
      <w:r w:rsidRPr="00913910">
        <w:rPr>
          <w:rFonts w:ascii="Century Gothic" w:hAnsi="Century Gothic"/>
          <w:spacing w:val="1"/>
          <w:sz w:val="20"/>
        </w:rPr>
        <w:t xml:space="preserve"> </w:t>
      </w:r>
      <w:r w:rsidRPr="00913910">
        <w:rPr>
          <w:rFonts w:ascii="Century Gothic" w:hAnsi="Century Gothic"/>
          <w:sz w:val="20"/>
        </w:rPr>
        <w:t>convenções coletivas de trabalho e nos termos de ajustamento de conduta vigentes na data de sua</w:t>
      </w:r>
      <w:r w:rsidRPr="00913910">
        <w:rPr>
          <w:rFonts w:ascii="Century Gothic" w:hAnsi="Century Gothic"/>
          <w:spacing w:val="1"/>
          <w:sz w:val="20"/>
        </w:rPr>
        <w:t xml:space="preserve"> </w:t>
      </w:r>
      <w:r w:rsidRPr="00913910">
        <w:rPr>
          <w:rFonts w:ascii="Century Gothic" w:hAnsi="Century Gothic"/>
          <w:sz w:val="20"/>
        </w:rPr>
        <w:t>entrega em definitivo e que cumpre plenamente os requisitos de habilitação definidos no instrumento</w:t>
      </w:r>
      <w:r w:rsidRPr="00913910">
        <w:rPr>
          <w:rFonts w:ascii="Century Gothic" w:hAnsi="Century Gothic"/>
          <w:spacing w:val="1"/>
          <w:sz w:val="20"/>
        </w:rPr>
        <w:t xml:space="preserve"> </w:t>
      </w:r>
      <w:r w:rsidRPr="00913910">
        <w:rPr>
          <w:rFonts w:ascii="Century Gothic" w:hAnsi="Century Gothic"/>
          <w:sz w:val="20"/>
        </w:rPr>
        <w:t>convocatório.</w:t>
      </w:r>
    </w:p>
    <w:p w14:paraId="089B8787" w14:textId="77777777" w:rsidR="00012ABA" w:rsidRPr="00913910" w:rsidRDefault="00012ABA" w:rsidP="007B6FFD">
      <w:pPr>
        <w:pStyle w:val="PargrafodaLista"/>
        <w:widowControl w:val="0"/>
        <w:numPr>
          <w:ilvl w:val="0"/>
          <w:numId w:val="51"/>
        </w:numPr>
        <w:tabs>
          <w:tab w:val="left" w:pos="1175"/>
        </w:tabs>
        <w:autoSpaceDE w:val="0"/>
        <w:autoSpaceDN w:val="0"/>
        <w:ind w:left="0" w:right="-2" w:firstLine="0"/>
        <w:contextualSpacing w:val="0"/>
        <w:jc w:val="both"/>
        <w:rPr>
          <w:rFonts w:ascii="Century Gothic" w:hAnsi="Century Gothic"/>
          <w:sz w:val="20"/>
        </w:rPr>
      </w:pPr>
      <w:r w:rsidRPr="00913910">
        <w:rPr>
          <w:rFonts w:ascii="Century Gothic" w:hAnsi="Century Gothic"/>
          <w:sz w:val="20"/>
        </w:rPr>
        <w:t>Não empregamos menor de 18 anos em trabalho noturno, perigoso ou insalubre e não emprega</w:t>
      </w:r>
      <w:r w:rsidRPr="00913910">
        <w:rPr>
          <w:rFonts w:ascii="Century Gothic" w:hAnsi="Century Gothic"/>
          <w:spacing w:val="1"/>
          <w:sz w:val="20"/>
        </w:rPr>
        <w:t xml:space="preserve"> </w:t>
      </w:r>
      <w:r w:rsidRPr="00913910">
        <w:rPr>
          <w:rFonts w:ascii="Century Gothic" w:hAnsi="Century Gothic"/>
          <w:sz w:val="20"/>
        </w:rPr>
        <w:t>menor</w:t>
      </w:r>
      <w:r w:rsidRPr="00913910">
        <w:rPr>
          <w:rFonts w:ascii="Century Gothic" w:hAnsi="Century Gothic"/>
          <w:spacing w:val="11"/>
          <w:sz w:val="20"/>
        </w:rPr>
        <w:t xml:space="preserve"> </w:t>
      </w:r>
      <w:r w:rsidRPr="00913910">
        <w:rPr>
          <w:rFonts w:ascii="Century Gothic" w:hAnsi="Century Gothic"/>
          <w:sz w:val="20"/>
        </w:rPr>
        <w:t>de</w:t>
      </w:r>
      <w:r w:rsidRPr="00913910">
        <w:rPr>
          <w:rFonts w:ascii="Century Gothic" w:hAnsi="Century Gothic"/>
          <w:spacing w:val="10"/>
          <w:sz w:val="20"/>
        </w:rPr>
        <w:t xml:space="preserve"> </w:t>
      </w:r>
      <w:r w:rsidRPr="00913910">
        <w:rPr>
          <w:rFonts w:ascii="Century Gothic" w:hAnsi="Century Gothic"/>
          <w:sz w:val="20"/>
        </w:rPr>
        <w:t>16</w:t>
      </w:r>
      <w:r w:rsidRPr="00913910">
        <w:rPr>
          <w:rFonts w:ascii="Century Gothic" w:hAnsi="Century Gothic"/>
          <w:spacing w:val="10"/>
          <w:sz w:val="20"/>
        </w:rPr>
        <w:t xml:space="preserve"> </w:t>
      </w:r>
      <w:r w:rsidRPr="00913910">
        <w:rPr>
          <w:rFonts w:ascii="Century Gothic" w:hAnsi="Century Gothic"/>
          <w:sz w:val="20"/>
        </w:rPr>
        <w:t>anos,</w:t>
      </w:r>
      <w:r w:rsidRPr="00913910">
        <w:rPr>
          <w:rFonts w:ascii="Century Gothic" w:hAnsi="Century Gothic"/>
          <w:spacing w:val="11"/>
          <w:sz w:val="20"/>
        </w:rPr>
        <w:t xml:space="preserve"> </w:t>
      </w:r>
      <w:r w:rsidRPr="00913910">
        <w:rPr>
          <w:rFonts w:ascii="Century Gothic" w:hAnsi="Century Gothic"/>
          <w:sz w:val="20"/>
        </w:rPr>
        <w:t>salvo</w:t>
      </w:r>
      <w:r w:rsidRPr="00913910">
        <w:rPr>
          <w:rFonts w:ascii="Century Gothic" w:hAnsi="Century Gothic"/>
          <w:spacing w:val="13"/>
          <w:sz w:val="20"/>
        </w:rPr>
        <w:t xml:space="preserve"> </w:t>
      </w:r>
      <w:r w:rsidRPr="00913910">
        <w:rPr>
          <w:rFonts w:ascii="Century Gothic" w:hAnsi="Century Gothic"/>
          <w:sz w:val="20"/>
        </w:rPr>
        <w:t>menor,</w:t>
      </w:r>
      <w:r w:rsidRPr="00913910">
        <w:rPr>
          <w:rFonts w:ascii="Century Gothic" w:hAnsi="Century Gothic"/>
          <w:spacing w:val="10"/>
          <w:sz w:val="20"/>
        </w:rPr>
        <w:t xml:space="preserve"> </w:t>
      </w:r>
      <w:r w:rsidRPr="00913910">
        <w:rPr>
          <w:rFonts w:ascii="Century Gothic" w:hAnsi="Century Gothic"/>
          <w:sz w:val="20"/>
        </w:rPr>
        <w:t>a</w:t>
      </w:r>
      <w:r w:rsidRPr="00913910">
        <w:rPr>
          <w:rFonts w:ascii="Century Gothic" w:hAnsi="Century Gothic"/>
          <w:spacing w:val="10"/>
          <w:sz w:val="20"/>
        </w:rPr>
        <w:t xml:space="preserve"> </w:t>
      </w:r>
      <w:r w:rsidRPr="00913910">
        <w:rPr>
          <w:rFonts w:ascii="Century Gothic" w:hAnsi="Century Gothic"/>
          <w:sz w:val="20"/>
        </w:rPr>
        <w:t>partir</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14</w:t>
      </w:r>
      <w:r w:rsidRPr="00913910">
        <w:rPr>
          <w:rFonts w:ascii="Century Gothic" w:hAnsi="Century Gothic"/>
          <w:spacing w:val="13"/>
          <w:sz w:val="20"/>
        </w:rPr>
        <w:t xml:space="preserve"> </w:t>
      </w:r>
      <w:r w:rsidRPr="00913910">
        <w:rPr>
          <w:rFonts w:ascii="Century Gothic" w:hAnsi="Century Gothic"/>
          <w:sz w:val="20"/>
        </w:rPr>
        <w:t>anos,</w:t>
      </w:r>
      <w:r w:rsidRPr="00913910">
        <w:rPr>
          <w:rFonts w:ascii="Century Gothic" w:hAnsi="Century Gothic"/>
          <w:spacing w:val="10"/>
          <w:sz w:val="20"/>
        </w:rPr>
        <w:t xml:space="preserve"> </w:t>
      </w:r>
      <w:r w:rsidRPr="00913910">
        <w:rPr>
          <w:rFonts w:ascii="Century Gothic" w:hAnsi="Century Gothic"/>
          <w:sz w:val="20"/>
        </w:rPr>
        <w:t>na</w:t>
      </w:r>
      <w:r w:rsidRPr="00913910">
        <w:rPr>
          <w:rFonts w:ascii="Century Gothic" w:hAnsi="Century Gothic"/>
          <w:spacing w:val="11"/>
          <w:sz w:val="20"/>
        </w:rPr>
        <w:t xml:space="preserve"> </w:t>
      </w:r>
      <w:r w:rsidRPr="00913910">
        <w:rPr>
          <w:rFonts w:ascii="Century Gothic" w:hAnsi="Century Gothic"/>
          <w:sz w:val="20"/>
        </w:rPr>
        <w:t>condição</w:t>
      </w:r>
      <w:r w:rsidRPr="00913910">
        <w:rPr>
          <w:rFonts w:ascii="Century Gothic" w:hAnsi="Century Gothic"/>
          <w:spacing w:val="10"/>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aprendiz,</w:t>
      </w:r>
      <w:r w:rsidRPr="00913910">
        <w:rPr>
          <w:rFonts w:ascii="Century Gothic" w:hAnsi="Century Gothic"/>
          <w:spacing w:val="13"/>
          <w:sz w:val="20"/>
        </w:rPr>
        <w:t xml:space="preserve"> </w:t>
      </w:r>
      <w:r w:rsidRPr="00913910">
        <w:rPr>
          <w:rFonts w:ascii="Century Gothic" w:hAnsi="Century Gothic"/>
          <w:sz w:val="20"/>
        </w:rPr>
        <w:t>nos</w:t>
      </w:r>
      <w:r w:rsidRPr="00913910">
        <w:rPr>
          <w:rFonts w:ascii="Century Gothic" w:hAnsi="Century Gothic"/>
          <w:spacing w:val="13"/>
          <w:sz w:val="20"/>
        </w:rPr>
        <w:t xml:space="preserve"> </w:t>
      </w:r>
      <w:r w:rsidRPr="00913910">
        <w:rPr>
          <w:rFonts w:ascii="Century Gothic" w:hAnsi="Century Gothic"/>
          <w:sz w:val="20"/>
        </w:rPr>
        <w:t>termos</w:t>
      </w:r>
      <w:r w:rsidRPr="00913910">
        <w:rPr>
          <w:rFonts w:ascii="Century Gothic" w:hAnsi="Century Gothic"/>
          <w:spacing w:val="12"/>
          <w:sz w:val="20"/>
        </w:rPr>
        <w:t xml:space="preserve"> </w:t>
      </w:r>
      <w:r w:rsidRPr="00913910">
        <w:rPr>
          <w:rFonts w:ascii="Century Gothic" w:hAnsi="Century Gothic"/>
          <w:sz w:val="20"/>
        </w:rPr>
        <w:t>do</w:t>
      </w:r>
      <w:r w:rsidRPr="00913910">
        <w:rPr>
          <w:rFonts w:ascii="Century Gothic" w:hAnsi="Century Gothic"/>
          <w:spacing w:val="10"/>
          <w:sz w:val="20"/>
        </w:rPr>
        <w:t xml:space="preserve"> </w:t>
      </w:r>
      <w:r w:rsidRPr="00913910">
        <w:rPr>
          <w:rFonts w:ascii="Century Gothic" w:hAnsi="Century Gothic"/>
          <w:sz w:val="20"/>
          <w:u w:val="single" w:color="0000FF"/>
        </w:rPr>
        <w:t>artigo</w:t>
      </w:r>
      <w:r w:rsidRPr="00913910">
        <w:rPr>
          <w:rFonts w:ascii="Century Gothic" w:hAnsi="Century Gothic"/>
          <w:spacing w:val="-53"/>
          <w:sz w:val="20"/>
        </w:rPr>
        <w:t xml:space="preserve"> </w:t>
      </w:r>
      <w:r w:rsidRPr="00913910">
        <w:rPr>
          <w:rFonts w:ascii="Century Gothic" w:hAnsi="Century Gothic"/>
          <w:sz w:val="20"/>
          <w:u w:val="single" w:color="0000FF"/>
        </w:rPr>
        <w:t>7°,</w:t>
      </w:r>
      <w:r w:rsidRPr="00913910">
        <w:rPr>
          <w:rFonts w:ascii="Century Gothic" w:hAnsi="Century Gothic"/>
          <w:spacing w:val="-2"/>
          <w:sz w:val="20"/>
          <w:u w:val="single" w:color="0000FF"/>
        </w:rPr>
        <w:t xml:space="preserve"> </w:t>
      </w:r>
      <w:r w:rsidRPr="00913910">
        <w:rPr>
          <w:rFonts w:ascii="Century Gothic" w:hAnsi="Century Gothic"/>
          <w:sz w:val="20"/>
          <w:u w:val="single" w:color="0000FF"/>
        </w:rPr>
        <w:t>XXXIII,</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da</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Constituição</w:t>
      </w:r>
      <w:r w:rsidRPr="00913910">
        <w:rPr>
          <w:rFonts w:ascii="Century Gothic" w:hAnsi="Century Gothic"/>
          <w:spacing w:val="4"/>
          <w:sz w:val="20"/>
          <w:u w:val="single" w:color="0000FF"/>
        </w:rPr>
        <w:t xml:space="preserve"> </w:t>
      </w:r>
      <w:r w:rsidRPr="00913910">
        <w:rPr>
          <w:rFonts w:ascii="Century Gothic" w:hAnsi="Century Gothic"/>
          <w:sz w:val="20"/>
          <w:u w:val="single" w:color="0000FF"/>
        </w:rPr>
        <w:t>Federa</w:t>
      </w:r>
      <w:r w:rsidRPr="00913910">
        <w:rPr>
          <w:rFonts w:ascii="Century Gothic" w:hAnsi="Century Gothic"/>
          <w:sz w:val="20"/>
        </w:rPr>
        <w:t>l.</w:t>
      </w:r>
    </w:p>
    <w:p w14:paraId="51AAF519" w14:textId="77777777" w:rsidR="00012ABA" w:rsidRPr="00913910" w:rsidRDefault="00012ABA" w:rsidP="007B6FFD">
      <w:pPr>
        <w:pStyle w:val="PargrafodaLista"/>
        <w:widowControl w:val="0"/>
        <w:numPr>
          <w:ilvl w:val="0"/>
          <w:numId w:val="51"/>
        </w:numPr>
        <w:autoSpaceDE w:val="0"/>
        <w:autoSpaceDN w:val="0"/>
        <w:spacing w:before="1"/>
        <w:ind w:left="0" w:right="266" w:firstLine="0"/>
        <w:contextualSpacing w:val="0"/>
        <w:jc w:val="both"/>
        <w:rPr>
          <w:rFonts w:ascii="Century Gothic" w:hAnsi="Century Gothic"/>
          <w:sz w:val="20"/>
        </w:rPr>
      </w:pPr>
      <w:r w:rsidRPr="00913910">
        <w:rPr>
          <w:rFonts w:ascii="Century Gothic" w:hAnsi="Century Gothic"/>
          <w:noProof/>
          <w:sz w:val="20"/>
        </w:rPr>
        <mc:AlternateContent>
          <mc:Choice Requires="wps">
            <w:drawing>
              <wp:anchor distT="0" distB="0" distL="114300" distR="114300" simplePos="0" relativeHeight="251660288" behindDoc="1" locked="0" layoutInCell="1" allowOverlap="1" wp14:anchorId="560119D2" wp14:editId="03485FCA">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913910">
        <w:rPr>
          <w:rFonts w:ascii="Century Gothic" w:hAnsi="Century Gothic"/>
          <w:noProof/>
          <w:sz w:val="20"/>
        </w:rPr>
        <mc:AlternateContent>
          <mc:Choice Requires="wps">
            <w:drawing>
              <wp:anchor distT="0" distB="0" distL="114300" distR="114300" simplePos="0" relativeHeight="251659264" behindDoc="0" locked="0" layoutInCell="1" allowOverlap="1" wp14:anchorId="0A8F7B56" wp14:editId="3D7B5980">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913910">
        <w:rPr>
          <w:rFonts w:ascii="Century Gothic" w:hAnsi="Century Gothic"/>
          <w:sz w:val="20"/>
        </w:rPr>
        <w:t>Não possuímos empregados executando trabalho degradante ou forçado, observando o disposto</w:t>
      </w:r>
      <w:r w:rsidRPr="00913910">
        <w:rPr>
          <w:rFonts w:ascii="Century Gothic" w:hAnsi="Century Gothic"/>
          <w:spacing w:val="-53"/>
          <w:sz w:val="20"/>
        </w:rPr>
        <w:t xml:space="preserve"> </w:t>
      </w:r>
      <w:r w:rsidRPr="00913910">
        <w:rPr>
          <w:rFonts w:ascii="Century Gothic" w:hAnsi="Century Gothic"/>
          <w:sz w:val="20"/>
        </w:rPr>
        <w:t>nos</w:t>
      </w:r>
      <w:r w:rsidRPr="00913910">
        <w:rPr>
          <w:rFonts w:ascii="Century Gothic" w:hAnsi="Century Gothic"/>
          <w:spacing w:val="-1"/>
          <w:sz w:val="20"/>
        </w:rPr>
        <w:t xml:space="preserve"> </w:t>
      </w:r>
      <w:r w:rsidRPr="00913910">
        <w:rPr>
          <w:rFonts w:ascii="Century Gothic" w:hAnsi="Century Gothic"/>
          <w:sz w:val="20"/>
        </w:rPr>
        <w:t>incisos</w:t>
      </w:r>
      <w:r w:rsidRPr="00913910">
        <w:rPr>
          <w:rFonts w:ascii="Century Gothic" w:hAnsi="Century Gothic"/>
          <w:spacing w:val="-3"/>
          <w:sz w:val="20"/>
        </w:rPr>
        <w:t xml:space="preserve"> </w:t>
      </w:r>
      <w:r w:rsidRPr="00913910">
        <w:rPr>
          <w:rFonts w:ascii="Century Gothic" w:hAnsi="Century Gothic"/>
          <w:sz w:val="20"/>
        </w:rPr>
        <w:t>III e</w:t>
      </w:r>
      <w:r w:rsidRPr="00913910">
        <w:rPr>
          <w:rFonts w:ascii="Century Gothic" w:hAnsi="Century Gothic"/>
          <w:spacing w:val="-2"/>
          <w:sz w:val="20"/>
        </w:rPr>
        <w:t xml:space="preserve"> </w:t>
      </w:r>
      <w:r w:rsidRPr="00913910">
        <w:rPr>
          <w:rFonts w:ascii="Century Gothic" w:hAnsi="Century Gothic"/>
          <w:sz w:val="20"/>
        </w:rPr>
        <w:t>IV</w:t>
      </w:r>
      <w:r w:rsidRPr="00913910">
        <w:rPr>
          <w:rFonts w:ascii="Century Gothic" w:hAnsi="Century Gothic"/>
          <w:spacing w:val="1"/>
          <w:sz w:val="20"/>
        </w:rPr>
        <w:t xml:space="preserve"> </w:t>
      </w:r>
      <w:r w:rsidRPr="00913910">
        <w:rPr>
          <w:rFonts w:ascii="Century Gothic" w:hAnsi="Century Gothic"/>
          <w:sz w:val="20"/>
        </w:rPr>
        <w:t>do</w:t>
      </w:r>
      <w:r w:rsidRPr="00913910">
        <w:rPr>
          <w:rFonts w:ascii="Century Gothic" w:hAnsi="Century Gothic"/>
          <w:spacing w:val="-2"/>
          <w:sz w:val="20"/>
        </w:rPr>
        <w:t xml:space="preserve"> </w:t>
      </w:r>
      <w:r w:rsidRPr="00913910">
        <w:rPr>
          <w:rFonts w:ascii="Century Gothic" w:hAnsi="Century Gothic"/>
          <w:sz w:val="20"/>
        </w:rPr>
        <w:t>art. 1º</w:t>
      </w:r>
      <w:r w:rsidRPr="00913910">
        <w:rPr>
          <w:rFonts w:ascii="Century Gothic" w:hAnsi="Century Gothic"/>
          <w:spacing w:val="-3"/>
          <w:sz w:val="20"/>
        </w:rPr>
        <w:t xml:space="preserve"> </w:t>
      </w:r>
      <w:r w:rsidRPr="00913910">
        <w:rPr>
          <w:rFonts w:ascii="Century Gothic" w:hAnsi="Century Gothic"/>
          <w:sz w:val="20"/>
        </w:rPr>
        <w:t>e</w:t>
      </w:r>
      <w:r w:rsidRPr="00913910">
        <w:rPr>
          <w:rFonts w:ascii="Century Gothic" w:hAnsi="Century Gothic"/>
          <w:spacing w:val="-1"/>
          <w:sz w:val="20"/>
        </w:rPr>
        <w:t xml:space="preserve"> </w:t>
      </w:r>
      <w:r w:rsidRPr="00913910">
        <w:rPr>
          <w:rFonts w:ascii="Century Gothic" w:hAnsi="Century Gothic"/>
          <w:sz w:val="20"/>
        </w:rPr>
        <w:t>no</w:t>
      </w:r>
      <w:r w:rsidRPr="00913910">
        <w:rPr>
          <w:rFonts w:ascii="Century Gothic" w:hAnsi="Century Gothic"/>
          <w:spacing w:val="-2"/>
          <w:sz w:val="20"/>
        </w:rPr>
        <w:t xml:space="preserve"> </w:t>
      </w:r>
      <w:r w:rsidRPr="00913910">
        <w:rPr>
          <w:rFonts w:ascii="Century Gothic" w:hAnsi="Century Gothic"/>
          <w:sz w:val="20"/>
        </w:rPr>
        <w:t>inciso III</w:t>
      </w:r>
      <w:r w:rsidRPr="00913910">
        <w:rPr>
          <w:rFonts w:ascii="Century Gothic" w:hAnsi="Century Gothic"/>
          <w:spacing w:val="-2"/>
          <w:sz w:val="20"/>
        </w:rPr>
        <w:t xml:space="preserve"> </w:t>
      </w:r>
      <w:r w:rsidRPr="00913910">
        <w:rPr>
          <w:rFonts w:ascii="Century Gothic" w:hAnsi="Century Gothic"/>
          <w:sz w:val="20"/>
        </w:rPr>
        <w:t>do</w:t>
      </w:r>
      <w:r w:rsidRPr="00913910">
        <w:rPr>
          <w:rFonts w:ascii="Century Gothic" w:hAnsi="Century Gothic"/>
          <w:spacing w:val="1"/>
          <w:sz w:val="20"/>
        </w:rPr>
        <w:t xml:space="preserve"> </w:t>
      </w:r>
      <w:r w:rsidRPr="00913910">
        <w:rPr>
          <w:rFonts w:ascii="Century Gothic" w:hAnsi="Century Gothic"/>
          <w:sz w:val="20"/>
        </w:rPr>
        <w:t>art.</w:t>
      </w:r>
      <w:r w:rsidRPr="00913910">
        <w:rPr>
          <w:rFonts w:ascii="Century Gothic" w:hAnsi="Century Gothic"/>
          <w:spacing w:val="-2"/>
          <w:sz w:val="20"/>
        </w:rPr>
        <w:t xml:space="preserve"> </w:t>
      </w:r>
      <w:r w:rsidRPr="00913910">
        <w:rPr>
          <w:rFonts w:ascii="Century Gothic" w:hAnsi="Century Gothic"/>
          <w:sz w:val="20"/>
        </w:rPr>
        <w:t>5º</w:t>
      </w:r>
      <w:r w:rsidRPr="00913910">
        <w:rPr>
          <w:rFonts w:ascii="Century Gothic" w:hAnsi="Century Gothic"/>
          <w:spacing w:val="-3"/>
          <w:sz w:val="20"/>
        </w:rPr>
        <w:t xml:space="preserve"> </w:t>
      </w:r>
      <w:r w:rsidRPr="00913910">
        <w:rPr>
          <w:rFonts w:ascii="Century Gothic" w:hAnsi="Century Gothic"/>
          <w:sz w:val="20"/>
        </w:rPr>
        <w:t>da Constituição</w:t>
      </w:r>
      <w:r w:rsidRPr="00913910">
        <w:rPr>
          <w:rFonts w:ascii="Century Gothic" w:hAnsi="Century Gothic"/>
          <w:spacing w:val="-1"/>
          <w:sz w:val="20"/>
        </w:rPr>
        <w:t xml:space="preserve"> </w:t>
      </w:r>
      <w:r w:rsidRPr="00913910">
        <w:rPr>
          <w:rFonts w:ascii="Century Gothic" w:hAnsi="Century Gothic"/>
          <w:sz w:val="20"/>
        </w:rPr>
        <w:t>Federal.</w:t>
      </w:r>
    </w:p>
    <w:p w14:paraId="26899C9F" w14:textId="222339B3" w:rsidR="00012ABA" w:rsidRPr="00913910"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0"/>
        </w:rPr>
      </w:pPr>
      <w:r w:rsidRPr="00913910">
        <w:rPr>
          <w:rFonts w:ascii="Century Gothic" w:hAnsi="Century Gothic"/>
          <w:sz w:val="20"/>
        </w:rPr>
        <w:t>Não possuímos pessoas em nosso quadro societário (contrato social, estatuto social), impedidas</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29"/>
          <w:sz w:val="20"/>
        </w:rPr>
        <w:t xml:space="preserve"> </w:t>
      </w:r>
      <w:r w:rsidRPr="00913910">
        <w:rPr>
          <w:rFonts w:ascii="Century Gothic" w:hAnsi="Century Gothic"/>
          <w:sz w:val="20"/>
        </w:rPr>
        <w:t>contratar</w:t>
      </w:r>
      <w:r w:rsidRPr="00913910">
        <w:rPr>
          <w:rFonts w:ascii="Century Gothic" w:hAnsi="Century Gothic"/>
          <w:spacing w:val="31"/>
          <w:sz w:val="20"/>
        </w:rPr>
        <w:t xml:space="preserve"> </w:t>
      </w:r>
      <w:r w:rsidRPr="00913910">
        <w:rPr>
          <w:rFonts w:ascii="Century Gothic" w:hAnsi="Century Gothic"/>
          <w:sz w:val="20"/>
        </w:rPr>
        <w:t>com</w:t>
      </w:r>
      <w:r w:rsidRPr="00913910">
        <w:rPr>
          <w:rFonts w:ascii="Century Gothic" w:hAnsi="Century Gothic"/>
          <w:spacing w:val="34"/>
          <w:sz w:val="20"/>
        </w:rPr>
        <w:t xml:space="preserve"> </w:t>
      </w:r>
      <w:r w:rsidRPr="00913910">
        <w:rPr>
          <w:rFonts w:ascii="Century Gothic" w:hAnsi="Century Gothic"/>
          <w:sz w:val="20"/>
        </w:rPr>
        <w:t xml:space="preserve">a </w:t>
      </w:r>
      <w:r w:rsidR="00913910" w:rsidRPr="00913910">
        <w:rPr>
          <w:rFonts w:ascii="Century Gothic" w:hAnsi="Century Gothic"/>
          <w:sz w:val="20"/>
        </w:rPr>
        <w:t>Prefeitura Municipal de Lobato</w:t>
      </w:r>
      <w:r w:rsidRPr="00913910">
        <w:rPr>
          <w:rFonts w:ascii="Century Gothic" w:hAnsi="Century Gothic"/>
          <w:spacing w:val="30"/>
          <w:sz w:val="20"/>
        </w:rPr>
        <w:t xml:space="preserve"> </w:t>
      </w:r>
      <w:r w:rsidRPr="00913910">
        <w:rPr>
          <w:rFonts w:ascii="Century Gothic" w:hAnsi="Century Gothic"/>
          <w:sz w:val="20"/>
        </w:rPr>
        <w:t>nos</w:t>
      </w:r>
      <w:r w:rsidRPr="00913910">
        <w:rPr>
          <w:rFonts w:ascii="Century Gothic" w:hAnsi="Century Gothic"/>
          <w:spacing w:val="30"/>
          <w:sz w:val="20"/>
        </w:rPr>
        <w:t xml:space="preserve"> </w:t>
      </w:r>
      <w:r w:rsidRPr="00913910">
        <w:rPr>
          <w:rFonts w:ascii="Century Gothic" w:hAnsi="Century Gothic"/>
          <w:sz w:val="20"/>
        </w:rPr>
        <w:t>termos</w:t>
      </w:r>
      <w:r w:rsidRPr="00913910">
        <w:rPr>
          <w:rFonts w:ascii="Century Gothic" w:hAnsi="Century Gothic"/>
          <w:spacing w:val="31"/>
          <w:sz w:val="20"/>
        </w:rPr>
        <w:t xml:space="preserve"> </w:t>
      </w:r>
      <w:r w:rsidRPr="00913910">
        <w:rPr>
          <w:rFonts w:ascii="Century Gothic" w:hAnsi="Century Gothic"/>
          <w:sz w:val="20"/>
        </w:rPr>
        <w:t>do</w:t>
      </w:r>
      <w:r w:rsidRPr="00913910">
        <w:rPr>
          <w:rFonts w:ascii="Century Gothic" w:hAnsi="Century Gothic"/>
          <w:spacing w:val="29"/>
          <w:sz w:val="20"/>
        </w:rPr>
        <w:t xml:space="preserve"> </w:t>
      </w:r>
      <w:r w:rsidRPr="00913910">
        <w:rPr>
          <w:rFonts w:ascii="Century Gothic" w:hAnsi="Century Gothic"/>
          <w:sz w:val="20"/>
        </w:rPr>
        <w:t>artigo 14 da Lei 14.133/21, e enquadradas nas vedações do art. 33, do Decreto Municipal nº 116/2023.</w:t>
      </w:r>
    </w:p>
    <w:p w14:paraId="084A3FC1" w14:textId="77777777" w:rsidR="00012ABA" w:rsidRPr="00913910" w:rsidRDefault="00012ABA" w:rsidP="007B6FFD">
      <w:pPr>
        <w:pStyle w:val="PargrafodaLista"/>
        <w:widowControl w:val="0"/>
        <w:numPr>
          <w:ilvl w:val="0"/>
          <w:numId w:val="51"/>
        </w:numPr>
        <w:autoSpaceDE w:val="0"/>
        <w:autoSpaceDN w:val="0"/>
        <w:spacing w:before="7"/>
        <w:ind w:left="0" w:right="-2" w:firstLine="0"/>
        <w:contextualSpacing w:val="0"/>
        <w:jc w:val="both"/>
        <w:rPr>
          <w:rFonts w:ascii="Century Gothic" w:hAnsi="Century Gothic"/>
          <w:sz w:val="20"/>
        </w:rPr>
      </w:pPr>
      <w:r w:rsidRPr="00913910">
        <w:rPr>
          <w:rFonts w:ascii="Century Gothic" w:hAnsi="Century Gothic"/>
          <w:sz w:val="20"/>
        </w:rPr>
        <w:t>Cumprimos as exigências</w:t>
      </w:r>
      <w:r w:rsidRPr="00913910">
        <w:rPr>
          <w:rFonts w:ascii="Century Gothic" w:hAnsi="Century Gothic"/>
          <w:spacing w:val="55"/>
          <w:sz w:val="20"/>
        </w:rPr>
        <w:t xml:space="preserve"> </w:t>
      </w:r>
      <w:r w:rsidRPr="00913910">
        <w:rPr>
          <w:rFonts w:ascii="Century Gothic" w:hAnsi="Century Gothic"/>
          <w:sz w:val="20"/>
        </w:rPr>
        <w:t>de reserva de cargos para pessoa com deficiência e para reabilitado</w:t>
      </w:r>
      <w:r w:rsidRPr="00913910">
        <w:rPr>
          <w:rFonts w:ascii="Century Gothic" w:hAnsi="Century Gothic"/>
          <w:spacing w:val="1"/>
          <w:sz w:val="20"/>
        </w:rPr>
        <w:t xml:space="preserve"> </w:t>
      </w:r>
      <w:r w:rsidRPr="00913910">
        <w:rPr>
          <w:rFonts w:ascii="Century Gothic" w:hAnsi="Century Gothic"/>
          <w:sz w:val="20"/>
        </w:rPr>
        <w:t>da Previdência</w:t>
      </w:r>
      <w:r w:rsidRPr="00913910">
        <w:rPr>
          <w:rFonts w:ascii="Century Gothic" w:hAnsi="Century Gothic"/>
          <w:spacing w:val="-2"/>
          <w:sz w:val="20"/>
        </w:rPr>
        <w:t xml:space="preserve"> </w:t>
      </w:r>
      <w:r w:rsidRPr="00913910">
        <w:rPr>
          <w:rFonts w:ascii="Century Gothic" w:hAnsi="Century Gothic"/>
          <w:sz w:val="20"/>
        </w:rPr>
        <w:t>Social,</w:t>
      </w:r>
      <w:r w:rsidRPr="00913910">
        <w:rPr>
          <w:rFonts w:ascii="Century Gothic" w:hAnsi="Century Gothic"/>
          <w:spacing w:val="-1"/>
          <w:sz w:val="20"/>
        </w:rPr>
        <w:t xml:space="preserve"> </w:t>
      </w:r>
      <w:r w:rsidRPr="00913910">
        <w:rPr>
          <w:rFonts w:ascii="Century Gothic" w:hAnsi="Century Gothic"/>
          <w:sz w:val="20"/>
        </w:rPr>
        <w:t>previstas</w:t>
      </w:r>
      <w:r w:rsidRPr="00913910">
        <w:rPr>
          <w:rFonts w:ascii="Century Gothic" w:hAnsi="Century Gothic"/>
          <w:spacing w:val="-1"/>
          <w:sz w:val="20"/>
        </w:rPr>
        <w:t xml:space="preserve"> </w:t>
      </w:r>
      <w:r w:rsidRPr="00913910">
        <w:rPr>
          <w:rFonts w:ascii="Century Gothic" w:hAnsi="Century Gothic"/>
          <w:sz w:val="20"/>
        </w:rPr>
        <w:t>em lei</w:t>
      </w:r>
      <w:r w:rsidRPr="00913910">
        <w:rPr>
          <w:rFonts w:ascii="Century Gothic" w:hAnsi="Century Gothic"/>
          <w:spacing w:val="-2"/>
          <w:sz w:val="20"/>
        </w:rPr>
        <w:t xml:space="preserve"> </w:t>
      </w:r>
      <w:r w:rsidRPr="00913910">
        <w:rPr>
          <w:rFonts w:ascii="Century Gothic" w:hAnsi="Century Gothic"/>
          <w:sz w:val="20"/>
        </w:rPr>
        <w:t>e</w:t>
      </w:r>
      <w:r w:rsidRPr="00913910">
        <w:rPr>
          <w:rFonts w:ascii="Century Gothic" w:hAnsi="Century Gothic"/>
          <w:spacing w:val="-5"/>
          <w:sz w:val="20"/>
        </w:rPr>
        <w:t xml:space="preserve"> </w:t>
      </w:r>
      <w:r w:rsidRPr="00913910">
        <w:rPr>
          <w:rFonts w:ascii="Century Gothic" w:hAnsi="Century Gothic"/>
          <w:sz w:val="20"/>
        </w:rPr>
        <w:t>em</w:t>
      </w:r>
      <w:r w:rsidRPr="00913910">
        <w:rPr>
          <w:rFonts w:ascii="Century Gothic" w:hAnsi="Century Gothic"/>
          <w:spacing w:val="3"/>
          <w:sz w:val="20"/>
        </w:rPr>
        <w:t xml:space="preserve"> </w:t>
      </w:r>
      <w:r w:rsidRPr="00913910">
        <w:rPr>
          <w:rFonts w:ascii="Century Gothic" w:hAnsi="Century Gothic"/>
          <w:sz w:val="20"/>
        </w:rPr>
        <w:t>outras</w:t>
      </w:r>
      <w:r w:rsidRPr="00913910">
        <w:rPr>
          <w:rFonts w:ascii="Century Gothic" w:hAnsi="Century Gothic"/>
          <w:spacing w:val="-2"/>
          <w:sz w:val="20"/>
        </w:rPr>
        <w:t xml:space="preserve"> </w:t>
      </w:r>
      <w:r w:rsidRPr="00913910">
        <w:rPr>
          <w:rFonts w:ascii="Century Gothic" w:hAnsi="Century Gothic"/>
          <w:sz w:val="20"/>
        </w:rPr>
        <w:t>normas</w:t>
      </w:r>
      <w:r w:rsidRPr="00913910">
        <w:rPr>
          <w:rFonts w:ascii="Century Gothic" w:hAnsi="Century Gothic"/>
          <w:spacing w:val="-1"/>
          <w:sz w:val="20"/>
        </w:rPr>
        <w:t xml:space="preserve"> </w:t>
      </w:r>
      <w:r w:rsidRPr="00913910">
        <w:rPr>
          <w:rFonts w:ascii="Century Gothic" w:hAnsi="Century Gothic"/>
          <w:sz w:val="20"/>
        </w:rPr>
        <w:t>específicas.</w:t>
      </w:r>
    </w:p>
    <w:p w14:paraId="237C873D" w14:textId="77777777" w:rsidR="00012ABA" w:rsidRPr="00913910" w:rsidRDefault="00012ABA" w:rsidP="007B6FFD">
      <w:pPr>
        <w:pStyle w:val="PargrafodaLista"/>
        <w:widowControl w:val="0"/>
        <w:numPr>
          <w:ilvl w:val="0"/>
          <w:numId w:val="51"/>
        </w:numPr>
        <w:autoSpaceDE w:val="0"/>
        <w:autoSpaceDN w:val="0"/>
        <w:spacing w:before="7"/>
        <w:ind w:left="0" w:right="-2" w:firstLine="0"/>
        <w:contextualSpacing w:val="0"/>
        <w:jc w:val="both"/>
        <w:rPr>
          <w:rFonts w:ascii="Century Gothic" w:hAnsi="Century Gothic"/>
          <w:sz w:val="20"/>
        </w:rPr>
      </w:pPr>
      <w:r w:rsidRPr="00913910">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B5CE481" w14:textId="77777777" w:rsidR="00012ABA" w:rsidRPr="00913910"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0"/>
        </w:rPr>
      </w:pPr>
      <w:r w:rsidRPr="00913910">
        <w:rPr>
          <w:rFonts w:ascii="Century Gothic" w:hAnsi="Century Gothic"/>
          <w:sz w:val="20"/>
        </w:rPr>
        <w:t>Comprometo-me a manter durante a execução do contrato, em compatibilidade com as obrigações assumidas, todas as condições de habilitação e qualificação exigidas na licitação.</w:t>
      </w:r>
    </w:p>
    <w:p w14:paraId="35B735A8" w14:textId="77777777" w:rsidR="00012ABA" w:rsidRPr="00913910"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0"/>
        </w:rPr>
      </w:pPr>
      <w:r w:rsidRPr="00913910">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913910">
        <w:rPr>
          <w:rFonts w:ascii="Century Gothic" w:hAnsi="Century Gothic"/>
          <w:sz w:val="20"/>
        </w:rPr>
        <w:t>etc</w:t>
      </w:r>
      <w:proofErr w:type="spellEnd"/>
      <w:r w:rsidRPr="00913910">
        <w:rPr>
          <w:rFonts w:ascii="Century Gothic" w:hAnsi="Century Gothic"/>
          <w:sz w:val="20"/>
        </w:rPr>
        <w:t>), responsável pela assinatura do contrato.</w:t>
      </w:r>
    </w:p>
    <w:p w14:paraId="50922D32" w14:textId="77777777" w:rsidR="00012ABA" w:rsidRPr="00913910" w:rsidRDefault="00012ABA" w:rsidP="00A20E53">
      <w:pPr>
        <w:pStyle w:val="PargrafodaLista"/>
        <w:ind w:left="0"/>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fixo para contato: (</w:t>
      </w:r>
      <w:r w:rsidRPr="00913910">
        <w:rPr>
          <w:rFonts w:ascii="Century Gothic" w:eastAsia="SimSun" w:hAnsi="Century Gothic" w:cs="Calibri"/>
          <w:sz w:val="20"/>
          <w:lang w:eastAsia="en-US"/>
        </w:rPr>
        <w:fldChar w:fldCharType="begin">
          <w:ffData>
            <w:name w:val="Texto199"/>
            <w:enabled/>
            <w:calcOnExit w:val="0"/>
            <w:textInput/>
          </w:ffData>
        </w:fldChar>
      </w:r>
      <w:bookmarkStart w:id="10" w:name="Texto199"/>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0"/>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0"/>
            <w:enabled/>
            <w:calcOnExit w:val="0"/>
            <w:textInput/>
          </w:ffData>
        </w:fldChar>
      </w:r>
      <w:bookmarkStart w:id="11" w:name="Texto200"/>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1"/>
    </w:p>
    <w:p w14:paraId="12DCB5BA" w14:textId="77777777" w:rsidR="00012ABA" w:rsidRPr="00913910" w:rsidRDefault="00012ABA" w:rsidP="00A20E53">
      <w:pPr>
        <w:pStyle w:val="PargrafodaLista"/>
        <w:ind w:left="0"/>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celular para contato: (</w:t>
      </w:r>
      <w:r w:rsidRPr="00913910">
        <w:rPr>
          <w:rFonts w:ascii="Century Gothic" w:eastAsia="SimSun" w:hAnsi="Century Gothic" w:cs="Calibri"/>
          <w:sz w:val="20"/>
          <w:lang w:eastAsia="en-US"/>
        </w:rPr>
        <w:fldChar w:fldCharType="begin">
          <w:ffData>
            <w:name w:val="Texto201"/>
            <w:enabled/>
            <w:calcOnExit w:val="0"/>
            <w:textInput/>
          </w:ffData>
        </w:fldChar>
      </w:r>
      <w:bookmarkStart w:id="12" w:name="Texto201"/>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2"/>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2"/>
            <w:enabled/>
            <w:calcOnExit w:val="0"/>
            <w:textInput/>
          </w:ffData>
        </w:fldChar>
      </w:r>
      <w:bookmarkStart w:id="13" w:name="Texto202"/>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3"/>
    </w:p>
    <w:p w14:paraId="38345CE3" w14:textId="77777777" w:rsidR="00012ABA" w:rsidRPr="00913910" w:rsidRDefault="00012ABA" w:rsidP="00A20E53">
      <w:pPr>
        <w:pStyle w:val="PargrafodaLista"/>
        <w:widowControl w:val="0"/>
        <w:autoSpaceDE w:val="0"/>
        <w:autoSpaceDN w:val="0"/>
        <w:ind w:left="30"/>
        <w:jc w:val="both"/>
        <w:rPr>
          <w:rFonts w:ascii="Century Gothic" w:hAnsi="Century Gothic"/>
          <w:sz w:val="20"/>
        </w:rPr>
      </w:pPr>
    </w:p>
    <w:p w14:paraId="4BDC52C5" w14:textId="77777777" w:rsidR="00012ABA" w:rsidRPr="00913910" w:rsidRDefault="00012ABA" w:rsidP="007B6FFD">
      <w:pPr>
        <w:pStyle w:val="PargrafodaLista"/>
        <w:widowControl w:val="0"/>
        <w:numPr>
          <w:ilvl w:val="0"/>
          <w:numId w:val="51"/>
        </w:numPr>
        <w:autoSpaceDE w:val="0"/>
        <w:autoSpaceDN w:val="0"/>
        <w:spacing w:before="7"/>
        <w:ind w:left="0" w:firstLine="0"/>
        <w:contextualSpacing w:val="0"/>
        <w:jc w:val="both"/>
        <w:rPr>
          <w:rFonts w:ascii="Century Gothic" w:hAnsi="Century Gothic"/>
          <w:sz w:val="20"/>
        </w:rPr>
      </w:pPr>
      <w:r w:rsidRPr="00913910">
        <w:rPr>
          <w:rFonts w:ascii="Century Gothic" w:hAnsi="Century Gothic"/>
          <w:sz w:val="20"/>
        </w:rPr>
        <w:t>Estamos sob o regime de</w:t>
      </w:r>
      <w:r w:rsidRPr="00913910">
        <w:rPr>
          <w:rFonts w:ascii="Century Gothic" w:hAnsi="Century Gothic"/>
          <w:spacing w:val="55"/>
          <w:sz w:val="20"/>
        </w:rPr>
        <w:t xml:space="preserve"> </w:t>
      </w:r>
      <w:r w:rsidRPr="00913910">
        <w:rPr>
          <w:rFonts w:ascii="Century Gothic" w:hAnsi="Century Gothic"/>
          <w:sz w:val="20"/>
        </w:rPr>
        <w:t>microempresa ou empresa de pequeno porte, para efeito do disposto</w:t>
      </w:r>
      <w:r w:rsidRPr="00913910">
        <w:rPr>
          <w:rFonts w:ascii="Century Gothic" w:hAnsi="Century Gothic"/>
          <w:spacing w:val="1"/>
          <w:sz w:val="20"/>
        </w:rPr>
        <w:t xml:space="preserve"> </w:t>
      </w:r>
      <w:r w:rsidRPr="00913910">
        <w:rPr>
          <w:rFonts w:ascii="Century Gothic" w:hAnsi="Century Gothic"/>
          <w:sz w:val="20"/>
        </w:rPr>
        <w:t>na</w:t>
      </w:r>
      <w:r w:rsidRPr="00913910">
        <w:rPr>
          <w:rFonts w:ascii="Century Gothic" w:hAnsi="Century Gothic"/>
          <w:spacing w:val="-2"/>
          <w:sz w:val="20"/>
        </w:rPr>
        <w:t xml:space="preserve"> </w:t>
      </w:r>
      <w:r w:rsidRPr="00913910">
        <w:rPr>
          <w:rFonts w:ascii="Century Gothic" w:hAnsi="Century Gothic"/>
          <w:sz w:val="20"/>
        </w:rPr>
        <w:t>Lei</w:t>
      </w:r>
      <w:r w:rsidRPr="00913910">
        <w:rPr>
          <w:rFonts w:ascii="Century Gothic" w:hAnsi="Century Gothic"/>
          <w:spacing w:val="1"/>
          <w:sz w:val="20"/>
        </w:rPr>
        <w:t xml:space="preserve"> </w:t>
      </w:r>
      <w:r w:rsidRPr="00913910">
        <w:rPr>
          <w:rFonts w:ascii="Century Gothic" w:hAnsi="Century Gothic"/>
          <w:sz w:val="20"/>
        </w:rPr>
        <w:t>Complementar</w:t>
      </w:r>
      <w:r w:rsidRPr="00913910">
        <w:rPr>
          <w:rFonts w:ascii="Century Gothic" w:hAnsi="Century Gothic"/>
          <w:spacing w:val="-3"/>
          <w:sz w:val="20"/>
        </w:rPr>
        <w:t xml:space="preserve"> </w:t>
      </w:r>
      <w:r w:rsidRPr="00913910">
        <w:rPr>
          <w:rFonts w:ascii="Century Gothic" w:hAnsi="Century Gothic"/>
          <w:sz w:val="20"/>
        </w:rPr>
        <w:t>123,</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14 de</w:t>
      </w:r>
      <w:r w:rsidRPr="00913910">
        <w:rPr>
          <w:rFonts w:ascii="Century Gothic" w:hAnsi="Century Gothic"/>
          <w:spacing w:val="-1"/>
          <w:sz w:val="20"/>
        </w:rPr>
        <w:t xml:space="preserve"> </w:t>
      </w:r>
      <w:r w:rsidRPr="00913910">
        <w:rPr>
          <w:rFonts w:ascii="Century Gothic" w:hAnsi="Century Gothic"/>
          <w:sz w:val="20"/>
        </w:rPr>
        <w:t>dezembro</w:t>
      </w:r>
      <w:r w:rsidRPr="00913910">
        <w:rPr>
          <w:rFonts w:ascii="Century Gothic" w:hAnsi="Century Gothic"/>
          <w:spacing w:val="-2"/>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2006.</w:t>
      </w:r>
      <w:r w:rsidRPr="00913910">
        <w:rPr>
          <w:rFonts w:ascii="Century Gothic" w:hAnsi="Century Gothic"/>
          <w:spacing w:val="1"/>
          <w:sz w:val="20"/>
        </w:rPr>
        <w:t xml:space="preserve"> </w:t>
      </w:r>
    </w:p>
    <w:p w14:paraId="5E603564" w14:textId="77777777" w:rsidR="00012ABA" w:rsidRPr="00913910" w:rsidRDefault="00012ABA" w:rsidP="00A20E53">
      <w:pPr>
        <w:pStyle w:val="PargrafodaLista"/>
        <w:widowControl w:val="0"/>
        <w:autoSpaceDE w:val="0"/>
        <w:autoSpaceDN w:val="0"/>
        <w:spacing w:before="7"/>
        <w:ind w:left="0"/>
        <w:jc w:val="both"/>
        <w:rPr>
          <w:rFonts w:ascii="Century Gothic" w:hAnsi="Century Gothic"/>
          <w:sz w:val="20"/>
        </w:rPr>
      </w:pPr>
      <w:r w:rsidRPr="00913910">
        <w:rPr>
          <w:rFonts w:ascii="Century Gothic" w:hAnsi="Century Gothic"/>
          <w:sz w:val="20"/>
        </w:rPr>
        <w:t>SIM</w:t>
      </w:r>
      <w:r w:rsidRPr="00913910">
        <w:rPr>
          <w:rFonts w:ascii="Century Gothic" w:hAnsi="Century Gothic"/>
          <w:spacing w:val="-4"/>
          <w:sz w:val="20"/>
        </w:rPr>
        <w:t xml:space="preserve"> </w:t>
      </w:r>
      <w:proofErr w:type="gramStart"/>
      <w:r w:rsidRPr="00913910">
        <w:rPr>
          <w:rFonts w:ascii="Century Gothic" w:hAnsi="Century Gothic"/>
          <w:sz w:val="20"/>
        </w:rPr>
        <w:t>(</w:t>
      </w:r>
      <w:r w:rsidRPr="00913910">
        <w:rPr>
          <w:rFonts w:ascii="Century Gothic" w:hAnsi="Century Gothic"/>
          <w:spacing w:val="55"/>
          <w:sz w:val="20"/>
        </w:rPr>
        <w:t xml:space="preserve"> </w:t>
      </w:r>
      <w:proofErr w:type="gramEnd"/>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NÃO</w:t>
      </w:r>
      <w:r w:rsidRPr="00913910">
        <w:rPr>
          <w:rFonts w:ascii="Century Gothic" w:hAnsi="Century Gothic"/>
          <w:spacing w:val="-3"/>
          <w:sz w:val="20"/>
        </w:rPr>
        <w:t xml:space="preserve"> </w:t>
      </w:r>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w:t>
      </w:r>
    </w:p>
    <w:p w14:paraId="2BED37C3" w14:textId="77777777" w:rsidR="00012ABA" w:rsidRPr="00913910" w:rsidRDefault="00012ABA" w:rsidP="00A20E53">
      <w:pPr>
        <w:pStyle w:val="PargrafodaLista"/>
        <w:widowControl w:val="0"/>
        <w:autoSpaceDE w:val="0"/>
        <w:autoSpaceDN w:val="0"/>
        <w:spacing w:before="7"/>
        <w:ind w:left="0" w:right="264"/>
        <w:jc w:val="both"/>
        <w:rPr>
          <w:rFonts w:ascii="Century Gothic" w:hAnsi="Century Gothic"/>
          <w:sz w:val="20"/>
        </w:rPr>
      </w:pPr>
    </w:p>
    <w:p w14:paraId="46810609" w14:textId="77777777" w:rsidR="00012ABA" w:rsidRPr="00913910" w:rsidRDefault="00012ABA" w:rsidP="007B6FFD">
      <w:pPr>
        <w:pStyle w:val="PargrafodaLista"/>
        <w:widowControl w:val="0"/>
        <w:numPr>
          <w:ilvl w:val="0"/>
          <w:numId w:val="51"/>
        </w:numPr>
        <w:autoSpaceDE w:val="0"/>
        <w:autoSpaceDN w:val="0"/>
        <w:spacing w:before="7"/>
        <w:ind w:left="0" w:firstLine="30"/>
        <w:contextualSpacing w:val="0"/>
        <w:jc w:val="both"/>
        <w:rPr>
          <w:rFonts w:ascii="Century Gothic" w:hAnsi="Century Gothic"/>
          <w:b/>
          <w:sz w:val="20"/>
          <w:u w:val="single"/>
        </w:rPr>
      </w:pPr>
      <w:r w:rsidRPr="00913910">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913910">
        <w:rPr>
          <w:rFonts w:ascii="Century Gothic" w:hAnsi="Century Gothic"/>
          <w:b/>
          <w:sz w:val="20"/>
          <w:u w:val="single"/>
        </w:rPr>
        <w:t>presumindo-se o recebimento caso não haja a confirmação.</w:t>
      </w:r>
    </w:p>
    <w:p w14:paraId="5ED16B13" w14:textId="77777777" w:rsidR="00012ABA" w:rsidRPr="00913910" w:rsidRDefault="00012ABA" w:rsidP="00A20E53">
      <w:pPr>
        <w:pStyle w:val="PargrafodaLista"/>
        <w:spacing w:before="7"/>
        <w:ind w:left="0" w:right="264" w:firstLine="30"/>
        <w:rPr>
          <w:rFonts w:ascii="Century Gothic" w:hAnsi="Century Gothic"/>
          <w:sz w:val="20"/>
        </w:rPr>
      </w:pPr>
      <w:r w:rsidRPr="00913910">
        <w:rPr>
          <w:rFonts w:ascii="Century Gothic" w:hAnsi="Century Gothic"/>
          <w:sz w:val="20"/>
        </w:rPr>
        <w:t xml:space="preserve">E-mail: </w:t>
      </w:r>
      <w:r w:rsidRPr="00913910">
        <w:rPr>
          <w:rFonts w:ascii="Century Gothic" w:hAnsi="Century Gothic"/>
          <w:sz w:val="20"/>
        </w:rPr>
        <w:fldChar w:fldCharType="begin">
          <w:ffData>
            <w:name w:val="Texto299"/>
            <w:enabled/>
            <w:calcOnExit w:val="0"/>
            <w:textInput/>
          </w:ffData>
        </w:fldChar>
      </w:r>
      <w:bookmarkStart w:id="14" w:name="Texto299"/>
      <w:r w:rsidRPr="00913910">
        <w:rPr>
          <w:rFonts w:ascii="Century Gothic" w:hAnsi="Century Gothic"/>
          <w:sz w:val="20"/>
        </w:rPr>
        <w:instrText xml:space="preserve"> FORMTEXT </w:instrText>
      </w:r>
      <w:r w:rsidRPr="00913910">
        <w:rPr>
          <w:rFonts w:ascii="Century Gothic" w:hAnsi="Century Gothic"/>
          <w:sz w:val="20"/>
        </w:rPr>
      </w:r>
      <w:r w:rsidRPr="00913910">
        <w:rPr>
          <w:rFonts w:ascii="Century Gothic" w:hAnsi="Century Gothic"/>
          <w:sz w:val="20"/>
        </w:rPr>
        <w:fldChar w:fldCharType="separate"/>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sz w:val="20"/>
        </w:rPr>
        <w:fldChar w:fldCharType="end"/>
      </w:r>
      <w:bookmarkEnd w:id="14"/>
    </w:p>
    <w:p w14:paraId="23058FA5" w14:textId="77777777" w:rsidR="00012ABA" w:rsidRPr="00913910" w:rsidRDefault="00012ABA" w:rsidP="00A20E53">
      <w:pPr>
        <w:pStyle w:val="PargrafodaLista"/>
        <w:spacing w:before="7"/>
        <w:ind w:left="0" w:right="264" w:firstLine="30"/>
        <w:rPr>
          <w:rFonts w:ascii="Century Gothic" w:hAnsi="Century Gothic"/>
          <w:sz w:val="20"/>
        </w:rPr>
      </w:pPr>
    </w:p>
    <w:p w14:paraId="27647B51" w14:textId="7EFF2889" w:rsidR="00012ABA" w:rsidRPr="00913910" w:rsidRDefault="00012ABA" w:rsidP="007B6FFD">
      <w:pPr>
        <w:pStyle w:val="PargrafodaLista"/>
        <w:numPr>
          <w:ilvl w:val="0"/>
          <w:numId w:val="51"/>
        </w:numPr>
        <w:ind w:left="0" w:firstLine="30"/>
        <w:contextualSpacing w:val="0"/>
        <w:jc w:val="both"/>
        <w:rPr>
          <w:rFonts w:ascii="Century Gothic" w:eastAsia="SimSun" w:hAnsi="Century Gothic" w:cs="Calibri"/>
          <w:sz w:val="20"/>
        </w:rPr>
      </w:pPr>
      <w:r w:rsidRPr="00913910">
        <w:rPr>
          <w:rFonts w:ascii="Century Gothic" w:eastAsia="SimSun" w:hAnsi="Century Gothic" w:cs="Calibri"/>
          <w:sz w:val="20"/>
        </w:rPr>
        <w:t xml:space="preserve">Nomeamos e constituímos o </w:t>
      </w:r>
      <w:proofErr w:type="gramStart"/>
      <w:r w:rsidRPr="00913910">
        <w:rPr>
          <w:rFonts w:ascii="Century Gothic" w:eastAsia="SimSun" w:hAnsi="Century Gothic" w:cs="Calibri"/>
          <w:sz w:val="20"/>
        </w:rPr>
        <w:t>senhor(</w:t>
      </w:r>
      <w:proofErr w:type="gramEnd"/>
      <w:r w:rsidRPr="00913910">
        <w:rPr>
          <w:rFonts w:ascii="Century Gothic" w:eastAsia="SimSun" w:hAnsi="Century Gothic" w:cs="Calibri"/>
          <w:sz w:val="20"/>
        </w:rPr>
        <w:t xml:space="preserve">a)........................................., portador(a) do CPF/MF sob n.º..................................., para ser o(a) preposto responsável para acompanhar o fornecimento dos objetos deste Processo Administrativo, referente ao Dispensa n.º </w:t>
      </w:r>
      <w:bookmarkStart w:id="15" w:name="Texto397"/>
      <w:r w:rsidR="00A20E53">
        <w:rPr>
          <w:rFonts w:ascii="Century Gothic" w:eastAsia="SimSun" w:hAnsi="Century Gothic" w:cs="Calibri"/>
          <w:sz w:val="20"/>
        </w:rPr>
        <w:fldChar w:fldCharType="begin">
          <w:ffData>
            <w:name w:val="Texto397"/>
            <w:enabled/>
            <w:calcOnExit w:val="0"/>
            <w:textInput/>
          </w:ffData>
        </w:fldChar>
      </w:r>
      <w:r w:rsidR="00A20E53">
        <w:rPr>
          <w:rFonts w:ascii="Century Gothic" w:eastAsia="SimSun" w:hAnsi="Century Gothic" w:cs="Calibri"/>
          <w:sz w:val="20"/>
        </w:rPr>
        <w:instrText xml:space="preserve"> FORMTEXT </w:instrText>
      </w:r>
      <w:r w:rsidR="00A20E53">
        <w:rPr>
          <w:rFonts w:ascii="Century Gothic" w:eastAsia="SimSun" w:hAnsi="Century Gothic" w:cs="Calibri"/>
          <w:sz w:val="20"/>
        </w:rPr>
      </w:r>
      <w:r w:rsidR="00A20E53">
        <w:rPr>
          <w:rFonts w:ascii="Century Gothic" w:eastAsia="SimSun" w:hAnsi="Century Gothic" w:cs="Calibri"/>
          <w:sz w:val="20"/>
        </w:rPr>
        <w:fldChar w:fldCharType="separate"/>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sz w:val="20"/>
        </w:rPr>
        <w:fldChar w:fldCharType="end"/>
      </w:r>
      <w:bookmarkEnd w:id="15"/>
      <w:r w:rsidR="008B5366">
        <w:rPr>
          <w:rFonts w:ascii="Century Gothic" w:eastAsia="SimSun" w:hAnsi="Century Gothic" w:cs="Calibri"/>
          <w:sz w:val="20"/>
        </w:rPr>
        <w:t>/2025</w:t>
      </w:r>
      <w:r w:rsidRPr="00913910">
        <w:rPr>
          <w:rFonts w:ascii="Century Gothic" w:eastAsia="SimSun" w:hAnsi="Century Gothic" w:cs="Calibri"/>
          <w:sz w:val="20"/>
        </w:rPr>
        <w:t xml:space="preserve"> e todos os atos necessários ao cumprimento das obrigações contidas no instrumento convocatório, seus Anexos no Contrato.</w:t>
      </w:r>
    </w:p>
    <w:p w14:paraId="54DBAC1D" w14:textId="77777777" w:rsidR="00012ABA" w:rsidRPr="00913910" w:rsidRDefault="00012ABA" w:rsidP="007B6FFD">
      <w:pPr>
        <w:pStyle w:val="PargrafodaLista"/>
        <w:numPr>
          <w:ilvl w:val="0"/>
          <w:numId w:val="51"/>
        </w:numPr>
        <w:ind w:left="0" w:firstLine="30"/>
        <w:contextualSpacing w:val="0"/>
        <w:jc w:val="both"/>
        <w:rPr>
          <w:rFonts w:ascii="Century Gothic" w:eastAsia="SimSun" w:hAnsi="Century Gothic" w:cs="Calibri"/>
          <w:sz w:val="20"/>
        </w:rPr>
      </w:pPr>
      <w:r w:rsidRPr="00913910">
        <w:rPr>
          <w:rFonts w:ascii="Century Gothic" w:hAnsi="Century Gothic"/>
          <w:kern w:val="3"/>
          <w:sz w:val="20"/>
        </w:rPr>
        <w:t xml:space="preserve"> DECLARA, para os devidos fins, que tem pleno conhecimento das regras contidas no edital de licitação e que possui as condições de habilitação previstas no edital, bem como tem ciência de que:</w:t>
      </w:r>
    </w:p>
    <w:p w14:paraId="0A66BEA3" w14:textId="77777777" w:rsidR="00012ABA" w:rsidRPr="00913910" w:rsidRDefault="00012ABA" w:rsidP="00A20E53">
      <w:pPr>
        <w:pStyle w:val="Corpodetexto"/>
        <w:rPr>
          <w:rFonts w:ascii="Century Gothic" w:hAnsi="Century Gothic"/>
          <w:sz w:val="20"/>
          <w:szCs w:val="20"/>
        </w:rPr>
      </w:pPr>
    </w:p>
    <w:p w14:paraId="22AC2E7C" w14:textId="625A93A5" w:rsidR="00012ABA" w:rsidRPr="00913910" w:rsidRDefault="00B24392" w:rsidP="00B24392">
      <w:pPr>
        <w:pStyle w:val="PargrafodaLista"/>
        <w:widowControl w:val="0"/>
        <w:tabs>
          <w:tab w:val="left" w:pos="1108"/>
        </w:tabs>
        <w:autoSpaceDE w:val="0"/>
        <w:autoSpaceDN w:val="0"/>
        <w:ind w:left="0"/>
        <w:contextualSpacing w:val="0"/>
        <w:jc w:val="both"/>
        <w:rPr>
          <w:rFonts w:ascii="Century Gothic" w:hAnsi="Century Gothic"/>
          <w:sz w:val="20"/>
        </w:rPr>
      </w:pPr>
      <w:r>
        <w:rPr>
          <w:rFonts w:ascii="Century Gothic" w:hAnsi="Century Gothic"/>
          <w:sz w:val="20"/>
        </w:rPr>
        <w:t xml:space="preserve">2. </w:t>
      </w:r>
      <w:r w:rsidR="00012ABA" w:rsidRPr="00913910">
        <w:rPr>
          <w:rFonts w:ascii="Century Gothic" w:hAnsi="Century Gothic"/>
          <w:sz w:val="20"/>
        </w:rPr>
        <w:t>Como</w:t>
      </w:r>
      <w:r w:rsidR="00012ABA" w:rsidRPr="00913910">
        <w:rPr>
          <w:rFonts w:ascii="Century Gothic" w:hAnsi="Century Gothic"/>
          <w:spacing w:val="4"/>
          <w:sz w:val="20"/>
        </w:rPr>
        <w:t xml:space="preserve"> </w:t>
      </w:r>
      <w:r w:rsidR="00012ABA" w:rsidRPr="00913910">
        <w:rPr>
          <w:rFonts w:ascii="Century Gothic" w:hAnsi="Century Gothic"/>
          <w:sz w:val="20"/>
        </w:rPr>
        <w:t>condição</w:t>
      </w:r>
      <w:r w:rsidR="00012ABA" w:rsidRPr="00913910">
        <w:rPr>
          <w:rFonts w:ascii="Century Gothic" w:hAnsi="Century Gothic"/>
          <w:spacing w:val="4"/>
          <w:sz w:val="20"/>
        </w:rPr>
        <w:t xml:space="preserve"> </w:t>
      </w:r>
      <w:r w:rsidR="00012ABA" w:rsidRPr="00913910">
        <w:rPr>
          <w:rFonts w:ascii="Century Gothic" w:hAnsi="Century Gothic"/>
          <w:sz w:val="20"/>
        </w:rPr>
        <w:t>para</w:t>
      </w:r>
      <w:r w:rsidR="00012ABA" w:rsidRPr="00913910">
        <w:rPr>
          <w:rFonts w:ascii="Century Gothic" w:hAnsi="Century Gothic"/>
          <w:spacing w:val="4"/>
          <w:sz w:val="20"/>
        </w:rPr>
        <w:t xml:space="preserve"> </w:t>
      </w:r>
      <w:r w:rsidR="00012ABA" w:rsidRPr="00913910">
        <w:rPr>
          <w:rFonts w:ascii="Century Gothic" w:hAnsi="Century Gothic"/>
          <w:sz w:val="20"/>
        </w:rPr>
        <w:t>participar</w:t>
      </w:r>
      <w:r w:rsidR="00012ABA" w:rsidRPr="00913910">
        <w:rPr>
          <w:rFonts w:ascii="Century Gothic" w:hAnsi="Century Gothic"/>
          <w:spacing w:val="5"/>
          <w:sz w:val="20"/>
        </w:rPr>
        <w:t xml:space="preserve"> </w:t>
      </w:r>
      <w:r w:rsidR="00012ABA" w:rsidRPr="00913910">
        <w:rPr>
          <w:rFonts w:ascii="Century Gothic" w:hAnsi="Century Gothic"/>
          <w:sz w:val="20"/>
        </w:rPr>
        <w:t>desta</w:t>
      </w:r>
      <w:r w:rsidR="00012ABA" w:rsidRPr="00913910">
        <w:rPr>
          <w:rFonts w:ascii="Century Gothic" w:hAnsi="Century Gothic"/>
          <w:spacing w:val="6"/>
          <w:sz w:val="20"/>
        </w:rPr>
        <w:t xml:space="preserve"> </w:t>
      </w:r>
      <w:r w:rsidR="00012ABA" w:rsidRPr="00913910">
        <w:rPr>
          <w:rFonts w:ascii="Century Gothic" w:hAnsi="Century Gothic"/>
          <w:sz w:val="20"/>
        </w:rPr>
        <w:t>licitação</w:t>
      </w:r>
      <w:r w:rsidR="00012ABA" w:rsidRPr="00913910">
        <w:rPr>
          <w:rFonts w:ascii="Century Gothic" w:hAnsi="Century Gothic"/>
          <w:spacing w:val="6"/>
          <w:sz w:val="20"/>
        </w:rPr>
        <w:t xml:space="preserve"> </w:t>
      </w:r>
      <w:r w:rsidR="00012ABA" w:rsidRPr="00913910">
        <w:rPr>
          <w:rFonts w:ascii="Century Gothic" w:hAnsi="Century Gothic"/>
          <w:sz w:val="20"/>
        </w:rPr>
        <w:t>e</w:t>
      </w:r>
      <w:r w:rsidR="00012ABA" w:rsidRPr="00913910">
        <w:rPr>
          <w:rFonts w:ascii="Century Gothic" w:hAnsi="Century Gothic"/>
          <w:spacing w:val="4"/>
          <w:sz w:val="20"/>
        </w:rPr>
        <w:t xml:space="preserve"> </w:t>
      </w:r>
      <w:r w:rsidR="00012ABA" w:rsidRPr="00913910">
        <w:rPr>
          <w:rFonts w:ascii="Century Gothic" w:hAnsi="Century Gothic"/>
          <w:sz w:val="20"/>
        </w:rPr>
        <w:t>ser</w:t>
      </w:r>
      <w:r w:rsidR="00012ABA" w:rsidRPr="00913910">
        <w:rPr>
          <w:rFonts w:ascii="Century Gothic" w:hAnsi="Century Gothic"/>
          <w:spacing w:val="5"/>
          <w:sz w:val="20"/>
        </w:rPr>
        <w:t xml:space="preserve"> </w:t>
      </w:r>
      <w:proofErr w:type="gramStart"/>
      <w:r w:rsidR="00012ABA" w:rsidRPr="00913910">
        <w:rPr>
          <w:rFonts w:ascii="Century Gothic" w:hAnsi="Century Gothic"/>
          <w:sz w:val="20"/>
        </w:rPr>
        <w:t>contratado(</w:t>
      </w:r>
      <w:proofErr w:type="gramEnd"/>
      <w:r w:rsidR="00012ABA" w:rsidRPr="00913910">
        <w:rPr>
          <w:rFonts w:ascii="Century Gothic" w:hAnsi="Century Gothic"/>
          <w:sz w:val="20"/>
        </w:rPr>
        <w:t>a),</w:t>
      </w:r>
      <w:r w:rsidR="00012ABA" w:rsidRPr="00913910">
        <w:rPr>
          <w:rFonts w:ascii="Century Gothic" w:hAnsi="Century Gothic"/>
          <w:spacing w:val="4"/>
          <w:sz w:val="20"/>
        </w:rPr>
        <w:t xml:space="preserve"> </w:t>
      </w:r>
      <w:r w:rsidR="00012ABA" w:rsidRPr="00913910">
        <w:rPr>
          <w:rFonts w:ascii="Century Gothic" w:hAnsi="Century Gothic"/>
          <w:sz w:val="20"/>
        </w:rPr>
        <w:t>o(a)</w:t>
      </w:r>
      <w:r w:rsidR="00012ABA" w:rsidRPr="00913910">
        <w:rPr>
          <w:rFonts w:ascii="Century Gothic" w:hAnsi="Century Gothic"/>
          <w:spacing w:val="8"/>
          <w:sz w:val="20"/>
        </w:rPr>
        <w:t xml:space="preserve"> </w:t>
      </w:r>
      <w:r w:rsidR="00012ABA" w:rsidRPr="00913910">
        <w:rPr>
          <w:rFonts w:ascii="Century Gothic" w:hAnsi="Century Gothic"/>
          <w:sz w:val="20"/>
        </w:rPr>
        <w:t>interessado(a)</w:t>
      </w:r>
      <w:r w:rsidR="00012ABA" w:rsidRPr="00913910">
        <w:rPr>
          <w:rFonts w:ascii="Century Gothic" w:hAnsi="Century Gothic"/>
          <w:spacing w:val="5"/>
          <w:sz w:val="20"/>
        </w:rPr>
        <w:t xml:space="preserve"> </w:t>
      </w:r>
      <w:r w:rsidR="00012ABA" w:rsidRPr="00913910">
        <w:rPr>
          <w:rFonts w:ascii="Century Gothic" w:hAnsi="Century Gothic"/>
          <w:sz w:val="20"/>
        </w:rPr>
        <w:t>fornece</w:t>
      </w:r>
      <w:r w:rsidR="00012ABA" w:rsidRPr="00913910">
        <w:rPr>
          <w:rFonts w:ascii="Century Gothic" w:hAnsi="Century Gothic"/>
          <w:spacing w:val="-1"/>
          <w:sz w:val="20"/>
        </w:rPr>
        <w:t xml:space="preserve"> </w:t>
      </w:r>
      <w:r w:rsidR="00012ABA" w:rsidRPr="00913910">
        <w:rPr>
          <w:rFonts w:ascii="Century Gothic" w:hAnsi="Century Gothic"/>
          <w:sz w:val="20"/>
        </w:rPr>
        <w:t>para</w:t>
      </w:r>
      <w:r w:rsidR="00012ABA" w:rsidRPr="00913910">
        <w:rPr>
          <w:rFonts w:ascii="Century Gothic" w:hAnsi="Century Gothic"/>
          <w:spacing w:val="-2"/>
          <w:sz w:val="20"/>
        </w:rPr>
        <w:t xml:space="preserve"> </w:t>
      </w:r>
      <w:r w:rsidR="00012ABA" w:rsidRPr="00913910">
        <w:rPr>
          <w:rFonts w:ascii="Century Gothic" w:hAnsi="Century Gothic"/>
          <w:sz w:val="20"/>
        </w:rPr>
        <w:t>a Administração</w:t>
      </w:r>
      <w:r w:rsidR="00012ABA" w:rsidRPr="00913910">
        <w:rPr>
          <w:rFonts w:ascii="Century Gothic" w:hAnsi="Century Gothic"/>
          <w:spacing w:val="-1"/>
          <w:sz w:val="20"/>
        </w:rPr>
        <w:t xml:space="preserve"> </w:t>
      </w:r>
      <w:r w:rsidR="00012ABA" w:rsidRPr="00913910">
        <w:rPr>
          <w:rFonts w:ascii="Century Gothic" w:hAnsi="Century Gothic"/>
          <w:sz w:val="20"/>
        </w:rPr>
        <w:t>Pública</w:t>
      </w:r>
      <w:r w:rsidR="00012ABA" w:rsidRPr="00913910">
        <w:rPr>
          <w:rFonts w:ascii="Century Gothic" w:hAnsi="Century Gothic"/>
          <w:spacing w:val="-2"/>
          <w:sz w:val="20"/>
        </w:rPr>
        <w:t xml:space="preserve"> </w:t>
      </w:r>
      <w:r w:rsidR="00012ABA" w:rsidRPr="00913910">
        <w:rPr>
          <w:rFonts w:ascii="Century Gothic" w:hAnsi="Century Gothic"/>
          <w:sz w:val="20"/>
        </w:rPr>
        <w:t>diversos</w:t>
      </w:r>
      <w:r w:rsidR="00012ABA" w:rsidRPr="00913910">
        <w:rPr>
          <w:rFonts w:ascii="Century Gothic" w:hAnsi="Century Gothic"/>
          <w:spacing w:val="-1"/>
          <w:sz w:val="20"/>
        </w:rPr>
        <w:t xml:space="preserve"> </w:t>
      </w:r>
      <w:r w:rsidR="00012ABA" w:rsidRPr="00913910">
        <w:rPr>
          <w:rFonts w:ascii="Century Gothic" w:hAnsi="Century Gothic"/>
          <w:sz w:val="20"/>
        </w:rPr>
        <w:t>dados</w:t>
      </w:r>
      <w:r w:rsidR="00012ABA" w:rsidRPr="00913910">
        <w:rPr>
          <w:rFonts w:ascii="Century Gothic" w:hAnsi="Century Gothic"/>
          <w:spacing w:val="3"/>
          <w:sz w:val="20"/>
        </w:rPr>
        <w:t xml:space="preserve"> </w:t>
      </w:r>
      <w:r w:rsidR="00012ABA" w:rsidRPr="00913910">
        <w:rPr>
          <w:rFonts w:ascii="Century Gothic" w:hAnsi="Century Gothic"/>
          <w:sz w:val="20"/>
        </w:rPr>
        <w:t>pessoais, entre eles:</w:t>
      </w:r>
    </w:p>
    <w:p w14:paraId="42801886" w14:textId="47DF1EE5" w:rsidR="00012ABA" w:rsidRPr="00913910" w:rsidRDefault="00B24392" w:rsidP="00B24392">
      <w:pPr>
        <w:pStyle w:val="PargrafodaLista"/>
        <w:widowControl w:val="0"/>
        <w:autoSpaceDE w:val="0"/>
        <w:autoSpaceDN w:val="0"/>
        <w:ind w:left="426"/>
        <w:contextualSpacing w:val="0"/>
        <w:jc w:val="both"/>
        <w:rPr>
          <w:rFonts w:ascii="Century Gothic" w:hAnsi="Century Gothic"/>
          <w:sz w:val="20"/>
        </w:rPr>
      </w:pPr>
      <w:r>
        <w:rPr>
          <w:rFonts w:ascii="Century Gothic" w:hAnsi="Century Gothic"/>
          <w:sz w:val="20"/>
        </w:rPr>
        <w:t xml:space="preserve">2.1. </w:t>
      </w:r>
      <w:proofErr w:type="gramStart"/>
      <w:r w:rsidR="00012ABA" w:rsidRPr="00913910">
        <w:rPr>
          <w:rFonts w:ascii="Century Gothic" w:hAnsi="Century Gothic"/>
          <w:sz w:val="20"/>
        </w:rPr>
        <w:t>aqueles</w:t>
      </w:r>
      <w:proofErr w:type="gramEnd"/>
      <w:r w:rsidR="00012ABA" w:rsidRPr="00913910">
        <w:rPr>
          <w:rFonts w:ascii="Century Gothic" w:hAnsi="Century Gothic"/>
          <w:spacing w:val="-2"/>
          <w:sz w:val="20"/>
        </w:rPr>
        <w:t xml:space="preserve"> </w:t>
      </w:r>
      <w:r w:rsidR="00012ABA" w:rsidRPr="00913910">
        <w:rPr>
          <w:rFonts w:ascii="Century Gothic" w:hAnsi="Century Gothic"/>
          <w:sz w:val="20"/>
        </w:rPr>
        <w:t>inerentes</w:t>
      </w:r>
      <w:r w:rsidR="00012ABA" w:rsidRPr="00913910">
        <w:rPr>
          <w:rFonts w:ascii="Century Gothic" w:hAnsi="Century Gothic"/>
          <w:spacing w:val="-2"/>
          <w:sz w:val="20"/>
        </w:rPr>
        <w:t xml:space="preserve"> </w:t>
      </w:r>
      <w:r w:rsidR="00012ABA" w:rsidRPr="00913910">
        <w:rPr>
          <w:rFonts w:ascii="Century Gothic" w:hAnsi="Century Gothic"/>
          <w:sz w:val="20"/>
        </w:rPr>
        <w:t>a</w:t>
      </w:r>
      <w:r w:rsidR="00012ABA" w:rsidRPr="00913910">
        <w:rPr>
          <w:rFonts w:ascii="Century Gothic" w:hAnsi="Century Gothic"/>
          <w:spacing w:val="-6"/>
          <w:sz w:val="20"/>
        </w:rPr>
        <w:t xml:space="preserve"> </w:t>
      </w:r>
      <w:r w:rsidR="00012ABA" w:rsidRPr="00913910">
        <w:rPr>
          <w:rFonts w:ascii="Century Gothic" w:hAnsi="Century Gothic"/>
          <w:sz w:val="20"/>
        </w:rPr>
        <w:t>documentos</w:t>
      </w:r>
      <w:r w:rsidR="00012ABA" w:rsidRPr="00913910">
        <w:rPr>
          <w:rFonts w:ascii="Century Gothic" w:hAnsi="Century Gothic"/>
          <w:spacing w:val="-4"/>
          <w:sz w:val="20"/>
        </w:rPr>
        <w:t xml:space="preserve"> </w:t>
      </w:r>
      <w:r w:rsidR="00012ABA" w:rsidRPr="00913910">
        <w:rPr>
          <w:rFonts w:ascii="Century Gothic" w:hAnsi="Century Gothic"/>
          <w:sz w:val="20"/>
        </w:rPr>
        <w:t>de</w:t>
      </w:r>
      <w:r w:rsidR="00012ABA" w:rsidRPr="00913910">
        <w:rPr>
          <w:rFonts w:ascii="Century Gothic" w:hAnsi="Century Gothic"/>
          <w:spacing w:val="-4"/>
          <w:sz w:val="20"/>
        </w:rPr>
        <w:t xml:space="preserve"> </w:t>
      </w:r>
      <w:r w:rsidR="00012ABA" w:rsidRPr="00913910">
        <w:rPr>
          <w:rFonts w:ascii="Century Gothic" w:hAnsi="Century Gothic"/>
          <w:sz w:val="20"/>
        </w:rPr>
        <w:t>identificação;</w:t>
      </w:r>
    </w:p>
    <w:p w14:paraId="47399F7A" w14:textId="55B11DFE" w:rsidR="00012ABA" w:rsidRPr="00913910" w:rsidRDefault="00B24392" w:rsidP="00B24392">
      <w:pPr>
        <w:pStyle w:val="PargrafodaLista"/>
        <w:widowControl w:val="0"/>
        <w:autoSpaceDE w:val="0"/>
        <w:autoSpaceDN w:val="0"/>
        <w:spacing w:before="1"/>
        <w:ind w:left="426"/>
        <w:contextualSpacing w:val="0"/>
        <w:jc w:val="both"/>
        <w:rPr>
          <w:rFonts w:ascii="Century Gothic" w:hAnsi="Century Gothic"/>
          <w:sz w:val="20"/>
        </w:rPr>
      </w:pPr>
      <w:r>
        <w:rPr>
          <w:rFonts w:ascii="Century Gothic" w:hAnsi="Century Gothic"/>
          <w:sz w:val="20"/>
        </w:rPr>
        <w:t xml:space="preserve">2.2. </w:t>
      </w:r>
      <w:proofErr w:type="gramStart"/>
      <w:r w:rsidR="00012ABA" w:rsidRPr="00913910">
        <w:rPr>
          <w:rFonts w:ascii="Century Gothic" w:hAnsi="Century Gothic"/>
          <w:sz w:val="20"/>
        </w:rPr>
        <w:t>referentes</w:t>
      </w:r>
      <w:proofErr w:type="gramEnd"/>
      <w:r w:rsidR="00012ABA" w:rsidRPr="00913910">
        <w:rPr>
          <w:rFonts w:ascii="Century Gothic" w:hAnsi="Century Gothic"/>
          <w:spacing w:val="-5"/>
          <w:sz w:val="20"/>
        </w:rPr>
        <w:t xml:space="preserve"> </w:t>
      </w:r>
      <w:r w:rsidR="00012ABA" w:rsidRPr="00913910">
        <w:rPr>
          <w:rFonts w:ascii="Century Gothic" w:hAnsi="Century Gothic"/>
          <w:sz w:val="20"/>
        </w:rPr>
        <w:t>a</w:t>
      </w:r>
      <w:r w:rsidR="00012ABA" w:rsidRPr="00913910">
        <w:rPr>
          <w:rFonts w:ascii="Century Gothic" w:hAnsi="Century Gothic"/>
          <w:spacing w:val="-5"/>
          <w:sz w:val="20"/>
        </w:rPr>
        <w:t xml:space="preserve"> </w:t>
      </w:r>
      <w:r w:rsidR="00012ABA" w:rsidRPr="00913910">
        <w:rPr>
          <w:rFonts w:ascii="Century Gothic" w:hAnsi="Century Gothic"/>
          <w:sz w:val="20"/>
        </w:rPr>
        <w:t>participações</w:t>
      </w:r>
      <w:r w:rsidR="00012ABA" w:rsidRPr="00913910">
        <w:rPr>
          <w:rFonts w:ascii="Century Gothic" w:hAnsi="Century Gothic"/>
          <w:spacing w:val="-4"/>
          <w:sz w:val="20"/>
        </w:rPr>
        <w:t xml:space="preserve"> </w:t>
      </w:r>
      <w:r w:rsidR="00012ABA" w:rsidRPr="00913910">
        <w:rPr>
          <w:rFonts w:ascii="Century Gothic" w:hAnsi="Century Gothic"/>
          <w:sz w:val="20"/>
        </w:rPr>
        <w:t>societárias;</w:t>
      </w:r>
    </w:p>
    <w:p w14:paraId="08A7DA26" w14:textId="06D87B35" w:rsidR="00012ABA" w:rsidRPr="00913910" w:rsidRDefault="00B24392" w:rsidP="00B24392">
      <w:pPr>
        <w:pStyle w:val="PargrafodaLista"/>
        <w:widowControl w:val="0"/>
        <w:autoSpaceDE w:val="0"/>
        <w:autoSpaceDN w:val="0"/>
        <w:ind w:left="426"/>
        <w:contextualSpacing w:val="0"/>
        <w:jc w:val="both"/>
        <w:rPr>
          <w:rFonts w:ascii="Century Gothic" w:hAnsi="Century Gothic"/>
          <w:sz w:val="20"/>
        </w:rPr>
      </w:pPr>
      <w:r>
        <w:rPr>
          <w:rFonts w:ascii="Century Gothic" w:hAnsi="Century Gothic"/>
          <w:sz w:val="20"/>
        </w:rPr>
        <w:t xml:space="preserve">2.3. </w:t>
      </w:r>
      <w:proofErr w:type="gramStart"/>
      <w:r w:rsidR="00012ABA" w:rsidRPr="00913910">
        <w:rPr>
          <w:rFonts w:ascii="Century Gothic" w:hAnsi="Century Gothic"/>
          <w:sz w:val="20"/>
        </w:rPr>
        <w:t>informações</w:t>
      </w:r>
      <w:proofErr w:type="gramEnd"/>
      <w:r w:rsidR="00012ABA" w:rsidRPr="00913910">
        <w:rPr>
          <w:rFonts w:ascii="Century Gothic" w:hAnsi="Century Gothic"/>
          <w:spacing w:val="-6"/>
          <w:sz w:val="20"/>
        </w:rPr>
        <w:t xml:space="preserve"> </w:t>
      </w:r>
      <w:r w:rsidR="00012ABA" w:rsidRPr="00913910">
        <w:rPr>
          <w:rFonts w:ascii="Century Gothic" w:hAnsi="Century Gothic"/>
          <w:sz w:val="20"/>
        </w:rPr>
        <w:t>inseridas</w:t>
      </w:r>
      <w:r w:rsidR="00012ABA" w:rsidRPr="00913910">
        <w:rPr>
          <w:rFonts w:ascii="Century Gothic" w:hAnsi="Century Gothic"/>
          <w:spacing w:val="-2"/>
          <w:sz w:val="20"/>
        </w:rPr>
        <w:t xml:space="preserve"> </w:t>
      </w:r>
      <w:r w:rsidR="00012ABA" w:rsidRPr="00913910">
        <w:rPr>
          <w:rFonts w:ascii="Century Gothic" w:hAnsi="Century Gothic"/>
          <w:sz w:val="20"/>
        </w:rPr>
        <w:t>em</w:t>
      </w:r>
      <w:r w:rsidR="00012ABA" w:rsidRPr="00913910">
        <w:rPr>
          <w:rFonts w:ascii="Century Gothic" w:hAnsi="Century Gothic"/>
          <w:spacing w:val="-2"/>
          <w:sz w:val="20"/>
        </w:rPr>
        <w:t xml:space="preserve"> </w:t>
      </w:r>
      <w:r w:rsidR="00012ABA" w:rsidRPr="00913910">
        <w:rPr>
          <w:rFonts w:ascii="Century Gothic" w:hAnsi="Century Gothic"/>
          <w:sz w:val="20"/>
        </w:rPr>
        <w:t>contratos</w:t>
      </w:r>
      <w:r w:rsidR="00012ABA" w:rsidRPr="00913910">
        <w:rPr>
          <w:rFonts w:ascii="Century Gothic" w:hAnsi="Century Gothic"/>
          <w:spacing w:val="-5"/>
          <w:sz w:val="20"/>
        </w:rPr>
        <w:t xml:space="preserve"> </w:t>
      </w:r>
      <w:r w:rsidR="00012ABA" w:rsidRPr="00913910">
        <w:rPr>
          <w:rFonts w:ascii="Century Gothic" w:hAnsi="Century Gothic"/>
          <w:sz w:val="20"/>
        </w:rPr>
        <w:t>sociais;</w:t>
      </w:r>
    </w:p>
    <w:p w14:paraId="2A689A94" w14:textId="39FB633E" w:rsidR="00012ABA" w:rsidRPr="00913910" w:rsidRDefault="00B24392" w:rsidP="00B24392">
      <w:pPr>
        <w:pStyle w:val="PargrafodaLista"/>
        <w:widowControl w:val="0"/>
        <w:autoSpaceDE w:val="0"/>
        <w:autoSpaceDN w:val="0"/>
        <w:ind w:left="426"/>
        <w:contextualSpacing w:val="0"/>
        <w:jc w:val="both"/>
        <w:rPr>
          <w:rFonts w:ascii="Century Gothic" w:hAnsi="Century Gothic"/>
          <w:sz w:val="20"/>
        </w:rPr>
      </w:pPr>
      <w:r>
        <w:rPr>
          <w:rFonts w:ascii="Century Gothic" w:hAnsi="Century Gothic"/>
          <w:sz w:val="20"/>
        </w:rPr>
        <w:t xml:space="preserve">2.4. </w:t>
      </w:r>
      <w:proofErr w:type="gramStart"/>
      <w:r w:rsidR="00012ABA" w:rsidRPr="00913910">
        <w:rPr>
          <w:rFonts w:ascii="Century Gothic" w:hAnsi="Century Gothic"/>
          <w:sz w:val="20"/>
        </w:rPr>
        <w:t>endereços</w:t>
      </w:r>
      <w:proofErr w:type="gramEnd"/>
      <w:r w:rsidR="00012ABA" w:rsidRPr="00913910">
        <w:rPr>
          <w:rFonts w:ascii="Century Gothic" w:hAnsi="Century Gothic"/>
          <w:spacing w:val="-4"/>
          <w:sz w:val="20"/>
        </w:rPr>
        <w:t xml:space="preserve"> </w:t>
      </w:r>
      <w:r w:rsidR="00012ABA" w:rsidRPr="00913910">
        <w:rPr>
          <w:rFonts w:ascii="Century Gothic" w:hAnsi="Century Gothic"/>
          <w:sz w:val="20"/>
        </w:rPr>
        <w:t>físicos</w:t>
      </w:r>
      <w:r w:rsidR="00012ABA" w:rsidRPr="00913910">
        <w:rPr>
          <w:rFonts w:ascii="Century Gothic" w:hAnsi="Century Gothic"/>
          <w:spacing w:val="-3"/>
          <w:sz w:val="20"/>
        </w:rPr>
        <w:t xml:space="preserve"> </w:t>
      </w:r>
      <w:r w:rsidR="00012ABA" w:rsidRPr="00913910">
        <w:rPr>
          <w:rFonts w:ascii="Century Gothic" w:hAnsi="Century Gothic"/>
          <w:sz w:val="20"/>
        </w:rPr>
        <w:t>e</w:t>
      </w:r>
      <w:r w:rsidR="00012ABA" w:rsidRPr="00913910">
        <w:rPr>
          <w:rFonts w:ascii="Century Gothic" w:hAnsi="Century Gothic"/>
          <w:spacing w:val="-5"/>
          <w:sz w:val="20"/>
        </w:rPr>
        <w:t xml:space="preserve"> </w:t>
      </w:r>
      <w:r w:rsidR="00012ABA" w:rsidRPr="00913910">
        <w:rPr>
          <w:rFonts w:ascii="Century Gothic" w:hAnsi="Century Gothic"/>
          <w:sz w:val="20"/>
        </w:rPr>
        <w:t>eletrônicos;</w:t>
      </w:r>
    </w:p>
    <w:p w14:paraId="09FEF124" w14:textId="7C1B03D5" w:rsidR="00012ABA" w:rsidRPr="00913910" w:rsidRDefault="00B24392" w:rsidP="00B24392">
      <w:pPr>
        <w:pStyle w:val="PargrafodaLista"/>
        <w:widowControl w:val="0"/>
        <w:autoSpaceDE w:val="0"/>
        <w:autoSpaceDN w:val="0"/>
        <w:ind w:left="426"/>
        <w:contextualSpacing w:val="0"/>
        <w:jc w:val="both"/>
        <w:rPr>
          <w:rFonts w:ascii="Century Gothic" w:hAnsi="Century Gothic"/>
          <w:sz w:val="20"/>
        </w:rPr>
      </w:pPr>
      <w:r>
        <w:rPr>
          <w:rFonts w:ascii="Century Gothic" w:hAnsi="Century Gothic"/>
          <w:sz w:val="20"/>
        </w:rPr>
        <w:t xml:space="preserve">2.5. </w:t>
      </w:r>
      <w:proofErr w:type="gramStart"/>
      <w:r w:rsidR="00012ABA" w:rsidRPr="00913910">
        <w:rPr>
          <w:rFonts w:ascii="Century Gothic" w:hAnsi="Century Gothic"/>
          <w:sz w:val="20"/>
        </w:rPr>
        <w:t>estado</w:t>
      </w:r>
      <w:proofErr w:type="gramEnd"/>
      <w:r w:rsidR="00012ABA" w:rsidRPr="00913910">
        <w:rPr>
          <w:rFonts w:ascii="Century Gothic" w:hAnsi="Century Gothic"/>
          <w:spacing w:val="-3"/>
          <w:sz w:val="20"/>
        </w:rPr>
        <w:t xml:space="preserve"> </w:t>
      </w:r>
      <w:r w:rsidR="00012ABA" w:rsidRPr="00913910">
        <w:rPr>
          <w:rFonts w:ascii="Century Gothic" w:hAnsi="Century Gothic"/>
          <w:sz w:val="20"/>
        </w:rPr>
        <w:t>civil;</w:t>
      </w:r>
    </w:p>
    <w:p w14:paraId="1475AF99" w14:textId="336EF911" w:rsidR="00012ABA" w:rsidRPr="00913910" w:rsidRDefault="00B24392" w:rsidP="00B24392">
      <w:pPr>
        <w:pStyle w:val="PargrafodaLista"/>
        <w:widowControl w:val="0"/>
        <w:autoSpaceDE w:val="0"/>
        <w:autoSpaceDN w:val="0"/>
        <w:spacing w:before="1"/>
        <w:ind w:left="426"/>
        <w:contextualSpacing w:val="0"/>
        <w:jc w:val="both"/>
        <w:rPr>
          <w:rFonts w:ascii="Century Gothic" w:hAnsi="Century Gothic"/>
          <w:sz w:val="20"/>
        </w:rPr>
      </w:pPr>
      <w:r>
        <w:rPr>
          <w:rFonts w:ascii="Century Gothic" w:hAnsi="Century Gothic"/>
          <w:sz w:val="20"/>
        </w:rPr>
        <w:t xml:space="preserve">2.6. </w:t>
      </w:r>
      <w:proofErr w:type="gramStart"/>
      <w:r w:rsidR="00012ABA" w:rsidRPr="00913910">
        <w:rPr>
          <w:rFonts w:ascii="Century Gothic" w:hAnsi="Century Gothic"/>
          <w:sz w:val="20"/>
        </w:rPr>
        <w:t>eventuais</w:t>
      </w:r>
      <w:proofErr w:type="gramEnd"/>
      <w:r w:rsidR="00012ABA" w:rsidRPr="00913910">
        <w:rPr>
          <w:rFonts w:ascii="Century Gothic" w:hAnsi="Century Gothic"/>
          <w:spacing w:val="-2"/>
          <w:sz w:val="20"/>
        </w:rPr>
        <w:t xml:space="preserve"> </w:t>
      </w:r>
      <w:r w:rsidR="00012ABA" w:rsidRPr="00913910">
        <w:rPr>
          <w:rFonts w:ascii="Century Gothic" w:hAnsi="Century Gothic"/>
          <w:sz w:val="20"/>
        </w:rPr>
        <w:t>informações</w:t>
      </w:r>
      <w:r w:rsidR="00012ABA" w:rsidRPr="00913910">
        <w:rPr>
          <w:rFonts w:ascii="Century Gothic" w:hAnsi="Century Gothic"/>
          <w:spacing w:val="-6"/>
          <w:sz w:val="20"/>
        </w:rPr>
        <w:t xml:space="preserve"> </w:t>
      </w:r>
      <w:r w:rsidR="00012ABA" w:rsidRPr="00913910">
        <w:rPr>
          <w:rFonts w:ascii="Century Gothic" w:hAnsi="Century Gothic"/>
          <w:sz w:val="20"/>
        </w:rPr>
        <w:t>sobre</w:t>
      </w:r>
      <w:r w:rsidR="00012ABA" w:rsidRPr="00913910">
        <w:rPr>
          <w:rFonts w:ascii="Century Gothic" w:hAnsi="Century Gothic"/>
          <w:spacing w:val="-5"/>
          <w:sz w:val="20"/>
        </w:rPr>
        <w:t xml:space="preserve"> </w:t>
      </w:r>
      <w:r w:rsidR="00012ABA" w:rsidRPr="00913910">
        <w:rPr>
          <w:rFonts w:ascii="Century Gothic" w:hAnsi="Century Gothic"/>
          <w:sz w:val="20"/>
        </w:rPr>
        <w:t>cônjuges;</w:t>
      </w:r>
    </w:p>
    <w:p w14:paraId="01DE38EF" w14:textId="4355D03A" w:rsidR="00012ABA" w:rsidRPr="00913910" w:rsidRDefault="00B24392" w:rsidP="00B24392">
      <w:pPr>
        <w:pStyle w:val="PargrafodaLista"/>
        <w:widowControl w:val="0"/>
        <w:autoSpaceDE w:val="0"/>
        <w:autoSpaceDN w:val="0"/>
        <w:ind w:left="426"/>
        <w:contextualSpacing w:val="0"/>
        <w:jc w:val="both"/>
        <w:rPr>
          <w:rFonts w:ascii="Century Gothic" w:hAnsi="Century Gothic"/>
          <w:sz w:val="20"/>
        </w:rPr>
      </w:pPr>
      <w:r>
        <w:rPr>
          <w:rFonts w:ascii="Century Gothic" w:hAnsi="Century Gothic"/>
          <w:sz w:val="20"/>
        </w:rPr>
        <w:t xml:space="preserve">2.7. </w:t>
      </w:r>
      <w:proofErr w:type="gramStart"/>
      <w:r w:rsidR="00012ABA" w:rsidRPr="00913910">
        <w:rPr>
          <w:rFonts w:ascii="Century Gothic" w:hAnsi="Century Gothic"/>
          <w:sz w:val="20"/>
        </w:rPr>
        <w:t>relações</w:t>
      </w:r>
      <w:proofErr w:type="gramEnd"/>
      <w:r w:rsidR="00012ABA" w:rsidRPr="00913910">
        <w:rPr>
          <w:rFonts w:ascii="Century Gothic" w:hAnsi="Century Gothic"/>
          <w:spacing w:val="-2"/>
          <w:sz w:val="20"/>
        </w:rPr>
        <w:t xml:space="preserve"> </w:t>
      </w:r>
      <w:r w:rsidR="00012ABA" w:rsidRPr="00913910">
        <w:rPr>
          <w:rFonts w:ascii="Century Gothic" w:hAnsi="Century Gothic"/>
          <w:sz w:val="20"/>
        </w:rPr>
        <w:t>de</w:t>
      </w:r>
      <w:r w:rsidR="00012ABA" w:rsidRPr="00913910">
        <w:rPr>
          <w:rFonts w:ascii="Century Gothic" w:hAnsi="Century Gothic"/>
          <w:spacing w:val="-3"/>
          <w:sz w:val="20"/>
        </w:rPr>
        <w:t xml:space="preserve"> </w:t>
      </w:r>
      <w:r w:rsidR="00012ABA" w:rsidRPr="00913910">
        <w:rPr>
          <w:rFonts w:ascii="Century Gothic" w:hAnsi="Century Gothic"/>
          <w:sz w:val="20"/>
        </w:rPr>
        <w:t>parentesco;</w:t>
      </w:r>
    </w:p>
    <w:p w14:paraId="453ACCB7" w14:textId="4E220CBF" w:rsidR="00012ABA" w:rsidRPr="00913910" w:rsidRDefault="00B24392" w:rsidP="00B24392">
      <w:pPr>
        <w:pStyle w:val="PargrafodaLista"/>
        <w:widowControl w:val="0"/>
        <w:autoSpaceDE w:val="0"/>
        <w:autoSpaceDN w:val="0"/>
        <w:spacing w:before="1"/>
        <w:ind w:left="426"/>
        <w:contextualSpacing w:val="0"/>
        <w:jc w:val="both"/>
        <w:rPr>
          <w:rFonts w:ascii="Century Gothic" w:hAnsi="Century Gothic"/>
          <w:sz w:val="20"/>
        </w:rPr>
      </w:pPr>
      <w:r>
        <w:rPr>
          <w:rFonts w:ascii="Century Gothic" w:hAnsi="Century Gothic"/>
          <w:sz w:val="20"/>
        </w:rPr>
        <w:t xml:space="preserve">2.8. </w:t>
      </w:r>
      <w:proofErr w:type="gramStart"/>
      <w:r w:rsidR="00012ABA" w:rsidRPr="00913910">
        <w:rPr>
          <w:rFonts w:ascii="Century Gothic" w:hAnsi="Century Gothic"/>
          <w:sz w:val="20"/>
        </w:rPr>
        <w:t>número</w:t>
      </w:r>
      <w:proofErr w:type="gramEnd"/>
      <w:r w:rsidR="00012ABA" w:rsidRPr="00913910">
        <w:rPr>
          <w:rFonts w:ascii="Century Gothic" w:hAnsi="Century Gothic"/>
          <w:spacing w:val="-5"/>
          <w:sz w:val="20"/>
        </w:rPr>
        <w:t xml:space="preserve"> </w:t>
      </w:r>
      <w:r w:rsidR="00012ABA" w:rsidRPr="00913910">
        <w:rPr>
          <w:rFonts w:ascii="Century Gothic" w:hAnsi="Century Gothic"/>
          <w:sz w:val="20"/>
        </w:rPr>
        <w:t>de</w:t>
      </w:r>
      <w:r w:rsidR="00012ABA" w:rsidRPr="00913910">
        <w:rPr>
          <w:rFonts w:ascii="Century Gothic" w:hAnsi="Century Gothic"/>
          <w:spacing w:val="-4"/>
          <w:sz w:val="20"/>
        </w:rPr>
        <w:t xml:space="preserve"> </w:t>
      </w:r>
      <w:r w:rsidR="00012ABA" w:rsidRPr="00913910">
        <w:rPr>
          <w:rFonts w:ascii="Century Gothic" w:hAnsi="Century Gothic"/>
          <w:sz w:val="20"/>
        </w:rPr>
        <w:t>telefone;</w:t>
      </w:r>
    </w:p>
    <w:p w14:paraId="7BCC628B" w14:textId="0B4FE6C3" w:rsidR="00012ABA" w:rsidRPr="00913910" w:rsidRDefault="00B24392" w:rsidP="00B24392">
      <w:pPr>
        <w:pStyle w:val="PargrafodaLista"/>
        <w:widowControl w:val="0"/>
        <w:autoSpaceDE w:val="0"/>
        <w:autoSpaceDN w:val="0"/>
        <w:ind w:left="426"/>
        <w:contextualSpacing w:val="0"/>
        <w:jc w:val="both"/>
        <w:rPr>
          <w:rFonts w:ascii="Century Gothic" w:hAnsi="Century Gothic"/>
          <w:sz w:val="20"/>
        </w:rPr>
      </w:pPr>
      <w:r>
        <w:rPr>
          <w:rFonts w:ascii="Century Gothic" w:hAnsi="Century Gothic"/>
          <w:sz w:val="20"/>
        </w:rPr>
        <w:t xml:space="preserve">2.9. </w:t>
      </w:r>
      <w:proofErr w:type="gramStart"/>
      <w:r w:rsidR="00012ABA" w:rsidRPr="00913910">
        <w:rPr>
          <w:rFonts w:ascii="Century Gothic" w:hAnsi="Century Gothic"/>
          <w:sz w:val="20"/>
        </w:rPr>
        <w:t>sanções</w:t>
      </w:r>
      <w:proofErr w:type="gramEnd"/>
      <w:r w:rsidR="00012ABA" w:rsidRPr="00913910">
        <w:rPr>
          <w:rFonts w:ascii="Century Gothic" w:hAnsi="Century Gothic"/>
          <w:spacing w:val="-4"/>
          <w:sz w:val="20"/>
        </w:rPr>
        <w:t xml:space="preserve"> </w:t>
      </w:r>
      <w:r w:rsidR="00012ABA" w:rsidRPr="00913910">
        <w:rPr>
          <w:rFonts w:ascii="Century Gothic" w:hAnsi="Century Gothic"/>
          <w:sz w:val="20"/>
        </w:rPr>
        <w:t>administrativas</w:t>
      </w:r>
      <w:r w:rsidR="00012ABA" w:rsidRPr="00913910">
        <w:rPr>
          <w:rFonts w:ascii="Century Gothic" w:hAnsi="Century Gothic"/>
          <w:spacing w:val="-3"/>
          <w:sz w:val="20"/>
        </w:rPr>
        <w:t xml:space="preserve"> </w:t>
      </w:r>
      <w:r w:rsidR="00012ABA" w:rsidRPr="00913910">
        <w:rPr>
          <w:rFonts w:ascii="Century Gothic" w:hAnsi="Century Gothic"/>
          <w:sz w:val="20"/>
        </w:rPr>
        <w:t>que</w:t>
      </w:r>
      <w:r w:rsidR="00012ABA" w:rsidRPr="00913910">
        <w:rPr>
          <w:rFonts w:ascii="Century Gothic" w:hAnsi="Century Gothic"/>
          <w:spacing w:val="-5"/>
          <w:sz w:val="20"/>
        </w:rPr>
        <w:t xml:space="preserve"> </w:t>
      </w:r>
      <w:r w:rsidR="00012ABA" w:rsidRPr="00913910">
        <w:rPr>
          <w:rFonts w:ascii="Century Gothic" w:hAnsi="Century Gothic"/>
          <w:sz w:val="20"/>
        </w:rPr>
        <w:t>esteja</w:t>
      </w:r>
      <w:r w:rsidR="00012ABA" w:rsidRPr="00913910">
        <w:rPr>
          <w:rFonts w:ascii="Century Gothic" w:hAnsi="Century Gothic"/>
          <w:spacing w:val="-4"/>
          <w:sz w:val="20"/>
        </w:rPr>
        <w:t xml:space="preserve"> </w:t>
      </w:r>
      <w:r w:rsidR="00012ABA" w:rsidRPr="00913910">
        <w:rPr>
          <w:rFonts w:ascii="Century Gothic" w:hAnsi="Century Gothic"/>
          <w:sz w:val="20"/>
        </w:rPr>
        <w:t>cumprindo</w:t>
      </w:r>
      <w:r w:rsidR="00012ABA" w:rsidRPr="00913910">
        <w:rPr>
          <w:rFonts w:ascii="Century Gothic" w:hAnsi="Century Gothic"/>
          <w:spacing w:val="-4"/>
          <w:sz w:val="20"/>
        </w:rPr>
        <w:t xml:space="preserve"> </w:t>
      </w:r>
      <w:r w:rsidR="00012ABA" w:rsidRPr="00913910">
        <w:rPr>
          <w:rFonts w:ascii="Century Gothic" w:hAnsi="Century Gothic"/>
          <w:sz w:val="20"/>
        </w:rPr>
        <w:t>perante</w:t>
      </w:r>
      <w:r w:rsidR="00012ABA" w:rsidRPr="00913910">
        <w:rPr>
          <w:rFonts w:ascii="Century Gothic" w:hAnsi="Century Gothic"/>
          <w:spacing w:val="-3"/>
          <w:sz w:val="20"/>
        </w:rPr>
        <w:t xml:space="preserve"> </w:t>
      </w:r>
      <w:r w:rsidR="00012ABA" w:rsidRPr="00913910">
        <w:rPr>
          <w:rFonts w:ascii="Century Gothic" w:hAnsi="Century Gothic"/>
          <w:sz w:val="20"/>
        </w:rPr>
        <w:t>a</w:t>
      </w:r>
      <w:r w:rsidR="00012ABA" w:rsidRPr="00913910">
        <w:rPr>
          <w:rFonts w:ascii="Century Gothic" w:hAnsi="Century Gothic"/>
          <w:spacing w:val="-4"/>
          <w:sz w:val="20"/>
        </w:rPr>
        <w:t xml:space="preserve"> </w:t>
      </w:r>
      <w:r w:rsidR="00012ABA" w:rsidRPr="00913910">
        <w:rPr>
          <w:rFonts w:ascii="Century Gothic" w:hAnsi="Century Gothic"/>
          <w:sz w:val="20"/>
        </w:rPr>
        <w:t>Administração</w:t>
      </w:r>
      <w:r w:rsidR="00012ABA" w:rsidRPr="00913910">
        <w:rPr>
          <w:rFonts w:ascii="Century Gothic" w:hAnsi="Century Gothic"/>
          <w:spacing w:val="-2"/>
          <w:sz w:val="20"/>
        </w:rPr>
        <w:t xml:space="preserve"> </w:t>
      </w:r>
      <w:r w:rsidR="00012ABA" w:rsidRPr="00913910">
        <w:rPr>
          <w:rFonts w:ascii="Century Gothic" w:hAnsi="Century Gothic"/>
          <w:sz w:val="20"/>
        </w:rPr>
        <w:t>Pública;</w:t>
      </w:r>
    </w:p>
    <w:p w14:paraId="6AED6C13" w14:textId="7EF4640D" w:rsidR="00012ABA" w:rsidRPr="00913910" w:rsidRDefault="00B24392" w:rsidP="00A20E53">
      <w:pPr>
        <w:pStyle w:val="PargrafodaLista"/>
        <w:widowControl w:val="0"/>
        <w:autoSpaceDE w:val="0"/>
        <w:autoSpaceDN w:val="0"/>
        <w:ind w:left="426"/>
        <w:jc w:val="both"/>
        <w:rPr>
          <w:rFonts w:ascii="Century Gothic" w:hAnsi="Century Gothic"/>
          <w:sz w:val="20"/>
        </w:rPr>
      </w:pPr>
      <w:r>
        <w:rPr>
          <w:rFonts w:ascii="Century Gothic" w:hAnsi="Century Gothic"/>
          <w:sz w:val="20"/>
        </w:rPr>
        <w:t xml:space="preserve">2.10. </w:t>
      </w:r>
      <w:proofErr w:type="gramStart"/>
      <w:r w:rsidR="00012ABA" w:rsidRPr="00913910">
        <w:rPr>
          <w:rFonts w:ascii="Century Gothic" w:hAnsi="Century Gothic"/>
          <w:sz w:val="20"/>
        </w:rPr>
        <w:t>informações</w:t>
      </w:r>
      <w:proofErr w:type="gramEnd"/>
      <w:r w:rsidR="00012ABA" w:rsidRPr="00913910">
        <w:rPr>
          <w:rFonts w:ascii="Century Gothic" w:hAnsi="Century Gothic"/>
          <w:spacing w:val="3"/>
          <w:sz w:val="20"/>
        </w:rPr>
        <w:t xml:space="preserve"> </w:t>
      </w:r>
      <w:r w:rsidR="00012ABA" w:rsidRPr="00913910">
        <w:rPr>
          <w:rFonts w:ascii="Century Gothic" w:hAnsi="Century Gothic"/>
          <w:sz w:val="20"/>
        </w:rPr>
        <w:t>sobre</w:t>
      </w:r>
      <w:r w:rsidR="00012ABA" w:rsidRPr="00913910">
        <w:rPr>
          <w:rFonts w:ascii="Century Gothic" w:hAnsi="Century Gothic"/>
          <w:spacing w:val="2"/>
          <w:sz w:val="20"/>
        </w:rPr>
        <w:t xml:space="preserve"> </w:t>
      </w:r>
      <w:r w:rsidR="00012ABA" w:rsidRPr="00913910">
        <w:rPr>
          <w:rFonts w:ascii="Century Gothic" w:hAnsi="Century Gothic"/>
          <w:sz w:val="20"/>
        </w:rPr>
        <w:t>eventuais</w:t>
      </w:r>
      <w:r w:rsidR="00012ABA" w:rsidRPr="00913910">
        <w:rPr>
          <w:rFonts w:ascii="Century Gothic" w:hAnsi="Century Gothic"/>
          <w:spacing w:val="4"/>
          <w:sz w:val="20"/>
        </w:rPr>
        <w:t xml:space="preserve"> </w:t>
      </w:r>
      <w:r w:rsidR="00012ABA" w:rsidRPr="00913910">
        <w:rPr>
          <w:rFonts w:ascii="Century Gothic" w:hAnsi="Century Gothic"/>
          <w:sz w:val="20"/>
        </w:rPr>
        <w:t>condenações</w:t>
      </w:r>
      <w:r w:rsidR="00012ABA" w:rsidRPr="00913910">
        <w:rPr>
          <w:rFonts w:ascii="Century Gothic" w:hAnsi="Century Gothic"/>
          <w:spacing w:val="3"/>
          <w:sz w:val="20"/>
        </w:rPr>
        <w:t xml:space="preserve"> </w:t>
      </w:r>
      <w:r w:rsidR="00012ABA" w:rsidRPr="00913910">
        <w:rPr>
          <w:rFonts w:ascii="Century Gothic" w:hAnsi="Century Gothic"/>
          <w:sz w:val="20"/>
        </w:rPr>
        <w:t>no</w:t>
      </w:r>
      <w:r w:rsidR="00012ABA" w:rsidRPr="00913910">
        <w:rPr>
          <w:rFonts w:ascii="Century Gothic" w:hAnsi="Century Gothic"/>
          <w:spacing w:val="4"/>
          <w:sz w:val="20"/>
        </w:rPr>
        <w:t xml:space="preserve"> </w:t>
      </w:r>
      <w:r w:rsidR="00012ABA" w:rsidRPr="00913910">
        <w:rPr>
          <w:rFonts w:ascii="Century Gothic" w:hAnsi="Century Gothic"/>
          <w:sz w:val="20"/>
        </w:rPr>
        <w:t>plano</w:t>
      </w:r>
      <w:r w:rsidR="00012ABA" w:rsidRPr="00913910">
        <w:rPr>
          <w:rFonts w:ascii="Century Gothic" w:hAnsi="Century Gothic"/>
          <w:spacing w:val="2"/>
          <w:sz w:val="20"/>
        </w:rPr>
        <w:t xml:space="preserve"> </w:t>
      </w:r>
      <w:r w:rsidR="00012ABA" w:rsidRPr="00913910">
        <w:rPr>
          <w:rFonts w:ascii="Century Gothic" w:hAnsi="Century Gothic"/>
          <w:sz w:val="20"/>
        </w:rPr>
        <w:t>criminal</w:t>
      </w:r>
      <w:r w:rsidR="00012ABA" w:rsidRPr="00913910">
        <w:rPr>
          <w:rFonts w:ascii="Century Gothic" w:hAnsi="Century Gothic"/>
          <w:spacing w:val="3"/>
          <w:sz w:val="20"/>
        </w:rPr>
        <w:t xml:space="preserve"> </w:t>
      </w:r>
      <w:r w:rsidR="00012ABA" w:rsidRPr="00913910">
        <w:rPr>
          <w:rFonts w:ascii="Century Gothic" w:hAnsi="Century Gothic"/>
          <w:sz w:val="20"/>
        </w:rPr>
        <w:t>ou</w:t>
      </w:r>
      <w:r w:rsidR="00012ABA" w:rsidRPr="00913910">
        <w:rPr>
          <w:rFonts w:ascii="Century Gothic" w:hAnsi="Century Gothic"/>
          <w:spacing w:val="2"/>
          <w:sz w:val="20"/>
        </w:rPr>
        <w:t xml:space="preserve"> </w:t>
      </w:r>
      <w:r w:rsidR="00012ABA" w:rsidRPr="00913910">
        <w:rPr>
          <w:rFonts w:ascii="Century Gothic" w:hAnsi="Century Gothic"/>
          <w:sz w:val="20"/>
        </w:rPr>
        <w:t>por</w:t>
      </w:r>
      <w:r w:rsidR="00012ABA" w:rsidRPr="00913910">
        <w:rPr>
          <w:rFonts w:ascii="Century Gothic" w:hAnsi="Century Gothic"/>
          <w:spacing w:val="3"/>
          <w:sz w:val="20"/>
        </w:rPr>
        <w:t xml:space="preserve"> </w:t>
      </w:r>
      <w:r w:rsidR="00012ABA" w:rsidRPr="00913910">
        <w:rPr>
          <w:rFonts w:ascii="Century Gothic" w:hAnsi="Century Gothic"/>
          <w:sz w:val="20"/>
        </w:rPr>
        <w:t>improbidade</w:t>
      </w:r>
      <w:r w:rsidR="00012ABA" w:rsidRPr="00913910">
        <w:rPr>
          <w:rFonts w:ascii="Century Gothic" w:hAnsi="Century Gothic"/>
          <w:spacing w:val="3"/>
          <w:sz w:val="20"/>
        </w:rPr>
        <w:t xml:space="preserve"> </w:t>
      </w:r>
      <w:r w:rsidR="00012ABA" w:rsidRPr="00913910">
        <w:rPr>
          <w:rFonts w:ascii="Century Gothic" w:hAnsi="Century Gothic"/>
          <w:sz w:val="20"/>
        </w:rPr>
        <w:t>administrativas, dentre outros</w:t>
      </w:r>
      <w:r w:rsidR="00012ABA" w:rsidRPr="00913910">
        <w:rPr>
          <w:rFonts w:ascii="Century Gothic" w:hAnsi="Century Gothic"/>
          <w:spacing w:val="3"/>
          <w:sz w:val="20"/>
        </w:rPr>
        <w:t xml:space="preserve"> </w:t>
      </w:r>
      <w:r w:rsidR="00012ABA" w:rsidRPr="00913910">
        <w:rPr>
          <w:rFonts w:ascii="Century Gothic" w:hAnsi="Century Gothic"/>
          <w:sz w:val="20"/>
        </w:rPr>
        <w:t>necessários</w:t>
      </w:r>
      <w:r w:rsidR="00012ABA" w:rsidRPr="00913910">
        <w:rPr>
          <w:rFonts w:ascii="Century Gothic" w:hAnsi="Century Gothic"/>
          <w:spacing w:val="3"/>
          <w:sz w:val="20"/>
        </w:rPr>
        <w:t xml:space="preserve"> </w:t>
      </w:r>
      <w:r w:rsidR="00012ABA" w:rsidRPr="00913910">
        <w:rPr>
          <w:rFonts w:ascii="Century Gothic" w:hAnsi="Century Gothic"/>
          <w:sz w:val="20"/>
        </w:rPr>
        <w:t>à</w:t>
      </w:r>
      <w:r w:rsidR="00012ABA" w:rsidRPr="00913910">
        <w:rPr>
          <w:rFonts w:ascii="Century Gothic" w:hAnsi="Century Gothic"/>
          <w:spacing w:val="-2"/>
          <w:sz w:val="20"/>
        </w:rPr>
        <w:t xml:space="preserve"> </w:t>
      </w:r>
      <w:r w:rsidR="00012ABA" w:rsidRPr="00913910">
        <w:rPr>
          <w:rFonts w:ascii="Century Gothic" w:hAnsi="Century Gothic"/>
          <w:sz w:val="20"/>
        </w:rPr>
        <w:t>contratação.</w:t>
      </w:r>
    </w:p>
    <w:p w14:paraId="3157FF3A" w14:textId="77777777" w:rsidR="00012ABA" w:rsidRPr="00913910" w:rsidRDefault="00012ABA" w:rsidP="00A20E53">
      <w:pPr>
        <w:pStyle w:val="PargrafodaLista"/>
        <w:widowControl w:val="0"/>
        <w:tabs>
          <w:tab w:val="left" w:pos="1048"/>
        </w:tabs>
        <w:autoSpaceDE w:val="0"/>
        <w:ind w:left="426"/>
        <w:jc w:val="both"/>
        <w:rPr>
          <w:rFonts w:ascii="Century Gothic" w:hAnsi="Century Gothic"/>
          <w:sz w:val="20"/>
        </w:rPr>
      </w:pPr>
    </w:p>
    <w:p w14:paraId="17E72452" w14:textId="00AF40A3" w:rsidR="00012ABA" w:rsidRPr="00913910" w:rsidRDefault="00B24392" w:rsidP="00B24392">
      <w:pPr>
        <w:pStyle w:val="PargrafodaLista"/>
        <w:widowControl w:val="0"/>
        <w:autoSpaceDE w:val="0"/>
        <w:autoSpaceDN w:val="0"/>
        <w:ind w:left="30"/>
        <w:contextualSpacing w:val="0"/>
        <w:jc w:val="both"/>
        <w:rPr>
          <w:rFonts w:ascii="Century Gothic" w:hAnsi="Century Gothic"/>
          <w:sz w:val="20"/>
        </w:rPr>
      </w:pPr>
      <w:r>
        <w:rPr>
          <w:rFonts w:ascii="Century Gothic" w:hAnsi="Century Gothic"/>
          <w:sz w:val="20"/>
        </w:rPr>
        <w:t xml:space="preserve">3. </w:t>
      </w:r>
      <w:r w:rsidR="00012ABA" w:rsidRPr="00913910">
        <w:rPr>
          <w:rFonts w:ascii="Century Gothic" w:hAnsi="Century Gothic"/>
          <w:sz w:val="20"/>
        </w:rPr>
        <w:t>Essas informações constarão do processo administrativo e serão objeto de tratamento por parte da</w:t>
      </w:r>
      <w:proofErr w:type="gramStart"/>
      <w:r w:rsidR="00012ABA" w:rsidRPr="00913910">
        <w:rPr>
          <w:rFonts w:ascii="Century Gothic" w:hAnsi="Century Gothic"/>
          <w:spacing w:val="-53"/>
          <w:sz w:val="20"/>
        </w:rPr>
        <w:t xml:space="preserve"> </w:t>
      </w:r>
      <w:r>
        <w:rPr>
          <w:rFonts w:ascii="Century Gothic" w:hAnsi="Century Gothic"/>
          <w:spacing w:val="-53"/>
          <w:sz w:val="20"/>
        </w:rPr>
        <w:t xml:space="preserve"> </w:t>
      </w:r>
      <w:proofErr w:type="gramEnd"/>
      <w:r w:rsidR="00012ABA" w:rsidRPr="00913910">
        <w:rPr>
          <w:rFonts w:ascii="Century Gothic" w:hAnsi="Century Gothic"/>
          <w:sz w:val="20"/>
        </w:rPr>
        <w:t>Administração Pública.</w:t>
      </w:r>
    </w:p>
    <w:p w14:paraId="196925DF" w14:textId="77777777" w:rsidR="00012ABA" w:rsidRPr="00913910" w:rsidRDefault="00012ABA" w:rsidP="00A20E53">
      <w:pPr>
        <w:pStyle w:val="Corpodetexto"/>
        <w:spacing w:before="10"/>
        <w:jc w:val="both"/>
        <w:rPr>
          <w:rFonts w:ascii="Century Gothic" w:hAnsi="Century Gothic"/>
          <w:sz w:val="20"/>
          <w:szCs w:val="20"/>
        </w:rPr>
      </w:pPr>
    </w:p>
    <w:p w14:paraId="71DEABCF" w14:textId="5E4F4EB5" w:rsidR="00012ABA" w:rsidRPr="00913910" w:rsidRDefault="00B24392" w:rsidP="00B24392">
      <w:pPr>
        <w:pStyle w:val="PargrafodaLista"/>
        <w:widowControl w:val="0"/>
        <w:tabs>
          <w:tab w:val="left" w:pos="1060"/>
        </w:tabs>
        <w:autoSpaceDE w:val="0"/>
        <w:autoSpaceDN w:val="0"/>
        <w:spacing w:before="1"/>
        <w:ind w:left="0"/>
        <w:contextualSpacing w:val="0"/>
        <w:jc w:val="both"/>
        <w:rPr>
          <w:rFonts w:ascii="Century Gothic" w:hAnsi="Century Gothic"/>
          <w:sz w:val="20"/>
        </w:rPr>
      </w:pPr>
      <w:r>
        <w:rPr>
          <w:rFonts w:ascii="Century Gothic" w:hAnsi="Century Gothic"/>
          <w:sz w:val="20"/>
        </w:rPr>
        <w:t xml:space="preserve">4. </w:t>
      </w:r>
      <w:r w:rsidR="00012ABA" w:rsidRPr="00913910">
        <w:rPr>
          <w:rFonts w:ascii="Century Gothic" w:hAnsi="Century Gothic"/>
          <w:sz w:val="20"/>
        </w:rPr>
        <w:t>O</w:t>
      </w:r>
      <w:r w:rsidR="00012ABA" w:rsidRPr="00913910">
        <w:rPr>
          <w:rFonts w:ascii="Century Gothic" w:hAnsi="Century Gothic"/>
          <w:spacing w:val="12"/>
          <w:sz w:val="20"/>
        </w:rPr>
        <w:t xml:space="preserve"> </w:t>
      </w:r>
      <w:r w:rsidR="00012ABA" w:rsidRPr="00913910">
        <w:rPr>
          <w:rFonts w:ascii="Century Gothic" w:hAnsi="Century Gothic"/>
          <w:sz w:val="20"/>
        </w:rPr>
        <w:t>tratamento</w:t>
      </w:r>
      <w:r w:rsidR="00012ABA" w:rsidRPr="00913910">
        <w:rPr>
          <w:rFonts w:ascii="Century Gothic" w:hAnsi="Century Gothic"/>
          <w:spacing w:val="12"/>
          <w:sz w:val="20"/>
        </w:rPr>
        <w:t xml:space="preserve"> </w:t>
      </w:r>
      <w:r w:rsidR="00012ABA" w:rsidRPr="00913910">
        <w:rPr>
          <w:rFonts w:ascii="Century Gothic" w:hAnsi="Century Gothic"/>
          <w:sz w:val="20"/>
        </w:rPr>
        <w:t>dos</w:t>
      </w:r>
      <w:r w:rsidR="00012ABA" w:rsidRPr="00913910">
        <w:rPr>
          <w:rFonts w:ascii="Century Gothic" w:hAnsi="Century Gothic"/>
          <w:spacing w:val="13"/>
          <w:sz w:val="20"/>
        </w:rPr>
        <w:t xml:space="preserve"> </w:t>
      </w:r>
      <w:r w:rsidR="00012ABA" w:rsidRPr="00913910">
        <w:rPr>
          <w:rFonts w:ascii="Century Gothic" w:hAnsi="Century Gothic"/>
          <w:sz w:val="20"/>
        </w:rPr>
        <w:t>dados</w:t>
      </w:r>
      <w:r w:rsidR="00012ABA" w:rsidRPr="00913910">
        <w:rPr>
          <w:rFonts w:ascii="Century Gothic" w:hAnsi="Century Gothic"/>
          <w:spacing w:val="16"/>
          <w:sz w:val="20"/>
        </w:rPr>
        <w:t xml:space="preserve"> </w:t>
      </w:r>
      <w:r w:rsidR="00012ABA" w:rsidRPr="00913910">
        <w:rPr>
          <w:rFonts w:ascii="Century Gothic" w:hAnsi="Century Gothic"/>
          <w:sz w:val="20"/>
        </w:rPr>
        <w:t>pessoais</w:t>
      </w:r>
      <w:r w:rsidR="00012ABA" w:rsidRPr="00913910">
        <w:rPr>
          <w:rFonts w:ascii="Century Gothic" w:hAnsi="Century Gothic"/>
          <w:spacing w:val="13"/>
          <w:sz w:val="20"/>
        </w:rPr>
        <w:t xml:space="preserve"> </w:t>
      </w:r>
      <w:r w:rsidR="00012ABA" w:rsidRPr="00913910">
        <w:rPr>
          <w:rFonts w:ascii="Century Gothic" w:hAnsi="Century Gothic"/>
          <w:sz w:val="20"/>
        </w:rPr>
        <w:t>relacionados</w:t>
      </w:r>
      <w:r w:rsidR="00012ABA" w:rsidRPr="00913910">
        <w:rPr>
          <w:rFonts w:ascii="Century Gothic" w:hAnsi="Century Gothic"/>
          <w:spacing w:val="13"/>
          <w:sz w:val="20"/>
        </w:rPr>
        <w:t xml:space="preserve"> </w:t>
      </w:r>
      <w:r w:rsidR="00012ABA" w:rsidRPr="00913910">
        <w:rPr>
          <w:rFonts w:ascii="Century Gothic" w:hAnsi="Century Gothic"/>
          <w:sz w:val="20"/>
        </w:rPr>
        <w:t>aos</w:t>
      </w:r>
      <w:r w:rsidR="00012ABA" w:rsidRPr="00913910">
        <w:rPr>
          <w:rFonts w:ascii="Century Gothic" w:hAnsi="Century Gothic"/>
          <w:spacing w:val="13"/>
          <w:sz w:val="20"/>
        </w:rPr>
        <w:t xml:space="preserve"> </w:t>
      </w:r>
      <w:r w:rsidR="00012ABA" w:rsidRPr="00913910">
        <w:rPr>
          <w:rFonts w:ascii="Century Gothic" w:hAnsi="Century Gothic"/>
          <w:sz w:val="20"/>
        </w:rPr>
        <w:t>processos</w:t>
      </w:r>
      <w:r w:rsidR="00012ABA" w:rsidRPr="00913910">
        <w:rPr>
          <w:rFonts w:ascii="Century Gothic" w:hAnsi="Century Gothic"/>
          <w:spacing w:val="12"/>
          <w:sz w:val="20"/>
        </w:rPr>
        <w:t xml:space="preserve"> </w:t>
      </w:r>
      <w:r w:rsidR="00012ABA" w:rsidRPr="00913910">
        <w:rPr>
          <w:rFonts w:ascii="Century Gothic" w:hAnsi="Century Gothic"/>
          <w:sz w:val="20"/>
        </w:rPr>
        <w:t>de</w:t>
      </w:r>
      <w:r w:rsidR="00012ABA" w:rsidRPr="00913910">
        <w:rPr>
          <w:rFonts w:ascii="Century Gothic" w:hAnsi="Century Gothic"/>
          <w:spacing w:val="12"/>
          <w:sz w:val="20"/>
        </w:rPr>
        <w:t xml:space="preserve"> </w:t>
      </w:r>
      <w:r w:rsidR="00012ABA" w:rsidRPr="00913910">
        <w:rPr>
          <w:rFonts w:ascii="Century Gothic" w:hAnsi="Century Gothic"/>
          <w:sz w:val="20"/>
        </w:rPr>
        <w:t>contratação</w:t>
      </w:r>
      <w:r w:rsidR="00012ABA" w:rsidRPr="00913910">
        <w:rPr>
          <w:rFonts w:ascii="Century Gothic" w:hAnsi="Century Gothic"/>
          <w:spacing w:val="12"/>
          <w:sz w:val="20"/>
        </w:rPr>
        <w:t xml:space="preserve"> </w:t>
      </w:r>
      <w:r w:rsidR="00012ABA" w:rsidRPr="00913910">
        <w:rPr>
          <w:rFonts w:ascii="Century Gothic" w:hAnsi="Century Gothic"/>
          <w:sz w:val="20"/>
        </w:rPr>
        <w:t>se</w:t>
      </w:r>
      <w:r w:rsidR="00012ABA" w:rsidRPr="00913910">
        <w:rPr>
          <w:rFonts w:ascii="Century Gothic" w:hAnsi="Century Gothic"/>
          <w:spacing w:val="12"/>
          <w:sz w:val="20"/>
        </w:rPr>
        <w:t xml:space="preserve"> </w:t>
      </w:r>
      <w:r w:rsidR="00012ABA" w:rsidRPr="00913910">
        <w:rPr>
          <w:rFonts w:ascii="Century Gothic" w:hAnsi="Century Gothic"/>
          <w:sz w:val="20"/>
        </w:rPr>
        <w:t>presume</w:t>
      </w:r>
      <w:r w:rsidR="00012ABA" w:rsidRPr="00913910">
        <w:rPr>
          <w:rFonts w:ascii="Century Gothic" w:hAnsi="Century Gothic"/>
          <w:spacing w:val="12"/>
          <w:sz w:val="20"/>
        </w:rPr>
        <w:t xml:space="preserve"> </w:t>
      </w:r>
      <w:r w:rsidR="00012ABA" w:rsidRPr="00913910">
        <w:rPr>
          <w:rFonts w:ascii="Century Gothic" w:hAnsi="Century Gothic"/>
          <w:sz w:val="20"/>
        </w:rPr>
        <w:t>válido, legítimo e,</w:t>
      </w:r>
      <w:r w:rsidR="00012ABA" w:rsidRPr="00913910">
        <w:rPr>
          <w:rFonts w:ascii="Century Gothic" w:hAnsi="Century Gothic"/>
          <w:spacing w:val="-1"/>
          <w:sz w:val="20"/>
        </w:rPr>
        <w:t xml:space="preserve"> </w:t>
      </w:r>
      <w:r w:rsidR="00012ABA" w:rsidRPr="00913910">
        <w:rPr>
          <w:rFonts w:ascii="Century Gothic" w:hAnsi="Century Gothic"/>
          <w:sz w:val="20"/>
        </w:rPr>
        <w:t>portanto,</w:t>
      </w:r>
      <w:r w:rsidR="00012ABA" w:rsidRPr="00913910">
        <w:rPr>
          <w:rFonts w:ascii="Century Gothic" w:hAnsi="Century Gothic"/>
          <w:spacing w:val="-1"/>
          <w:sz w:val="20"/>
        </w:rPr>
        <w:t xml:space="preserve"> </w:t>
      </w:r>
      <w:r w:rsidR="00012ABA" w:rsidRPr="00913910">
        <w:rPr>
          <w:rFonts w:ascii="Century Gothic" w:hAnsi="Century Gothic"/>
          <w:sz w:val="20"/>
        </w:rPr>
        <w:t>juridicamente</w:t>
      </w:r>
      <w:r w:rsidR="00012ABA" w:rsidRPr="00913910">
        <w:rPr>
          <w:rFonts w:ascii="Century Gothic" w:hAnsi="Century Gothic"/>
          <w:spacing w:val="-1"/>
          <w:sz w:val="20"/>
        </w:rPr>
        <w:t xml:space="preserve"> </w:t>
      </w:r>
      <w:r w:rsidR="00012ABA" w:rsidRPr="00913910">
        <w:rPr>
          <w:rFonts w:ascii="Century Gothic" w:hAnsi="Century Gothic"/>
          <w:sz w:val="20"/>
        </w:rPr>
        <w:t>adequado.</w:t>
      </w:r>
    </w:p>
    <w:p w14:paraId="06720F33" w14:textId="77777777" w:rsidR="00012ABA" w:rsidRPr="00913910" w:rsidRDefault="00012ABA" w:rsidP="00A20E53">
      <w:pPr>
        <w:pStyle w:val="Corpodetexto"/>
        <w:spacing w:before="11"/>
        <w:rPr>
          <w:rFonts w:ascii="Century Gothic" w:hAnsi="Century Gothic"/>
          <w:sz w:val="20"/>
          <w:szCs w:val="20"/>
        </w:rPr>
      </w:pPr>
    </w:p>
    <w:p w14:paraId="60BDD9B0" w14:textId="630182EE" w:rsidR="00012ABA" w:rsidRPr="00913910" w:rsidRDefault="00012ABA" w:rsidP="00A20E53">
      <w:pPr>
        <w:pStyle w:val="Corpodetexto"/>
        <w:tabs>
          <w:tab w:val="left" w:pos="5628"/>
          <w:tab w:val="left" w:pos="6286"/>
          <w:tab w:val="left" w:leader="underscore" w:pos="9113"/>
        </w:tabs>
        <w:ind w:left="3406" w:right="282"/>
        <w:jc w:val="right"/>
        <w:rPr>
          <w:rFonts w:ascii="Century Gothic" w:hAnsi="Century Gothic"/>
          <w:sz w:val="20"/>
          <w:szCs w:val="20"/>
        </w:rPr>
      </w:pPr>
      <w:r w:rsidRPr="00913910">
        <w:rPr>
          <w:rFonts w:ascii="Century Gothic" w:hAnsi="Century Gothic"/>
          <w:w w:val="99"/>
          <w:sz w:val="20"/>
          <w:szCs w:val="20"/>
        </w:rPr>
        <w:fldChar w:fldCharType="begin">
          <w:ffData>
            <w:name w:val="Texto301"/>
            <w:enabled/>
            <w:calcOnExit w:val="0"/>
            <w:textInput/>
          </w:ffData>
        </w:fldChar>
      </w:r>
      <w:bookmarkStart w:id="16" w:name="Texto301"/>
      <w:r w:rsidRPr="00913910">
        <w:rPr>
          <w:rFonts w:ascii="Century Gothic" w:hAnsi="Century Gothic"/>
          <w:w w:val="99"/>
          <w:sz w:val="20"/>
          <w:szCs w:val="20"/>
        </w:rPr>
        <w:instrText xml:space="preserve"> FORMTEXT </w:instrText>
      </w:r>
      <w:r w:rsidRPr="00913910">
        <w:rPr>
          <w:rFonts w:ascii="Century Gothic" w:hAnsi="Century Gothic"/>
          <w:w w:val="99"/>
          <w:sz w:val="20"/>
          <w:szCs w:val="20"/>
        </w:rPr>
      </w:r>
      <w:r w:rsidRPr="00913910">
        <w:rPr>
          <w:rFonts w:ascii="Century Gothic" w:hAnsi="Century Gothic"/>
          <w:w w:val="99"/>
          <w:sz w:val="20"/>
          <w:szCs w:val="20"/>
        </w:rPr>
        <w:fldChar w:fldCharType="separate"/>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w w:val="99"/>
          <w:sz w:val="20"/>
          <w:szCs w:val="20"/>
        </w:rPr>
        <w:fldChar w:fldCharType="end"/>
      </w:r>
      <w:bookmarkEnd w:id="16"/>
      <w:r w:rsidRPr="00913910">
        <w:rPr>
          <w:rFonts w:ascii="Century Gothic" w:hAnsi="Century Gothic"/>
          <w:sz w:val="20"/>
          <w:szCs w:val="20"/>
        </w:rPr>
        <w:t>,</w:t>
      </w:r>
      <w:r w:rsidRPr="00913910">
        <w:rPr>
          <w:rFonts w:ascii="Century Gothic" w:hAnsi="Century Gothic"/>
          <w:spacing w:val="-11"/>
          <w:sz w:val="20"/>
          <w:szCs w:val="20"/>
        </w:rPr>
        <w:t xml:space="preserve"> </w:t>
      </w:r>
      <w:r w:rsidRPr="00913910">
        <w:rPr>
          <w:rFonts w:ascii="Century Gothic" w:hAnsi="Century Gothic"/>
          <w:sz w:val="20"/>
          <w:szCs w:val="20"/>
        </w:rPr>
        <w:fldChar w:fldCharType="begin">
          <w:ffData>
            <w:name w:val="Texto302"/>
            <w:enabled/>
            <w:calcOnExit w:val="0"/>
            <w:textInput/>
          </w:ffData>
        </w:fldChar>
      </w:r>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r w:rsidRPr="00913910">
        <w:rPr>
          <w:rFonts w:ascii="Century Gothic" w:hAnsi="Century Gothic"/>
          <w:sz w:val="20"/>
          <w:szCs w:val="20"/>
        </w:rPr>
        <w:t xml:space="preserve"> de</w:t>
      </w:r>
      <w:r w:rsidRPr="00913910">
        <w:rPr>
          <w:rFonts w:ascii="Century Gothic" w:hAnsi="Century Gothic"/>
          <w:sz w:val="20"/>
          <w:szCs w:val="20"/>
        </w:rPr>
        <w:fldChar w:fldCharType="begin">
          <w:ffData>
            <w:name w:val="Texto303"/>
            <w:enabled/>
            <w:calcOnExit w:val="0"/>
            <w:textInput/>
          </w:ffData>
        </w:fldChar>
      </w:r>
      <w:bookmarkStart w:id="17" w:name="Texto303"/>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7"/>
      <w:proofErr w:type="spellStart"/>
      <w:r w:rsidRPr="00913910">
        <w:rPr>
          <w:rFonts w:ascii="Century Gothic" w:hAnsi="Century Gothic"/>
          <w:sz w:val="20"/>
          <w:szCs w:val="20"/>
        </w:rPr>
        <w:t>de</w:t>
      </w:r>
      <w:proofErr w:type="spellEnd"/>
      <w:r w:rsidRPr="00913910">
        <w:rPr>
          <w:rFonts w:ascii="Century Gothic" w:hAnsi="Century Gothic"/>
          <w:spacing w:val="-1"/>
          <w:sz w:val="20"/>
          <w:szCs w:val="20"/>
        </w:rPr>
        <w:t xml:space="preserve"> </w:t>
      </w:r>
      <w:r w:rsidRPr="00913910">
        <w:rPr>
          <w:rFonts w:ascii="Century Gothic" w:hAnsi="Century Gothic"/>
          <w:sz w:val="20"/>
          <w:szCs w:val="20"/>
        </w:rPr>
        <w:t>2025.</w:t>
      </w:r>
    </w:p>
    <w:p w14:paraId="6E551DAF" w14:textId="77777777" w:rsidR="00012ABA" w:rsidRPr="00913910" w:rsidRDefault="00012ABA" w:rsidP="00012ABA">
      <w:pPr>
        <w:pStyle w:val="Corpodetexto"/>
        <w:rPr>
          <w:rFonts w:ascii="Century Gothic" w:hAnsi="Century Gothic"/>
          <w:sz w:val="20"/>
          <w:szCs w:val="20"/>
        </w:rPr>
      </w:pPr>
    </w:p>
    <w:p w14:paraId="03BC35B6" w14:textId="77777777" w:rsidR="00012ABA" w:rsidRPr="00913910" w:rsidRDefault="00012ABA" w:rsidP="00B6775A">
      <w:pPr>
        <w:pStyle w:val="Corpodetexto"/>
        <w:spacing w:before="1"/>
        <w:ind w:right="50"/>
        <w:jc w:val="left"/>
        <w:rPr>
          <w:rFonts w:ascii="Century Gothic" w:hAnsi="Century Gothic"/>
          <w:sz w:val="20"/>
          <w:szCs w:val="20"/>
        </w:rPr>
      </w:pPr>
    </w:p>
    <w:p w14:paraId="2F9C8A6D" w14:textId="1C79AAD6" w:rsidR="0088614F" w:rsidRPr="000747FF" w:rsidRDefault="00012ABA" w:rsidP="000747FF">
      <w:pPr>
        <w:pStyle w:val="Corpodetexto"/>
        <w:spacing w:before="1"/>
        <w:ind w:left="600" w:right="50"/>
        <w:rPr>
          <w:rFonts w:ascii="Century Gothic" w:hAnsi="Century Gothic"/>
          <w:sz w:val="20"/>
          <w:szCs w:val="20"/>
        </w:rPr>
      </w:pPr>
      <w:r w:rsidRPr="00913910">
        <w:rPr>
          <w:rFonts w:ascii="Century Gothic" w:hAnsi="Century Gothic"/>
          <w:sz w:val="20"/>
          <w:szCs w:val="20"/>
        </w:rPr>
        <w:t>Assinatura</w:t>
      </w:r>
      <w:r w:rsidRPr="00913910">
        <w:rPr>
          <w:rFonts w:ascii="Century Gothic" w:hAnsi="Century Gothic"/>
          <w:spacing w:val="-7"/>
          <w:sz w:val="20"/>
          <w:szCs w:val="20"/>
        </w:rPr>
        <w:t xml:space="preserve"> </w:t>
      </w:r>
      <w:r w:rsidRPr="00913910">
        <w:rPr>
          <w:rFonts w:ascii="Century Gothic" w:hAnsi="Century Gothic"/>
          <w:sz w:val="20"/>
          <w:szCs w:val="20"/>
        </w:rPr>
        <w:t>e</w:t>
      </w:r>
      <w:r w:rsidRPr="00913910">
        <w:rPr>
          <w:rFonts w:ascii="Century Gothic" w:hAnsi="Century Gothic"/>
          <w:spacing w:val="-6"/>
          <w:sz w:val="20"/>
          <w:szCs w:val="20"/>
        </w:rPr>
        <w:t xml:space="preserve"> </w:t>
      </w:r>
      <w:r w:rsidRPr="00913910">
        <w:rPr>
          <w:rFonts w:ascii="Century Gothic" w:hAnsi="Century Gothic"/>
          <w:sz w:val="20"/>
          <w:szCs w:val="20"/>
        </w:rPr>
        <w:t>Identificação</w:t>
      </w:r>
      <w:r w:rsidRPr="00913910">
        <w:rPr>
          <w:rFonts w:ascii="Century Gothic" w:hAnsi="Century Gothic"/>
          <w:spacing w:val="-1"/>
          <w:sz w:val="20"/>
          <w:szCs w:val="20"/>
        </w:rPr>
        <w:t xml:space="preserve"> </w:t>
      </w:r>
      <w:r w:rsidRPr="00913910">
        <w:rPr>
          <w:rFonts w:ascii="Century Gothic" w:hAnsi="Century Gothic"/>
          <w:sz w:val="20"/>
          <w:szCs w:val="20"/>
        </w:rPr>
        <w:t>do</w:t>
      </w:r>
      <w:r w:rsidRPr="00913910">
        <w:rPr>
          <w:rFonts w:ascii="Century Gothic" w:hAnsi="Century Gothic"/>
          <w:spacing w:val="-8"/>
          <w:sz w:val="20"/>
          <w:szCs w:val="20"/>
        </w:rPr>
        <w:t xml:space="preserve"> </w:t>
      </w:r>
      <w:r w:rsidRPr="00913910">
        <w:rPr>
          <w:rFonts w:ascii="Century Gothic" w:hAnsi="Century Gothic"/>
          <w:sz w:val="20"/>
          <w:szCs w:val="20"/>
        </w:rPr>
        <w:t>Responsável</w:t>
      </w:r>
      <w:r w:rsidRPr="00913910">
        <w:rPr>
          <w:rFonts w:ascii="Century Gothic" w:hAnsi="Century Gothic"/>
          <w:spacing w:val="-6"/>
          <w:sz w:val="20"/>
          <w:szCs w:val="20"/>
        </w:rPr>
        <w:t xml:space="preserve"> </w:t>
      </w:r>
      <w:r w:rsidRPr="00913910">
        <w:rPr>
          <w:rFonts w:ascii="Century Gothic" w:hAnsi="Century Gothic"/>
          <w:sz w:val="20"/>
          <w:szCs w:val="20"/>
        </w:rPr>
        <w:t>Legal</w:t>
      </w:r>
    </w:p>
    <w:p w14:paraId="23773B1C" w14:textId="77777777" w:rsidR="0088614F" w:rsidRDefault="0088614F" w:rsidP="00B6775A">
      <w:pPr>
        <w:spacing w:line="360" w:lineRule="auto"/>
        <w:rPr>
          <w:rFonts w:ascii="Century Gothic" w:hAnsi="Century Gothic" w:cs="Arial"/>
          <w:b/>
          <w:bCs/>
        </w:rPr>
      </w:pPr>
    </w:p>
    <w:p w14:paraId="152305BE" w14:textId="77777777" w:rsidR="00144BD6" w:rsidRDefault="00144BD6" w:rsidP="00B6775A">
      <w:pPr>
        <w:spacing w:line="360" w:lineRule="auto"/>
        <w:rPr>
          <w:rFonts w:ascii="Century Gothic" w:hAnsi="Century Gothic" w:cs="Arial"/>
          <w:b/>
          <w:bCs/>
        </w:rPr>
      </w:pPr>
    </w:p>
    <w:p w14:paraId="30236DE6" w14:textId="77777777" w:rsidR="0088614F" w:rsidRDefault="0088614F" w:rsidP="00B6775A">
      <w:pPr>
        <w:spacing w:line="360" w:lineRule="auto"/>
        <w:rPr>
          <w:rFonts w:ascii="Century Gothic" w:hAnsi="Century Gothic" w:cs="Arial"/>
          <w:b/>
          <w:bCs/>
        </w:rPr>
      </w:pPr>
    </w:p>
    <w:p w14:paraId="49CF2E1D" w14:textId="13E3BB7F" w:rsidR="00B6775A" w:rsidRPr="00FF2FCC" w:rsidRDefault="00B6775A" w:rsidP="00B6775A">
      <w:pPr>
        <w:jc w:val="center"/>
        <w:rPr>
          <w:rFonts w:ascii="Century Gothic" w:hAnsi="Century Gothic"/>
          <w:b/>
          <w:bCs/>
        </w:rPr>
      </w:pPr>
      <w:r w:rsidRPr="00FF2FCC">
        <w:rPr>
          <w:rFonts w:ascii="Century Gothic" w:hAnsi="Century Gothic"/>
          <w:b/>
        </w:rPr>
        <w:t>P</w:t>
      </w:r>
      <w:r w:rsidRPr="00FF2FCC">
        <w:rPr>
          <w:rFonts w:ascii="Century Gothic" w:hAnsi="Century Gothic"/>
          <w:b/>
          <w:bCs/>
        </w:rPr>
        <w:t>ROCESSO ADMINISTRATIVO Nº</w:t>
      </w:r>
      <w:r w:rsidR="000747FF">
        <w:rPr>
          <w:rFonts w:ascii="Century Gothic" w:hAnsi="Century Gothic"/>
          <w:b/>
          <w:bCs/>
        </w:rPr>
        <w:t xml:space="preserve"> </w:t>
      </w:r>
      <w:r w:rsidR="00226B23">
        <w:rPr>
          <w:rFonts w:ascii="Century Gothic" w:hAnsi="Century Gothic"/>
          <w:b/>
          <w:bCs/>
        </w:rPr>
        <w:t>64</w:t>
      </w:r>
      <w:r w:rsidRPr="00FF2FCC">
        <w:rPr>
          <w:rFonts w:ascii="Century Gothic" w:hAnsi="Century Gothic"/>
          <w:b/>
          <w:bCs/>
        </w:rPr>
        <w:t>/202</w:t>
      </w:r>
      <w:r>
        <w:rPr>
          <w:rFonts w:ascii="Century Gothic" w:hAnsi="Century Gothic"/>
          <w:b/>
          <w:bCs/>
        </w:rPr>
        <w:t>5</w:t>
      </w:r>
    </w:p>
    <w:p w14:paraId="2C28DBDD" w14:textId="5C03BBAA" w:rsidR="00B6775A" w:rsidRPr="00FF2FCC" w:rsidRDefault="00B6775A" w:rsidP="00B6775A">
      <w:pPr>
        <w:jc w:val="center"/>
        <w:rPr>
          <w:rFonts w:ascii="Century Gothic" w:hAnsi="Century Gothic"/>
          <w:b/>
          <w:bCs/>
        </w:rPr>
      </w:pPr>
      <w:r w:rsidRPr="00FF2FCC">
        <w:rPr>
          <w:rFonts w:ascii="Century Gothic" w:hAnsi="Century Gothic"/>
          <w:b/>
          <w:bCs/>
        </w:rPr>
        <w:t xml:space="preserve">DISPENSA DE LICITAÇÃO Nº </w:t>
      </w:r>
      <w:r w:rsidR="00FF5C14">
        <w:rPr>
          <w:rFonts w:ascii="Century Gothic" w:hAnsi="Century Gothic"/>
          <w:b/>
          <w:bCs/>
        </w:rPr>
        <w:t>28/2025</w:t>
      </w:r>
    </w:p>
    <w:p w14:paraId="0C4C2674" w14:textId="77777777" w:rsidR="00B6775A" w:rsidRPr="00B6775A" w:rsidRDefault="00B6775A" w:rsidP="005F2D98">
      <w:pPr>
        <w:rPr>
          <w:rFonts w:ascii="Century Gothic" w:hAnsi="Century Gothic"/>
          <w:b/>
          <w:bCs/>
        </w:rPr>
      </w:pPr>
    </w:p>
    <w:p w14:paraId="751CCC6F" w14:textId="1DAC4D6A" w:rsidR="008A78F2" w:rsidRPr="00913910" w:rsidRDefault="00A8237D" w:rsidP="008A78F2">
      <w:pPr>
        <w:spacing w:line="360" w:lineRule="auto"/>
        <w:jc w:val="center"/>
        <w:rPr>
          <w:rFonts w:ascii="Century Gothic" w:hAnsi="Century Gothic" w:cs="Arial"/>
          <w:b/>
          <w:bCs/>
        </w:rPr>
      </w:pPr>
      <w:r w:rsidRPr="00913910">
        <w:rPr>
          <w:rFonts w:ascii="Century Gothic" w:hAnsi="Century Gothic" w:cs="Arial"/>
          <w:b/>
          <w:bCs/>
        </w:rPr>
        <w:t>A</w:t>
      </w:r>
      <w:r w:rsidR="0088614F">
        <w:rPr>
          <w:rFonts w:ascii="Century Gothic" w:hAnsi="Century Gothic" w:cs="Arial"/>
          <w:b/>
          <w:bCs/>
        </w:rPr>
        <w:t>NEXO 04</w:t>
      </w:r>
    </w:p>
    <w:p w14:paraId="64C0932F" w14:textId="77777777" w:rsidR="00175CFC" w:rsidRPr="00913910" w:rsidRDefault="008A78F2" w:rsidP="00175CFC">
      <w:pPr>
        <w:autoSpaceDE w:val="0"/>
        <w:autoSpaceDN w:val="0"/>
        <w:adjustRightInd w:val="0"/>
        <w:spacing w:line="360" w:lineRule="auto"/>
        <w:ind w:firstLine="993"/>
        <w:jc w:val="both"/>
        <w:rPr>
          <w:rFonts w:ascii="Century Gothic" w:hAnsi="Century Gothic" w:cs="Arial"/>
        </w:rPr>
      </w:pPr>
      <w:r w:rsidRPr="00913910">
        <w:rPr>
          <w:rFonts w:ascii="Century Gothic" w:hAnsi="Century Gothic" w:cs="Arial"/>
          <w:b/>
        </w:rPr>
        <w:t xml:space="preserve">MINUTA </w:t>
      </w:r>
      <w:r w:rsidR="00F91270" w:rsidRPr="00913910">
        <w:rPr>
          <w:rFonts w:ascii="Century Gothic" w:hAnsi="Century Gothic" w:cs="Arial"/>
          <w:b/>
        </w:rPr>
        <w:t>CONTRATUAL</w:t>
      </w:r>
      <w:r w:rsidR="00175CFC">
        <w:rPr>
          <w:rFonts w:ascii="Century Gothic" w:hAnsi="Century Gothic" w:cs="Arial"/>
          <w:b/>
        </w:rPr>
        <w:t xml:space="preserve"> </w:t>
      </w:r>
      <w:r w:rsidR="00175CFC" w:rsidRPr="00792260">
        <w:rPr>
          <w:rFonts w:ascii="Century Gothic" w:hAnsi="Century Gothic" w:cs="Arial"/>
          <w:b/>
          <w:color w:val="66FF33"/>
          <w:highlight w:val="black"/>
          <w:lang w:val="pt"/>
        </w:rPr>
        <w:t>(não é necessário preencher).</w:t>
      </w:r>
    </w:p>
    <w:p w14:paraId="3CBCB4F2" w14:textId="1CCFA383" w:rsidR="008A78F2" w:rsidRPr="00913910" w:rsidRDefault="008A78F2" w:rsidP="008A78F2">
      <w:pPr>
        <w:jc w:val="center"/>
        <w:rPr>
          <w:rFonts w:ascii="Century Gothic" w:hAnsi="Century Gothic" w:cs="Arial"/>
          <w:b/>
        </w:rPr>
      </w:pPr>
    </w:p>
    <w:p w14:paraId="2F635B00" w14:textId="77777777" w:rsidR="00F91270" w:rsidRPr="00913910" w:rsidRDefault="00F91270" w:rsidP="008A78F2">
      <w:pPr>
        <w:jc w:val="center"/>
        <w:rPr>
          <w:rFonts w:ascii="Century Gothic" w:hAnsi="Century Gothic" w:cs="Arial"/>
          <w:b/>
        </w:rPr>
      </w:pPr>
    </w:p>
    <w:p w14:paraId="43AFBB9E" w14:textId="5746F156" w:rsidR="00F91270" w:rsidRPr="00913910" w:rsidRDefault="00F91270" w:rsidP="00F91270">
      <w:pPr>
        <w:ind w:left="4500"/>
        <w:jc w:val="both"/>
        <w:rPr>
          <w:rFonts w:ascii="Century Gothic" w:hAnsi="Century Gothic" w:cs="Arial"/>
          <w:b/>
        </w:rPr>
      </w:pPr>
      <w:r w:rsidRPr="00913910">
        <w:rPr>
          <w:rFonts w:ascii="Century Gothic" w:hAnsi="Century Gothic" w:cs="Arial"/>
          <w:b/>
        </w:rPr>
        <w:t xml:space="preserve">CONTRATO </w:t>
      </w:r>
      <w:r w:rsidR="009641D9">
        <w:rPr>
          <w:rFonts w:ascii="Century Gothic" w:hAnsi="Century Gothic" w:cs="Arial"/>
          <w:b/>
        </w:rPr>
        <w:t xml:space="preserve">ADMINISTRATIVO </w:t>
      </w:r>
      <w:r w:rsidR="00913910" w:rsidRPr="00913910">
        <w:rPr>
          <w:rFonts w:ascii="Century Gothic" w:hAnsi="Century Gothic" w:cs="Arial"/>
          <w:b/>
        </w:rPr>
        <w:t xml:space="preserve">DE </w:t>
      </w:r>
      <w:r w:rsidR="00226B23">
        <w:rPr>
          <w:rFonts w:ascii="Century Gothic" w:hAnsi="Century Gothic" w:cs="Arial"/>
          <w:b/>
        </w:rPr>
        <w:t>PRESTAÇÃO DE SERVIÇOS, COM FORNECIMENTO DE MATERIAS</w:t>
      </w:r>
      <w:r w:rsidR="009641D9">
        <w:rPr>
          <w:rFonts w:ascii="Century Gothic" w:hAnsi="Century Gothic" w:cs="Arial"/>
          <w:b/>
        </w:rPr>
        <w:t xml:space="preserve"> </w:t>
      </w:r>
      <w:r w:rsidRPr="00913910">
        <w:rPr>
          <w:rFonts w:ascii="Century Gothic" w:hAnsi="Century Gothic" w:cs="Arial"/>
          <w:b/>
        </w:rPr>
        <w:t xml:space="preserve">CELEBRADO ENTRE O PODER EXECUTIVO DO MUNICÍPIO DE LOBATO/PR, E A EMPRESA </w:t>
      </w:r>
      <w:r w:rsidRPr="00913910">
        <w:rPr>
          <w:rFonts w:ascii="Century Gothic" w:hAnsi="Century Gothic" w:cs="Arial"/>
          <w:b/>
        </w:rPr>
        <w:fldChar w:fldCharType="begin">
          <w:ffData>
            <w:name w:val="Texto310"/>
            <w:enabled/>
            <w:calcOnExit w:val="0"/>
            <w:textInput/>
          </w:ffData>
        </w:fldChar>
      </w:r>
      <w:bookmarkStart w:id="18" w:name="Texto310"/>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18"/>
      <w:r w:rsidRPr="00913910">
        <w:rPr>
          <w:rFonts w:ascii="Century Gothic" w:hAnsi="Century Gothic" w:cs="Arial"/>
          <w:b/>
        </w:rPr>
        <w:t xml:space="preserve">, NOS TERMOS DO PROCESSO DE DISPENSA DE LICITAÇÃO </w:t>
      </w:r>
      <w:r w:rsidRPr="00913910">
        <w:rPr>
          <w:rFonts w:ascii="Century Gothic" w:hAnsi="Century Gothic" w:cs="Arial"/>
          <w:b/>
          <w:bCs/>
        </w:rPr>
        <w:t xml:space="preserve">N.º </w:t>
      </w:r>
      <w:r w:rsidR="00FF0009" w:rsidRPr="00913910">
        <w:rPr>
          <w:rFonts w:ascii="Century Gothic" w:hAnsi="Century Gothic" w:cs="Arial"/>
          <w:b/>
        </w:rPr>
        <w:fldChar w:fldCharType="begin">
          <w:ffData>
            <w:name w:val="Texto378"/>
            <w:enabled/>
            <w:calcOnExit w:val="0"/>
            <w:textInput/>
          </w:ffData>
        </w:fldChar>
      </w:r>
      <w:bookmarkStart w:id="19" w:name="Texto378"/>
      <w:r w:rsidR="00FF0009" w:rsidRPr="00913910">
        <w:rPr>
          <w:rFonts w:ascii="Century Gothic" w:hAnsi="Century Gothic" w:cs="Arial"/>
          <w:b/>
        </w:rPr>
        <w:instrText xml:space="preserve"> FORMTEXT </w:instrText>
      </w:r>
      <w:r w:rsidR="00FF0009" w:rsidRPr="00913910">
        <w:rPr>
          <w:rFonts w:ascii="Century Gothic" w:hAnsi="Century Gothic" w:cs="Arial"/>
          <w:b/>
        </w:rPr>
      </w:r>
      <w:r w:rsidR="00FF0009" w:rsidRPr="00913910">
        <w:rPr>
          <w:rFonts w:ascii="Century Gothic" w:hAnsi="Century Gothic" w:cs="Arial"/>
          <w:b/>
        </w:rPr>
        <w:fldChar w:fldCharType="separate"/>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rPr>
        <w:fldChar w:fldCharType="end"/>
      </w:r>
      <w:bookmarkEnd w:id="19"/>
      <w:r w:rsidRPr="00913910">
        <w:rPr>
          <w:rFonts w:ascii="Century Gothic" w:hAnsi="Century Gothic" w:cs="Arial"/>
          <w:b/>
          <w:bCs/>
        </w:rPr>
        <w:t>/202</w:t>
      </w:r>
      <w:r w:rsidR="009D7C3F" w:rsidRPr="00913910">
        <w:rPr>
          <w:rFonts w:ascii="Century Gothic" w:hAnsi="Century Gothic" w:cs="Arial"/>
          <w:b/>
          <w:bCs/>
        </w:rPr>
        <w:t>5</w:t>
      </w:r>
      <w:r w:rsidRPr="00913910">
        <w:rPr>
          <w:rFonts w:ascii="Century Gothic" w:hAnsi="Century Gothic" w:cs="Arial"/>
          <w:b/>
        </w:rPr>
        <w:t>.</w:t>
      </w:r>
    </w:p>
    <w:p w14:paraId="47BD6B86" w14:textId="7A716AD7" w:rsidR="00F91270" w:rsidRPr="00913910" w:rsidRDefault="00F91270" w:rsidP="00F91270">
      <w:pPr>
        <w:rPr>
          <w:rFonts w:ascii="Century Gothic" w:hAnsi="Century Gothic" w:cs="Arial"/>
          <w:b/>
        </w:rPr>
      </w:pPr>
      <w:r w:rsidRPr="00913910">
        <w:rPr>
          <w:rFonts w:ascii="Century Gothic" w:hAnsi="Century Gothic" w:cs="Arial"/>
          <w:b/>
        </w:rPr>
        <w:t xml:space="preserve">CONTRATO Nº </w:t>
      </w:r>
      <w:r w:rsidRPr="00913910">
        <w:rPr>
          <w:rFonts w:ascii="Century Gothic" w:hAnsi="Century Gothic" w:cs="Arial"/>
          <w:b/>
        </w:rPr>
        <w:fldChar w:fldCharType="begin">
          <w:ffData>
            <w:name w:val="Texto309"/>
            <w:enabled/>
            <w:calcOnExit w:val="0"/>
            <w:textInput/>
          </w:ffData>
        </w:fldChar>
      </w:r>
      <w:bookmarkStart w:id="20" w:name="Texto309"/>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20"/>
      <w:r w:rsidRPr="00913910">
        <w:rPr>
          <w:rFonts w:ascii="Century Gothic" w:hAnsi="Century Gothic" w:cs="Arial"/>
          <w:b/>
        </w:rPr>
        <w:t>/202</w:t>
      </w:r>
      <w:r w:rsidR="00671C50" w:rsidRPr="00913910">
        <w:rPr>
          <w:rFonts w:ascii="Century Gothic" w:hAnsi="Century Gothic" w:cs="Arial"/>
          <w:b/>
        </w:rPr>
        <w:t>5</w:t>
      </w:r>
    </w:p>
    <w:p w14:paraId="4FAB78D0" w14:textId="77777777" w:rsidR="00F91270" w:rsidRPr="00913910" w:rsidRDefault="00F91270" w:rsidP="008A78F2">
      <w:pPr>
        <w:jc w:val="both"/>
        <w:rPr>
          <w:rFonts w:ascii="Century Gothic" w:hAnsi="Century Gothic" w:cs="Arial"/>
          <w:b/>
        </w:rPr>
      </w:pPr>
    </w:p>
    <w:p w14:paraId="14BB4B03" w14:textId="7F61E7E5" w:rsidR="008A78F2" w:rsidRPr="00913910" w:rsidRDefault="00F91270" w:rsidP="008A78F2">
      <w:pPr>
        <w:jc w:val="both"/>
        <w:rPr>
          <w:rFonts w:ascii="Century Gothic" w:hAnsi="Century Gothic" w:cs="Arial"/>
        </w:rPr>
      </w:pPr>
      <w:r w:rsidRPr="00913910">
        <w:rPr>
          <w:rFonts w:ascii="Century Gothic" w:hAnsi="Century Gothic" w:cs="Arial"/>
        </w:rPr>
        <w:t xml:space="preserve">Pelo presente </w:t>
      </w:r>
      <w:r w:rsidR="000747FF">
        <w:rPr>
          <w:rFonts w:ascii="Century Gothic" w:hAnsi="Century Gothic" w:cs="Arial"/>
        </w:rPr>
        <w:t>ajuste</w:t>
      </w:r>
      <w:r w:rsidRPr="00913910">
        <w:rPr>
          <w:rFonts w:ascii="Century Gothic" w:hAnsi="Century Gothic" w:cs="Arial"/>
        </w:rPr>
        <w:t xml:space="preserve"> de contrato, de um lado o Poder Executivo do Município de Lobato, Estado do Paraná, com sede na Rua Antônio </w:t>
      </w:r>
      <w:proofErr w:type="spellStart"/>
      <w:r w:rsidRPr="00913910">
        <w:rPr>
          <w:rFonts w:ascii="Century Gothic" w:hAnsi="Century Gothic" w:cs="Arial"/>
        </w:rPr>
        <w:t>Coletto</w:t>
      </w:r>
      <w:proofErr w:type="spellEnd"/>
      <w:r w:rsidRPr="00913910">
        <w:rPr>
          <w:rFonts w:ascii="Century Gothic" w:hAnsi="Century Gothic" w:cs="Arial"/>
        </w:rPr>
        <w:t>, n° 1260, Centro - CEP: 86.790-000, inscrito no CNPJ/MF sob n.º 76.970.367</w:t>
      </w:r>
      <w:r w:rsidR="000747FF">
        <w:rPr>
          <w:rFonts w:ascii="Century Gothic" w:hAnsi="Century Gothic" w:cs="Arial"/>
        </w:rPr>
        <w:t>/0001-08, neste a</w:t>
      </w:r>
      <w:r w:rsidRPr="00913910">
        <w:rPr>
          <w:rFonts w:ascii="Century Gothic" w:hAnsi="Century Gothic" w:cs="Arial"/>
        </w:rPr>
        <w:t xml:space="preserve">to representado por seu Prefeito, Sr. </w:t>
      </w:r>
      <w:r w:rsidRPr="000747FF">
        <w:rPr>
          <w:rFonts w:ascii="Century Gothic" w:hAnsi="Century Gothic" w:cs="Arial"/>
          <w:b/>
        </w:rPr>
        <w:t>FÁBIO CHICAROLI</w:t>
      </w:r>
      <w:r w:rsidRPr="00913910">
        <w:rPr>
          <w:rFonts w:ascii="Century Gothic" w:hAnsi="Century Gothic" w:cs="Arial"/>
        </w:rPr>
        <w:t xml:space="preserve">, residente e domiciliado nesta cidade, e, doravante denominado simplesmente, </w:t>
      </w:r>
      <w:r w:rsidRPr="000747FF">
        <w:rPr>
          <w:rFonts w:ascii="Century Gothic" w:hAnsi="Century Gothic" w:cs="Arial"/>
          <w:b/>
        </w:rPr>
        <w:t>CONTRATANTE</w:t>
      </w:r>
      <w:r w:rsidRPr="00913910">
        <w:rPr>
          <w:rFonts w:ascii="Century Gothic" w:hAnsi="Century Gothic" w:cs="Arial"/>
        </w:rPr>
        <w:t xml:space="preserve"> e, de outro lado, a empresa</w:t>
      </w:r>
      <w:r w:rsidR="000747FF">
        <w:rPr>
          <w:rFonts w:ascii="Century Gothic" w:hAnsi="Century Gothic" w:cs="Arial"/>
        </w:rPr>
        <w:t xml:space="preserve"> </w:t>
      </w:r>
      <w:r w:rsidR="000747FF">
        <w:rPr>
          <w:rFonts w:ascii="Century Gothic" w:hAnsi="Century Gothic" w:cs="Arial"/>
        </w:rPr>
        <w:fldChar w:fldCharType="begin">
          <w:ffData>
            <w:name w:val="Texto421"/>
            <w:enabled/>
            <w:calcOnExit w:val="0"/>
            <w:textInput/>
          </w:ffData>
        </w:fldChar>
      </w:r>
      <w:bookmarkStart w:id="21" w:name="Texto421"/>
      <w:r w:rsidR="000747FF">
        <w:rPr>
          <w:rFonts w:ascii="Century Gothic" w:hAnsi="Century Gothic" w:cs="Arial"/>
        </w:rPr>
        <w:instrText xml:space="preserve"> FORMTEXT </w:instrText>
      </w:r>
      <w:r w:rsidR="000747FF">
        <w:rPr>
          <w:rFonts w:ascii="Century Gothic" w:hAnsi="Century Gothic" w:cs="Arial"/>
        </w:rPr>
      </w:r>
      <w:r w:rsidR="000747FF">
        <w:rPr>
          <w:rFonts w:ascii="Century Gothic" w:hAnsi="Century Gothic" w:cs="Arial"/>
        </w:rPr>
        <w:fldChar w:fldCharType="separate"/>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rPr>
        <w:fldChar w:fldCharType="end"/>
      </w:r>
      <w:bookmarkEnd w:id="21"/>
      <w:r w:rsidRPr="00913910">
        <w:rPr>
          <w:rFonts w:ascii="Century Gothic" w:hAnsi="Century Gothic" w:cs="Arial"/>
        </w:rPr>
        <w:t xml:space="preserve">, inscrita no </w:t>
      </w:r>
      <w:proofErr w:type="gramStart"/>
      <w:r w:rsidRPr="00913910">
        <w:rPr>
          <w:rFonts w:ascii="Century Gothic" w:hAnsi="Century Gothic" w:cs="Arial"/>
        </w:rPr>
        <w:t>CNPJ(</w:t>
      </w:r>
      <w:proofErr w:type="gramEnd"/>
      <w:r w:rsidRPr="00913910">
        <w:rPr>
          <w:rFonts w:ascii="Century Gothic" w:hAnsi="Century Gothic" w:cs="Arial"/>
        </w:rPr>
        <w:t xml:space="preserve">MF) sob nº   </w:t>
      </w:r>
      <w:r w:rsidRPr="00913910">
        <w:rPr>
          <w:rFonts w:ascii="Century Gothic" w:hAnsi="Century Gothic"/>
          <w:b/>
        </w:rPr>
        <w:fldChar w:fldCharType="begin">
          <w:ffData>
            <w:name w:val="Texto311"/>
            <w:enabled/>
            <w:calcOnExit w:val="0"/>
            <w:textInput/>
          </w:ffData>
        </w:fldChar>
      </w:r>
      <w:bookmarkStart w:id="22" w:name="Texto311"/>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bookmarkEnd w:id="22"/>
      <w:r w:rsidRPr="00913910">
        <w:rPr>
          <w:rFonts w:ascii="Century Gothic" w:hAnsi="Century Gothic" w:cs="Arial"/>
        </w:rPr>
        <w:t xml:space="preserve">   , com sede na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Bairro: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Cidade: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CEP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neste ato representada pelo Sr.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portador da Carteira de Identidade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CPF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doravante denominado simplesmente </w:t>
      </w:r>
      <w:r w:rsidRPr="000747FF">
        <w:rPr>
          <w:rFonts w:ascii="Century Gothic" w:hAnsi="Century Gothic" w:cs="Arial"/>
          <w:b/>
        </w:rPr>
        <w:t>CONTRATADA</w:t>
      </w:r>
      <w:r w:rsidRPr="00913910">
        <w:rPr>
          <w:rFonts w:ascii="Century Gothic" w:hAnsi="Century Gothic" w:cs="Arial"/>
        </w:rPr>
        <w:t>, tem entre si como certo e ajustado o presente contrato, em consonância com todos os elementos da Lei Federal 14.133/21</w:t>
      </w:r>
      <w:r w:rsidR="0092105A" w:rsidRPr="00913910">
        <w:rPr>
          <w:rFonts w:ascii="Century Gothic" w:hAnsi="Century Gothic" w:cs="Arial"/>
        </w:rPr>
        <w:t xml:space="preserve"> de 1º de abril de 2021, Decreto Municipal nº </w:t>
      </w:r>
      <w:r w:rsidR="00226B23">
        <w:rPr>
          <w:rFonts w:ascii="Century Gothic" w:hAnsi="Century Gothic" w:cs="Arial"/>
        </w:rPr>
        <w:t xml:space="preserve">45/2024, </w:t>
      </w:r>
      <w:r w:rsidR="0092105A" w:rsidRPr="00913910">
        <w:rPr>
          <w:rFonts w:ascii="Century Gothic" w:hAnsi="Century Gothic" w:cs="Arial"/>
        </w:rPr>
        <w:t xml:space="preserve"> e demais legislação aplicável, resolvem celebrar Termo de Contrato, decorrente  da </w:t>
      </w:r>
      <w:r w:rsidR="000747FF">
        <w:rPr>
          <w:rFonts w:ascii="Century Gothic" w:hAnsi="Century Gothic" w:cs="Arial"/>
        </w:rPr>
        <w:t xml:space="preserve"> Dispensa de L</w:t>
      </w:r>
      <w:r w:rsidRPr="00913910">
        <w:rPr>
          <w:rFonts w:ascii="Century Gothic" w:hAnsi="Century Gothic" w:cs="Arial"/>
        </w:rPr>
        <w:t>ici</w:t>
      </w:r>
      <w:r w:rsidR="00EB673A" w:rsidRPr="00913910">
        <w:rPr>
          <w:rFonts w:ascii="Century Gothic" w:hAnsi="Century Gothic" w:cs="Arial"/>
        </w:rPr>
        <w:t xml:space="preserve">tação n.º </w:t>
      </w:r>
      <w:r w:rsidR="00624BDF" w:rsidRPr="00913910">
        <w:rPr>
          <w:rFonts w:ascii="Century Gothic" w:hAnsi="Century Gothic" w:cs="Arial"/>
        </w:rPr>
        <w:fldChar w:fldCharType="begin">
          <w:ffData>
            <w:name w:val="Texto380"/>
            <w:enabled/>
            <w:calcOnExit w:val="0"/>
            <w:textInput/>
          </w:ffData>
        </w:fldChar>
      </w:r>
      <w:bookmarkStart w:id="23" w:name="Texto380"/>
      <w:r w:rsidR="00624BDF" w:rsidRPr="00913910">
        <w:rPr>
          <w:rFonts w:ascii="Century Gothic" w:hAnsi="Century Gothic" w:cs="Arial"/>
        </w:rPr>
        <w:instrText xml:space="preserve"> FORMTEXT </w:instrText>
      </w:r>
      <w:r w:rsidR="00624BDF" w:rsidRPr="00913910">
        <w:rPr>
          <w:rFonts w:ascii="Century Gothic" w:hAnsi="Century Gothic" w:cs="Arial"/>
        </w:rPr>
      </w:r>
      <w:r w:rsidR="00624BDF" w:rsidRPr="00913910">
        <w:rPr>
          <w:rFonts w:ascii="Century Gothic" w:hAnsi="Century Gothic" w:cs="Arial"/>
        </w:rPr>
        <w:fldChar w:fldCharType="separate"/>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rPr>
        <w:fldChar w:fldCharType="end"/>
      </w:r>
      <w:bookmarkEnd w:id="23"/>
      <w:r w:rsidRPr="00913910">
        <w:rPr>
          <w:rFonts w:ascii="Century Gothic" w:hAnsi="Century Gothic" w:cs="Arial"/>
        </w:rPr>
        <w:t>/202</w:t>
      </w:r>
      <w:r w:rsidR="0092105A" w:rsidRPr="00913910">
        <w:rPr>
          <w:rFonts w:ascii="Century Gothic" w:hAnsi="Century Gothic" w:cs="Arial"/>
        </w:rPr>
        <w:t>5</w:t>
      </w:r>
      <w:r w:rsidRPr="00913910">
        <w:rPr>
          <w:rFonts w:ascii="Century Gothic" w:hAnsi="Century Gothic" w:cs="Arial"/>
        </w:rPr>
        <w:t xml:space="preserve">, </w:t>
      </w:r>
      <w:r w:rsidR="0092105A" w:rsidRPr="00913910">
        <w:rPr>
          <w:rFonts w:ascii="Century Gothic" w:hAnsi="Century Gothic" w:cs="Arial"/>
        </w:rPr>
        <w:t>mediante as cláusulas e condições a seguir enunciados</w:t>
      </w:r>
      <w:r w:rsidRPr="00913910">
        <w:rPr>
          <w:rFonts w:ascii="Century Gothic" w:hAnsi="Century Gothic" w:cs="Arial"/>
        </w:rPr>
        <w:t>:</w:t>
      </w:r>
    </w:p>
    <w:p w14:paraId="70396111" w14:textId="77777777" w:rsidR="008A78F2" w:rsidRPr="00913910" w:rsidRDefault="008A78F2" w:rsidP="008A78F2">
      <w:pPr>
        <w:jc w:val="both"/>
        <w:rPr>
          <w:rFonts w:ascii="Century Gothic" w:hAnsi="Century Gothic" w:cs="Arial"/>
        </w:rPr>
      </w:pPr>
    </w:p>
    <w:p w14:paraId="7D27A138" w14:textId="77777777" w:rsidR="00493C84" w:rsidRDefault="00913910" w:rsidP="00493C84">
      <w:pPr>
        <w:jc w:val="center"/>
        <w:rPr>
          <w:rFonts w:ascii="Century Gothic" w:hAnsi="Century Gothic" w:cs="Arial"/>
          <w:b/>
        </w:rPr>
      </w:pPr>
      <w:r w:rsidRPr="00913910">
        <w:rPr>
          <w:rFonts w:ascii="Century Gothic" w:hAnsi="Century Gothic" w:cs="Arial"/>
          <w:b/>
        </w:rPr>
        <w:t xml:space="preserve">CLÁUSULA PRIMEIRA </w:t>
      </w:r>
      <w:r w:rsidR="008A78F2" w:rsidRPr="00913910">
        <w:rPr>
          <w:rFonts w:ascii="Century Gothic" w:hAnsi="Century Gothic" w:cs="Arial"/>
          <w:b/>
        </w:rPr>
        <w:t xml:space="preserve">- </w:t>
      </w:r>
      <w:r w:rsidR="00493C84" w:rsidRPr="00493C84">
        <w:rPr>
          <w:rFonts w:ascii="Century Gothic" w:hAnsi="Century Gothic" w:cs="Arial"/>
          <w:b/>
        </w:rPr>
        <w:t xml:space="preserve">DO OBJETO E SEUS ELEMENTOS CARACTERÍSTICOS </w:t>
      </w:r>
    </w:p>
    <w:p w14:paraId="51F8038C" w14:textId="09ED369A" w:rsidR="00ED5383" w:rsidRPr="00226B23" w:rsidRDefault="00913910" w:rsidP="00226B23">
      <w:pPr>
        <w:autoSpaceDE w:val="0"/>
        <w:autoSpaceDN w:val="0"/>
        <w:adjustRightInd w:val="0"/>
        <w:jc w:val="both"/>
        <w:rPr>
          <w:rFonts w:ascii="Century Gothic" w:hAnsi="Century Gothic"/>
          <w:b/>
          <w:bCs/>
        </w:rPr>
      </w:pPr>
      <w:r w:rsidRPr="00913910">
        <w:rPr>
          <w:rFonts w:ascii="Century Gothic" w:hAnsi="Century Gothic" w:cs="Arial"/>
          <w:b/>
        </w:rPr>
        <w:t>1.1.</w:t>
      </w:r>
      <w:r w:rsidRPr="00913910">
        <w:rPr>
          <w:rFonts w:ascii="Century Gothic" w:hAnsi="Century Gothic" w:cs="Arial"/>
        </w:rPr>
        <w:t xml:space="preserve"> </w:t>
      </w:r>
      <w:r w:rsidR="00777223" w:rsidRPr="00913910">
        <w:rPr>
          <w:rFonts w:ascii="Century Gothic" w:hAnsi="Century Gothic" w:cs="Arial"/>
        </w:rPr>
        <w:t>O objeto do presente ajuste é a</w:t>
      </w:r>
      <w:r w:rsidR="003E16CF" w:rsidRPr="00913910">
        <w:rPr>
          <w:rFonts w:ascii="Century Gothic" w:hAnsi="Century Gothic"/>
        </w:rPr>
        <w:t xml:space="preserve"> </w:t>
      </w:r>
      <w:r w:rsidR="00226B23" w:rsidRPr="00B4111A">
        <w:rPr>
          <w:rFonts w:ascii="Century Gothic" w:hAnsi="Century Gothic"/>
          <w:b/>
          <w:bCs/>
          <w:lang w:eastAsia="x-none"/>
        </w:rPr>
        <w:t xml:space="preserve">CONTRATAÇÃO DE EMPRESA ESPECIALIZADA PARA PRESTAÇÃO DE SERVIÇOS DE SERRALHERIA DESTINADOS A SECRETARIA </w:t>
      </w:r>
      <w:r w:rsidR="00226B23">
        <w:rPr>
          <w:rFonts w:ascii="Century Gothic" w:hAnsi="Century Gothic"/>
          <w:b/>
          <w:bCs/>
          <w:lang w:eastAsia="x-none"/>
        </w:rPr>
        <w:t>MUNICIPAL DE EDUCAÇÃO E CULTURA</w:t>
      </w:r>
      <w:r w:rsidR="00777223" w:rsidRPr="00913910">
        <w:rPr>
          <w:rFonts w:ascii="Century Gothic" w:eastAsia="Calibri" w:hAnsi="Century Gothic" w:cstheme="minorHAnsi"/>
          <w:b/>
        </w:rPr>
        <w:t>, conforme proposta da licitante vencedora vinculada ao edital de dispensa de Licitação n.</w:t>
      </w:r>
      <w:r w:rsidR="00777223" w:rsidRPr="00913910">
        <w:rPr>
          <w:rFonts w:ascii="Century Gothic" w:hAnsi="Century Gothic" w:cs="Arial"/>
        </w:rPr>
        <w:t xml:space="preserve"> </w:t>
      </w:r>
      <w:r w:rsidR="00777223" w:rsidRPr="00913910">
        <w:rPr>
          <w:rFonts w:ascii="Century Gothic" w:hAnsi="Century Gothic" w:cs="Arial"/>
        </w:rPr>
        <w:fldChar w:fldCharType="begin">
          <w:ffData>
            <w:name w:val="Texto380"/>
            <w:enabled/>
            <w:calcOnExit w:val="0"/>
            <w:textInput/>
          </w:ffData>
        </w:fldChar>
      </w:r>
      <w:r w:rsidR="00777223" w:rsidRPr="00913910">
        <w:rPr>
          <w:rFonts w:ascii="Century Gothic" w:hAnsi="Century Gothic" w:cs="Arial"/>
        </w:rPr>
        <w:instrText xml:space="preserve"> FORMTEXT </w:instrText>
      </w:r>
      <w:r w:rsidR="00777223" w:rsidRPr="00913910">
        <w:rPr>
          <w:rFonts w:ascii="Century Gothic" w:hAnsi="Century Gothic" w:cs="Arial"/>
        </w:rPr>
      </w:r>
      <w:r w:rsidR="00777223" w:rsidRPr="00913910">
        <w:rPr>
          <w:rFonts w:ascii="Century Gothic" w:hAnsi="Century Gothic" w:cs="Arial"/>
        </w:rPr>
        <w:fldChar w:fldCharType="separate"/>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rPr>
        <w:fldChar w:fldCharType="end"/>
      </w:r>
      <w:r w:rsidR="00777223" w:rsidRPr="00913910">
        <w:rPr>
          <w:rFonts w:ascii="Century Gothic" w:hAnsi="Century Gothic" w:cs="Arial"/>
        </w:rPr>
        <w:t xml:space="preserve">/2025, de acordo com abaixo descrito: </w:t>
      </w:r>
    </w:p>
    <w:p w14:paraId="4F21C874" w14:textId="77777777" w:rsidR="00945FDC" w:rsidRDefault="00945FDC" w:rsidP="00493C84">
      <w:pPr>
        <w:jc w:val="both"/>
        <w:rPr>
          <w:rFonts w:ascii="Century Gothic" w:hAnsi="Century Gothic" w:cs="Arial"/>
        </w:rPr>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976"/>
        <w:gridCol w:w="636"/>
        <w:gridCol w:w="516"/>
        <w:gridCol w:w="575"/>
      </w:tblGrid>
      <w:tr w:rsidR="009B083D" w:rsidRPr="005F2D98" w14:paraId="51A5FDD4" w14:textId="77777777" w:rsidTr="005F2D98">
        <w:tc>
          <w:tcPr>
            <w:tcW w:w="0" w:type="auto"/>
            <w:tcBorders>
              <w:top w:val="single" w:sz="4" w:space="0" w:color="auto"/>
              <w:left w:val="single" w:sz="4" w:space="0" w:color="auto"/>
              <w:bottom w:val="single" w:sz="4" w:space="0" w:color="auto"/>
              <w:right w:val="single" w:sz="4" w:space="0" w:color="auto"/>
            </w:tcBorders>
            <w:hideMark/>
          </w:tcPr>
          <w:p w14:paraId="50A3EAA2" w14:textId="77777777" w:rsidR="009B083D" w:rsidRPr="005F2D98" w:rsidRDefault="009B083D" w:rsidP="009B083D">
            <w:pPr>
              <w:pStyle w:val="TableContents"/>
              <w:rPr>
                <w:rFonts w:ascii="Century Gothic" w:hAnsi="Century Gothic" w:cs="Calibri"/>
                <w:b/>
                <w:bCs/>
                <w:sz w:val="14"/>
                <w:szCs w:val="14"/>
              </w:rPr>
            </w:pPr>
            <w:r w:rsidRPr="005F2D98">
              <w:rPr>
                <w:rFonts w:ascii="Century Gothic" w:hAnsi="Century Gothic" w:cs="Calibri"/>
                <w:b/>
                <w:bCs/>
                <w:sz w:val="14"/>
                <w:szCs w:val="14"/>
              </w:rPr>
              <w:t>Item</w:t>
            </w:r>
          </w:p>
        </w:tc>
        <w:tc>
          <w:tcPr>
            <w:tcW w:w="0" w:type="auto"/>
            <w:tcBorders>
              <w:top w:val="single" w:sz="4" w:space="0" w:color="auto"/>
              <w:left w:val="single" w:sz="4" w:space="0" w:color="auto"/>
              <w:bottom w:val="single" w:sz="4" w:space="0" w:color="auto"/>
              <w:right w:val="single" w:sz="4" w:space="0" w:color="auto"/>
            </w:tcBorders>
          </w:tcPr>
          <w:p w14:paraId="3B6D36EC" w14:textId="77777777" w:rsidR="009B083D" w:rsidRPr="005F2D98" w:rsidRDefault="009B083D" w:rsidP="009B083D">
            <w:pPr>
              <w:pStyle w:val="TableContents"/>
              <w:rPr>
                <w:rFonts w:ascii="Century Gothic" w:hAnsi="Century Gothic" w:cs="Calibri"/>
                <w:b/>
                <w:bCs/>
                <w:sz w:val="14"/>
                <w:szCs w:val="14"/>
              </w:rPr>
            </w:pPr>
            <w:r w:rsidRPr="005F2D98">
              <w:rPr>
                <w:rFonts w:ascii="Century Gothic" w:hAnsi="Century Gothic" w:cs="Calibri"/>
                <w:b/>
                <w:bCs/>
                <w:sz w:val="14"/>
                <w:szCs w:val="14"/>
              </w:rPr>
              <w:t>Especificação do serviço</w:t>
            </w:r>
          </w:p>
        </w:tc>
        <w:tc>
          <w:tcPr>
            <w:tcW w:w="0" w:type="auto"/>
            <w:tcBorders>
              <w:top w:val="single" w:sz="4" w:space="0" w:color="auto"/>
              <w:left w:val="single" w:sz="4" w:space="0" w:color="auto"/>
              <w:bottom w:val="single" w:sz="4" w:space="0" w:color="auto"/>
              <w:right w:val="single" w:sz="4" w:space="0" w:color="auto"/>
            </w:tcBorders>
          </w:tcPr>
          <w:p w14:paraId="67E0CF0D" w14:textId="77777777" w:rsidR="009B083D" w:rsidRPr="005F2D98" w:rsidRDefault="009B083D" w:rsidP="009B083D">
            <w:pPr>
              <w:pStyle w:val="TableContents"/>
              <w:rPr>
                <w:rFonts w:ascii="Century Gothic" w:hAnsi="Century Gothic" w:cs="Calibri"/>
                <w:b/>
                <w:bCs/>
                <w:sz w:val="14"/>
                <w:szCs w:val="14"/>
              </w:rPr>
            </w:pPr>
            <w:r w:rsidRPr="005F2D98">
              <w:rPr>
                <w:rFonts w:ascii="Century Gothic" w:hAnsi="Century Gothic" w:cs="Calibri"/>
                <w:b/>
                <w:bCs/>
                <w:sz w:val="14"/>
                <w:szCs w:val="14"/>
              </w:rPr>
              <w:t>Quant</w:t>
            </w:r>
          </w:p>
        </w:tc>
        <w:tc>
          <w:tcPr>
            <w:tcW w:w="0" w:type="auto"/>
            <w:tcBorders>
              <w:top w:val="single" w:sz="4" w:space="0" w:color="auto"/>
              <w:left w:val="single" w:sz="4" w:space="0" w:color="auto"/>
              <w:bottom w:val="single" w:sz="4" w:space="0" w:color="auto"/>
              <w:right w:val="single" w:sz="4" w:space="0" w:color="auto"/>
            </w:tcBorders>
          </w:tcPr>
          <w:p w14:paraId="36742554" w14:textId="77777777" w:rsidR="009B083D" w:rsidRPr="005F2D98" w:rsidRDefault="009B083D" w:rsidP="009B083D">
            <w:pPr>
              <w:pStyle w:val="TableContents"/>
              <w:rPr>
                <w:rFonts w:ascii="Century Gothic" w:hAnsi="Century Gothic" w:cs="Calibri"/>
                <w:b/>
                <w:bCs/>
                <w:sz w:val="14"/>
                <w:szCs w:val="14"/>
              </w:rPr>
            </w:pPr>
            <w:proofErr w:type="spellStart"/>
            <w:r w:rsidRPr="005F2D98">
              <w:rPr>
                <w:rFonts w:ascii="Century Gothic" w:hAnsi="Century Gothic" w:cs="Calibri"/>
                <w:b/>
                <w:bCs/>
                <w:sz w:val="14"/>
                <w:szCs w:val="14"/>
              </w:rPr>
              <w:t>Unid</w:t>
            </w:r>
            <w:proofErr w:type="spellEnd"/>
          </w:p>
        </w:tc>
        <w:tc>
          <w:tcPr>
            <w:tcW w:w="0" w:type="auto"/>
            <w:tcBorders>
              <w:top w:val="single" w:sz="4" w:space="0" w:color="auto"/>
              <w:left w:val="single" w:sz="4" w:space="0" w:color="auto"/>
              <w:bottom w:val="single" w:sz="4" w:space="0" w:color="auto"/>
              <w:right w:val="single" w:sz="4" w:space="0" w:color="auto"/>
            </w:tcBorders>
          </w:tcPr>
          <w:p w14:paraId="20C8C7CE" w14:textId="77777777" w:rsidR="009B083D" w:rsidRPr="005F2D98" w:rsidRDefault="009B083D" w:rsidP="009B083D">
            <w:pPr>
              <w:pStyle w:val="TableContents"/>
              <w:rPr>
                <w:rFonts w:ascii="Century Gothic" w:hAnsi="Century Gothic" w:cs="Calibri"/>
                <w:b/>
                <w:bCs/>
                <w:sz w:val="14"/>
                <w:szCs w:val="14"/>
              </w:rPr>
            </w:pPr>
            <w:r w:rsidRPr="005F2D98">
              <w:rPr>
                <w:rFonts w:ascii="Century Gothic" w:hAnsi="Century Gothic" w:cs="Calibri"/>
                <w:b/>
                <w:bCs/>
                <w:sz w:val="14"/>
                <w:szCs w:val="14"/>
              </w:rPr>
              <w:t>Valor</w:t>
            </w:r>
          </w:p>
        </w:tc>
      </w:tr>
      <w:tr w:rsidR="009B083D" w:rsidRPr="005F2D98" w14:paraId="135CD972" w14:textId="77777777" w:rsidTr="005F2D98">
        <w:trPr>
          <w:trHeight w:val="462"/>
        </w:trPr>
        <w:tc>
          <w:tcPr>
            <w:tcW w:w="0" w:type="auto"/>
            <w:tcBorders>
              <w:top w:val="single" w:sz="4" w:space="0" w:color="auto"/>
              <w:left w:val="single" w:sz="4" w:space="0" w:color="auto"/>
              <w:bottom w:val="single" w:sz="4" w:space="0" w:color="auto"/>
              <w:right w:val="single" w:sz="4" w:space="0" w:color="auto"/>
            </w:tcBorders>
            <w:hideMark/>
          </w:tcPr>
          <w:p w14:paraId="68079F9B" w14:textId="77777777" w:rsidR="009B083D" w:rsidRPr="005F2D98" w:rsidRDefault="009B083D" w:rsidP="009B083D">
            <w:pPr>
              <w:pStyle w:val="TableContents"/>
              <w:rPr>
                <w:rFonts w:ascii="Century Gothic" w:hAnsi="Century Gothic" w:cs="Calibri"/>
                <w:sz w:val="14"/>
                <w:szCs w:val="14"/>
              </w:rPr>
            </w:pPr>
            <w:r w:rsidRPr="005F2D98">
              <w:rPr>
                <w:rFonts w:ascii="Century Gothic" w:hAnsi="Century Gothic" w:cs="Calibri"/>
                <w:sz w:val="14"/>
                <w:szCs w:val="14"/>
              </w:rPr>
              <w:t>01</w:t>
            </w:r>
          </w:p>
          <w:p w14:paraId="0782E53D" w14:textId="77777777" w:rsidR="009B083D" w:rsidRPr="005F2D98" w:rsidRDefault="009B083D" w:rsidP="009B083D">
            <w:pPr>
              <w:pStyle w:val="TableContents"/>
              <w:rPr>
                <w:rFonts w:ascii="Century Gothic" w:hAnsi="Century Gothic" w:cs="Calibri"/>
                <w:sz w:val="14"/>
                <w:szCs w:val="14"/>
              </w:rPr>
            </w:pPr>
          </w:p>
          <w:p w14:paraId="43A1062A" w14:textId="77777777" w:rsidR="009B083D" w:rsidRPr="005F2D98" w:rsidRDefault="009B083D" w:rsidP="009B083D">
            <w:pPr>
              <w:pStyle w:val="TableContents"/>
              <w:rPr>
                <w:rFonts w:ascii="Century Gothic" w:hAnsi="Century Gothic" w:cs="Calibri"/>
                <w:sz w:val="14"/>
                <w:szCs w:val="14"/>
              </w:rPr>
            </w:pPr>
          </w:p>
          <w:p w14:paraId="13764B28" w14:textId="77777777" w:rsidR="009B083D" w:rsidRPr="005F2D98" w:rsidRDefault="009B083D" w:rsidP="009B083D">
            <w:pPr>
              <w:pStyle w:val="TableContents"/>
              <w:rPr>
                <w:rFonts w:ascii="Century Gothic" w:hAnsi="Century Gothic" w:cs="Calibri"/>
                <w:sz w:val="14"/>
                <w:szCs w:val="14"/>
              </w:rPr>
            </w:pPr>
          </w:p>
        </w:tc>
        <w:tc>
          <w:tcPr>
            <w:tcW w:w="0" w:type="auto"/>
            <w:tcBorders>
              <w:top w:val="single" w:sz="4" w:space="0" w:color="auto"/>
              <w:left w:val="single" w:sz="4" w:space="0" w:color="auto"/>
              <w:bottom w:val="single" w:sz="4" w:space="0" w:color="auto"/>
              <w:right w:val="single" w:sz="4" w:space="0" w:color="auto"/>
            </w:tcBorders>
          </w:tcPr>
          <w:p w14:paraId="4C946818" w14:textId="0FF100CF" w:rsidR="009B083D" w:rsidRPr="005F2D98" w:rsidRDefault="009B083D" w:rsidP="009B083D">
            <w:pPr>
              <w:pStyle w:val="TableContents"/>
              <w:jc w:val="both"/>
              <w:rPr>
                <w:rFonts w:ascii="Century Gothic" w:hAnsi="Century Gothic"/>
                <w:sz w:val="14"/>
                <w:szCs w:val="14"/>
              </w:rPr>
            </w:pPr>
            <w:r w:rsidRPr="005F2D98">
              <w:rPr>
                <w:rFonts w:ascii="Century Gothic" w:hAnsi="Century Gothic"/>
                <w:sz w:val="14"/>
                <w:szCs w:val="14"/>
              </w:rPr>
              <w:t xml:space="preserve">Grade fixa de 35,8 metros, espaçamento de </w:t>
            </w:r>
            <w:proofErr w:type="gramStart"/>
            <w:r w:rsidRPr="005F2D98">
              <w:rPr>
                <w:rFonts w:ascii="Century Gothic" w:hAnsi="Century Gothic"/>
                <w:sz w:val="14"/>
                <w:szCs w:val="14"/>
              </w:rPr>
              <w:t>8</w:t>
            </w:r>
            <w:proofErr w:type="gramEnd"/>
            <w:r w:rsidRPr="005F2D98">
              <w:rPr>
                <w:rFonts w:ascii="Century Gothic" w:hAnsi="Century Gothic"/>
                <w:sz w:val="14"/>
                <w:szCs w:val="14"/>
              </w:rPr>
              <w:t xml:space="preserve"> cm, 2 metros de altura, </w:t>
            </w:r>
            <w:proofErr w:type="spellStart"/>
            <w:r w:rsidRPr="005F2D98">
              <w:rPr>
                <w:rFonts w:ascii="Century Gothic" w:hAnsi="Century Gothic"/>
                <w:sz w:val="14"/>
                <w:szCs w:val="14"/>
              </w:rPr>
              <w:t>metalon</w:t>
            </w:r>
            <w:proofErr w:type="spellEnd"/>
            <w:r w:rsidRPr="005F2D98">
              <w:rPr>
                <w:rFonts w:ascii="Century Gothic" w:hAnsi="Century Gothic"/>
                <w:sz w:val="14"/>
                <w:szCs w:val="14"/>
              </w:rPr>
              <w:t xml:space="preserve"> tubo redondo de 2 polegadas com espessura de 0,90, 3 metros de espaçamento entre os pilares, sendo14 pilares. </w:t>
            </w:r>
          </w:p>
        </w:tc>
        <w:tc>
          <w:tcPr>
            <w:tcW w:w="0" w:type="auto"/>
            <w:tcBorders>
              <w:top w:val="single" w:sz="4" w:space="0" w:color="auto"/>
              <w:left w:val="single" w:sz="4" w:space="0" w:color="auto"/>
              <w:bottom w:val="single" w:sz="4" w:space="0" w:color="auto"/>
              <w:right w:val="single" w:sz="4" w:space="0" w:color="auto"/>
            </w:tcBorders>
          </w:tcPr>
          <w:p w14:paraId="746A2D98" w14:textId="77777777" w:rsidR="009B083D" w:rsidRPr="005F2D98" w:rsidRDefault="009B083D" w:rsidP="009B083D">
            <w:pPr>
              <w:pStyle w:val="TableContents"/>
              <w:rPr>
                <w:rFonts w:ascii="Century Gothic" w:hAnsi="Century Gothic" w:cs="Calibri"/>
                <w:sz w:val="14"/>
                <w:szCs w:val="14"/>
              </w:rPr>
            </w:pPr>
            <w:r w:rsidRPr="005F2D98">
              <w:rPr>
                <w:rFonts w:ascii="Century Gothic" w:hAnsi="Century Gothic" w:cs="Calibri"/>
                <w:sz w:val="14"/>
                <w:szCs w:val="14"/>
              </w:rPr>
              <w:t xml:space="preserve">  </w:t>
            </w:r>
          </w:p>
          <w:p w14:paraId="286407FF" w14:textId="77777777" w:rsidR="009B083D" w:rsidRPr="005F2D98" w:rsidRDefault="009B083D" w:rsidP="009B083D">
            <w:pPr>
              <w:pStyle w:val="TableContents"/>
              <w:rPr>
                <w:rFonts w:ascii="Century Gothic" w:hAnsi="Century Gothic" w:cs="Calibri"/>
                <w:sz w:val="14"/>
                <w:szCs w:val="14"/>
              </w:rPr>
            </w:pPr>
            <w:r w:rsidRPr="005F2D98">
              <w:rPr>
                <w:rFonts w:ascii="Century Gothic" w:hAnsi="Century Gothic" w:cs="Calibri"/>
                <w:sz w:val="14"/>
                <w:szCs w:val="14"/>
              </w:rPr>
              <w:t>01</w:t>
            </w:r>
          </w:p>
          <w:p w14:paraId="20938B25" w14:textId="77777777" w:rsidR="009B083D" w:rsidRPr="005F2D98" w:rsidRDefault="009B083D" w:rsidP="009B083D">
            <w:pPr>
              <w:pStyle w:val="TableContents"/>
              <w:rPr>
                <w:rFonts w:ascii="Century Gothic" w:hAnsi="Century Gothic" w:cs="Calibri"/>
                <w:sz w:val="14"/>
                <w:szCs w:val="14"/>
              </w:rPr>
            </w:pPr>
          </w:p>
          <w:p w14:paraId="574DC52F" w14:textId="77777777" w:rsidR="009B083D" w:rsidRPr="005F2D98" w:rsidRDefault="009B083D" w:rsidP="009B083D">
            <w:pPr>
              <w:pStyle w:val="TableContents"/>
              <w:rPr>
                <w:rFonts w:ascii="Century Gothic" w:hAnsi="Century Gothic" w:cs="Calibri"/>
                <w:sz w:val="14"/>
                <w:szCs w:val="14"/>
              </w:rPr>
            </w:pPr>
          </w:p>
        </w:tc>
        <w:tc>
          <w:tcPr>
            <w:tcW w:w="0" w:type="auto"/>
            <w:tcBorders>
              <w:top w:val="single" w:sz="4" w:space="0" w:color="auto"/>
              <w:left w:val="single" w:sz="4" w:space="0" w:color="auto"/>
              <w:bottom w:val="single" w:sz="4" w:space="0" w:color="auto"/>
              <w:right w:val="single" w:sz="4" w:space="0" w:color="auto"/>
            </w:tcBorders>
          </w:tcPr>
          <w:p w14:paraId="5D92857F" w14:textId="77777777" w:rsidR="009B083D" w:rsidRPr="005F2D98" w:rsidRDefault="009B083D" w:rsidP="009B083D">
            <w:pPr>
              <w:pStyle w:val="TableContents"/>
              <w:rPr>
                <w:rFonts w:ascii="Century Gothic" w:hAnsi="Century Gothic" w:cs="Calibri"/>
                <w:sz w:val="14"/>
                <w:szCs w:val="14"/>
              </w:rPr>
            </w:pPr>
          </w:p>
          <w:p w14:paraId="591848C7" w14:textId="77777777" w:rsidR="009B083D" w:rsidRPr="005F2D98" w:rsidRDefault="009B083D" w:rsidP="009B083D">
            <w:pPr>
              <w:pStyle w:val="TableContents"/>
              <w:rPr>
                <w:rFonts w:ascii="Century Gothic" w:hAnsi="Century Gothic" w:cs="Calibri"/>
                <w:sz w:val="14"/>
                <w:szCs w:val="14"/>
              </w:rPr>
            </w:pPr>
            <w:proofErr w:type="spellStart"/>
            <w:proofErr w:type="gramStart"/>
            <w:r w:rsidRPr="005F2D98">
              <w:rPr>
                <w:rFonts w:ascii="Century Gothic" w:hAnsi="Century Gothic" w:cs="Calibri"/>
                <w:sz w:val="14"/>
                <w:szCs w:val="14"/>
              </w:rPr>
              <w:t>un</w:t>
            </w:r>
            <w:proofErr w:type="spellEnd"/>
            <w:proofErr w:type="gramEnd"/>
          </w:p>
          <w:p w14:paraId="13ACECDD" w14:textId="77777777" w:rsidR="009B083D" w:rsidRPr="005F2D98" w:rsidRDefault="009B083D" w:rsidP="009B083D">
            <w:pPr>
              <w:pStyle w:val="TableContents"/>
              <w:rPr>
                <w:rFonts w:ascii="Century Gothic" w:hAnsi="Century Gothic" w:cs="Calibri"/>
                <w:sz w:val="14"/>
                <w:szCs w:val="14"/>
              </w:rPr>
            </w:pPr>
          </w:p>
          <w:p w14:paraId="6C078358" w14:textId="77777777" w:rsidR="009B083D" w:rsidRPr="005F2D98" w:rsidRDefault="009B083D" w:rsidP="009B083D">
            <w:pPr>
              <w:pStyle w:val="TableContents"/>
              <w:rPr>
                <w:rFonts w:ascii="Century Gothic" w:hAnsi="Century Gothic" w:cs="Calibri"/>
                <w:sz w:val="14"/>
                <w:szCs w:val="14"/>
              </w:rPr>
            </w:pPr>
          </w:p>
        </w:tc>
        <w:tc>
          <w:tcPr>
            <w:tcW w:w="0" w:type="auto"/>
            <w:tcBorders>
              <w:top w:val="single" w:sz="4" w:space="0" w:color="auto"/>
              <w:left w:val="single" w:sz="4" w:space="0" w:color="auto"/>
              <w:bottom w:val="single" w:sz="4" w:space="0" w:color="auto"/>
              <w:right w:val="single" w:sz="4" w:space="0" w:color="auto"/>
            </w:tcBorders>
          </w:tcPr>
          <w:p w14:paraId="7746B57C" w14:textId="77777777" w:rsidR="009B083D" w:rsidRPr="005F2D98" w:rsidRDefault="009B083D" w:rsidP="009B083D">
            <w:pPr>
              <w:pStyle w:val="TableContents"/>
              <w:rPr>
                <w:rFonts w:ascii="Century Gothic" w:hAnsi="Century Gothic" w:cs="Calibri"/>
                <w:sz w:val="14"/>
                <w:szCs w:val="14"/>
              </w:rPr>
            </w:pPr>
          </w:p>
          <w:p w14:paraId="0A5FAC2C" w14:textId="77777777" w:rsidR="009B083D" w:rsidRPr="005F2D98" w:rsidRDefault="009B083D" w:rsidP="009B083D">
            <w:pPr>
              <w:pStyle w:val="TableContents"/>
              <w:rPr>
                <w:rFonts w:ascii="Century Gothic" w:hAnsi="Century Gothic" w:cs="Calibri"/>
                <w:sz w:val="14"/>
                <w:szCs w:val="14"/>
              </w:rPr>
            </w:pPr>
          </w:p>
        </w:tc>
      </w:tr>
      <w:tr w:rsidR="009B083D" w:rsidRPr="005F2D98" w14:paraId="04DB75D7" w14:textId="77777777" w:rsidTr="005F2D98">
        <w:trPr>
          <w:trHeight w:val="345"/>
        </w:trPr>
        <w:tc>
          <w:tcPr>
            <w:tcW w:w="0" w:type="auto"/>
            <w:tcBorders>
              <w:top w:val="single" w:sz="4" w:space="0" w:color="auto"/>
              <w:left w:val="single" w:sz="4" w:space="0" w:color="auto"/>
              <w:bottom w:val="single" w:sz="4" w:space="0" w:color="auto"/>
              <w:right w:val="single" w:sz="4" w:space="0" w:color="auto"/>
            </w:tcBorders>
          </w:tcPr>
          <w:p w14:paraId="6C0EAC80" w14:textId="77777777" w:rsidR="009B083D" w:rsidRPr="005F2D98" w:rsidRDefault="009B083D" w:rsidP="009B083D">
            <w:pPr>
              <w:pStyle w:val="TableContents"/>
              <w:rPr>
                <w:rFonts w:ascii="Century Gothic" w:hAnsi="Century Gothic" w:cs="Calibri"/>
                <w:sz w:val="14"/>
                <w:szCs w:val="14"/>
              </w:rPr>
            </w:pPr>
            <w:r w:rsidRPr="005F2D98">
              <w:rPr>
                <w:rFonts w:ascii="Century Gothic" w:hAnsi="Century Gothic" w:cs="Calibri"/>
                <w:sz w:val="14"/>
                <w:szCs w:val="14"/>
              </w:rPr>
              <w:t>02</w:t>
            </w:r>
          </w:p>
        </w:tc>
        <w:tc>
          <w:tcPr>
            <w:tcW w:w="0" w:type="auto"/>
            <w:tcBorders>
              <w:top w:val="single" w:sz="4" w:space="0" w:color="auto"/>
              <w:left w:val="single" w:sz="4" w:space="0" w:color="auto"/>
              <w:bottom w:val="single" w:sz="4" w:space="0" w:color="auto"/>
              <w:right w:val="single" w:sz="4" w:space="0" w:color="auto"/>
            </w:tcBorders>
          </w:tcPr>
          <w:p w14:paraId="389E81A5" w14:textId="2BB8D107" w:rsidR="009B083D" w:rsidRPr="005F2D98" w:rsidRDefault="009B083D" w:rsidP="009B083D">
            <w:pPr>
              <w:pStyle w:val="TableContents"/>
              <w:jc w:val="both"/>
              <w:rPr>
                <w:rFonts w:ascii="Century Gothic" w:hAnsi="Century Gothic"/>
                <w:sz w:val="14"/>
                <w:szCs w:val="14"/>
              </w:rPr>
            </w:pPr>
            <w:r w:rsidRPr="005F2D98">
              <w:rPr>
                <w:rFonts w:ascii="Century Gothic" w:hAnsi="Century Gothic"/>
                <w:sz w:val="14"/>
                <w:szCs w:val="14"/>
              </w:rPr>
              <w:t>Portão de correr com 3 metros</w:t>
            </w:r>
            <w:r w:rsidRPr="005F2D98">
              <w:rPr>
                <w:rFonts w:ascii="Century Gothic" w:hAnsi="Century Gothic"/>
                <w:b/>
                <w:bCs/>
                <w:sz w:val="14"/>
                <w:szCs w:val="14"/>
              </w:rPr>
              <w:t xml:space="preserve">, </w:t>
            </w:r>
            <w:r w:rsidRPr="005F2D98">
              <w:rPr>
                <w:rFonts w:ascii="Century Gothic" w:hAnsi="Century Gothic"/>
                <w:sz w:val="14"/>
                <w:szCs w:val="14"/>
              </w:rPr>
              <w:t xml:space="preserve">espaçamento de </w:t>
            </w:r>
            <w:proofErr w:type="gramStart"/>
            <w:r w:rsidRPr="005F2D98">
              <w:rPr>
                <w:rFonts w:ascii="Century Gothic" w:hAnsi="Century Gothic"/>
                <w:sz w:val="14"/>
                <w:szCs w:val="14"/>
              </w:rPr>
              <w:t>8</w:t>
            </w:r>
            <w:proofErr w:type="gramEnd"/>
            <w:r w:rsidRPr="005F2D98">
              <w:rPr>
                <w:rFonts w:ascii="Century Gothic" w:hAnsi="Century Gothic"/>
                <w:sz w:val="14"/>
                <w:szCs w:val="14"/>
              </w:rPr>
              <w:t xml:space="preserve"> cm e 2 metros de altura, tubo redondo de 2 polegadas com espessura de 0,90</w:t>
            </w:r>
            <w:r w:rsidRPr="005F2D98">
              <w:rPr>
                <w:rFonts w:ascii="Century Gothic" w:hAnsi="Century Gothic"/>
                <w:b/>
                <w:bCs/>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3E06877" w14:textId="77777777" w:rsidR="009B083D" w:rsidRPr="005F2D98" w:rsidRDefault="009B083D" w:rsidP="009B083D">
            <w:pPr>
              <w:pStyle w:val="TableContents"/>
              <w:rPr>
                <w:rFonts w:ascii="Century Gothic" w:hAnsi="Century Gothic" w:cs="Calibri"/>
                <w:sz w:val="14"/>
                <w:szCs w:val="14"/>
              </w:rPr>
            </w:pPr>
            <w:r w:rsidRPr="005F2D98">
              <w:rPr>
                <w:rFonts w:ascii="Century Gothic" w:hAnsi="Century Gothic" w:cs="Calibri"/>
                <w:sz w:val="14"/>
                <w:szCs w:val="14"/>
              </w:rPr>
              <w:t>01</w:t>
            </w:r>
          </w:p>
        </w:tc>
        <w:tc>
          <w:tcPr>
            <w:tcW w:w="0" w:type="auto"/>
            <w:tcBorders>
              <w:top w:val="single" w:sz="4" w:space="0" w:color="auto"/>
              <w:left w:val="single" w:sz="4" w:space="0" w:color="auto"/>
              <w:bottom w:val="single" w:sz="4" w:space="0" w:color="auto"/>
              <w:right w:val="single" w:sz="4" w:space="0" w:color="auto"/>
            </w:tcBorders>
          </w:tcPr>
          <w:p w14:paraId="431468AF" w14:textId="77777777" w:rsidR="009B083D" w:rsidRPr="005F2D98" w:rsidRDefault="009B083D" w:rsidP="009B083D">
            <w:pPr>
              <w:pStyle w:val="TableContents"/>
              <w:rPr>
                <w:rFonts w:ascii="Century Gothic" w:hAnsi="Century Gothic" w:cs="Calibri"/>
                <w:sz w:val="14"/>
                <w:szCs w:val="14"/>
              </w:rPr>
            </w:pPr>
            <w:proofErr w:type="spellStart"/>
            <w:proofErr w:type="gramStart"/>
            <w:r w:rsidRPr="005F2D98">
              <w:rPr>
                <w:rFonts w:ascii="Century Gothic" w:hAnsi="Century Gothic" w:cs="Calibri"/>
                <w:sz w:val="14"/>
                <w:szCs w:val="14"/>
              </w:rPr>
              <w:t>un</w:t>
            </w:r>
            <w:proofErr w:type="spellEnd"/>
            <w:proofErr w:type="gramEnd"/>
          </w:p>
          <w:p w14:paraId="0100D80C" w14:textId="77777777" w:rsidR="009B083D" w:rsidRPr="005F2D98" w:rsidRDefault="009B083D" w:rsidP="009B083D">
            <w:pPr>
              <w:pStyle w:val="TableContents"/>
              <w:rPr>
                <w:rFonts w:ascii="Century Gothic" w:hAnsi="Century Gothic" w:cs="Calibri"/>
                <w:sz w:val="14"/>
                <w:szCs w:val="14"/>
              </w:rPr>
            </w:pPr>
          </w:p>
        </w:tc>
        <w:tc>
          <w:tcPr>
            <w:tcW w:w="0" w:type="auto"/>
            <w:tcBorders>
              <w:top w:val="single" w:sz="4" w:space="0" w:color="auto"/>
              <w:left w:val="single" w:sz="4" w:space="0" w:color="auto"/>
              <w:bottom w:val="single" w:sz="4" w:space="0" w:color="auto"/>
              <w:right w:val="single" w:sz="4" w:space="0" w:color="auto"/>
            </w:tcBorders>
          </w:tcPr>
          <w:p w14:paraId="5D93A987" w14:textId="77777777" w:rsidR="009B083D" w:rsidRPr="005F2D98" w:rsidRDefault="009B083D" w:rsidP="009B083D">
            <w:pPr>
              <w:pStyle w:val="TableContents"/>
              <w:rPr>
                <w:rFonts w:ascii="Century Gothic" w:hAnsi="Century Gothic" w:cs="Calibri"/>
                <w:sz w:val="14"/>
                <w:szCs w:val="14"/>
              </w:rPr>
            </w:pPr>
          </w:p>
        </w:tc>
      </w:tr>
      <w:tr w:rsidR="009B083D" w:rsidRPr="005F2D98" w14:paraId="223DDB9C" w14:textId="77777777" w:rsidTr="005F2D98">
        <w:trPr>
          <w:trHeight w:val="548"/>
        </w:trPr>
        <w:tc>
          <w:tcPr>
            <w:tcW w:w="0" w:type="auto"/>
            <w:tcBorders>
              <w:top w:val="single" w:sz="4" w:space="0" w:color="auto"/>
              <w:left w:val="single" w:sz="4" w:space="0" w:color="auto"/>
              <w:bottom w:val="single" w:sz="4" w:space="0" w:color="auto"/>
              <w:right w:val="single" w:sz="4" w:space="0" w:color="auto"/>
            </w:tcBorders>
          </w:tcPr>
          <w:p w14:paraId="72446BC1" w14:textId="77777777" w:rsidR="009B083D" w:rsidRPr="005F2D98" w:rsidRDefault="009B083D" w:rsidP="009B083D">
            <w:pPr>
              <w:pStyle w:val="TableContents"/>
              <w:rPr>
                <w:rFonts w:ascii="Century Gothic" w:hAnsi="Century Gothic" w:cs="Calibri"/>
                <w:sz w:val="14"/>
                <w:szCs w:val="14"/>
              </w:rPr>
            </w:pPr>
            <w:r w:rsidRPr="005F2D98">
              <w:rPr>
                <w:rFonts w:ascii="Century Gothic" w:hAnsi="Century Gothic" w:cs="Calibri"/>
                <w:sz w:val="14"/>
                <w:szCs w:val="14"/>
              </w:rPr>
              <w:t>03</w:t>
            </w:r>
          </w:p>
          <w:p w14:paraId="45E6C339" w14:textId="77777777" w:rsidR="009B083D" w:rsidRPr="005F2D98" w:rsidRDefault="009B083D" w:rsidP="009B083D">
            <w:pPr>
              <w:pStyle w:val="TableContents"/>
              <w:rPr>
                <w:rFonts w:ascii="Century Gothic" w:hAnsi="Century Gothic" w:cs="Calibri"/>
                <w:sz w:val="14"/>
                <w:szCs w:val="14"/>
              </w:rPr>
            </w:pPr>
          </w:p>
          <w:p w14:paraId="40DC4224" w14:textId="77777777" w:rsidR="009B083D" w:rsidRPr="005F2D98" w:rsidRDefault="009B083D" w:rsidP="009B083D">
            <w:pPr>
              <w:pStyle w:val="TableContents"/>
              <w:rPr>
                <w:rFonts w:ascii="Century Gothic" w:hAnsi="Century Gothic" w:cs="Calibri"/>
                <w:sz w:val="14"/>
                <w:szCs w:val="14"/>
              </w:rPr>
            </w:pPr>
          </w:p>
          <w:p w14:paraId="5CE23026" w14:textId="77777777" w:rsidR="009B083D" w:rsidRPr="005F2D98" w:rsidRDefault="009B083D" w:rsidP="009B083D">
            <w:pPr>
              <w:pStyle w:val="TableContents"/>
              <w:rPr>
                <w:rFonts w:ascii="Century Gothic" w:hAnsi="Century Gothic" w:cs="Calibri"/>
                <w:sz w:val="14"/>
                <w:szCs w:val="14"/>
              </w:rPr>
            </w:pPr>
          </w:p>
          <w:p w14:paraId="6C5E102C" w14:textId="77777777" w:rsidR="009B083D" w:rsidRPr="005F2D98" w:rsidRDefault="009B083D" w:rsidP="009B083D">
            <w:pPr>
              <w:pStyle w:val="TableContents"/>
              <w:rPr>
                <w:rFonts w:ascii="Century Gothic" w:hAnsi="Century Gothic" w:cs="Calibri"/>
                <w:sz w:val="14"/>
                <w:szCs w:val="14"/>
              </w:rPr>
            </w:pPr>
          </w:p>
        </w:tc>
        <w:tc>
          <w:tcPr>
            <w:tcW w:w="0" w:type="auto"/>
            <w:tcBorders>
              <w:top w:val="single" w:sz="4" w:space="0" w:color="auto"/>
              <w:left w:val="single" w:sz="4" w:space="0" w:color="auto"/>
              <w:bottom w:val="single" w:sz="4" w:space="0" w:color="auto"/>
              <w:right w:val="single" w:sz="4" w:space="0" w:color="auto"/>
            </w:tcBorders>
          </w:tcPr>
          <w:p w14:paraId="6F9F572D" w14:textId="77777777" w:rsidR="009B083D" w:rsidRPr="005F2D98" w:rsidRDefault="009B083D" w:rsidP="009B083D">
            <w:pPr>
              <w:pStyle w:val="TableContents"/>
              <w:jc w:val="both"/>
              <w:rPr>
                <w:rFonts w:ascii="Century Gothic" w:hAnsi="Century Gothic"/>
                <w:sz w:val="14"/>
                <w:szCs w:val="14"/>
              </w:rPr>
            </w:pPr>
          </w:p>
          <w:p w14:paraId="4EE04877" w14:textId="77777777" w:rsidR="009B083D" w:rsidRPr="005F2D98" w:rsidRDefault="009B083D" w:rsidP="009B083D">
            <w:pPr>
              <w:pStyle w:val="TableContents"/>
              <w:jc w:val="both"/>
              <w:rPr>
                <w:rFonts w:ascii="Century Gothic" w:hAnsi="Century Gothic"/>
                <w:sz w:val="14"/>
                <w:szCs w:val="14"/>
              </w:rPr>
            </w:pPr>
            <w:r w:rsidRPr="005F2D98">
              <w:rPr>
                <w:rFonts w:ascii="Century Gothic" w:hAnsi="Century Gothic"/>
                <w:sz w:val="14"/>
                <w:szCs w:val="14"/>
              </w:rPr>
              <w:t xml:space="preserve">Portão de 1,2 metros, espaçamento de </w:t>
            </w:r>
            <w:proofErr w:type="gramStart"/>
            <w:r w:rsidRPr="005F2D98">
              <w:rPr>
                <w:rFonts w:ascii="Century Gothic" w:hAnsi="Century Gothic"/>
                <w:sz w:val="14"/>
                <w:szCs w:val="14"/>
              </w:rPr>
              <w:t>8</w:t>
            </w:r>
            <w:proofErr w:type="gramEnd"/>
            <w:r w:rsidRPr="005F2D98">
              <w:rPr>
                <w:rFonts w:ascii="Century Gothic" w:hAnsi="Century Gothic"/>
                <w:sz w:val="14"/>
                <w:szCs w:val="14"/>
              </w:rPr>
              <w:t xml:space="preserve"> cm e 2 metros de altura, abertura para fora em tubo redondo de 2 polegadas com espessura de 0,90.</w:t>
            </w:r>
          </w:p>
        </w:tc>
        <w:tc>
          <w:tcPr>
            <w:tcW w:w="0" w:type="auto"/>
            <w:tcBorders>
              <w:top w:val="single" w:sz="4" w:space="0" w:color="auto"/>
              <w:left w:val="single" w:sz="4" w:space="0" w:color="auto"/>
              <w:bottom w:val="single" w:sz="4" w:space="0" w:color="auto"/>
              <w:right w:val="single" w:sz="4" w:space="0" w:color="auto"/>
            </w:tcBorders>
          </w:tcPr>
          <w:p w14:paraId="0D48E576" w14:textId="77777777" w:rsidR="009B083D" w:rsidRPr="005F2D98" w:rsidRDefault="009B083D" w:rsidP="009B083D">
            <w:pPr>
              <w:pStyle w:val="TableContents"/>
              <w:rPr>
                <w:rFonts w:ascii="Century Gothic" w:hAnsi="Century Gothic" w:cs="Calibri"/>
                <w:sz w:val="14"/>
                <w:szCs w:val="14"/>
              </w:rPr>
            </w:pPr>
          </w:p>
          <w:p w14:paraId="40978661" w14:textId="77777777" w:rsidR="009B083D" w:rsidRPr="005F2D98" w:rsidRDefault="009B083D" w:rsidP="009B083D">
            <w:pPr>
              <w:pStyle w:val="TableContents"/>
              <w:rPr>
                <w:rFonts w:ascii="Century Gothic" w:hAnsi="Century Gothic" w:cs="Calibri"/>
                <w:sz w:val="14"/>
                <w:szCs w:val="14"/>
              </w:rPr>
            </w:pPr>
            <w:r w:rsidRPr="005F2D98">
              <w:rPr>
                <w:rFonts w:ascii="Century Gothic" w:hAnsi="Century Gothic" w:cs="Calibri"/>
                <w:sz w:val="14"/>
                <w:szCs w:val="14"/>
              </w:rPr>
              <w:t>01</w:t>
            </w:r>
          </w:p>
          <w:p w14:paraId="100B1F04" w14:textId="77777777" w:rsidR="009B083D" w:rsidRPr="005F2D98" w:rsidRDefault="009B083D" w:rsidP="009B083D">
            <w:pPr>
              <w:pStyle w:val="TableContents"/>
              <w:rPr>
                <w:rFonts w:ascii="Century Gothic" w:hAnsi="Century Gothic" w:cs="Calibri"/>
                <w:sz w:val="14"/>
                <w:szCs w:val="14"/>
              </w:rPr>
            </w:pPr>
          </w:p>
          <w:p w14:paraId="15B1A5E3" w14:textId="77777777" w:rsidR="009B083D" w:rsidRPr="005F2D98" w:rsidRDefault="009B083D" w:rsidP="009B083D">
            <w:pPr>
              <w:pStyle w:val="TableContents"/>
              <w:rPr>
                <w:rFonts w:ascii="Century Gothic" w:hAnsi="Century Gothic" w:cs="Calibri"/>
                <w:sz w:val="14"/>
                <w:szCs w:val="14"/>
              </w:rPr>
            </w:pPr>
          </w:p>
          <w:p w14:paraId="5B35A93D" w14:textId="77777777" w:rsidR="009B083D" w:rsidRPr="005F2D98" w:rsidRDefault="009B083D" w:rsidP="009B083D">
            <w:pPr>
              <w:pStyle w:val="TableContents"/>
              <w:rPr>
                <w:rFonts w:ascii="Century Gothic" w:hAnsi="Century Gothic" w:cs="Calibri"/>
                <w:sz w:val="14"/>
                <w:szCs w:val="14"/>
              </w:rPr>
            </w:pPr>
          </w:p>
        </w:tc>
        <w:tc>
          <w:tcPr>
            <w:tcW w:w="0" w:type="auto"/>
            <w:tcBorders>
              <w:top w:val="single" w:sz="4" w:space="0" w:color="auto"/>
              <w:left w:val="single" w:sz="4" w:space="0" w:color="auto"/>
              <w:bottom w:val="single" w:sz="4" w:space="0" w:color="auto"/>
              <w:right w:val="single" w:sz="4" w:space="0" w:color="auto"/>
            </w:tcBorders>
          </w:tcPr>
          <w:p w14:paraId="34AA76B5" w14:textId="77777777" w:rsidR="009B083D" w:rsidRPr="005F2D98" w:rsidRDefault="009B083D" w:rsidP="009B083D">
            <w:pPr>
              <w:pStyle w:val="TableContents"/>
              <w:rPr>
                <w:rFonts w:ascii="Century Gothic" w:hAnsi="Century Gothic" w:cs="Calibri"/>
                <w:sz w:val="14"/>
                <w:szCs w:val="14"/>
              </w:rPr>
            </w:pPr>
          </w:p>
          <w:p w14:paraId="0A98C6AA" w14:textId="77777777" w:rsidR="009B083D" w:rsidRPr="005F2D98" w:rsidRDefault="009B083D" w:rsidP="009B083D">
            <w:pPr>
              <w:pStyle w:val="TableContents"/>
              <w:rPr>
                <w:rFonts w:ascii="Century Gothic" w:hAnsi="Century Gothic" w:cs="Calibri"/>
                <w:sz w:val="14"/>
                <w:szCs w:val="14"/>
              </w:rPr>
            </w:pPr>
            <w:proofErr w:type="spellStart"/>
            <w:proofErr w:type="gramStart"/>
            <w:r w:rsidRPr="005F2D98">
              <w:rPr>
                <w:rFonts w:ascii="Century Gothic" w:hAnsi="Century Gothic" w:cs="Calibri"/>
                <w:sz w:val="14"/>
                <w:szCs w:val="14"/>
              </w:rPr>
              <w:t>un</w:t>
            </w:r>
            <w:proofErr w:type="spellEnd"/>
            <w:proofErr w:type="gramEnd"/>
          </w:p>
          <w:p w14:paraId="220A111F" w14:textId="77777777" w:rsidR="009B083D" w:rsidRPr="005F2D98" w:rsidRDefault="009B083D" w:rsidP="009B083D">
            <w:pPr>
              <w:pStyle w:val="TableContents"/>
              <w:rPr>
                <w:rFonts w:ascii="Century Gothic" w:hAnsi="Century Gothic" w:cs="Calibri"/>
                <w:sz w:val="14"/>
                <w:szCs w:val="14"/>
              </w:rPr>
            </w:pPr>
          </w:p>
          <w:p w14:paraId="773F8FED" w14:textId="77777777" w:rsidR="009B083D" w:rsidRPr="005F2D98" w:rsidRDefault="009B083D" w:rsidP="009B083D">
            <w:pPr>
              <w:pStyle w:val="TableContents"/>
              <w:rPr>
                <w:rFonts w:ascii="Century Gothic" w:hAnsi="Century Gothic" w:cs="Calibri"/>
                <w:sz w:val="14"/>
                <w:szCs w:val="14"/>
              </w:rPr>
            </w:pPr>
          </w:p>
          <w:p w14:paraId="5C8163BE" w14:textId="77777777" w:rsidR="009B083D" w:rsidRPr="005F2D98" w:rsidRDefault="009B083D" w:rsidP="009B083D">
            <w:pPr>
              <w:pStyle w:val="TableContents"/>
              <w:rPr>
                <w:rFonts w:ascii="Century Gothic" w:hAnsi="Century Gothic" w:cs="Calibri"/>
                <w:sz w:val="14"/>
                <w:szCs w:val="14"/>
              </w:rPr>
            </w:pPr>
          </w:p>
        </w:tc>
        <w:tc>
          <w:tcPr>
            <w:tcW w:w="0" w:type="auto"/>
            <w:tcBorders>
              <w:top w:val="single" w:sz="4" w:space="0" w:color="auto"/>
              <w:left w:val="single" w:sz="4" w:space="0" w:color="auto"/>
              <w:bottom w:val="single" w:sz="4" w:space="0" w:color="auto"/>
              <w:right w:val="single" w:sz="4" w:space="0" w:color="auto"/>
            </w:tcBorders>
          </w:tcPr>
          <w:p w14:paraId="6ADC588C" w14:textId="6C49B37C" w:rsidR="009B083D" w:rsidRPr="005F2D98" w:rsidRDefault="009B083D" w:rsidP="009B083D">
            <w:pPr>
              <w:pStyle w:val="TableContents"/>
              <w:rPr>
                <w:rFonts w:ascii="Century Gothic" w:hAnsi="Century Gothic" w:cs="Calibri"/>
                <w:sz w:val="14"/>
                <w:szCs w:val="14"/>
              </w:rPr>
            </w:pPr>
          </w:p>
        </w:tc>
      </w:tr>
      <w:tr w:rsidR="009B083D" w:rsidRPr="005F2D98" w14:paraId="7C4F297F" w14:textId="77777777" w:rsidTr="005F2D98">
        <w:trPr>
          <w:trHeight w:val="408"/>
        </w:trPr>
        <w:tc>
          <w:tcPr>
            <w:tcW w:w="0" w:type="auto"/>
            <w:tcBorders>
              <w:top w:val="single" w:sz="4" w:space="0" w:color="auto"/>
              <w:left w:val="single" w:sz="4" w:space="0" w:color="auto"/>
              <w:bottom w:val="single" w:sz="4" w:space="0" w:color="auto"/>
              <w:right w:val="single" w:sz="4" w:space="0" w:color="auto"/>
            </w:tcBorders>
          </w:tcPr>
          <w:p w14:paraId="3A1EC71D" w14:textId="77777777" w:rsidR="009B083D" w:rsidRPr="005F2D98" w:rsidRDefault="009B083D" w:rsidP="009B083D">
            <w:pPr>
              <w:pStyle w:val="TableContents"/>
              <w:rPr>
                <w:rFonts w:ascii="Century Gothic" w:hAnsi="Century Gothic" w:cs="Calibri"/>
                <w:sz w:val="14"/>
                <w:szCs w:val="14"/>
              </w:rPr>
            </w:pPr>
            <w:r w:rsidRPr="005F2D98">
              <w:rPr>
                <w:rFonts w:ascii="Century Gothic" w:hAnsi="Century Gothic" w:cs="Calibri"/>
                <w:sz w:val="14"/>
                <w:szCs w:val="14"/>
              </w:rPr>
              <w:t>04</w:t>
            </w:r>
          </w:p>
        </w:tc>
        <w:tc>
          <w:tcPr>
            <w:tcW w:w="0" w:type="auto"/>
            <w:tcBorders>
              <w:top w:val="single" w:sz="4" w:space="0" w:color="auto"/>
              <w:left w:val="single" w:sz="4" w:space="0" w:color="auto"/>
              <w:bottom w:val="single" w:sz="4" w:space="0" w:color="auto"/>
              <w:right w:val="single" w:sz="4" w:space="0" w:color="auto"/>
            </w:tcBorders>
          </w:tcPr>
          <w:p w14:paraId="49C97C66" w14:textId="77777777" w:rsidR="009B083D" w:rsidRPr="005F2D98" w:rsidRDefault="009B083D" w:rsidP="009B083D">
            <w:pPr>
              <w:pStyle w:val="TableContents"/>
              <w:jc w:val="both"/>
              <w:rPr>
                <w:rFonts w:ascii="Century Gothic" w:hAnsi="Century Gothic"/>
                <w:sz w:val="14"/>
                <w:szCs w:val="14"/>
              </w:rPr>
            </w:pPr>
          </w:p>
          <w:p w14:paraId="51B63F3A" w14:textId="77777777" w:rsidR="009B083D" w:rsidRPr="005F2D98" w:rsidRDefault="009B083D" w:rsidP="009B083D">
            <w:pPr>
              <w:pStyle w:val="TableContents"/>
              <w:jc w:val="both"/>
              <w:rPr>
                <w:rFonts w:ascii="Century Gothic" w:hAnsi="Century Gothic"/>
                <w:sz w:val="14"/>
                <w:szCs w:val="14"/>
              </w:rPr>
            </w:pPr>
            <w:r w:rsidRPr="005F2D98">
              <w:rPr>
                <w:rFonts w:ascii="Century Gothic" w:hAnsi="Century Gothic"/>
                <w:sz w:val="14"/>
                <w:szCs w:val="14"/>
                <w:lang w:val="pt-PT"/>
              </w:rPr>
              <w:t>Mão de obra para fabricação e pintura da grade em zarcão, entrega completa do serviço.</w:t>
            </w:r>
          </w:p>
        </w:tc>
        <w:tc>
          <w:tcPr>
            <w:tcW w:w="0" w:type="auto"/>
            <w:tcBorders>
              <w:top w:val="single" w:sz="4" w:space="0" w:color="auto"/>
              <w:left w:val="single" w:sz="4" w:space="0" w:color="auto"/>
              <w:bottom w:val="single" w:sz="4" w:space="0" w:color="auto"/>
              <w:right w:val="single" w:sz="4" w:space="0" w:color="auto"/>
            </w:tcBorders>
          </w:tcPr>
          <w:p w14:paraId="57A47CAB" w14:textId="77777777" w:rsidR="009B083D" w:rsidRPr="005F2D98" w:rsidRDefault="009B083D" w:rsidP="009B083D">
            <w:pPr>
              <w:pStyle w:val="TableContents"/>
              <w:rPr>
                <w:rFonts w:ascii="Century Gothic" w:hAnsi="Century Gothic" w:cs="Calibri"/>
                <w:sz w:val="14"/>
                <w:szCs w:val="14"/>
              </w:rPr>
            </w:pPr>
          </w:p>
          <w:p w14:paraId="5C4F9BD6" w14:textId="77777777" w:rsidR="009B083D" w:rsidRPr="005F2D98" w:rsidRDefault="009B083D" w:rsidP="009B083D">
            <w:pPr>
              <w:pStyle w:val="TableContents"/>
              <w:rPr>
                <w:rFonts w:ascii="Century Gothic" w:hAnsi="Century Gothic" w:cs="Calibri"/>
                <w:sz w:val="14"/>
                <w:szCs w:val="14"/>
              </w:rPr>
            </w:pPr>
            <w:r w:rsidRPr="005F2D98">
              <w:rPr>
                <w:rFonts w:ascii="Century Gothic" w:hAnsi="Century Gothic" w:cs="Calibri"/>
                <w:sz w:val="14"/>
                <w:szCs w:val="14"/>
              </w:rPr>
              <w:t>01</w:t>
            </w:r>
          </w:p>
        </w:tc>
        <w:tc>
          <w:tcPr>
            <w:tcW w:w="0" w:type="auto"/>
            <w:tcBorders>
              <w:top w:val="single" w:sz="4" w:space="0" w:color="auto"/>
              <w:left w:val="single" w:sz="4" w:space="0" w:color="auto"/>
              <w:bottom w:val="single" w:sz="4" w:space="0" w:color="auto"/>
              <w:right w:val="single" w:sz="4" w:space="0" w:color="auto"/>
            </w:tcBorders>
          </w:tcPr>
          <w:p w14:paraId="751A5A46" w14:textId="77777777" w:rsidR="009B083D" w:rsidRPr="005F2D98" w:rsidRDefault="009B083D" w:rsidP="009B083D">
            <w:pPr>
              <w:pStyle w:val="TableContents"/>
              <w:rPr>
                <w:rFonts w:ascii="Century Gothic" w:hAnsi="Century Gothic" w:cs="Calibri"/>
                <w:sz w:val="14"/>
                <w:szCs w:val="14"/>
              </w:rPr>
            </w:pPr>
          </w:p>
          <w:p w14:paraId="0F062119" w14:textId="77777777" w:rsidR="009B083D" w:rsidRPr="005F2D98" w:rsidRDefault="009B083D" w:rsidP="009B083D">
            <w:pPr>
              <w:pStyle w:val="TableContents"/>
              <w:rPr>
                <w:rFonts w:ascii="Century Gothic" w:hAnsi="Century Gothic" w:cs="Calibri"/>
                <w:sz w:val="14"/>
                <w:szCs w:val="14"/>
              </w:rPr>
            </w:pPr>
            <w:proofErr w:type="spellStart"/>
            <w:proofErr w:type="gramStart"/>
            <w:r w:rsidRPr="005F2D98">
              <w:rPr>
                <w:rFonts w:ascii="Century Gothic" w:hAnsi="Century Gothic" w:cs="Calibri"/>
                <w:sz w:val="14"/>
                <w:szCs w:val="14"/>
              </w:rPr>
              <w:t>serv</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14:paraId="54347A93" w14:textId="77777777" w:rsidR="009B083D" w:rsidRPr="005F2D98" w:rsidRDefault="009B083D" w:rsidP="009B083D">
            <w:pPr>
              <w:pStyle w:val="TableContents"/>
              <w:rPr>
                <w:rFonts w:ascii="Century Gothic" w:hAnsi="Century Gothic" w:cs="Calibri"/>
                <w:sz w:val="14"/>
                <w:szCs w:val="14"/>
              </w:rPr>
            </w:pPr>
          </w:p>
        </w:tc>
      </w:tr>
      <w:tr w:rsidR="009B083D" w:rsidRPr="005F2D98" w14:paraId="2FDDD539" w14:textId="77777777" w:rsidTr="005F2D98">
        <w:tc>
          <w:tcPr>
            <w:tcW w:w="0" w:type="auto"/>
            <w:tcBorders>
              <w:top w:val="single" w:sz="4" w:space="0" w:color="auto"/>
              <w:left w:val="single" w:sz="4" w:space="0" w:color="auto"/>
              <w:bottom w:val="single" w:sz="4" w:space="0" w:color="auto"/>
              <w:right w:val="single" w:sz="4" w:space="0" w:color="auto"/>
            </w:tcBorders>
          </w:tcPr>
          <w:p w14:paraId="03F7F403" w14:textId="77777777" w:rsidR="009B083D" w:rsidRPr="005F2D98" w:rsidRDefault="009B083D" w:rsidP="009B083D">
            <w:pPr>
              <w:pStyle w:val="TableContents"/>
              <w:rPr>
                <w:rFonts w:ascii="Century Gothic" w:hAnsi="Century Gothic" w:cs="Calibri"/>
                <w:sz w:val="14"/>
                <w:szCs w:val="14"/>
              </w:rPr>
            </w:pPr>
          </w:p>
        </w:tc>
        <w:tc>
          <w:tcPr>
            <w:tcW w:w="0" w:type="auto"/>
            <w:tcBorders>
              <w:top w:val="single" w:sz="4" w:space="0" w:color="auto"/>
              <w:left w:val="single" w:sz="4" w:space="0" w:color="auto"/>
              <w:bottom w:val="single" w:sz="4" w:space="0" w:color="auto"/>
              <w:right w:val="single" w:sz="4" w:space="0" w:color="auto"/>
            </w:tcBorders>
          </w:tcPr>
          <w:p w14:paraId="5A58C8C4" w14:textId="77777777" w:rsidR="009B083D" w:rsidRPr="005F2D98" w:rsidRDefault="009B083D" w:rsidP="009B083D">
            <w:pPr>
              <w:pStyle w:val="TableContents"/>
              <w:jc w:val="both"/>
              <w:rPr>
                <w:rFonts w:ascii="Century Gothic" w:hAnsi="Century Gothic"/>
                <w:b/>
                <w:bCs/>
                <w:sz w:val="14"/>
                <w:szCs w:val="14"/>
              </w:rPr>
            </w:pPr>
            <w:r w:rsidRPr="005F2D98">
              <w:rPr>
                <w:rFonts w:ascii="Century Gothic" w:hAnsi="Century Gothic"/>
                <w:b/>
                <w:bCs/>
                <w:sz w:val="14"/>
                <w:szCs w:val="14"/>
              </w:rPr>
              <w:t>VALOR GLOBAL</w:t>
            </w:r>
          </w:p>
        </w:tc>
        <w:tc>
          <w:tcPr>
            <w:tcW w:w="0" w:type="auto"/>
            <w:tcBorders>
              <w:top w:val="single" w:sz="4" w:space="0" w:color="auto"/>
              <w:left w:val="single" w:sz="4" w:space="0" w:color="auto"/>
              <w:bottom w:val="single" w:sz="4" w:space="0" w:color="auto"/>
              <w:right w:val="single" w:sz="4" w:space="0" w:color="auto"/>
            </w:tcBorders>
          </w:tcPr>
          <w:p w14:paraId="1B1AF174" w14:textId="77777777" w:rsidR="009B083D" w:rsidRPr="005F2D98" w:rsidRDefault="009B083D" w:rsidP="009B083D">
            <w:pPr>
              <w:pStyle w:val="TableContents"/>
              <w:rPr>
                <w:rFonts w:ascii="Century Gothic" w:hAnsi="Century Gothic" w:cs="Calibri"/>
                <w:sz w:val="14"/>
                <w:szCs w:val="14"/>
              </w:rPr>
            </w:pPr>
          </w:p>
        </w:tc>
        <w:tc>
          <w:tcPr>
            <w:tcW w:w="0" w:type="auto"/>
            <w:tcBorders>
              <w:top w:val="single" w:sz="4" w:space="0" w:color="auto"/>
              <w:left w:val="single" w:sz="4" w:space="0" w:color="auto"/>
              <w:bottom w:val="single" w:sz="4" w:space="0" w:color="auto"/>
              <w:right w:val="single" w:sz="4" w:space="0" w:color="auto"/>
            </w:tcBorders>
          </w:tcPr>
          <w:p w14:paraId="73ADB858" w14:textId="77777777" w:rsidR="009B083D" w:rsidRPr="005F2D98" w:rsidRDefault="009B083D" w:rsidP="009B083D">
            <w:pPr>
              <w:pStyle w:val="TableContents"/>
              <w:rPr>
                <w:rFonts w:ascii="Century Gothic" w:hAnsi="Century Gothic" w:cs="Calibri"/>
                <w:sz w:val="14"/>
                <w:szCs w:val="14"/>
              </w:rPr>
            </w:pPr>
          </w:p>
        </w:tc>
        <w:tc>
          <w:tcPr>
            <w:tcW w:w="0" w:type="auto"/>
            <w:tcBorders>
              <w:top w:val="single" w:sz="4" w:space="0" w:color="auto"/>
              <w:left w:val="single" w:sz="4" w:space="0" w:color="auto"/>
              <w:bottom w:val="single" w:sz="4" w:space="0" w:color="auto"/>
              <w:right w:val="single" w:sz="4" w:space="0" w:color="auto"/>
            </w:tcBorders>
          </w:tcPr>
          <w:p w14:paraId="6A85F390" w14:textId="62779CB2" w:rsidR="009B083D" w:rsidRPr="005F2D98" w:rsidRDefault="009B083D" w:rsidP="009B083D">
            <w:pPr>
              <w:pStyle w:val="TableContents"/>
              <w:rPr>
                <w:rFonts w:ascii="Century Gothic" w:hAnsi="Century Gothic" w:cs="Calibri"/>
                <w:b/>
                <w:bCs/>
                <w:sz w:val="14"/>
                <w:szCs w:val="14"/>
              </w:rPr>
            </w:pPr>
          </w:p>
        </w:tc>
      </w:tr>
    </w:tbl>
    <w:p w14:paraId="095E3FE2" w14:textId="77777777" w:rsidR="00945FDC" w:rsidRDefault="00945FDC" w:rsidP="00945FDC">
      <w:pPr>
        <w:jc w:val="both"/>
        <w:rPr>
          <w:rFonts w:ascii="Century Gothic" w:hAnsi="Century Gothic" w:cs="Arial"/>
          <w:b/>
        </w:rPr>
      </w:pPr>
    </w:p>
    <w:p w14:paraId="4930D28E" w14:textId="3C3540EF" w:rsidR="009B083D" w:rsidRPr="009B083D" w:rsidRDefault="00945FDC" w:rsidP="009B083D">
      <w:pPr>
        <w:rPr>
          <w:rFonts w:ascii="Century Gothic" w:hAnsi="Century Gothic"/>
        </w:rPr>
      </w:pPr>
      <w:r w:rsidRPr="009B083D">
        <w:rPr>
          <w:rFonts w:ascii="Century Gothic" w:hAnsi="Century Gothic" w:cs="Arial"/>
          <w:b/>
        </w:rPr>
        <w:t>1.2.</w:t>
      </w:r>
      <w:r w:rsidRPr="009B083D">
        <w:rPr>
          <w:rFonts w:ascii="Century Gothic" w:hAnsi="Century Gothic" w:cs="Arial"/>
        </w:rPr>
        <w:t xml:space="preserve"> </w:t>
      </w:r>
      <w:r w:rsidR="009B083D" w:rsidRPr="009B083D">
        <w:rPr>
          <w:rFonts w:ascii="Century Gothic" w:hAnsi="Century Gothic"/>
        </w:rPr>
        <w:t>Os serviços deverão contemplar:</w:t>
      </w:r>
    </w:p>
    <w:p w14:paraId="710A80C7" w14:textId="77777777" w:rsidR="009B083D" w:rsidRPr="009B083D" w:rsidRDefault="009B083D" w:rsidP="009B083D">
      <w:pPr>
        <w:numPr>
          <w:ilvl w:val="0"/>
          <w:numId w:val="69"/>
        </w:numPr>
        <w:spacing w:before="100" w:beforeAutospacing="1" w:after="100" w:afterAutospacing="1"/>
        <w:rPr>
          <w:rFonts w:ascii="Century Gothic" w:hAnsi="Century Gothic"/>
        </w:rPr>
      </w:pPr>
      <w:r w:rsidRPr="009B083D">
        <w:rPr>
          <w:rFonts w:ascii="Century Gothic" w:hAnsi="Century Gothic"/>
          <w:b/>
          <w:bCs/>
        </w:rPr>
        <w:t>Substituição, Confecção e instalação</w:t>
      </w:r>
      <w:r w:rsidRPr="009B083D">
        <w:rPr>
          <w:rFonts w:ascii="Century Gothic" w:hAnsi="Century Gothic"/>
        </w:rPr>
        <w:t xml:space="preserve"> de grades e portões;</w:t>
      </w:r>
    </w:p>
    <w:p w14:paraId="3AFB416A" w14:textId="77777777" w:rsidR="009B083D" w:rsidRPr="009B083D" w:rsidRDefault="009B083D" w:rsidP="009B083D">
      <w:pPr>
        <w:numPr>
          <w:ilvl w:val="0"/>
          <w:numId w:val="69"/>
        </w:numPr>
        <w:spacing w:before="100" w:beforeAutospacing="1" w:after="100" w:afterAutospacing="1"/>
        <w:rPr>
          <w:rFonts w:ascii="Century Gothic" w:hAnsi="Century Gothic"/>
        </w:rPr>
      </w:pPr>
      <w:r w:rsidRPr="009B083D">
        <w:rPr>
          <w:rFonts w:ascii="Century Gothic" w:hAnsi="Century Gothic"/>
          <w:b/>
          <w:bCs/>
        </w:rPr>
        <w:t>Fornecimento de materiais</w:t>
      </w:r>
      <w:r w:rsidRPr="009B083D">
        <w:rPr>
          <w:rFonts w:ascii="Century Gothic" w:hAnsi="Century Gothic"/>
        </w:rPr>
        <w:t xml:space="preserve"> necessários para execução completa dos serviços (</w:t>
      </w:r>
      <w:proofErr w:type="spellStart"/>
      <w:r w:rsidRPr="009B083D">
        <w:rPr>
          <w:rFonts w:ascii="Century Gothic" w:hAnsi="Century Gothic"/>
        </w:rPr>
        <w:t>metalon</w:t>
      </w:r>
      <w:proofErr w:type="spellEnd"/>
      <w:r w:rsidRPr="009B083D">
        <w:rPr>
          <w:rFonts w:ascii="Century Gothic" w:hAnsi="Century Gothic"/>
        </w:rPr>
        <w:t>, pilares, parafusos, dobradiças, tintas anticorrosivas etc.);</w:t>
      </w:r>
    </w:p>
    <w:p w14:paraId="5409415E" w14:textId="77777777" w:rsidR="009B083D" w:rsidRPr="009B083D" w:rsidRDefault="009B083D" w:rsidP="009B083D">
      <w:pPr>
        <w:numPr>
          <w:ilvl w:val="0"/>
          <w:numId w:val="69"/>
        </w:numPr>
        <w:spacing w:before="100" w:beforeAutospacing="1" w:after="100" w:afterAutospacing="1"/>
        <w:rPr>
          <w:rFonts w:ascii="Century Gothic" w:hAnsi="Century Gothic"/>
        </w:rPr>
      </w:pPr>
      <w:r w:rsidRPr="009B083D">
        <w:rPr>
          <w:rFonts w:ascii="Century Gothic" w:hAnsi="Century Gothic"/>
          <w:b/>
          <w:bCs/>
        </w:rPr>
        <w:t>Pintura com</w:t>
      </w:r>
      <w:r w:rsidRPr="009B083D">
        <w:rPr>
          <w:rFonts w:ascii="Century Gothic" w:hAnsi="Century Gothic"/>
        </w:rPr>
        <w:t xml:space="preserve"> zarcão;</w:t>
      </w:r>
    </w:p>
    <w:p w14:paraId="6C0AEB5E" w14:textId="4E117C9F" w:rsidR="00777223" w:rsidRPr="009B083D" w:rsidRDefault="00945FDC" w:rsidP="0098522B">
      <w:pPr>
        <w:jc w:val="both"/>
        <w:rPr>
          <w:rFonts w:ascii="Century Gothic" w:hAnsi="Century Gothic" w:cs="Calibri"/>
        </w:rPr>
      </w:pPr>
      <w:r w:rsidRPr="009B083D">
        <w:rPr>
          <w:rFonts w:ascii="Century Gothic" w:hAnsi="Century Gothic" w:cs="Calibri"/>
          <w:b/>
        </w:rPr>
        <w:t>1.3</w:t>
      </w:r>
      <w:r w:rsidR="00913910" w:rsidRPr="009B083D">
        <w:rPr>
          <w:rFonts w:ascii="Century Gothic" w:hAnsi="Century Gothic" w:cs="Calibri"/>
          <w:b/>
        </w:rPr>
        <w:t>.</w:t>
      </w:r>
      <w:r w:rsidR="00913910" w:rsidRPr="009B083D">
        <w:rPr>
          <w:rFonts w:ascii="Century Gothic" w:hAnsi="Century Gothic" w:cs="Calibri"/>
        </w:rPr>
        <w:t xml:space="preserve"> </w:t>
      </w:r>
      <w:r w:rsidR="00777223" w:rsidRPr="009B083D">
        <w:rPr>
          <w:rFonts w:ascii="Century Gothic" w:hAnsi="Century Gothic" w:cs="Calibri"/>
        </w:rPr>
        <w:t xml:space="preserve">A CONTRATADA se declara em condições de executar o objeto deste contrato em estrita observância com o acordado em aviso, e, na documentação levada a efeito pelo processo DISPENSA DE LICITAÇÃO Nº </w:t>
      </w:r>
      <w:r w:rsidR="00777223" w:rsidRPr="009B083D">
        <w:rPr>
          <w:rFonts w:ascii="Century Gothic" w:hAnsi="Century Gothic" w:cs="Calibri"/>
        </w:rPr>
        <w:fldChar w:fldCharType="begin">
          <w:ffData>
            <w:name w:val="Texto27"/>
            <w:enabled/>
            <w:calcOnExit w:val="0"/>
            <w:textInput/>
          </w:ffData>
        </w:fldChar>
      </w:r>
      <w:bookmarkStart w:id="24" w:name="Texto27"/>
      <w:r w:rsidR="00777223" w:rsidRPr="009B083D">
        <w:rPr>
          <w:rFonts w:ascii="Century Gothic" w:hAnsi="Century Gothic" w:cs="Calibri"/>
        </w:rPr>
        <w:instrText xml:space="preserve"> FORMTEXT </w:instrText>
      </w:r>
      <w:r w:rsidR="00777223" w:rsidRPr="009B083D">
        <w:rPr>
          <w:rFonts w:ascii="Century Gothic" w:hAnsi="Century Gothic" w:cs="Calibri"/>
        </w:rPr>
      </w:r>
      <w:r w:rsidR="00777223" w:rsidRPr="009B083D">
        <w:rPr>
          <w:rFonts w:ascii="Century Gothic" w:hAnsi="Century Gothic" w:cs="Calibri"/>
        </w:rPr>
        <w:fldChar w:fldCharType="separate"/>
      </w:r>
      <w:r w:rsidR="00777223" w:rsidRPr="009B083D">
        <w:rPr>
          <w:noProof/>
        </w:rPr>
        <w:t> </w:t>
      </w:r>
      <w:r w:rsidR="00777223" w:rsidRPr="009B083D">
        <w:rPr>
          <w:noProof/>
        </w:rPr>
        <w:t> </w:t>
      </w:r>
      <w:r w:rsidR="00777223" w:rsidRPr="009B083D">
        <w:rPr>
          <w:noProof/>
        </w:rPr>
        <w:t> </w:t>
      </w:r>
      <w:r w:rsidR="00777223" w:rsidRPr="009B083D">
        <w:rPr>
          <w:noProof/>
        </w:rPr>
        <w:t> </w:t>
      </w:r>
      <w:r w:rsidR="00777223" w:rsidRPr="009B083D">
        <w:rPr>
          <w:noProof/>
        </w:rPr>
        <w:t> </w:t>
      </w:r>
      <w:r w:rsidR="00777223" w:rsidRPr="009B083D">
        <w:rPr>
          <w:rFonts w:ascii="Century Gothic" w:hAnsi="Century Gothic" w:cs="Calibri"/>
        </w:rPr>
        <w:fldChar w:fldCharType="end"/>
      </w:r>
      <w:bookmarkEnd w:id="24"/>
      <w:r w:rsidR="00777223" w:rsidRPr="009B083D">
        <w:rPr>
          <w:rFonts w:ascii="Century Gothic" w:hAnsi="Century Gothic" w:cs="Calibri"/>
        </w:rPr>
        <w:t>2025.</w:t>
      </w:r>
    </w:p>
    <w:p w14:paraId="2D56AAF1" w14:textId="7BBD97B7" w:rsidR="00777223" w:rsidRPr="009B083D" w:rsidRDefault="00945FDC" w:rsidP="00913910">
      <w:pPr>
        <w:jc w:val="both"/>
        <w:rPr>
          <w:rFonts w:ascii="Century Gothic" w:hAnsi="Century Gothic" w:cs="Calibri"/>
        </w:rPr>
      </w:pPr>
      <w:r w:rsidRPr="009B083D">
        <w:rPr>
          <w:rFonts w:ascii="Century Gothic" w:hAnsi="Century Gothic" w:cs="Calibri"/>
          <w:b/>
        </w:rPr>
        <w:t>1.4</w:t>
      </w:r>
      <w:r w:rsidR="00913910" w:rsidRPr="009B083D">
        <w:rPr>
          <w:rFonts w:ascii="Century Gothic" w:hAnsi="Century Gothic" w:cs="Calibri"/>
          <w:b/>
        </w:rPr>
        <w:t>.</w:t>
      </w:r>
      <w:r w:rsidR="00913910" w:rsidRPr="009B083D">
        <w:rPr>
          <w:rFonts w:ascii="Century Gothic" w:hAnsi="Century Gothic" w:cs="Calibri"/>
        </w:rPr>
        <w:t xml:space="preserve"> </w:t>
      </w:r>
      <w:r w:rsidR="00777223" w:rsidRPr="009B083D">
        <w:rPr>
          <w:rFonts w:ascii="Century Gothic" w:hAnsi="Century Gothic" w:cs="Calibr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1FECEBAA" w14:textId="77777777" w:rsidR="009641D9" w:rsidRPr="009B083D" w:rsidRDefault="009641D9" w:rsidP="00913910">
      <w:pPr>
        <w:jc w:val="both"/>
        <w:rPr>
          <w:rFonts w:ascii="Century Gothic" w:hAnsi="Century Gothic" w:cs="Calibri"/>
        </w:rPr>
      </w:pPr>
    </w:p>
    <w:p w14:paraId="04139C30" w14:textId="77777777" w:rsidR="009641D9" w:rsidRPr="009B083D" w:rsidRDefault="009641D9" w:rsidP="009641D9">
      <w:pPr>
        <w:jc w:val="center"/>
        <w:rPr>
          <w:rFonts w:ascii="Century Gothic" w:hAnsi="Century Gothic" w:cs="Calibri"/>
          <w:b/>
        </w:rPr>
      </w:pPr>
      <w:r w:rsidRPr="009B083D">
        <w:rPr>
          <w:rFonts w:ascii="Century Gothic" w:hAnsi="Century Gothic" w:cs="Calibri"/>
          <w:b/>
        </w:rPr>
        <w:t xml:space="preserve">CLÁUSULA SEGUNDA – DA VINCULAÇÃO AO EDITAL DE LICITAÇÃO E À PROPOSTA DO LICITANTE VENCEDOR </w:t>
      </w:r>
    </w:p>
    <w:p w14:paraId="7F5B8A9E" w14:textId="77777777" w:rsidR="009641D9" w:rsidRPr="009B083D" w:rsidRDefault="009641D9" w:rsidP="009641D9">
      <w:pPr>
        <w:jc w:val="both"/>
        <w:rPr>
          <w:rFonts w:ascii="Century Gothic" w:hAnsi="Century Gothic" w:cs="Calibri"/>
        </w:rPr>
      </w:pPr>
      <w:r w:rsidRPr="009B083D">
        <w:rPr>
          <w:rFonts w:ascii="Century Gothic" w:hAnsi="Century Gothic" w:cs="Calibri"/>
          <w:b/>
        </w:rPr>
        <w:t xml:space="preserve">2.1. </w:t>
      </w:r>
      <w:r w:rsidRPr="009B083D">
        <w:rPr>
          <w:rFonts w:ascii="Century Gothic" w:hAnsi="Century Gothic" w:cs="Calibri"/>
        </w:rPr>
        <w:t>Vinculam esta contratação, independentemente de transcrição: o termo de referência; o edital da licitação, o Estudo Técnico Preliminar, a proposta do contratado; e eventuais anexos dos documentos supracitados.</w:t>
      </w:r>
    </w:p>
    <w:p w14:paraId="75E1BD8A" w14:textId="77777777" w:rsidR="009641D9" w:rsidRPr="009B083D" w:rsidRDefault="009641D9" w:rsidP="009641D9">
      <w:pPr>
        <w:jc w:val="both"/>
        <w:rPr>
          <w:rFonts w:ascii="Century Gothic" w:hAnsi="Century Gothic" w:cs="Calibri"/>
        </w:rPr>
      </w:pPr>
    </w:p>
    <w:p w14:paraId="703157EF" w14:textId="77777777" w:rsidR="009641D9" w:rsidRPr="009B083D" w:rsidRDefault="009641D9" w:rsidP="009641D9">
      <w:pPr>
        <w:jc w:val="center"/>
        <w:rPr>
          <w:rFonts w:ascii="Century Gothic" w:hAnsi="Century Gothic" w:cs="Calibri"/>
          <w:b/>
        </w:rPr>
      </w:pPr>
      <w:r w:rsidRPr="009B083D">
        <w:rPr>
          <w:rFonts w:ascii="Century Gothic" w:hAnsi="Century Gothic" w:cs="Calibri"/>
          <w:b/>
        </w:rPr>
        <w:t>CLÁUSULA TERCEIRA - DA LEGISLAÇÃO APLICÁVEL À EXECUÇÃO DO CONTRATO</w:t>
      </w:r>
    </w:p>
    <w:p w14:paraId="30074EF5" w14:textId="77777777" w:rsidR="009641D9" w:rsidRPr="009B083D" w:rsidRDefault="009641D9" w:rsidP="009641D9">
      <w:pPr>
        <w:jc w:val="both"/>
        <w:rPr>
          <w:rFonts w:ascii="Century Gothic" w:hAnsi="Century Gothic" w:cs="Calibri"/>
        </w:rPr>
      </w:pPr>
      <w:r w:rsidRPr="009B083D">
        <w:rPr>
          <w:rFonts w:ascii="Century Gothic" w:hAnsi="Century Gothic" w:cs="Calibri"/>
          <w:b/>
        </w:rPr>
        <w:t xml:space="preserve">3.1. </w:t>
      </w:r>
      <w:r w:rsidRPr="009B083D">
        <w:rPr>
          <w:rFonts w:ascii="Century Gothic" w:hAnsi="Century Gothic" w:cs="Calibri"/>
        </w:rPr>
        <w:t>O presente contrato rege-se pelas disposições expressas na Lei nº. 14.133/2021, e suas alterações, e pelos preceitos de Direito Público, aplicando-se supletivamente os princípios da Teoria Geral dos Contratos e as disposições de Direito Privado.</w:t>
      </w:r>
    </w:p>
    <w:p w14:paraId="51AA6431" w14:textId="5F19AAF4" w:rsidR="00F91270" w:rsidRPr="009B083D" w:rsidRDefault="009641D9" w:rsidP="00913910">
      <w:pPr>
        <w:jc w:val="both"/>
        <w:rPr>
          <w:rFonts w:ascii="Century Gothic" w:hAnsi="Century Gothic" w:cs="Calibri"/>
        </w:rPr>
      </w:pPr>
      <w:r w:rsidRPr="009B083D">
        <w:rPr>
          <w:rFonts w:ascii="Century Gothic" w:hAnsi="Century Gothic" w:cs="Calibri"/>
          <w:b/>
        </w:rPr>
        <w:t>3.2.</w:t>
      </w:r>
      <w:r w:rsidRPr="009B083D">
        <w:rPr>
          <w:rFonts w:ascii="Century Gothic" w:hAnsi="Century Gothic" w:cs="Calibri"/>
        </w:rPr>
        <w:t xml:space="preserve"> Os casos omissos serão resolvidos à luz da referida Lei e suas alterações, recorrendo-se à analogia, aos costumes e aos princípios gerais de Direitos.</w:t>
      </w:r>
    </w:p>
    <w:p w14:paraId="48AD68E0" w14:textId="77777777" w:rsidR="008A78F2" w:rsidRPr="009B083D" w:rsidRDefault="008A78F2" w:rsidP="008A78F2">
      <w:pPr>
        <w:jc w:val="both"/>
        <w:rPr>
          <w:rFonts w:ascii="Century Gothic" w:hAnsi="Century Gothic" w:cs="Arial"/>
          <w:b/>
        </w:rPr>
      </w:pPr>
    </w:p>
    <w:p w14:paraId="56D1801B" w14:textId="3C422614" w:rsidR="00BF46F4" w:rsidRPr="009B083D" w:rsidRDefault="00BF46F4" w:rsidP="00BF46F4">
      <w:pPr>
        <w:pStyle w:val="PargrafodaLista"/>
        <w:ind w:left="862"/>
        <w:jc w:val="both"/>
        <w:rPr>
          <w:rFonts w:ascii="Century Gothic" w:hAnsi="Century Gothic" w:cs="Arial"/>
          <w:b/>
          <w:sz w:val="20"/>
        </w:rPr>
      </w:pPr>
      <w:r w:rsidRPr="009B083D">
        <w:rPr>
          <w:rFonts w:ascii="Century Gothic" w:hAnsi="Century Gothic" w:cs="Arial"/>
          <w:b/>
          <w:sz w:val="20"/>
        </w:rPr>
        <w:t xml:space="preserve">CLÁUSULA QUARTA - </w:t>
      </w:r>
      <w:r w:rsidR="005E3227">
        <w:rPr>
          <w:rFonts w:ascii="Century Gothic" w:hAnsi="Century Gothic" w:cs="Arial"/>
          <w:b/>
          <w:sz w:val="20"/>
        </w:rPr>
        <w:t>REGIME</w:t>
      </w:r>
      <w:r w:rsidRPr="009B083D">
        <w:rPr>
          <w:rFonts w:ascii="Century Gothic" w:hAnsi="Century Gothic" w:cs="Arial"/>
          <w:b/>
          <w:sz w:val="20"/>
        </w:rPr>
        <w:t xml:space="preserve"> DE EXECUÇÃO DO CONTRATO </w:t>
      </w:r>
    </w:p>
    <w:p w14:paraId="6E1FB16C" w14:textId="579CCEFF" w:rsidR="009B083D" w:rsidRPr="009B083D" w:rsidRDefault="00BF46F4" w:rsidP="009B083D">
      <w:pPr>
        <w:autoSpaceDE w:val="0"/>
        <w:autoSpaceDN w:val="0"/>
        <w:adjustRightInd w:val="0"/>
        <w:jc w:val="both"/>
        <w:rPr>
          <w:rFonts w:ascii="Century Gothic" w:hAnsi="Century Gothic" w:cs="Arial"/>
        </w:rPr>
      </w:pPr>
      <w:r w:rsidRPr="009B083D">
        <w:rPr>
          <w:rFonts w:ascii="Century Gothic" w:hAnsi="Century Gothic" w:cs="Arial"/>
          <w:b/>
        </w:rPr>
        <w:t>4.1.</w:t>
      </w:r>
      <w:r w:rsidR="009B083D" w:rsidRPr="009B083D">
        <w:rPr>
          <w:rFonts w:ascii="Century Gothic" w:hAnsi="Century Gothic" w:cs="Arial"/>
        </w:rPr>
        <w:t xml:space="preserve"> </w:t>
      </w:r>
      <w:r w:rsidR="009B083D" w:rsidRPr="009B083D">
        <w:rPr>
          <w:rFonts w:ascii="Century Gothic" w:hAnsi="Century Gothic"/>
        </w:rPr>
        <w:t>A execução da contratação será de forma indireta.</w:t>
      </w:r>
    </w:p>
    <w:p w14:paraId="50E66E20" w14:textId="5076710B" w:rsidR="009B083D" w:rsidRPr="009B083D" w:rsidRDefault="009B083D" w:rsidP="009B083D">
      <w:pPr>
        <w:pStyle w:val="Default"/>
        <w:jc w:val="both"/>
        <w:rPr>
          <w:rFonts w:ascii="Century Gothic" w:hAnsi="Century Gothic"/>
          <w:sz w:val="20"/>
          <w:szCs w:val="20"/>
        </w:rPr>
      </w:pPr>
      <w:r w:rsidRPr="009B083D">
        <w:rPr>
          <w:rFonts w:ascii="Century Gothic" w:hAnsi="Century Gothic"/>
          <w:b/>
          <w:sz w:val="20"/>
          <w:szCs w:val="20"/>
        </w:rPr>
        <w:t>4.2.</w:t>
      </w:r>
      <w:r w:rsidRPr="009B083D">
        <w:rPr>
          <w:rFonts w:ascii="Century Gothic" w:hAnsi="Century Gothic"/>
          <w:sz w:val="20"/>
          <w:szCs w:val="20"/>
        </w:rPr>
        <w:t xml:space="preserve"> Todos os custos com deslocamento, impostos, taxas, pedágios, fretes, alimentação, hospedagem e demais despesas que por ventura ocorrerem será de responsabilidade da Contratada.</w:t>
      </w:r>
    </w:p>
    <w:p w14:paraId="331B9F10" w14:textId="06A21DCB" w:rsidR="009B083D" w:rsidRPr="009B083D" w:rsidRDefault="009B083D" w:rsidP="009B083D">
      <w:pPr>
        <w:pStyle w:val="Default"/>
        <w:jc w:val="both"/>
        <w:rPr>
          <w:rFonts w:ascii="Century Gothic" w:hAnsi="Century Gothic"/>
          <w:sz w:val="20"/>
          <w:szCs w:val="20"/>
        </w:rPr>
      </w:pPr>
      <w:r w:rsidRPr="009B083D">
        <w:rPr>
          <w:rFonts w:ascii="Century Gothic" w:hAnsi="Century Gothic"/>
          <w:b/>
          <w:sz w:val="20"/>
          <w:szCs w:val="20"/>
        </w:rPr>
        <w:t>4.2.1.</w:t>
      </w:r>
      <w:r w:rsidRPr="009B083D">
        <w:rPr>
          <w:rFonts w:ascii="Century Gothic" w:hAnsi="Century Gothic"/>
          <w:sz w:val="20"/>
          <w:szCs w:val="20"/>
        </w:rPr>
        <w:t xml:space="preserve"> Em relação à execução dos serviços, não serão aceitas como justificativas para o descumprimento das obrigações ajustadas as opções de Gestão próprias das contratadas, como férias coletivas, possuírem um único prestador de serviços, redução de pessoal, e outros.</w:t>
      </w:r>
    </w:p>
    <w:p w14:paraId="45B1EFB2" w14:textId="6867603D" w:rsidR="009B083D" w:rsidRPr="009B083D" w:rsidRDefault="009B083D" w:rsidP="009B083D">
      <w:pPr>
        <w:pStyle w:val="Default"/>
        <w:jc w:val="both"/>
        <w:rPr>
          <w:rFonts w:ascii="Century Gothic" w:hAnsi="Century Gothic"/>
          <w:sz w:val="20"/>
          <w:szCs w:val="20"/>
        </w:rPr>
      </w:pPr>
      <w:r w:rsidRPr="009B083D">
        <w:rPr>
          <w:rFonts w:ascii="Century Gothic" w:hAnsi="Century Gothic"/>
          <w:b/>
          <w:sz w:val="20"/>
          <w:szCs w:val="20"/>
        </w:rPr>
        <w:t xml:space="preserve">4.3. </w:t>
      </w:r>
      <w:r w:rsidRPr="009B083D">
        <w:rPr>
          <w:rFonts w:ascii="Century Gothic" w:hAnsi="Century Gothic"/>
          <w:sz w:val="20"/>
          <w:szCs w:val="20"/>
        </w:rPr>
        <w:t>Caso algum desses aspectos não seja atendido, deverão ser tomadas as devidas providências por parte da fiscalização.</w:t>
      </w:r>
    </w:p>
    <w:p w14:paraId="5C20EAC7" w14:textId="77777777" w:rsidR="009B083D" w:rsidRPr="009B083D" w:rsidRDefault="009B083D" w:rsidP="009B083D">
      <w:pPr>
        <w:pStyle w:val="Default"/>
        <w:jc w:val="both"/>
        <w:rPr>
          <w:rFonts w:ascii="Century Gothic" w:hAnsi="Century Gothic"/>
          <w:sz w:val="20"/>
          <w:szCs w:val="20"/>
        </w:rPr>
      </w:pPr>
      <w:r w:rsidRPr="009B083D">
        <w:rPr>
          <w:rFonts w:ascii="Century Gothic" w:hAnsi="Century Gothic"/>
          <w:b/>
          <w:sz w:val="20"/>
          <w:szCs w:val="20"/>
        </w:rPr>
        <w:t>4.4.</w:t>
      </w:r>
      <w:r w:rsidRPr="009B083D">
        <w:rPr>
          <w:rFonts w:ascii="Century Gothic" w:hAnsi="Century Gothic"/>
          <w:sz w:val="20"/>
          <w:szCs w:val="20"/>
        </w:rPr>
        <w:t xml:space="preserve"> Dinâmica da execução dos serviços:</w:t>
      </w:r>
    </w:p>
    <w:p w14:paraId="4D67DFB8" w14:textId="77777777" w:rsidR="009B083D" w:rsidRPr="009B083D" w:rsidRDefault="009B083D" w:rsidP="009B083D">
      <w:pPr>
        <w:pStyle w:val="Default"/>
        <w:jc w:val="both"/>
        <w:rPr>
          <w:rFonts w:ascii="Century Gothic" w:hAnsi="Century Gothic"/>
          <w:sz w:val="20"/>
          <w:szCs w:val="20"/>
        </w:rPr>
      </w:pPr>
      <w:r w:rsidRPr="009B083D">
        <w:rPr>
          <w:rFonts w:ascii="Century Gothic" w:hAnsi="Century Gothic"/>
          <w:b/>
          <w:sz w:val="20"/>
          <w:szCs w:val="20"/>
        </w:rPr>
        <w:t>4.4.1.</w:t>
      </w:r>
      <w:r w:rsidRPr="009B083D">
        <w:rPr>
          <w:rFonts w:ascii="Century Gothic" w:hAnsi="Century Gothic"/>
          <w:sz w:val="20"/>
          <w:szCs w:val="20"/>
        </w:rPr>
        <w:t xml:space="preserve"> Os serviços serão realizados </w:t>
      </w:r>
      <w:proofErr w:type="gramStart"/>
      <w:r w:rsidRPr="009B083D">
        <w:rPr>
          <w:rFonts w:ascii="Century Gothic" w:hAnsi="Century Gothic"/>
          <w:sz w:val="20"/>
          <w:szCs w:val="20"/>
        </w:rPr>
        <w:t>sob demanda</w:t>
      </w:r>
      <w:proofErr w:type="gramEnd"/>
      <w:r w:rsidRPr="009B083D">
        <w:rPr>
          <w:rFonts w:ascii="Century Gothic" w:hAnsi="Century Gothic"/>
          <w:sz w:val="20"/>
          <w:szCs w:val="20"/>
        </w:rPr>
        <w:t xml:space="preserve">, mediante </w:t>
      </w:r>
      <w:r w:rsidRPr="009B083D">
        <w:rPr>
          <w:rFonts w:ascii="Century Gothic" w:hAnsi="Century Gothic"/>
          <w:b/>
          <w:bCs/>
          <w:sz w:val="20"/>
          <w:szCs w:val="20"/>
        </w:rPr>
        <w:t>ordem de serviço</w:t>
      </w:r>
      <w:r w:rsidRPr="009B083D">
        <w:rPr>
          <w:rFonts w:ascii="Century Gothic" w:hAnsi="Century Gothic"/>
          <w:sz w:val="20"/>
          <w:szCs w:val="20"/>
        </w:rPr>
        <w:t xml:space="preserve"> emitida pela fiscalização;</w:t>
      </w:r>
    </w:p>
    <w:p w14:paraId="5415FCD2" w14:textId="77777777" w:rsidR="009B083D" w:rsidRPr="009B083D" w:rsidRDefault="009B083D" w:rsidP="009B083D">
      <w:pPr>
        <w:pStyle w:val="Default"/>
        <w:jc w:val="both"/>
        <w:rPr>
          <w:rFonts w:ascii="Century Gothic" w:hAnsi="Century Gothic"/>
          <w:sz w:val="20"/>
          <w:szCs w:val="20"/>
        </w:rPr>
      </w:pPr>
      <w:r w:rsidRPr="009B083D">
        <w:rPr>
          <w:rFonts w:ascii="Century Gothic" w:hAnsi="Century Gothic"/>
          <w:b/>
          <w:sz w:val="20"/>
          <w:szCs w:val="20"/>
        </w:rPr>
        <w:t>4.4.2.</w:t>
      </w:r>
      <w:r w:rsidRPr="009B083D">
        <w:rPr>
          <w:rFonts w:ascii="Century Gothic" w:hAnsi="Century Gothic"/>
          <w:sz w:val="20"/>
          <w:szCs w:val="20"/>
        </w:rPr>
        <w:t xml:space="preserve"> A contratada deverá disponibilizar mão de obra qualificada, ferramental e equipamentos de proteção </w:t>
      </w:r>
      <w:proofErr w:type="gramStart"/>
      <w:r w:rsidRPr="009B083D">
        <w:rPr>
          <w:rFonts w:ascii="Century Gothic" w:hAnsi="Century Gothic"/>
          <w:sz w:val="20"/>
          <w:szCs w:val="20"/>
        </w:rPr>
        <w:t>individual (EPIs) necessários</w:t>
      </w:r>
      <w:proofErr w:type="gramEnd"/>
      <w:r w:rsidRPr="009B083D">
        <w:rPr>
          <w:rFonts w:ascii="Century Gothic" w:hAnsi="Century Gothic"/>
          <w:sz w:val="20"/>
          <w:szCs w:val="20"/>
        </w:rPr>
        <w:t>;</w:t>
      </w:r>
    </w:p>
    <w:p w14:paraId="4D883B76" w14:textId="77777777" w:rsidR="009B083D" w:rsidRPr="009B083D" w:rsidRDefault="009B083D" w:rsidP="009B083D">
      <w:pPr>
        <w:pStyle w:val="Default"/>
        <w:jc w:val="both"/>
        <w:rPr>
          <w:rFonts w:ascii="Century Gothic" w:hAnsi="Century Gothic"/>
          <w:sz w:val="20"/>
          <w:szCs w:val="20"/>
        </w:rPr>
      </w:pPr>
      <w:r w:rsidRPr="009B083D">
        <w:rPr>
          <w:rFonts w:ascii="Century Gothic" w:hAnsi="Century Gothic"/>
          <w:b/>
          <w:sz w:val="20"/>
          <w:szCs w:val="20"/>
        </w:rPr>
        <w:t>4.4.3.</w:t>
      </w:r>
      <w:r w:rsidRPr="009B083D">
        <w:rPr>
          <w:rFonts w:ascii="Century Gothic" w:hAnsi="Century Gothic"/>
          <w:sz w:val="20"/>
          <w:szCs w:val="20"/>
        </w:rPr>
        <w:t xml:space="preserve"> O prazo de atendimento após solicitação não poderá exceder </w:t>
      </w:r>
      <w:proofErr w:type="gramStart"/>
      <w:r w:rsidRPr="009B083D">
        <w:rPr>
          <w:rFonts w:ascii="Century Gothic" w:hAnsi="Century Gothic"/>
          <w:b/>
          <w:bCs/>
          <w:sz w:val="20"/>
          <w:szCs w:val="20"/>
        </w:rPr>
        <w:t>5</w:t>
      </w:r>
      <w:proofErr w:type="gramEnd"/>
      <w:r w:rsidRPr="009B083D">
        <w:rPr>
          <w:rFonts w:ascii="Century Gothic" w:hAnsi="Century Gothic"/>
          <w:b/>
          <w:bCs/>
          <w:sz w:val="20"/>
          <w:szCs w:val="20"/>
        </w:rPr>
        <w:t xml:space="preserve"> (cinco) dias úteis e o prazo para execução dos serviços será de 60 (sessenta) dias corridos</w:t>
      </w:r>
      <w:r w:rsidRPr="009B083D">
        <w:rPr>
          <w:rFonts w:ascii="Century Gothic" w:hAnsi="Century Gothic"/>
          <w:sz w:val="20"/>
          <w:szCs w:val="20"/>
        </w:rPr>
        <w:t>;</w:t>
      </w:r>
    </w:p>
    <w:p w14:paraId="448CEE48" w14:textId="767326BC" w:rsidR="009B083D" w:rsidRPr="009B083D" w:rsidRDefault="009B083D" w:rsidP="009B083D">
      <w:pPr>
        <w:pStyle w:val="Default"/>
        <w:jc w:val="both"/>
        <w:rPr>
          <w:rFonts w:ascii="Century Gothic" w:hAnsi="Century Gothic"/>
          <w:sz w:val="20"/>
          <w:szCs w:val="20"/>
        </w:rPr>
      </w:pPr>
      <w:r w:rsidRPr="009B083D">
        <w:rPr>
          <w:rFonts w:ascii="Century Gothic" w:hAnsi="Century Gothic"/>
          <w:b/>
          <w:sz w:val="20"/>
          <w:szCs w:val="20"/>
        </w:rPr>
        <w:t>4.4.4.</w:t>
      </w:r>
      <w:r w:rsidRPr="009B083D">
        <w:rPr>
          <w:rFonts w:ascii="Century Gothic" w:hAnsi="Century Gothic"/>
          <w:sz w:val="20"/>
          <w:szCs w:val="20"/>
        </w:rPr>
        <w:t xml:space="preserve"> O transporte, carga e descarga dos materiais ficarão a cargo da contratada.</w:t>
      </w:r>
    </w:p>
    <w:p w14:paraId="1B5647E1" w14:textId="1E8BA402" w:rsidR="00DF5325" w:rsidRDefault="00DF5325" w:rsidP="009B083D">
      <w:pPr>
        <w:autoSpaceDE w:val="0"/>
        <w:autoSpaceDN w:val="0"/>
        <w:adjustRightInd w:val="0"/>
        <w:jc w:val="both"/>
        <w:rPr>
          <w:rFonts w:ascii="Century Gothic" w:eastAsiaTheme="majorEastAsia" w:hAnsi="Century Gothic" w:cstheme="majorBidi"/>
        </w:rPr>
      </w:pPr>
    </w:p>
    <w:p w14:paraId="43B8B6C6" w14:textId="77777777" w:rsidR="00BF46F4" w:rsidRPr="00F966BA" w:rsidRDefault="00BF46F4" w:rsidP="00BF46F4">
      <w:pPr>
        <w:pStyle w:val="Corpodetexto"/>
        <w:ind w:right="-8"/>
        <w:rPr>
          <w:rFonts w:ascii="Century Gothic" w:hAnsi="Century Gothic" w:cstheme="minorHAnsi"/>
          <w:sz w:val="20"/>
          <w:szCs w:val="20"/>
        </w:rPr>
      </w:pPr>
      <w:r w:rsidRPr="00F966BA">
        <w:rPr>
          <w:rFonts w:ascii="Century Gothic" w:hAnsi="Century Gothic" w:cstheme="minorHAnsi"/>
          <w:b/>
          <w:sz w:val="20"/>
          <w:szCs w:val="20"/>
        </w:rPr>
        <w:t xml:space="preserve">CLÁUSULA QUINTA - </w:t>
      </w:r>
      <w:r w:rsidRPr="00182634">
        <w:rPr>
          <w:rFonts w:ascii="Century Gothic" w:hAnsi="Century Gothic"/>
          <w:b/>
          <w:bCs/>
          <w:sz w:val="20"/>
          <w:szCs w:val="20"/>
          <w:lang w:val="pt-PT"/>
        </w:rPr>
        <w:t xml:space="preserve">O PREÇO E AS CONDIÇÕES DE PAGAMENTO, OS CRITÉRIOS, A DATA-BASE E A PERIODICIDADE DO REAJUSTAMENTO DE PREÇOS E OS CRITÉRIOS DE ATUALIZAÇÃO MONETÁRIA ENTRE A DATA DO ADIMPLEMENTO DAS OBRIGAÇÕES E A DO EFETIVO </w:t>
      </w:r>
      <w:proofErr w:type="gramStart"/>
      <w:r w:rsidRPr="00182634">
        <w:rPr>
          <w:rFonts w:ascii="Century Gothic" w:hAnsi="Century Gothic"/>
          <w:b/>
          <w:bCs/>
          <w:sz w:val="20"/>
          <w:szCs w:val="20"/>
          <w:lang w:val="pt-PT"/>
        </w:rPr>
        <w:t>PAGAMENTO</w:t>
      </w:r>
      <w:proofErr w:type="gramEnd"/>
    </w:p>
    <w:p w14:paraId="20489430" w14:textId="77777777" w:rsidR="00BF46F4" w:rsidRPr="0066215D" w:rsidRDefault="00BF46F4" w:rsidP="00BF46F4">
      <w:pPr>
        <w:jc w:val="both"/>
        <w:rPr>
          <w:rFonts w:ascii="Century Gothic" w:hAnsi="Century Gothic" w:cs="Calibri"/>
        </w:rPr>
      </w:pPr>
      <w:r w:rsidRPr="0066215D">
        <w:rPr>
          <w:rFonts w:ascii="Century Gothic" w:hAnsi="Century Gothic" w:cstheme="minorHAnsi"/>
          <w:b/>
        </w:rPr>
        <w:t>5.1.</w:t>
      </w:r>
      <w:r w:rsidRPr="0066215D">
        <w:rPr>
          <w:rFonts w:ascii="Century Gothic" w:hAnsi="Century Gothic" w:cstheme="minorHAnsi"/>
        </w:rPr>
        <w:t xml:space="preserve"> O valor total do presente contrato</w:t>
      </w:r>
      <w:r>
        <w:rPr>
          <w:rFonts w:ascii="Century Gothic" w:hAnsi="Century Gothic" w:cstheme="minorHAnsi"/>
        </w:rPr>
        <w:t xml:space="preserve"> </w:t>
      </w:r>
      <w:r w:rsidRPr="0066215D">
        <w:rPr>
          <w:rFonts w:ascii="Century Gothic" w:hAnsi="Century Gothic" w:cstheme="minorHAnsi"/>
        </w:rPr>
        <w:t xml:space="preserve">é de </w:t>
      </w:r>
      <w:r w:rsidRPr="0066215D">
        <w:rPr>
          <w:rFonts w:ascii="Century Gothic" w:hAnsi="Century Gothic" w:cstheme="minorHAnsi"/>
          <w:b/>
        </w:rPr>
        <w:t xml:space="preserve">R$ </w:t>
      </w:r>
      <w:bookmarkStart w:id="25" w:name="Texto339"/>
      <w:r w:rsidRPr="0063309F">
        <w:rPr>
          <w:rFonts w:ascii="Century Gothic" w:hAnsi="Century Gothic" w:cstheme="minorHAnsi"/>
          <w:b/>
        </w:rPr>
        <w:fldChar w:fldCharType="begin">
          <w:ffData>
            <w:name w:val="Texto339"/>
            <w:enabled/>
            <w:calcOnExit w:val="0"/>
            <w:textInput/>
          </w:ffData>
        </w:fldChar>
      </w:r>
      <w:r w:rsidRPr="0066215D">
        <w:rPr>
          <w:rFonts w:ascii="Century Gothic" w:hAnsi="Century Gothic" w:cstheme="minorHAnsi"/>
          <w:b/>
        </w:rPr>
        <w:instrText xml:space="preserve"> FORMTEXT </w:instrText>
      </w:r>
      <w:r w:rsidRPr="0063309F">
        <w:rPr>
          <w:rFonts w:ascii="Century Gothic" w:hAnsi="Century Gothic" w:cstheme="minorHAnsi"/>
          <w:b/>
        </w:rPr>
      </w:r>
      <w:r w:rsidRPr="0063309F">
        <w:rPr>
          <w:rFonts w:ascii="Century Gothic" w:hAnsi="Century Gothic" w:cstheme="minorHAnsi"/>
          <w:b/>
        </w:rPr>
        <w:fldChar w:fldCharType="separate"/>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3309F">
        <w:rPr>
          <w:rFonts w:ascii="Century Gothic" w:hAnsi="Century Gothic" w:cstheme="minorHAnsi"/>
          <w:b/>
        </w:rPr>
        <w:fldChar w:fldCharType="end"/>
      </w:r>
      <w:bookmarkEnd w:id="25"/>
      <w:r w:rsidRPr="0066215D">
        <w:rPr>
          <w:rFonts w:ascii="Century Gothic" w:hAnsi="Century Gothic" w:cstheme="minorHAnsi"/>
          <w:b/>
        </w:rPr>
        <w:t xml:space="preserve"> (</w:t>
      </w:r>
      <w:bookmarkStart w:id="26" w:name="Texto340"/>
      <w:r w:rsidRPr="0063309F">
        <w:rPr>
          <w:rFonts w:ascii="Century Gothic" w:hAnsi="Century Gothic" w:cstheme="minorHAnsi"/>
          <w:b/>
        </w:rPr>
        <w:fldChar w:fldCharType="begin">
          <w:ffData>
            <w:name w:val="Texto340"/>
            <w:enabled/>
            <w:calcOnExit w:val="0"/>
            <w:textInput/>
          </w:ffData>
        </w:fldChar>
      </w:r>
      <w:r w:rsidRPr="0066215D">
        <w:rPr>
          <w:rFonts w:ascii="Century Gothic" w:hAnsi="Century Gothic" w:cstheme="minorHAnsi"/>
          <w:b/>
        </w:rPr>
        <w:instrText xml:space="preserve"> FORMTEXT </w:instrText>
      </w:r>
      <w:r w:rsidRPr="0063309F">
        <w:rPr>
          <w:rFonts w:ascii="Century Gothic" w:hAnsi="Century Gothic" w:cstheme="minorHAnsi"/>
          <w:b/>
        </w:rPr>
      </w:r>
      <w:r w:rsidRPr="0063309F">
        <w:rPr>
          <w:rFonts w:ascii="Century Gothic" w:hAnsi="Century Gothic" w:cstheme="minorHAnsi"/>
          <w:b/>
        </w:rPr>
        <w:fldChar w:fldCharType="separate"/>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3309F">
        <w:rPr>
          <w:rFonts w:ascii="Century Gothic" w:hAnsi="Century Gothic" w:cstheme="minorHAnsi"/>
          <w:b/>
        </w:rPr>
        <w:fldChar w:fldCharType="end"/>
      </w:r>
      <w:bookmarkEnd w:id="26"/>
      <w:r w:rsidRPr="0066215D">
        <w:rPr>
          <w:rFonts w:ascii="Century Gothic" w:hAnsi="Century Gothic" w:cstheme="minorHAnsi"/>
          <w:b/>
        </w:rPr>
        <w:t>)</w:t>
      </w:r>
      <w:r w:rsidRPr="0066215D">
        <w:rPr>
          <w:rFonts w:ascii="Century Gothic" w:hAnsi="Century Gothic" w:cstheme="minorHAnsi"/>
        </w:rPr>
        <w:t xml:space="preserve">, no qual se inclui </w:t>
      </w:r>
      <w:r w:rsidRPr="0066215D">
        <w:rPr>
          <w:rFonts w:ascii="Century Gothic" w:hAnsi="Century Gothic" w:cs="Calibri"/>
        </w:rPr>
        <w:t>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8143B5A" w14:textId="484493BA" w:rsidR="00493EE5" w:rsidRPr="00493EE5" w:rsidRDefault="005F30A3" w:rsidP="00493EE5">
      <w:pPr>
        <w:pStyle w:val="PargrafodaLista"/>
        <w:ind w:left="0"/>
        <w:jc w:val="both"/>
        <w:rPr>
          <w:rFonts w:ascii="Century Gothic" w:hAnsi="Century Gothic"/>
          <w:sz w:val="20"/>
        </w:rPr>
      </w:pPr>
      <w:r>
        <w:rPr>
          <w:rFonts w:ascii="Century Gothic" w:hAnsi="Century Gothic"/>
          <w:b/>
          <w:sz w:val="20"/>
        </w:rPr>
        <w:t>5.2</w:t>
      </w:r>
      <w:r w:rsidR="00BF46F4" w:rsidRPr="00493EE5">
        <w:rPr>
          <w:rFonts w:ascii="Century Gothic" w:hAnsi="Century Gothic"/>
          <w:b/>
          <w:sz w:val="20"/>
        </w:rPr>
        <w:t>.</w:t>
      </w:r>
      <w:r w:rsidR="00BF46F4" w:rsidRPr="00493EE5">
        <w:rPr>
          <w:rFonts w:ascii="Century Gothic" w:hAnsi="Century Gothic"/>
          <w:sz w:val="20"/>
        </w:rPr>
        <w:t xml:space="preserve"> </w:t>
      </w:r>
      <w:r w:rsidR="00493EE5" w:rsidRPr="00493EE5">
        <w:rPr>
          <w:rFonts w:ascii="Century Gothic" w:hAnsi="Century Gothic"/>
          <w:sz w:val="20"/>
        </w:rPr>
        <w:t xml:space="preserve">O pagamento, decorrente </w:t>
      </w:r>
      <w:r>
        <w:rPr>
          <w:rFonts w:ascii="Century Gothic" w:hAnsi="Century Gothic"/>
          <w:sz w:val="20"/>
        </w:rPr>
        <w:t>do fornecimento do</w:t>
      </w:r>
      <w:r w:rsidR="00493EE5" w:rsidRPr="00493EE5">
        <w:rPr>
          <w:rFonts w:ascii="Century Gothic" w:hAnsi="Century Gothic"/>
          <w:sz w:val="20"/>
        </w:rPr>
        <w:t xml:space="preserve"> objeto desta licitação, </w:t>
      </w:r>
      <w:r>
        <w:rPr>
          <w:rFonts w:ascii="Century Gothic" w:hAnsi="Century Gothic"/>
          <w:sz w:val="20"/>
        </w:rPr>
        <w:t xml:space="preserve">será </w:t>
      </w:r>
      <w:r w:rsidR="00493EE5" w:rsidRPr="00493EE5">
        <w:rPr>
          <w:rFonts w:ascii="Century Gothic" w:hAnsi="Century Gothic"/>
          <w:sz w:val="20"/>
        </w:rPr>
        <w:t>efetuado mediante crédito em conta corrente, no prazo de em até 30 (trinta) dias, contados do recebimento da nota fiscal ou fatura, após a apresentação da respectiva documentação fiscal, devidamente atestada pelo setor competente.</w:t>
      </w:r>
    </w:p>
    <w:p w14:paraId="1B35D6D8" w14:textId="2F5841C2" w:rsidR="00493EE5" w:rsidRPr="00493EE5" w:rsidRDefault="00493EE5" w:rsidP="00493EE5">
      <w:pPr>
        <w:pStyle w:val="PargrafodaLista"/>
        <w:ind w:left="0"/>
        <w:jc w:val="both"/>
        <w:rPr>
          <w:rFonts w:ascii="Century Gothic" w:hAnsi="Century Gothic"/>
          <w:sz w:val="20"/>
        </w:rPr>
      </w:pPr>
      <w:r w:rsidRPr="00493EE5">
        <w:rPr>
          <w:rFonts w:ascii="Century Gothic" w:hAnsi="Century Gothic"/>
          <w:b/>
          <w:sz w:val="20"/>
        </w:rPr>
        <w:t>5.4.</w:t>
      </w:r>
      <w:r w:rsidRPr="00493EE5">
        <w:rPr>
          <w:rFonts w:ascii="Century Gothic" w:hAnsi="Century Gothic"/>
          <w:sz w:val="20"/>
        </w:rPr>
        <w:t xml:space="preserve"> Considera-se ocorrido o recebimento da nota fiscal ou fatura quando a Administração atestar a execução do objeto do contrato.</w:t>
      </w:r>
    </w:p>
    <w:p w14:paraId="7B7FEC90" w14:textId="016AEABA" w:rsidR="00493EE5" w:rsidRPr="00493EE5" w:rsidRDefault="00493EE5" w:rsidP="00493EE5">
      <w:pPr>
        <w:pStyle w:val="Default"/>
        <w:jc w:val="both"/>
        <w:rPr>
          <w:rFonts w:ascii="Century Gothic" w:hAnsi="Century Gothic"/>
          <w:b/>
          <w:color w:val="auto"/>
          <w:sz w:val="20"/>
          <w:szCs w:val="20"/>
        </w:rPr>
      </w:pPr>
      <w:r w:rsidRPr="00493EE5">
        <w:rPr>
          <w:rFonts w:ascii="Century Gothic" w:hAnsi="Century Gothic"/>
          <w:b/>
          <w:color w:val="auto"/>
          <w:sz w:val="20"/>
          <w:szCs w:val="20"/>
        </w:rPr>
        <w:t>5.5. REAJUSTE:</w:t>
      </w:r>
    </w:p>
    <w:p w14:paraId="75A3572E" w14:textId="3EA7127A" w:rsidR="00493EE5" w:rsidRDefault="00493EE5" w:rsidP="00493EE5">
      <w:pPr>
        <w:pStyle w:val="Default"/>
        <w:jc w:val="both"/>
        <w:rPr>
          <w:rFonts w:ascii="Century Gothic" w:hAnsi="Century Gothic"/>
          <w:color w:val="auto"/>
          <w:sz w:val="20"/>
          <w:szCs w:val="20"/>
        </w:rPr>
      </w:pPr>
      <w:r w:rsidRPr="00493EE5">
        <w:rPr>
          <w:rFonts w:ascii="Century Gothic" w:hAnsi="Century Gothic"/>
          <w:b/>
          <w:color w:val="auto"/>
          <w:sz w:val="20"/>
          <w:szCs w:val="20"/>
        </w:rPr>
        <w:t>5.5.1.</w:t>
      </w:r>
      <w:r w:rsidRPr="00493EE5">
        <w:rPr>
          <w:rFonts w:ascii="Century Gothic" w:hAnsi="Century Gothic"/>
          <w:color w:val="auto"/>
          <w:sz w:val="20"/>
          <w:szCs w:val="20"/>
        </w:rPr>
        <w:t xml:space="preserve"> Os preços contratados são fixos e irreajustávei</w:t>
      </w:r>
      <w:r w:rsidR="005F30A3">
        <w:rPr>
          <w:rFonts w:ascii="Century Gothic" w:hAnsi="Century Gothic"/>
          <w:color w:val="auto"/>
          <w:sz w:val="20"/>
          <w:szCs w:val="20"/>
        </w:rPr>
        <w:t>s.</w:t>
      </w:r>
    </w:p>
    <w:p w14:paraId="2A7CB7DA" w14:textId="77777777" w:rsidR="005F30A3" w:rsidRPr="00493EE5" w:rsidRDefault="005F30A3" w:rsidP="00493EE5">
      <w:pPr>
        <w:pStyle w:val="Default"/>
        <w:jc w:val="both"/>
        <w:rPr>
          <w:rFonts w:ascii="Century Gothic" w:hAnsi="Century Gothic"/>
          <w:color w:val="auto"/>
          <w:sz w:val="20"/>
          <w:szCs w:val="20"/>
        </w:rPr>
      </w:pPr>
    </w:p>
    <w:p w14:paraId="59D622E2" w14:textId="77777777" w:rsidR="00BF46F4" w:rsidRPr="00BC1A33" w:rsidRDefault="00BF46F4" w:rsidP="00BF46F4">
      <w:pPr>
        <w:pStyle w:val="Corpodetexto"/>
        <w:ind w:right="-8"/>
        <w:rPr>
          <w:rFonts w:ascii="Century Gothic" w:hAnsi="Century Gothic" w:cstheme="minorHAnsi"/>
          <w:b/>
          <w:sz w:val="20"/>
          <w:szCs w:val="20"/>
        </w:rPr>
      </w:pPr>
      <w:r w:rsidRPr="00BC1A33">
        <w:rPr>
          <w:rFonts w:ascii="Century Gothic" w:hAnsi="Century Gothic" w:cstheme="minorHAnsi"/>
          <w:b/>
          <w:sz w:val="20"/>
          <w:szCs w:val="20"/>
        </w:rPr>
        <w:t xml:space="preserve">CLÁUSULA </w:t>
      </w:r>
      <w:r w:rsidRPr="00BC1A33">
        <w:rPr>
          <w:rFonts w:ascii="Century Gothic" w:hAnsi="Century Gothic" w:cs="Arial"/>
          <w:b/>
          <w:sz w:val="20"/>
          <w:szCs w:val="20"/>
          <w:lang w:eastAsia="pt-BR"/>
        </w:rPr>
        <w:t>SEXTA - PRAZO DE VIGÊNCIA CONTRATUAL</w:t>
      </w:r>
      <w:r>
        <w:rPr>
          <w:rFonts w:ascii="Century Gothic" w:hAnsi="Century Gothic" w:cs="Arial"/>
          <w:b/>
          <w:sz w:val="20"/>
          <w:szCs w:val="20"/>
          <w:lang w:eastAsia="pt-BR"/>
        </w:rPr>
        <w:t xml:space="preserve"> E PRORROGAÇÃO</w:t>
      </w:r>
    </w:p>
    <w:p w14:paraId="630A145A" w14:textId="77777777" w:rsidR="009B083D" w:rsidRDefault="00BF46F4" w:rsidP="009B083D">
      <w:pPr>
        <w:widowControl w:val="0"/>
        <w:tabs>
          <w:tab w:val="left" w:pos="616"/>
        </w:tabs>
        <w:autoSpaceDE w:val="0"/>
        <w:autoSpaceDN w:val="0"/>
        <w:spacing w:before="4"/>
        <w:ind w:right="145"/>
        <w:jc w:val="both"/>
        <w:rPr>
          <w:rFonts w:ascii="Century Gothic" w:hAnsi="Century Gothic"/>
        </w:rPr>
      </w:pPr>
      <w:r>
        <w:rPr>
          <w:rFonts w:ascii="Century Gothic" w:hAnsi="Century Gothic" w:cs="Calibri"/>
          <w:b/>
        </w:rPr>
        <w:t>6</w:t>
      </w:r>
      <w:r w:rsidRPr="00130BF5">
        <w:rPr>
          <w:rFonts w:ascii="Century Gothic" w:hAnsi="Century Gothic" w:cs="Calibri"/>
          <w:b/>
        </w:rPr>
        <w:t>.1</w:t>
      </w:r>
      <w:r>
        <w:rPr>
          <w:rFonts w:ascii="Century Gothic" w:hAnsi="Century Gothic" w:cs="Calibri"/>
        </w:rPr>
        <w:t xml:space="preserve">. </w:t>
      </w:r>
      <w:r w:rsidR="009B083D" w:rsidRPr="008F7955">
        <w:rPr>
          <w:rFonts w:ascii="Century Gothic" w:hAnsi="Century Gothic"/>
        </w:rPr>
        <w:t xml:space="preserve">O contrato resultante </w:t>
      </w:r>
      <w:r w:rsidR="009B083D">
        <w:rPr>
          <w:rFonts w:ascii="Century Gothic" w:hAnsi="Century Gothic"/>
        </w:rPr>
        <w:t>desta Contratação Direta terá vigência de 180 (cento e oitenta) dias</w:t>
      </w:r>
      <w:r w:rsidR="009B083D" w:rsidRPr="008F7955">
        <w:rPr>
          <w:rFonts w:ascii="Century Gothic" w:hAnsi="Century Gothic"/>
        </w:rPr>
        <w:t xml:space="preserve">, contados </w:t>
      </w:r>
      <w:r w:rsidR="009B083D">
        <w:rPr>
          <w:rFonts w:ascii="Century Gothic" w:hAnsi="Century Gothic"/>
        </w:rPr>
        <w:t xml:space="preserve">a partir da assinatura do mesmo, </w:t>
      </w:r>
      <w:r w:rsidR="009B083D" w:rsidRPr="00E13544">
        <w:rPr>
          <w:rFonts w:ascii="Century Gothic" w:hAnsi="Century Gothic"/>
        </w:rPr>
        <w:t>podendo ser prorrogado, desde que justificadamente, pelo prazo necessário à conclusão do objeto</w:t>
      </w:r>
      <w:r w:rsidR="009B083D">
        <w:rPr>
          <w:rFonts w:ascii="Century Gothic" w:hAnsi="Century Gothic"/>
        </w:rPr>
        <w:t>.</w:t>
      </w:r>
    </w:p>
    <w:p w14:paraId="3A1458D9" w14:textId="6EDB02DF" w:rsidR="00493EE5" w:rsidRDefault="00493EE5" w:rsidP="00BF46F4">
      <w:pPr>
        <w:widowControl w:val="0"/>
        <w:tabs>
          <w:tab w:val="left" w:pos="616"/>
        </w:tabs>
        <w:autoSpaceDE w:val="0"/>
        <w:autoSpaceDN w:val="0"/>
        <w:spacing w:before="4"/>
        <w:ind w:right="145"/>
        <w:jc w:val="both"/>
        <w:rPr>
          <w:rFonts w:ascii="Century Gothic" w:hAnsi="Century Gothic"/>
        </w:rPr>
      </w:pPr>
    </w:p>
    <w:p w14:paraId="0D98CD9B" w14:textId="539B3310" w:rsidR="00493EE5" w:rsidRPr="00EB3B28" w:rsidRDefault="00493EE5" w:rsidP="00493EE5">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rPr>
          <w:rFonts w:ascii="Century Gothic" w:hAnsi="Century Gothic" w:cstheme="minorHAnsi"/>
          <w:b/>
          <w:sz w:val="18"/>
          <w:szCs w:val="18"/>
        </w:rPr>
      </w:pPr>
      <w:r w:rsidRPr="00491038">
        <w:rPr>
          <w:rFonts w:ascii="Century Gothic" w:hAnsi="Century Gothic" w:cstheme="minorHAnsi"/>
          <w:b/>
          <w:sz w:val="18"/>
          <w:szCs w:val="18"/>
        </w:rPr>
        <w:t xml:space="preserve">PRAZO DE VIGÊNCIA CONTRATUAL: </w:t>
      </w:r>
      <w:bookmarkStart w:id="27" w:name="Texto341"/>
      <w:r>
        <w:rPr>
          <w:rFonts w:ascii="Century Gothic" w:hAnsi="Century Gothic" w:cstheme="minorHAnsi"/>
          <w:b/>
          <w:sz w:val="18"/>
          <w:szCs w:val="18"/>
        </w:rPr>
        <w:fldChar w:fldCharType="begin">
          <w:ffData>
            <w:name w:val="Texto341"/>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27"/>
      <w:r w:rsidRPr="00491038">
        <w:rPr>
          <w:rFonts w:ascii="Century Gothic" w:hAnsi="Century Gothic" w:cstheme="minorHAnsi"/>
          <w:b/>
          <w:sz w:val="18"/>
          <w:szCs w:val="18"/>
        </w:rPr>
        <w:t>/</w:t>
      </w:r>
      <w:bookmarkStart w:id="28" w:name="Texto343"/>
      <w:r>
        <w:rPr>
          <w:rFonts w:ascii="Century Gothic" w:hAnsi="Century Gothic" w:cstheme="minorHAnsi"/>
          <w:b/>
          <w:sz w:val="18"/>
          <w:szCs w:val="18"/>
        </w:rPr>
        <w:fldChar w:fldCharType="begin">
          <w:ffData>
            <w:name w:val="Texto343"/>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28"/>
      <w:r w:rsidR="001C193A">
        <w:rPr>
          <w:rFonts w:ascii="Century Gothic" w:hAnsi="Century Gothic" w:cstheme="minorHAnsi"/>
          <w:b/>
          <w:sz w:val="18"/>
          <w:szCs w:val="18"/>
        </w:rPr>
        <w:t>/2025</w:t>
      </w:r>
      <w:r w:rsidRPr="00491038">
        <w:rPr>
          <w:rFonts w:ascii="Century Gothic" w:hAnsi="Century Gothic" w:cstheme="minorHAnsi"/>
          <w:b/>
          <w:sz w:val="18"/>
          <w:szCs w:val="18"/>
        </w:rPr>
        <w:t xml:space="preserve"> ATÉ </w:t>
      </w:r>
      <w:bookmarkStart w:id="29" w:name="Texto342"/>
      <w:r>
        <w:rPr>
          <w:rFonts w:ascii="Century Gothic" w:hAnsi="Century Gothic" w:cstheme="minorHAnsi"/>
          <w:b/>
          <w:sz w:val="18"/>
          <w:szCs w:val="18"/>
        </w:rPr>
        <w:fldChar w:fldCharType="begin">
          <w:ffData>
            <w:name w:val="Texto342"/>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29"/>
      <w:r w:rsidRPr="00491038">
        <w:rPr>
          <w:rFonts w:ascii="Century Gothic" w:hAnsi="Century Gothic" w:cstheme="minorHAnsi"/>
          <w:b/>
          <w:sz w:val="18"/>
          <w:szCs w:val="18"/>
        </w:rPr>
        <w:t>/</w:t>
      </w:r>
      <w:r>
        <w:rPr>
          <w:rFonts w:ascii="Century Gothic" w:hAnsi="Century Gothic" w:cstheme="minorHAnsi"/>
          <w:b/>
          <w:sz w:val="18"/>
          <w:szCs w:val="18"/>
        </w:rPr>
        <w:fldChar w:fldCharType="begin">
          <w:ffData>
            <w:name w:val="Texto344"/>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r w:rsidR="00144BD6">
        <w:rPr>
          <w:rFonts w:ascii="Century Gothic" w:hAnsi="Century Gothic" w:cstheme="minorHAnsi"/>
          <w:b/>
          <w:sz w:val="18"/>
          <w:szCs w:val="18"/>
        </w:rPr>
        <w:t>/2026</w:t>
      </w:r>
    </w:p>
    <w:p w14:paraId="552528BD" w14:textId="77777777" w:rsidR="00493EE5" w:rsidRDefault="00493EE5" w:rsidP="00BF46F4">
      <w:pPr>
        <w:widowControl w:val="0"/>
        <w:tabs>
          <w:tab w:val="left" w:pos="616"/>
        </w:tabs>
        <w:autoSpaceDE w:val="0"/>
        <w:autoSpaceDN w:val="0"/>
        <w:spacing w:before="4"/>
        <w:ind w:right="145"/>
        <w:jc w:val="both"/>
        <w:rPr>
          <w:rFonts w:ascii="Century Gothic" w:hAnsi="Century Gothic"/>
        </w:rPr>
      </w:pPr>
    </w:p>
    <w:p w14:paraId="5C0B9750" w14:textId="68C6BC2E" w:rsidR="00BF46F4" w:rsidRDefault="00BF46F4" w:rsidP="00BF46F4">
      <w:pPr>
        <w:jc w:val="both"/>
        <w:rPr>
          <w:rFonts w:ascii="Century Gothic" w:eastAsiaTheme="majorEastAsia" w:hAnsi="Century Gothic" w:cstheme="majorBidi"/>
        </w:rPr>
      </w:pPr>
    </w:p>
    <w:p w14:paraId="051A9D51" w14:textId="77777777" w:rsidR="00493EE5" w:rsidRPr="00AD54C7" w:rsidRDefault="00493EE5" w:rsidP="00493EE5">
      <w:pPr>
        <w:pStyle w:val="Corpodetexto"/>
        <w:spacing w:before="2"/>
        <w:rPr>
          <w:rFonts w:ascii="Century Gothic" w:hAnsi="Century Gothic" w:cs="Calibri"/>
          <w:b/>
          <w:bCs/>
          <w:kern w:val="32"/>
          <w:sz w:val="20"/>
          <w:szCs w:val="20"/>
          <w:lang w:val="x-none" w:eastAsia="x-none"/>
        </w:rPr>
      </w:pPr>
      <w:r w:rsidRPr="00AD54C7">
        <w:rPr>
          <w:rFonts w:ascii="Century Gothic" w:hAnsi="Century Gothic" w:cs="Calibri"/>
          <w:b/>
          <w:bCs/>
          <w:kern w:val="32"/>
          <w:sz w:val="20"/>
          <w:szCs w:val="20"/>
          <w:lang w:val="x-none" w:eastAsia="x-none"/>
        </w:rPr>
        <w:t xml:space="preserve">CLÁUSULA </w:t>
      </w:r>
      <w:r w:rsidRPr="00AD54C7">
        <w:rPr>
          <w:rFonts w:ascii="Century Gothic" w:hAnsi="Century Gothic" w:cs="Calibri"/>
          <w:b/>
          <w:bCs/>
          <w:kern w:val="32"/>
          <w:sz w:val="20"/>
          <w:szCs w:val="20"/>
          <w:lang w:eastAsia="x-none"/>
        </w:rPr>
        <w:t>SÉTIMA</w:t>
      </w:r>
      <w:r w:rsidRPr="00AD54C7">
        <w:rPr>
          <w:rFonts w:ascii="Century Gothic" w:hAnsi="Century Gothic" w:cs="Calibri"/>
          <w:b/>
          <w:bCs/>
          <w:kern w:val="32"/>
          <w:sz w:val="20"/>
          <w:szCs w:val="20"/>
          <w:lang w:val="x-none" w:eastAsia="x-none"/>
        </w:rPr>
        <w:t xml:space="preserve"> - DOTAÇÃO ORÇAMENTÁRIA </w:t>
      </w:r>
    </w:p>
    <w:p w14:paraId="6911DC3A" w14:textId="77777777" w:rsidR="00493EE5" w:rsidRDefault="00493EE5" w:rsidP="00493EE5">
      <w:pPr>
        <w:jc w:val="both"/>
        <w:rPr>
          <w:rFonts w:ascii="Century Gothic" w:hAnsi="Century Gothic"/>
        </w:rPr>
      </w:pPr>
      <w:r w:rsidRPr="00AD54C7">
        <w:rPr>
          <w:rFonts w:ascii="Century Gothic" w:hAnsi="Century Gothic"/>
          <w:b/>
        </w:rPr>
        <w:t xml:space="preserve">7.1. </w:t>
      </w:r>
      <w:r w:rsidRPr="00AD54C7">
        <w:rPr>
          <w:rFonts w:ascii="Century Gothic" w:hAnsi="Century Gothic"/>
        </w:rPr>
        <w:t>As despesas para atender a esta contratação estão programadas em dotação orçamentária própria, prevista no orçamento, para o exercício deste ano orçamentário, conforme abaixo:</w:t>
      </w:r>
    </w:p>
    <w:tbl>
      <w:tblPr>
        <w:tblStyle w:val="Tabelacomgrade"/>
        <w:tblW w:w="5000" w:type="pct"/>
        <w:jc w:val="center"/>
        <w:tblLook w:val="04A0" w:firstRow="1" w:lastRow="0" w:firstColumn="1" w:lastColumn="0" w:noHBand="0" w:noVBand="1"/>
      </w:tblPr>
      <w:tblGrid>
        <w:gridCol w:w="1095"/>
        <w:gridCol w:w="1530"/>
        <w:gridCol w:w="2667"/>
        <w:gridCol w:w="3429"/>
      </w:tblGrid>
      <w:tr w:rsidR="009B083D" w:rsidRPr="008F7955" w14:paraId="5FA90B59" w14:textId="77777777" w:rsidTr="009B083D">
        <w:trPr>
          <w:jc w:val="center"/>
        </w:trPr>
        <w:tc>
          <w:tcPr>
            <w:tcW w:w="628" w:type="pct"/>
          </w:tcPr>
          <w:p w14:paraId="728D83FA" w14:textId="77777777" w:rsidR="009B083D" w:rsidRPr="008F7955" w:rsidRDefault="009B083D" w:rsidP="009B083D">
            <w:pPr>
              <w:jc w:val="center"/>
              <w:rPr>
                <w:rFonts w:ascii="Century Gothic" w:hAnsi="Century Gothic"/>
                <w:sz w:val="16"/>
                <w:szCs w:val="16"/>
              </w:rPr>
            </w:pPr>
            <w:r w:rsidRPr="008F7955">
              <w:rPr>
                <w:rFonts w:ascii="Century Gothic" w:hAnsi="Century Gothic"/>
                <w:sz w:val="16"/>
                <w:szCs w:val="16"/>
              </w:rPr>
              <w:t>Despesa</w:t>
            </w:r>
          </w:p>
        </w:tc>
        <w:tc>
          <w:tcPr>
            <w:tcW w:w="877" w:type="pct"/>
          </w:tcPr>
          <w:p w14:paraId="3A0CFC31" w14:textId="77777777" w:rsidR="009B083D" w:rsidRPr="008F7955" w:rsidRDefault="009B083D" w:rsidP="009B083D">
            <w:pPr>
              <w:jc w:val="center"/>
              <w:rPr>
                <w:rFonts w:ascii="Century Gothic" w:hAnsi="Century Gothic"/>
                <w:sz w:val="16"/>
                <w:szCs w:val="16"/>
              </w:rPr>
            </w:pPr>
            <w:r w:rsidRPr="008F7955">
              <w:rPr>
                <w:rFonts w:ascii="Century Gothic" w:hAnsi="Century Gothic"/>
                <w:sz w:val="16"/>
                <w:szCs w:val="16"/>
              </w:rPr>
              <w:t>Organograma</w:t>
            </w:r>
          </w:p>
        </w:tc>
        <w:tc>
          <w:tcPr>
            <w:tcW w:w="1529" w:type="pct"/>
          </w:tcPr>
          <w:p w14:paraId="1F33ACB5" w14:textId="77777777" w:rsidR="009B083D" w:rsidRPr="008F7955" w:rsidRDefault="009B083D" w:rsidP="009B083D">
            <w:pPr>
              <w:jc w:val="center"/>
              <w:rPr>
                <w:rFonts w:ascii="Century Gothic" w:hAnsi="Century Gothic"/>
                <w:sz w:val="16"/>
                <w:szCs w:val="16"/>
              </w:rPr>
            </w:pPr>
            <w:r w:rsidRPr="008F7955">
              <w:rPr>
                <w:rFonts w:ascii="Century Gothic" w:hAnsi="Century Gothic"/>
                <w:sz w:val="16"/>
                <w:szCs w:val="16"/>
              </w:rPr>
              <w:t>Descrição da Despesa</w:t>
            </w:r>
          </w:p>
        </w:tc>
        <w:tc>
          <w:tcPr>
            <w:tcW w:w="1966" w:type="pct"/>
          </w:tcPr>
          <w:p w14:paraId="1C756B7B" w14:textId="77777777" w:rsidR="009B083D" w:rsidRPr="008F7955" w:rsidRDefault="009B083D" w:rsidP="009B083D">
            <w:pPr>
              <w:jc w:val="center"/>
              <w:rPr>
                <w:rFonts w:ascii="Century Gothic" w:hAnsi="Century Gothic"/>
                <w:sz w:val="16"/>
                <w:szCs w:val="16"/>
              </w:rPr>
            </w:pPr>
            <w:r w:rsidRPr="008F7955">
              <w:rPr>
                <w:rFonts w:ascii="Century Gothic" w:hAnsi="Century Gothic"/>
                <w:sz w:val="16"/>
                <w:szCs w:val="16"/>
              </w:rPr>
              <w:t>Máscara</w:t>
            </w:r>
          </w:p>
        </w:tc>
      </w:tr>
      <w:tr w:rsidR="009B083D" w:rsidRPr="008F7955" w14:paraId="2126F900" w14:textId="77777777" w:rsidTr="009B083D">
        <w:trPr>
          <w:jc w:val="center"/>
        </w:trPr>
        <w:tc>
          <w:tcPr>
            <w:tcW w:w="628" w:type="pct"/>
          </w:tcPr>
          <w:p w14:paraId="732541FA" w14:textId="77777777" w:rsidR="009B083D" w:rsidRPr="00226B23" w:rsidRDefault="009B083D" w:rsidP="009B083D">
            <w:pPr>
              <w:jc w:val="center"/>
              <w:rPr>
                <w:rFonts w:ascii="Century Gothic" w:eastAsia="Arial" w:hAnsi="Century Gothic" w:cs="Arial"/>
                <w:color w:val="000000"/>
                <w:sz w:val="16"/>
                <w:szCs w:val="16"/>
              </w:rPr>
            </w:pPr>
            <w:r w:rsidRPr="00226B23">
              <w:rPr>
                <w:rFonts w:ascii="Century Gothic" w:eastAsia="Arial" w:hAnsi="Century Gothic" w:cs="Arial"/>
                <w:color w:val="000000"/>
                <w:sz w:val="16"/>
                <w:szCs w:val="16"/>
              </w:rPr>
              <w:t>393</w:t>
            </w:r>
          </w:p>
        </w:tc>
        <w:tc>
          <w:tcPr>
            <w:tcW w:w="877" w:type="pct"/>
          </w:tcPr>
          <w:p w14:paraId="7760FC31" w14:textId="77777777" w:rsidR="009B083D" w:rsidRPr="00226B23" w:rsidRDefault="009B083D" w:rsidP="009B083D">
            <w:pPr>
              <w:jc w:val="center"/>
              <w:rPr>
                <w:rFonts w:ascii="Century Gothic" w:eastAsia="Arial" w:hAnsi="Century Gothic" w:cs="Arial"/>
                <w:color w:val="000000"/>
                <w:sz w:val="16"/>
                <w:szCs w:val="16"/>
              </w:rPr>
            </w:pPr>
            <w:r w:rsidRPr="00226B23">
              <w:rPr>
                <w:rFonts w:ascii="Century Gothic" w:eastAsia="Arial" w:hAnsi="Century Gothic" w:cs="Arial"/>
                <w:color w:val="000000"/>
                <w:sz w:val="16"/>
                <w:szCs w:val="16"/>
              </w:rPr>
              <w:t>10.002</w:t>
            </w:r>
          </w:p>
        </w:tc>
        <w:tc>
          <w:tcPr>
            <w:tcW w:w="1529" w:type="pct"/>
          </w:tcPr>
          <w:p w14:paraId="5EB7E50D" w14:textId="77777777" w:rsidR="009B083D" w:rsidRPr="00226B23" w:rsidRDefault="009B083D" w:rsidP="009B083D">
            <w:pPr>
              <w:jc w:val="center"/>
              <w:rPr>
                <w:rFonts w:ascii="Century Gothic" w:eastAsia="Arial" w:hAnsi="Century Gothic" w:cs="Arial"/>
                <w:color w:val="000000"/>
                <w:sz w:val="16"/>
                <w:szCs w:val="16"/>
              </w:rPr>
            </w:pPr>
            <w:r w:rsidRPr="00226B23">
              <w:rPr>
                <w:rFonts w:ascii="Century Gothic" w:eastAsia="Arial" w:hAnsi="Century Gothic" w:cs="Arial"/>
                <w:color w:val="000000"/>
                <w:sz w:val="16"/>
                <w:szCs w:val="16"/>
              </w:rPr>
              <w:t>Manutenção do Ensino Fundamental - Escola Elias Abrahão</w:t>
            </w:r>
          </w:p>
        </w:tc>
        <w:tc>
          <w:tcPr>
            <w:tcW w:w="1966" w:type="pct"/>
          </w:tcPr>
          <w:p w14:paraId="4FDB0A4D" w14:textId="77777777" w:rsidR="009B083D" w:rsidRPr="00B24392" w:rsidRDefault="009B083D" w:rsidP="009B083D">
            <w:pPr>
              <w:jc w:val="center"/>
              <w:rPr>
                <w:rFonts w:ascii="Century Gothic" w:eastAsia="Arial" w:hAnsi="Century Gothic" w:cs="Arial"/>
                <w:color w:val="000000"/>
                <w:sz w:val="16"/>
                <w:szCs w:val="16"/>
                <w:highlight w:val="cyan"/>
              </w:rPr>
            </w:pPr>
            <w:r w:rsidRPr="00226B23">
              <w:rPr>
                <w:rFonts w:ascii="Century Gothic" w:eastAsia="Arial" w:hAnsi="Century Gothic" w:cs="Arial"/>
                <w:color w:val="000000"/>
                <w:sz w:val="16"/>
                <w:szCs w:val="16"/>
              </w:rPr>
              <w:t>10.002.12.361.0006.6033.4.4.90.52.00</w:t>
            </w:r>
          </w:p>
        </w:tc>
      </w:tr>
    </w:tbl>
    <w:p w14:paraId="44B0D26D" w14:textId="77777777" w:rsidR="009B083D" w:rsidRDefault="009B083D" w:rsidP="00493EE5">
      <w:pPr>
        <w:jc w:val="both"/>
        <w:rPr>
          <w:rFonts w:ascii="Century Gothic" w:hAnsi="Century Gothic"/>
        </w:rPr>
      </w:pPr>
    </w:p>
    <w:p w14:paraId="18BDC61E" w14:textId="77777777" w:rsidR="00493EE5" w:rsidRPr="00A0728D" w:rsidRDefault="00493EE5" w:rsidP="00144BD6">
      <w:pPr>
        <w:rPr>
          <w:rFonts w:ascii="Century Gothic" w:hAnsi="Century Gothic" w:cs="Calibri"/>
          <w:lang w:val="pt-PT"/>
        </w:rPr>
      </w:pPr>
    </w:p>
    <w:p w14:paraId="436637C0" w14:textId="7C6E851A" w:rsidR="00493EE5" w:rsidRPr="00130BF5" w:rsidRDefault="00493EE5" w:rsidP="007B6FFD">
      <w:pPr>
        <w:pStyle w:val="Ttulo2"/>
        <w:tabs>
          <w:tab w:val="left" w:pos="472"/>
        </w:tabs>
        <w:spacing w:line="240" w:lineRule="auto"/>
        <w:ind w:left="0"/>
        <w:jc w:val="center"/>
        <w:rPr>
          <w:rFonts w:ascii="Century Gothic" w:hAnsi="Century Gothic"/>
        </w:rPr>
      </w:pPr>
      <w:r>
        <w:rPr>
          <w:rFonts w:ascii="Century Gothic" w:hAnsi="Century Gothic" w:cs="Calibri"/>
        </w:rPr>
        <w:t xml:space="preserve">CLÁUSULA </w:t>
      </w:r>
      <w:r w:rsidR="00144BD6">
        <w:rPr>
          <w:rFonts w:ascii="Century Gothic" w:hAnsi="Century Gothic" w:cs="Calibri"/>
        </w:rPr>
        <w:t>OITAVA</w:t>
      </w:r>
      <w:r w:rsidRPr="00130BF5">
        <w:rPr>
          <w:rFonts w:ascii="Century Gothic" w:hAnsi="Century Gothic" w:cs="Calibri"/>
        </w:rPr>
        <w:t xml:space="preserve"> </w:t>
      </w:r>
      <w:r w:rsidR="006C77FE">
        <w:rPr>
          <w:rFonts w:ascii="Century Gothic" w:hAnsi="Century Gothic" w:cs="Calibri"/>
        </w:rPr>
        <w:t>–</w:t>
      </w:r>
      <w:r w:rsidRPr="00130BF5">
        <w:rPr>
          <w:rFonts w:ascii="Century Gothic" w:hAnsi="Century Gothic" w:cs="Calibri"/>
        </w:rPr>
        <w:t xml:space="preserve"> </w:t>
      </w:r>
      <w:r w:rsidR="006C77FE">
        <w:rPr>
          <w:rFonts w:ascii="Century Gothic" w:hAnsi="Century Gothic"/>
        </w:rPr>
        <w:t>OS DIREITOS E AS RESPONSABILIDADES DAS PARTES</w:t>
      </w:r>
    </w:p>
    <w:p w14:paraId="04C2C581" w14:textId="15888080" w:rsidR="006C77FE" w:rsidRPr="007448C6" w:rsidRDefault="00144BD6" w:rsidP="007B6FFD">
      <w:pPr>
        <w:pStyle w:val="Standard"/>
        <w:shd w:val="clear" w:color="auto" w:fill="FFFFFF"/>
        <w:tabs>
          <w:tab w:val="left" w:pos="9781"/>
        </w:tabs>
        <w:jc w:val="both"/>
        <w:rPr>
          <w:rFonts w:ascii="Century Gothic" w:hAnsi="Century Gothic" w:cs="Arial"/>
          <w:b/>
          <w:sz w:val="20"/>
          <w:szCs w:val="20"/>
        </w:rPr>
      </w:pPr>
      <w:r>
        <w:rPr>
          <w:rFonts w:ascii="Century Gothic" w:hAnsi="Century Gothic" w:cs="Arial"/>
          <w:b/>
          <w:sz w:val="20"/>
          <w:szCs w:val="20"/>
        </w:rPr>
        <w:t>8</w:t>
      </w:r>
      <w:r w:rsidR="006C77FE">
        <w:rPr>
          <w:rFonts w:ascii="Century Gothic" w:hAnsi="Century Gothic" w:cs="Arial"/>
          <w:b/>
          <w:sz w:val="20"/>
          <w:szCs w:val="20"/>
        </w:rPr>
        <w:t>.</w:t>
      </w:r>
      <w:r w:rsidR="006C77FE" w:rsidRPr="007448C6">
        <w:rPr>
          <w:rFonts w:ascii="Century Gothic" w:hAnsi="Century Gothic" w:cs="Arial"/>
          <w:b/>
          <w:sz w:val="20"/>
          <w:szCs w:val="20"/>
        </w:rPr>
        <w:t>1</w:t>
      </w:r>
      <w:r w:rsidR="006C77FE" w:rsidRPr="006C77FE">
        <w:rPr>
          <w:rFonts w:ascii="Century Gothic" w:hAnsi="Century Gothic" w:cs="Arial"/>
          <w:b/>
          <w:sz w:val="20"/>
          <w:szCs w:val="20"/>
        </w:rPr>
        <w:t xml:space="preserve">. </w:t>
      </w:r>
      <w:r w:rsidR="006C77FE" w:rsidRPr="006C77FE">
        <w:rPr>
          <w:rFonts w:ascii="Century Gothic" w:hAnsi="Century Gothic" w:cs="Arial"/>
          <w:b/>
          <w:kern w:val="0"/>
          <w:sz w:val="20"/>
          <w:szCs w:val="20"/>
          <w:lang w:val="pt-PT" w:eastAsia="en-US"/>
        </w:rPr>
        <w:t>São obrigações da CONTRATANTE</w:t>
      </w:r>
    </w:p>
    <w:p w14:paraId="3F1F8795" w14:textId="053941A7" w:rsidR="006C77FE" w:rsidRPr="007448C6" w:rsidRDefault="00144BD6"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8</w:t>
      </w:r>
      <w:r w:rsidR="006C77FE">
        <w:rPr>
          <w:rFonts w:ascii="Century Gothic" w:hAnsi="Century Gothic" w:cs="Arial"/>
          <w:b/>
          <w:sz w:val="20"/>
          <w:szCs w:val="20"/>
        </w:rPr>
        <w:t>.</w:t>
      </w:r>
      <w:r w:rsidR="006C77FE" w:rsidRPr="007448C6">
        <w:rPr>
          <w:rFonts w:ascii="Century Gothic" w:hAnsi="Century Gothic" w:cs="Arial"/>
          <w:b/>
          <w:sz w:val="20"/>
          <w:szCs w:val="20"/>
        </w:rPr>
        <w:t xml:space="preserve">1.1. </w:t>
      </w:r>
      <w:r w:rsidR="006C77FE" w:rsidRPr="007448C6">
        <w:rPr>
          <w:rFonts w:ascii="Century Gothic" w:hAnsi="Century Gothic" w:cs="Arial"/>
          <w:kern w:val="0"/>
          <w:sz w:val="20"/>
          <w:szCs w:val="20"/>
          <w:lang w:val="pt-PT" w:eastAsia="en-US"/>
        </w:rPr>
        <w:t>Prestar as informações e os esclarecimentos atinentes ao</w:t>
      </w:r>
      <w:r w:rsidR="006C77FE">
        <w:rPr>
          <w:rFonts w:ascii="Century Gothic" w:hAnsi="Century Gothic" w:cs="Arial"/>
          <w:kern w:val="0"/>
          <w:sz w:val="20"/>
          <w:szCs w:val="20"/>
          <w:lang w:val="pt-PT" w:eastAsia="en-US"/>
        </w:rPr>
        <w:t>s</w:t>
      </w:r>
      <w:r w:rsidR="006C77FE" w:rsidRPr="007448C6">
        <w:rPr>
          <w:rFonts w:ascii="Century Gothic" w:hAnsi="Century Gothic" w:cs="Arial"/>
          <w:kern w:val="0"/>
          <w:sz w:val="20"/>
          <w:szCs w:val="20"/>
          <w:lang w:val="pt-PT" w:eastAsia="en-US"/>
        </w:rPr>
        <w:t xml:space="preserve"> </w:t>
      </w:r>
      <w:r w:rsidR="006C77FE">
        <w:rPr>
          <w:rFonts w:ascii="Century Gothic" w:hAnsi="Century Gothic" w:cs="Arial"/>
          <w:kern w:val="0"/>
          <w:sz w:val="20"/>
          <w:szCs w:val="20"/>
          <w:lang w:val="pt-PT" w:eastAsia="en-US"/>
        </w:rPr>
        <w:t>serviços</w:t>
      </w:r>
      <w:r w:rsidR="006C77FE" w:rsidRPr="007448C6">
        <w:rPr>
          <w:rFonts w:ascii="Century Gothic" w:hAnsi="Century Gothic" w:cs="Arial"/>
          <w:kern w:val="0"/>
          <w:sz w:val="20"/>
          <w:szCs w:val="20"/>
          <w:lang w:val="pt-PT" w:eastAsia="en-US"/>
        </w:rPr>
        <w:t xml:space="preserve"> que venham a ser </w:t>
      </w:r>
      <w:r w:rsidR="006C77FE">
        <w:rPr>
          <w:rFonts w:ascii="Century Gothic" w:hAnsi="Century Gothic" w:cs="Arial"/>
          <w:kern w:val="0"/>
          <w:sz w:val="20"/>
          <w:szCs w:val="20"/>
          <w:lang w:val="pt-PT" w:eastAsia="en-US"/>
        </w:rPr>
        <w:t>solicitados pelos prepostos da CONTRATADA</w:t>
      </w:r>
      <w:r w:rsidR="006C77FE" w:rsidRPr="007448C6">
        <w:rPr>
          <w:rFonts w:ascii="Century Gothic" w:hAnsi="Century Gothic" w:cs="Arial"/>
          <w:kern w:val="0"/>
          <w:sz w:val="20"/>
          <w:szCs w:val="20"/>
          <w:lang w:val="pt-PT" w:eastAsia="en-US"/>
        </w:rPr>
        <w:t xml:space="preserve">; </w:t>
      </w:r>
    </w:p>
    <w:p w14:paraId="37A12EEE" w14:textId="00D6BA7B" w:rsidR="006C77FE" w:rsidRPr="007448C6" w:rsidRDefault="00144BD6"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8</w:t>
      </w:r>
      <w:r w:rsidR="006C77FE" w:rsidRPr="007448C6">
        <w:rPr>
          <w:rFonts w:ascii="Century Gothic" w:hAnsi="Century Gothic" w:cs="Arial"/>
          <w:b/>
          <w:kern w:val="0"/>
          <w:sz w:val="20"/>
          <w:szCs w:val="20"/>
          <w:lang w:eastAsia="en-US"/>
        </w:rPr>
        <w:t>.1.2.</w:t>
      </w:r>
      <w:r w:rsidR="006C77FE" w:rsidRPr="007448C6">
        <w:rPr>
          <w:rFonts w:ascii="Century Gothic" w:hAnsi="Century Gothic" w:cs="Arial"/>
          <w:kern w:val="0"/>
          <w:sz w:val="20"/>
          <w:szCs w:val="20"/>
          <w:lang w:eastAsia="en-US"/>
        </w:rPr>
        <w:t xml:space="preserve"> </w:t>
      </w:r>
      <w:r w:rsidR="006C77FE" w:rsidRPr="007448C6">
        <w:rPr>
          <w:rFonts w:ascii="Century Gothic" w:hAnsi="Century Gothic" w:cs="Arial"/>
          <w:kern w:val="0"/>
          <w:sz w:val="20"/>
          <w:szCs w:val="20"/>
          <w:lang w:val="pt-PT" w:eastAsia="en-US"/>
        </w:rPr>
        <w:t>Efetuar o pagamento devido pelo</w:t>
      </w:r>
      <w:r w:rsidR="006C77FE">
        <w:rPr>
          <w:rFonts w:ascii="Century Gothic" w:hAnsi="Century Gothic" w:cs="Arial"/>
          <w:kern w:val="0"/>
          <w:sz w:val="20"/>
          <w:szCs w:val="20"/>
          <w:lang w:val="pt-PT" w:eastAsia="en-US"/>
        </w:rPr>
        <w:t>(s)</w:t>
      </w:r>
      <w:r w:rsidR="006C77FE"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fornecimento</w:t>
      </w:r>
      <w:r w:rsidR="006C77FE" w:rsidRPr="007448C6">
        <w:rPr>
          <w:rFonts w:ascii="Century Gothic" w:hAnsi="Century Gothic" w:cs="Arial"/>
          <w:kern w:val="0"/>
          <w:sz w:val="20"/>
          <w:szCs w:val="20"/>
          <w:lang w:val="pt-PT" w:eastAsia="en-US"/>
        </w:rPr>
        <w:t xml:space="preserve"> (s), desde que cumpridas todas as exigências deste Edital e de seus Anexos e do Contrato;</w:t>
      </w:r>
    </w:p>
    <w:p w14:paraId="3D922519" w14:textId="22030920" w:rsidR="006C77FE" w:rsidRPr="007448C6" w:rsidRDefault="00210D19"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lang w:val="pt-PT"/>
        </w:rPr>
        <w:t>8</w:t>
      </w:r>
      <w:r w:rsidR="006C77FE" w:rsidRPr="007448C6">
        <w:rPr>
          <w:rFonts w:ascii="Century Gothic" w:hAnsi="Century Gothic" w:cs="Arial"/>
          <w:b/>
          <w:kern w:val="0"/>
          <w:sz w:val="20"/>
          <w:szCs w:val="20"/>
          <w:lang w:val="pt-PT" w:eastAsia="en-US"/>
        </w:rPr>
        <w:t xml:space="preserve">.1.3. </w:t>
      </w:r>
      <w:r w:rsidR="006C77FE" w:rsidRPr="007448C6">
        <w:rPr>
          <w:rFonts w:ascii="Century Gothic" w:hAnsi="Century Gothic" w:cs="Arial"/>
          <w:kern w:val="0"/>
          <w:sz w:val="20"/>
          <w:szCs w:val="20"/>
          <w:lang w:val="pt-PT" w:eastAsia="en-US"/>
        </w:rPr>
        <w:t xml:space="preserve">Comunicar oficialmente </w:t>
      </w:r>
      <w:r w:rsidR="006C77FE">
        <w:rPr>
          <w:rFonts w:ascii="Century Gothic" w:hAnsi="Century Gothic" w:cs="Arial"/>
          <w:kern w:val="0"/>
          <w:sz w:val="20"/>
          <w:szCs w:val="20"/>
          <w:lang w:val="pt-PT" w:eastAsia="en-US"/>
        </w:rPr>
        <w:t>à CONTRATADA</w:t>
      </w:r>
      <w:r w:rsidR="006C77FE" w:rsidRPr="007448C6">
        <w:rPr>
          <w:rFonts w:ascii="Century Gothic" w:hAnsi="Century Gothic" w:cs="Arial"/>
          <w:kern w:val="0"/>
          <w:sz w:val="20"/>
          <w:szCs w:val="20"/>
          <w:lang w:val="pt-PT" w:eastAsia="en-US"/>
        </w:rPr>
        <w:t xml:space="preserve"> quaisquer falhas ocorridas, consideradas de natureza grave durante a execução </w:t>
      </w:r>
      <w:r w:rsidR="006C77FE">
        <w:rPr>
          <w:rFonts w:ascii="Century Gothic" w:hAnsi="Century Gothic" w:cs="Arial"/>
          <w:kern w:val="0"/>
          <w:sz w:val="20"/>
          <w:szCs w:val="20"/>
          <w:lang w:val="pt-PT" w:eastAsia="en-US"/>
        </w:rPr>
        <w:t>dos serviços</w:t>
      </w:r>
      <w:r w:rsidR="006C77FE" w:rsidRPr="007448C6">
        <w:rPr>
          <w:rFonts w:ascii="Century Gothic" w:hAnsi="Century Gothic" w:cs="Arial"/>
          <w:kern w:val="0"/>
          <w:sz w:val="20"/>
          <w:szCs w:val="20"/>
          <w:lang w:val="pt-PT" w:eastAsia="en-US"/>
        </w:rPr>
        <w:t>.</w:t>
      </w:r>
    </w:p>
    <w:p w14:paraId="27091FA2" w14:textId="77777777" w:rsidR="00210D19" w:rsidRDefault="00210D19" w:rsidP="007B6FFD">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8.1.4</w:t>
      </w:r>
      <w:r w:rsidR="006C77FE" w:rsidRPr="007448C6">
        <w:rPr>
          <w:rFonts w:ascii="Century Gothic" w:hAnsi="Century Gothic" w:cs="Arial"/>
          <w:b/>
          <w:kern w:val="0"/>
          <w:sz w:val="20"/>
          <w:szCs w:val="20"/>
          <w:lang w:val="pt-PT" w:eastAsia="en-US"/>
        </w:rPr>
        <w:t xml:space="preserve">.  </w:t>
      </w:r>
      <w:r w:rsidR="006C77FE" w:rsidRPr="007448C6">
        <w:rPr>
          <w:rFonts w:ascii="Century Gothic" w:hAnsi="Century Gothic" w:cs="Arial"/>
          <w:kern w:val="0"/>
          <w:sz w:val="20"/>
          <w:szCs w:val="20"/>
          <w:lang w:val="pt-PT" w:eastAsia="en-US"/>
        </w:rPr>
        <w:t>Verificação das quantidades e qualidad</w:t>
      </w:r>
      <w:r w:rsidR="006C77FE">
        <w:rPr>
          <w:rFonts w:ascii="Century Gothic" w:hAnsi="Century Gothic" w:cs="Arial"/>
          <w:kern w:val="0"/>
          <w:sz w:val="20"/>
          <w:szCs w:val="20"/>
          <w:lang w:val="pt-PT" w:eastAsia="en-US"/>
        </w:rPr>
        <w:t xml:space="preserve">e </w:t>
      </w:r>
      <w:r>
        <w:rPr>
          <w:rFonts w:ascii="Century Gothic" w:hAnsi="Century Gothic" w:cs="Arial"/>
          <w:kern w:val="0"/>
          <w:sz w:val="20"/>
          <w:szCs w:val="20"/>
          <w:lang w:val="pt-PT" w:eastAsia="en-US"/>
        </w:rPr>
        <w:t>dos objetos fornecidos;</w:t>
      </w:r>
    </w:p>
    <w:p w14:paraId="0E7CCD24" w14:textId="7B87A4F4" w:rsidR="006C77FE" w:rsidRPr="007448C6" w:rsidRDefault="00210D19" w:rsidP="007B6FFD">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 xml:space="preserve">.2. </w:t>
      </w:r>
      <w:r w:rsidR="006C77FE" w:rsidRPr="006C77FE">
        <w:rPr>
          <w:rFonts w:ascii="Century Gothic" w:hAnsi="Century Gothic" w:cs="Arial"/>
          <w:b/>
          <w:kern w:val="0"/>
          <w:sz w:val="20"/>
          <w:szCs w:val="20"/>
          <w:lang w:val="pt-PT" w:eastAsia="en-US"/>
        </w:rPr>
        <w:t>São obrigações da CONTRATADA</w:t>
      </w:r>
    </w:p>
    <w:p w14:paraId="64D683C4" w14:textId="6EAEFC5D"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 xml:space="preserve">.2.1. </w:t>
      </w:r>
      <w:r w:rsidR="006C77FE"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sidR="006C77FE">
        <w:rPr>
          <w:rFonts w:ascii="Century Gothic" w:hAnsi="Century Gothic" w:cs="Arial"/>
          <w:kern w:val="0"/>
          <w:sz w:val="20"/>
          <w:szCs w:val="20"/>
          <w:lang w:val="pt-PT" w:eastAsia="en-US"/>
        </w:rPr>
        <w:t>do contrato</w:t>
      </w:r>
      <w:r w:rsidR="006C77FE"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08188F7D" w14:textId="2F4C1F8C"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8.2.2</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31455E11" w14:textId="2B92F24D"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8.2.3</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Comunicar por escrito </w:t>
      </w:r>
      <w:r w:rsidR="006C77FE">
        <w:rPr>
          <w:rFonts w:ascii="Century Gothic" w:hAnsi="Century Gothic" w:cs="Arial"/>
          <w:kern w:val="0"/>
          <w:sz w:val="20"/>
          <w:szCs w:val="20"/>
          <w:lang w:val="pt-PT" w:eastAsia="en-US"/>
        </w:rPr>
        <w:t>a Administração</w:t>
      </w:r>
      <w:r w:rsidR="006C77FE" w:rsidRPr="007448C6">
        <w:rPr>
          <w:rFonts w:ascii="Century Gothic" w:hAnsi="Century Gothic" w:cs="Arial"/>
          <w:kern w:val="0"/>
          <w:sz w:val="20"/>
          <w:szCs w:val="20"/>
          <w:lang w:val="pt-PT" w:eastAsia="en-US"/>
        </w:rPr>
        <w:t xml:space="preserve"> qualquer anormalidade de caráter urgente e prestar os esclarecimentos que julgar necessário;</w:t>
      </w:r>
    </w:p>
    <w:p w14:paraId="4D3679BB" w14:textId="353C23CF"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8.2.4</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Fornecer os objetos</w:t>
      </w:r>
      <w:r w:rsidR="006C77FE" w:rsidRPr="007448C6">
        <w:rPr>
          <w:rFonts w:ascii="Century Gothic" w:hAnsi="Century Gothic" w:cs="Arial"/>
          <w:kern w:val="0"/>
          <w:sz w:val="20"/>
          <w:szCs w:val="20"/>
          <w:lang w:val="pt-PT" w:eastAsia="en-US"/>
        </w:rPr>
        <w:t xml:space="preserve"> no prazo e formas ajustados;</w:t>
      </w:r>
    </w:p>
    <w:p w14:paraId="3DE8E6AE" w14:textId="55878267"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8.2.5</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2AE682B2" w14:textId="35D8F64B"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8.2.6</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sidR="006C77FE">
        <w:rPr>
          <w:rFonts w:ascii="Century Gothic" w:hAnsi="Century Gothic" w:cs="Arial"/>
          <w:kern w:val="0"/>
          <w:sz w:val="20"/>
          <w:szCs w:val="20"/>
          <w:lang w:val="pt-PT" w:eastAsia="en-US"/>
        </w:rPr>
        <w:t>Prefeitura Municipal</w:t>
      </w:r>
      <w:r w:rsidR="006C77FE" w:rsidRPr="007448C6">
        <w:rPr>
          <w:rFonts w:ascii="Century Gothic" w:hAnsi="Century Gothic" w:cs="Arial"/>
          <w:kern w:val="0"/>
          <w:sz w:val="20"/>
          <w:szCs w:val="20"/>
          <w:lang w:val="pt-PT" w:eastAsia="en-US"/>
        </w:rPr>
        <w:t xml:space="preserve"> de Lobato/PR;</w:t>
      </w:r>
    </w:p>
    <w:p w14:paraId="6830A633" w14:textId="523E057C"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.2.</w:t>
      </w:r>
      <w:r>
        <w:rPr>
          <w:rFonts w:ascii="Century Gothic" w:hAnsi="Century Gothic" w:cs="Arial"/>
          <w:b/>
          <w:kern w:val="0"/>
          <w:sz w:val="20"/>
          <w:szCs w:val="20"/>
          <w:lang w:val="pt-PT" w:eastAsia="en-US"/>
        </w:rPr>
        <w:t>7</w:t>
      </w:r>
      <w:r w:rsidR="006C77FE" w:rsidRPr="007448C6">
        <w:rPr>
          <w:rFonts w:ascii="Century Gothic" w:hAnsi="Century Gothic" w:cs="Arial"/>
          <w:kern w:val="0"/>
          <w:sz w:val="20"/>
          <w:szCs w:val="20"/>
          <w:lang w:val="pt-PT" w:eastAsia="en-US"/>
        </w:rPr>
        <w:t xml:space="preserve">. Ser responsável por danos causados diretamente </w:t>
      </w:r>
      <w:r w:rsidR="006C77FE">
        <w:rPr>
          <w:rFonts w:ascii="Century Gothic" w:hAnsi="Century Gothic" w:cs="Arial"/>
          <w:kern w:val="0"/>
          <w:sz w:val="20"/>
          <w:szCs w:val="20"/>
          <w:lang w:val="pt-PT" w:eastAsia="en-US"/>
        </w:rPr>
        <w:t>ao Município</w:t>
      </w:r>
      <w:r w:rsidR="006C77FE" w:rsidRPr="007448C6">
        <w:rPr>
          <w:rFonts w:ascii="Century Gothic" w:hAnsi="Century Gothic" w:cs="Arial"/>
          <w:kern w:val="0"/>
          <w:sz w:val="20"/>
          <w:szCs w:val="20"/>
          <w:lang w:val="pt-PT" w:eastAsia="en-US"/>
        </w:rPr>
        <w:t xml:space="preserve"> ou a terceiros, decorrentes de sua culpa ou dolo, quando da execução do objeto;</w:t>
      </w:r>
    </w:p>
    <w:p w14:paraId="2D64F3EE" w14:textId="1D321EBB"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8.2.8</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Ser responsável por quaisquer danos causados diretamente aos bens de propriedade da </w:t>
      </w:r>
      <w:r w:rsidR="006C77FE">
        <w:rPr>
          <w:rFonts w:ascii="Century Gothic" w:hAnsi="Century Gothic" w:cs="Arial"/>
          <w:kern w:val="0"/>
          <w:sz w:val="20"/>
          <w:szCs w:val="20"/>
          <w:lang w:val="pt-PT" w:eastAsia="en-US"/>
        </w:rPr>
        <w:t>Prefeitura Municipal</w:t>
      </w:r>
      <w:r w:rsidR="006C77FE"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14EEBF8A" w14:textId="36054E88" w:rsidR="006C77FE" w:rsidRPr="007448C6" w:rsidRDefault="00CF5691"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8.2.9</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Prestar todos os esclarecimentos que forem solicitados pela </w:t>
      </w:r>
      <w:r w:rsidR="006C77FE">
        <w:rPr>
          <w:rFonts w:ascii="Century Gothic" w:hAnsi="Century Gothic" w:cs="Arial"/>
          <w:kern w:val="0"/>
          <w:sz w:val="20"/>
          <w:szCs w:val="20"/>
          <w:lang w:val="pt-PT" w:eastAsia="en-US"/>
        </w:rPr>
        <w:t>Administração</w:t>
      </w:r>
      <w:r w:rsidR="006C77FE" w:rsidRPr="007448C6">
        <w:rPr>
          <w:rFonts w:ascii="Century Gothic" w:hAnsi="Century Gothic" w:cs="Arial"/>
          <w:kern w:val="0"/>
          <w:sz w:val="20"/>
          <w:szCs w:val="20"/>
          <w:lang w:val="pt-PT" w:eastAsia="en-US"/>
        </w:rPr>
        <w:t xml:space="preserve"> obrigando-se a atender, de imediato, todas as reclamações a respeito da qualidade </w:t>
      </w:r>
      <w:r>
        <w:rPr>
          <w:rFonts w:ascii="Century Gothic" w:hAnsi="Century Gothic" w:cs="Arial"/>
          <w:kern w:val="0"/>
          <w:sz w:val="20"/>
          <w:szCs w:val="20"/>
          <w:lang w:val="pt-PT" w:eastAsia="en-US"/>
        </w:rPr>
        <w:t>do fornecimento dos objetos</w:t>
      </w:r>
      <w:r w:rsidR="006C77FE" w:rsidRPr="007448C6">
        <w:rPr>
          <w:rFonts w:ascii="Century Gothic" w:hAnsi="Century Gothic" w:cs="Arial"/>
          <w:kern w:val="0"/>
          <w:sz w:val="20"/>
          <w:szCs w:val="20"/>
          <w:lang w:val="pt-PT" w:eastAsia="en-US"/>
        </w:rPr>
        <w:t>;</w:t>
      </w:r>
    </w:p>
    <w:p w14:paraId="2636CEF3" w14:textId="34AC493D"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8.2.10</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Comunicar por escrito </w:t>
      </w:r>
      <w:r w:rsidR="006C77FE">
        <w:rPr>
          <w:rFonts w:ascii="Century Gothic" w:hAnsi="Century Gothic" w:cs="Arial"/>
          <w:kern w:val="0"/>
          <w:sz w:val="20"/>
          <w:szCs w:val="20"/>
          <w:lang w:val="pt-PT" w:eastAsia="en-US"/>
        </w:rPr>
        <w:t xml:space="preserve">a Administração </w:t>
      </w:r>
      <w:r w:rsidR="006C77FE" w:rsidRPr="007448C6">
        <w:rPr>
          <w:rFonts w:ascii="Century Gothic" w:hAnsi="Century Gothic" w:cs="Arial"/>
          <w:kern w:val="0"/>
          <w:sz w:val="20"/>
          <w:szCs w:val="20"/>
          <w:lang w:val="pt-PT" w:eastAsia="en-US"/>
        </w:rPr>
        <w:t>qualquer anormalidade de caráter urgente e prestar os esclarecimentos que julgar necessário;</w:t>
      </w:r>
    </w:p>
    <w:p w14:paraId="1FAE1480" w14:textId="10EE8E9F"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w:t>
      </w:r>
      <w:r w:rsidR="006C77FE" w:rsidRPr="007448C6">
        <w:rPr>
          <w:rFonts w:ascii="Century Gothic" w:hAnsi="Century Gothic" w:cs="Arial"/>
          <w:kern w:val="0"/>
          <w:sz w:val="20"/>
          <w:szCs w:val="20"/>
          <w:lang w:val="pt-PT" w:eastAsia="en-US"/>
        </w:rPr>
        <w:t xml:space="preserve"> Adicionalmente, o fornecedor deverá:</w:t>
      </w:r>
    </w:p>
    <w:p w14:paraId="74552C44" w14:textId="449EB505"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.3.1.</w:t>
      </w:r>
      <w:r w:rsidR="006C77FE" w:rsidRPr="007448C6">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w:t>
      </w:r>
      <w:r w:rsidR="006C77FE">
        <w:rPr>
          <w:rFonts w:ascii="Century Gothic" w:hAnsi="Century Gothic" w:cs="Arial"/>
          <w:kern w:val="0"/>
          <w:sz w:val="20"/>
          <w:szCs w:val="20"/>
          <w:lang w:val="pt-PT" w:eastAsia="en-US"/>
        </w:rPr>
        <w:t>Prefeitura Municipal de Lobato.</w:t>
      </w:r>
    </w:p>
    <w:p w14:paraId="02902EA2" w14:textId="30706C92"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.3.2.</w:t>
      </w:r>
      <w:r w:rsidR="006C77FE"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sidR="006C77FE">
        <w:rPr>
          <w:rFonts w:ascii="Century Gothic" w:hAnsi="Century Gothic" w:cs="Arial"/>
          <w:kern w:val="0"/>
          <w:sz w:val="20"/>
          <w:szCs w:val="20"/>
          <w:lang w:val="pt-PT" w:eastAsia="en-US"/>
        </w:rPr>
        <w:t>Prefeitura Municipal de Lobato</w:t>
      </w:r>
      <w:r w:rsidR="006C77FE" w:rsidRPr="007448C6">
        <w:rPr>
          <w:rFonts w:ascii="Century Gothic" w:hAnsi="Century Gothic" w:cs="Arial"/>
          <w:kern w:val="0"/>
          <w:sz w:val="20"/>
          <w:szCs w:val="20"/>
          <w:lang w:val="pt-PT" w:eastAsia="en-US"/>
        </w:rPr>
        <w:t>;</w:t>
      </w:r>
    </w:p>
    <w:p w14:paraId="7059AF20" w14:textId="5ECCCF6E"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.3.3.</w:t>
      </w:r>
      <w:r w:rsidR="006C77FE"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3BA05A42" w14:textId="197F8B5E"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.3.4</w:t>
      </w:r>
      <w:r w:rsidR="006C77FE" w:rsidRPr="007448C6">
        <w:rPr>
          <w:rFonts w:ascii="Century Gothic" w:hAnsi="Century Gothic" w:cs="Arial"/>
          <w:kern w:val="0"/>
          <w:sz w:val="20"/>
          <w:szCs w:val="20"/>
          <w:lang w:val="pt-PT" w:eastAsia="en-US"/>
        </w:rPr>
        <w:t>. Assumir, ainda, a responsabilidade pelos encargos fiscais e comerciais resultantes</w:t>
      </w:r>
      <w:r w:rsidR="006C77FE">
        <w:rPr>
          <w:rFonts w:ascii="Century Gothic" w:hAnsi="Century Gothic" w:cs="Arial"/>
          <w:kern w:val="0"/>
          <w:sz w:val="20"/>
          <w:szCs w:val="20"/>
          <w:lang w:val="pt-PT" w:eastAsia="en-US"/>
        </w:rPr>
        <w:t xml:space="preserve"> da adjudicação do objeto deste procedimento de contratação direta.</w:t>
      </w:r>
    </w:p>
    <w:p w14:paraId="11B37BA8" w14:textId="39293F40" w:rsidR="006C77FE"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.4.</w:t>
      </w:r>
      <w:r w:rsidR="006C77FE" w:rsidRPr="007448C6">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8.3.1.</w:t>
      </w:r>
      <w:r w:rsidR="006C77FE" w:rsidRPr="007448C6">
        <w:rPr>
          <w:rFonts w:ascii="Century Gothic" w:hAnsi="Century Gothic" w:cs="Arial"/>
          <w:kern w:val="0"/>
          <w:sz w:val="20"/>
          <w:szCs w:val="20"/>
          <w:lang w:val="pt-PT" w:eastAsia="en-US"/>
        </w:rPr>
        <w:t xml:space="preserve">, não transfere a responsabilidade por seu pagamento à </w:t>
      </w:r>
      <w:r w:rsidR="006C77FE">
        <w:rPr>
          <w:rFonts w:ascii="Century Gothic" w:hAnsi="Century Gothic" w:cs="Arial"/>
          <w:kern w:val="0"/>
          <w:sz w:val="20"/>
          <w:szCs w:val="20"/>
          <w:lang w:val="pt-PT" w:eastAsia="en-US"/>
        </w:rPr>
        <w:t>Prefeitura Municipal</w:t>
      </w:r>
      <w:r w:rsidR="006C77FE"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sidR="006C77FE">
        <w:rPr>
          <w:rFonts w:ascii="Century Gothic" w:hAnsi="Century Gothic" w:cs="Arial"/>
          <w:kern w:val="0"/>
          <w:sz w:val="20"/>
          <w:szCs w:val="20"/>
          <w:lang w:val="pt-PT" w:eastAsia="en-US"/>
        </w:rPr>
        <w:t>Prefeitura Municipal de Lobato.</w:t>
      </w:r>
    </w:p>
    <w:p w14:paraId="2D9BA22A" w14:textId="646BD20A" w:rsidR="006C77FE" w:rsidRPr="00197FA5" w:rsidRDefault="00A26C53" w:rsidP="007B6FFD">
      <w:pPr>
        <w:autoSpaceDE w:val="0"/>
        <w:adjustRightInd w:val="0"/>
        <w:jc w:val="both"/>
        <w:rPr>
          <w:rFonts w:ascii="Century Gothic" w:hAnsi="Century Gothic"/>
        </w:rPr>
      </w:pPr>
      <w:r>
        <w:rPr>
          <w:rFonts w:ascii="Century Gothic" w:hAnsi="Century Gothic" w:cs="Arial"/>
          <w:b/>
        </w:rPr>
        <w:t>8</w:t>
      </w:r>
      <w:r w:rsidR="006C77FE" w:rsidRPr="007448C6">
        <w:rPr>
          <w:rFonts w:ascii="Century Gothic" w:hAnsi="Century Gothic" w:cs="Arial"/>
          <w:b/>
        </w:rPr>
        <w:t>.</w:t>
      </w:r>
      <w:r w:rsidR="006C77FE">
        <w:rPr>
          <w:rFonts w:ascii="Century Gothic" w:hAnsi="Century Gothic" w:cs="Arial"/>
          <w:b/>
        </w:rPr>
        <w:t>5.</w:t>
      </w:r>
      <w:r w:rsidR="006C77FE" w:rsidRPr="007448C6">
        <w:rPr>
          <w:rFonts w:ascii="Century Gothic" w:hAnsi="Century Gothic" w:cs="Arial"/>
        </w:rPr>
        <w:t xml:space="preserve"> </w:t>
      </w:r>
      <w:r w:rsidR="006C77FE" w:rsidRPr="00197FA5">
        <w:rPr>
          <w:rFonts w:ascii="Century Gothic" w:hAnsi="Century Gothic"/>
        </w:rPr>
        <w:t>Manter durante toda a vigência do contrato, em compatibilidade com as obrigações assumidas, todas as condições exigidas para habilitação na licitação;</w:t>
      </w:r>
    </w:p>
    <w:p w14:paraId="46A8FFB2" w14:textId="15025490" w:rsidR="006C77FE" w:rsidRPr="00197FA5" w:rsidRDefault="00A26C53" w:rsidP="007B6FFD">
      <w:pPr>
        <w:autoSpaceDE w:val="0"/>
        <w:adjustRightInd w:val="0"/>
        <w:jc w:val="both"/>
        <w:rPr>
          <w:rFonts w:ascii="Century Gothic" w:hAnsi="Century Gothic"/>
        </w:rPr>
      </w:pPr>
      <w:r>
        <w:rPr>
          <w:rFonts w:ascii="Century Gothic" w:hAnsi="Century Gothic"/>
          <w:b/>
        </w:rPr>
        <w:t>8</w:t>
      </w:r>
      <w:r w:rsidR="006C77FE">
        <w:rPr>
          <w:rFonts w:ascii="Century Gothic" w:hAnsi="Century Gothic"/>
          <w:b/>
        </w:rPr>
        <w:t xml:space="preserve">.6. </w:t>
      </w:r>
      <w:r w:rsidR="006C77FE" w:rsidRPr="00197FA5">
        <w:rPr>
          <w:rFonts w:ascii="Century Gothic" w:hAnsi="Century Gothic"/>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5C6632B8" w14:textId="2A199390" w:rsidR="006C77FE" w:rsidRPr="00197FA5" w:rsidRDefault="00A26C53" w:rsidP="007B6FFD">
      <w:pPr>
        <w:autoSpaceDE w:val="0"/>
        <w:adjustRightInd w:val="0"/>
        <w:jc w:val="both"/>
        <w:rPr>
          <w:rFonts w:ascii="Century Gothic" w:hAnsi="Century Gothic"/>
        </w:rPr>
      </w:pPr>
      <w:r>
        <w:rPr>
          <w:rFonts w:ascii="Century Gothic" w:hAnsi="Century Gothic"/>
          <w:b/>
        </w:rPr>
        <w:t>8</w:t>
      </w:r>
      <w:r w:rsidR="006C77FE">
        <w:rPr>
          <w:rFonts w:ascii="Century Gothic" w:hAnsi="Century Gothic"/>
          <w:b/>
        </w:rPr>
        <w:t xml:space="preserve">.7. </w:t>
      </w:r>
      <w:r w:rsidR="006C77FE" w:rsidRPr="00197FA5">
        <w:rPr>
          <w:rFonts w:ascii="Century Gothic" w:hAnsi="Century Gothic"/>
        </w:rPr>
        <w:t xml:space="preserve">Comprovar a reserva de cargos a que se refere </w:t>
      </w:r>
      <w:r w:rsidR="006C77FE">
        <w:rPr>
          <w:rFonts w:ascii="Century Gothic" w:hAnsi="Century Gothic"/>
        </w:rPr>
        <w:t>o item</w:t>
      </w:r>
      <w:r w:rsidR="006C77FE" w:rsidRPr="00197FA5">
        <w:rPr>
          <w:rFonts w:ascii="Century Gothic" w:hAnsi="Century Gothic"/>
        </w:rPr>
        <w:t xml:space="preserve"> acima, no prazo fixado pelo fiscal do contrato, com a indicação dos empregados que preencheram as referidas vagas (art. 116, parágrafo único, da Lei n.º 14.133, de 2021);</w:t>
      </w:r>
    </w:p>
    <w:p w14:paraId="57B49BA0" w14:textId="4269E3C7"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b/>
          <w:sz w:val="20"/>
          <w:szCs w:val="20"/>
        </w:rPr>
        <w:t>8</w:t>
      </w:r>
      <w:r w:rsidR="006C77FE">
        <w:rPr>
          <w:rFonts w:ascii="Century Gothic" w:hAnsi="Century Gothic"/>
          <w:b/>
          <w:sz w:val="20"/>
          <w:szCs w:val="20"/>
        </w:rPr>
        <w:t xml:space="preserve">.8. </w:t>
      </w:r>
      <w:r w:rsidR="006C77FE" w:rsidRPr="00197FA5">
        <w:rPr>
          <w:rFonts w:ascii="Century Gothic" w:hAnsi="Century Gothic"/>
          <w:sz w:val="20"/>
          <w:szCs w:val="20"/>
        </w:rPr>
        <w:t>Guardar sigilo sobre todas as informações obtidas em decorrên</w:t>
      </w:r>
      <w:r w:rsidR="006C77FE">
        <w:rPr>
          <w:rFonts w:ascii="Century Gothic" w:hAnsi="Century Gothic"/>
          <w:sz w:val="20"/>
          <w:szCs w:val="20"/>
        </w:rPr>
        <w:t>cia do cumprimento do contrato;</w:t>
      </w:r>
    </w:p>
    <w:p w14:paraId="46C340B6" w14:textId="6A009C42"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Deverá </w:t>
      </w:r>
      <w:r w:rsidR="006C77FE">
        <w:rPr>
          <w:rFonts w:ascii="Century Gothic" w:hAnsi="Century Gothic" w:cs="Arial"/>
          <w:kern w:val="0"/>
          <w:sz w:val="20"/>
          <w:szCs w:val="20"/>
          <w:lang w:val="pt-PT" w:eastAsia="en-US"/>
        </w:rPr>
        <w:t>a CONTRATADA</w:t>
      </w:r>
      <w:r w:rsidR="006C77FE" w:rsidRPr="007448C6">
        <w:rPr>
          <w:rFonts w:ascii="Century Gothic" w:hAnsi="Century Gothic" w:cs="Arial"/>
          <w:kern w:val="0"/>
          <w:sz w:val="20"/>
          <w:szCs w:val="20"/>
          <w:lang w:val="pt-PT" w:eastAsia="en-US"/>
        </w:rPr>
        <w:t xml:space="preserve"> observar, ainda, o seguinte:</w:t>
      </w:r>
    </w:p>
    <w:p w14:paraId="4B965C0F" w14:textId="4FCD3E10"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.1.</w:t>
      </w:r>
      <w:r w:rsidR="006C77FE" w:rsidRPr="007448C6">
        <w:rPr>
          <w:rFonts w:ascii="Century Gothic" w:hAnsi="Century Gothic" w:cs="Arial"/>
          <w:kern w:val="0"/>
          <w:sz w:val="20"/>
          <w:szCs w:val="20"/>
          <w:lang w:val="pt-PT" w:eastAsia="en-US"/>
        </w:rPr>
        <w:t xml:space="preserve"> É expressamente proibida </w:t>
      </w:r>
      <w:proofErr w:type="gramStart"/>
      <w:r w:rsidR="006C77FE" w:rsidRPr="007448C6">
        <w:rPr>
          <w:rFonts w:ascii="Century Gothic" w:hAnsi="Century Gothic" w:cs="Arial"/>
          <w:kern w:val="0"/>
          <w:sz w:val="20"/>
          <w:szCs w:val="20"/>
          <w:lang w:val="pt-PT" w:eastAsia="en-US"/>
        </w:rPr>
        <w:t>a</w:t>
      </w:r>
      <w:proofErr w:type="gramEnd"/>
      <w:r w:rsidR="006C77FE" w:rsidRPr="007448C6">
        <w:rPr>
          <w:rFonts w:ascii="Century Gothic" w:hAnsi="Century Gothic" w:cs="Arial"/>
          <w:kern w:val="0"/>
          <w:sz w:val="20"/>
          <w:szCs w:val="20"/>
          <w:lang w:val="pt-PT" w:eastAsia="en-US"/>
        </w:rPr>
        <w:t xml:space="preserve"> contratação de servidor pertencente ao quadro de pessoal da </w:t>
      </w:r>
      <w:r w:rsidR="006C77FE">
        <w:rPr>
          <w:rFonts w:ascii="Century Gothic" w:hAnsi="Century Gothic" w:cs="Arial"/>
          <w:kern w:val="0"/>
          <w:sz w:val="20"/>
          <w:szCs w:val="20"/>
          <w:lang w:val="pt-PT" w:eastAsia="en-US"/>
        </w:rPr>
        <w:t>Prefeitura Municipal de Lobato</w:t>
      </w:r>
      <w:r w:rsidR="006C77FE" w:rsidRPr="007448C6">
        <w:rPr>
          <w:rFonts w:ascii="Century Gothic" w:hAnsi="Century Gothic" w:cs="Arial"/>
          <w:kern w:val="0"/>
          <w:sz w:val="20"/>
          <w:szCs w:val="20"/>
          <w:lang w:val="pt-PT" w:eastAsia="en-US"/>
        </w:rPr>
        <w:t>, ou que nela ocupe cargo de confiança, durante a vigência do Contrato;</w:t>
      </w:r>
    </w:p>
    <w:p w14:paraId="62569266" w14:textId="5D3783CA" w:rsidR="006C77FE" w:rsidRPr="007448C6"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.2.</w:t>
      </w:r>
      <w:r w:rsidR="006C77FE"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sidR="006C77FE">
        <w:rPr>
          <w:rFonts w:ascii="Century Gothic" w:hAnsi="Century Gothic" w:cs="Arial"/>
          <w:kern w:val="0"/>
          <w:sz w:val="20"/>
          <w:szCs w:val="20"/>
          <w:lang w:val="pt-PT" w:eastAsia="en-US"/>
        </w:rPr>
        <w:t>Prefeitura Municipal de Lobato</w:t>
      </w:r>
      <w:r w:rsidR="006C77FE" w:rsidRPr="007448C6">
        <w:rPr>
          <w:rFonts w:ascii="Century Gothic" w:hAnsi="Century Gothic" w:cs="Arial"/>
          <w:kern w:val="0"/>
          <w:sz w:val="20"/>
          <w:szCs w:val="20"/>
          <w:lang w:val="pt-PT" w:eastAsia="en-US"/>
        </w:rPr>
        <w:t>.</w:t>
      </w:r>
    </w:p>
    <w:p w14:paraId="2E3B42ED" w14:textId="7D3C3657" w:rsidR="006C77FE" w:rsidRDefault="00A26C53" w:rsidP="007B6FF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.3.</w:t>
      </w:r>
      <w:r w:rsidR="006C77FE" w:rsidRPr="007448C6">
        <w:rPr>
          <w:rFonts w:ascii="Century Gothic" w:hAnsi="Century Gothic" w:cs="Arial"/>
          <w:kern w:val="0"/>
          <w:sz w:val="20"/>
          <w:szCs w:val="20"/>
          <w:lang w:val="pt-PT" w:eastAsia="en-US"/>
        </w:rPr>
        <w:t xml:space="preserve"> É vedada a subcontratação de outra empresa para a execução do objeto deste Edital.</w:t>
      </w:r>
    </w:p>
    <w:p w14:paraId="4375AC33" w14:textId="0D1BF641" w:rsidR="00493EE5" w:rsidRDefault="00493EE5" w:rsidP="007B6FFD">
      <w:pPr>
        <w:pStyle w:val="Ttulo2"/>
        <w:tabs>
          <w:tab w:val="left" w:pos="142"/>
        </w:tabs>
        <w:spacing w:line="240" w:lineRule="auto"/>
        <w:ind w:left="0" w:firstLine="0"/>
        <w:rPr>
          <w:rFonts w:ascii="Century Gothic" w:hAnsi="Century Gothic"/>
          <w:lang w:val="pt-PT"/>
        </w:rPr>
      </w:pPr>
    </w:p>
    <w:p w14:paraId="69A70673" w14:textId="647192A1" w:rsidR="006C77FE" w:rsidRPr="006C1225" w:rsidRDefault="006C77FE" w:rsidP="007B6FFD">
      <w:pPr>
        <w:pStyle w:val="Corpodetexto"/>
        <w:spacing w:before="2"/>
        <w:rPr>
          <w:rFonts w:ascii="Century Gothic" w:hAnsi="Century Gothic"/>
          <w:b/>
          <w:sz w:val="20"/>
          <w:szCs w:val="20"/>
          <w:lang w:eastAsia="pt-BR"/>
        </w:rPr>
      </w:pPr>
      <w:r w:rsidRPr="006C1225">
        <w:rPr>
          <w:rFonts w:ascii="Century Gothic" w:hAnsi="Century Gothic"/>
          <w:b/>
          <w:sz w:val="20"/>
          <w:szCs w:val="20"/>
          <w:lang w:eastAsia="pt-BR"/>
        </w:rPr>
        <w:t xml:space="preserve">CLÁUSULA </w:t>
      </w:r>
      <w:r w:rsidR="00A26C53">
        <w:rPr>
          <w:rFonts w:ascii="Century Gothic" w:hAnsi="Century Gothic"/>
          <w:b/>
          <w:sz w:val="20"/>
          <w:szCs w:val="20"/>
          <w:lang w:eastAsia="pt-BR"/>
        </w:rPr>
        <w:t>NONA</w:t>
      </w:r>
      <w:r w:rsidRPr="006C1225">
        <w:rPr>
          <w:rFonts w:ascii="Century Gothic" w:hAnsi="Century Gothic"/>
          <w:b/>
          <w:sz w:val="20"/>
          <w:szCs w:val="20"/>
          <w:lang w:eastAsia="pt-BR"/>
        </w:rPr>
        <w:t xml:space="preserve"> – INFRAÇÕES E SANÇÕES ADMINISTRATIVAS </w:t>
      </w:r>
    </w:p>
    <w:p w14:paraId="47AF6110" w14:textId="36EBFC1E" w:rsidR="006C77FE" w:rsidRPr="006C1225" w:rsidRDefault="00A26C53" w:rsidP="007B6FFD">
      <w:pPr>
        <w:pStyle w:val="Corpodetexto"/>
        <w:spacing w:before="2"/>
        <w:jc w:val="both"/>
        <w:rPr>
          <w:rFonts w:ascii="Century Gothic" w:hAnsi="Century Gothic"/>
          <w:b/>
          <w:sz w:val="20"/>
          <w:szCs w:val="20"/>
          <w:lang w:eastAsia="pt-BR"/>
        </w:rPr>
      </w:pPr>
      <w:r>
        <w:rPr>
          <w:rFonts w:ascii="Century Gothic" w:hAnsi="Century Gothic"/>
          <w:b/>
          <w:sz w:val="20"/>
          <w:szCs w:val="20"/>
          <w:lang w:eastAsia="pt-BR"/>
        </w:rPr>
        <w:t>9</w:t>
      </w:r>
      <w:r w:rsidR="006C77FE" w:rsidRPr="006C1225">
        <w:rPr>
          <w:rFonts w:ascii="Century Gothic" w:hAnsi="Century Gothic"/>
          <w:b/>
          <w:sz w:val="20"/>
          <w:szCs w:val="20"/>
          <w:lang w:eastAsia="pt-BR"/>
        </w:rPr>
        <w:t>.1 - Comete infração administrativa o fornecedor que cometer quaisquer das infrações previstas no art. 155 da Lei nº 14.133/2021.</w:t>
      </w:r>
    </w:p>
    <w:p w14:paraId="567E6D08" w14:textId="77777777" w:rsidR="00A26C53" w:rsidRPr="00A26C53" w:rsidRDefault="00A26C53" w:rsidP="00A26C53">
      <w:pPr>
        <w:pStyle w:val="PargrafodaLista"/>
        <w:widowControl w:val="0"/>
        <w:numPr>
          <w:ilvl w:val="0"/>
          <w:numId w:val="65"/>
        </w:numPr>
        <w:autoSpaceDE w:val="0"/>
        <w:autoSpaceDN w:val="0"/>
        <w:ind w:right="49"/>
        <w:contextualSpacing w:val="0"/>
        <w:jc w:val="both"/>
        <w:rPr>
          <w:rFonts w:ascii="Century Gothic" w:hAnsi="Century Gothic"/>
          <w:vanish/>
          <w:sz w:val="20"/>
        </w:rPr>
      </w:pPr>
    </w:p>
    <w:p w14:paraId="1BADD52F" w14:textId="77777777" w:rsidR="00A26C53" w:rsidRPr="00A26C53" w:rsidRDefault="00A26C53" w:rsidP="00A26C53">
      <w:pPr>
        <w:pStyle w:val="PargrafodaLista"/>
        <w:widowControl w:val="0"/>
        <w:numPr>
          <w:ilvl w:val="0"/>
          <w:numId w:val="65"/>
        </w:numPr>
        <w:autoSpaceDE w:val="0"/>
        <w:autoSpaceDN w:val="0"/>
        <w:ind w:right="49"/>
        <w:contextualSpacing w:val="0"/>
        <w:jc w:val="both"/>
        <w:rPr>
          <w:rFonts w:ascii="Century Gothic" w:hAnsi="Century Gothic"/>
          <w:vanish/>
          <w:sz w:val="20"/>
        </w:rPr>
      </w:pPr>
    </w:p>
    <w:p w14:paraId="605866B0" w14:textId="77777777" w:rsidR="00A26C53" w:rsidRPr="00A26C53" w:rsidRDefault="00A26C53" w:rsidP="00A26C53">
      <w:pPr>
        <w:pStyle w:val="PargrafodaLista"/>
        <w:widowControl w:val="0"/>
        <w:numPr>
          <w:ilvl w:val="0"/>
          <w:numId w:val="65"/>
        </w:numPr>
        <w:autoSpaceDE w:val="0"/>
        <w:autoSpaceDN w:val="0"/>
        <w:ind w:right="49"/>
        <w:contextualSpacing w:val="0"/>
        <w:jc w:val="both"/>
        <w:rPr>
          <w:rFonts w:ascii="Century Gothic" w:hAnsi="Century Gothic"/>
          <w:vanish/>
          <w:sz w:val="20"/>
        </w:rPr>
      </w:pPr>
    </w:p>
    <w:p w14:paraId="0ED1FF61" w14:textId="76D83AE5" w:rsidR="006C77FE" w:rsidRPr="00130BF5" w:rsidRDefault="006C77FE" w:rsidP="00A26C53">
      <w:pPr>
        <w:pStyle w:val="PargrafodaLista"/>
        <w:widowControl w:val="0"/>
        <w:numPr>
          <w:ilvl w:val="1"/>
          <w:numId w:val="65"/>
        </w:numPr>
        <w:autoSpaceDE w:val="0"/>
        <w:autoSpaceDN w:val="0"/>
        <w:ind w:right="49"/>
        <w:contextualSpacing w:val="0"/>
        <w:jc w:val="both"/>
        <w:rPr>
          <w:rFonts w:ascii="Century Gothic" w:hAnsi="Century Gothic"/>
          <w:sz w:val="20"/>
        </w:rPr>
      </w:pP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293EF226" w14:textId="77777777" w:rsidR="006C77FE" w:rsidRPr="00130BF5" w:rsidRDefault="006C77FE" w:rsidP="007B6FFD">
      <w:pPr>
        <w:pStyle w:val="PargrafodaLista"/>
        <w:widowControl w:val="0"/>
        <w:numPr>
          <w:ilvl w:val="1"/>
          <w:numId w:val="65"/>
        </w:numPr>
        <w:tabs>
          <w:tab w:val="left" w:pos="692"/>
        </w:tabs>
        <w:autoSpaceDE w:val="0"/>
        <w:autoSpaceDN w:val="0"/>
        <w:spacing w:before="1"/>
        <w:ind w:left="0" w:firstLine="0"/>
        <w:contextualSpacing w:val="0"/>
        <w:jc w:val="both"/>
        <w:rPr>
          <w:rFonts w:ascii="Century Gothic" w:hAnsi="Century Gothic"/>
          <w:sz w:val="20"/>
        </w:rPr>
      </w:pPr>
      <w:r w:rsidRPr="00130BF5">
        <w:rPr>
          <w:rFonts w:ascii="Century Gothic" w:hAnsi="Century Gothic"/>
          <w:sz w:val="20"/>
        </w:rPr>
        <w:t>Na aplicação das sanções serão considerados:</w:t>
      </w:r>
    </w:p>
    <w:p w14:paraId="6EDC6156" w14:textId="77777777" w:rsidR="006C77FE" w:rsidRPr="00130BF5" w:rsidRDefault="006C77FE" w:rsidP="007B6FFD">
      <w:pPr>
        <w:pStyle w:val="PargrafodaLista"/>
        <w:widowControl w:val="0"/>
        <w:numPr>
          <w:ilvl w:val="2"/>
          <w:numId w:val="65"/>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14:paraId="178F0FAA" w14:textId="77777777" w:rsidR="006C77FE" w:rsidRPr="00130BF5" w:rsidRDefault="006C77FE" w:rsidP="007B6FFD">
      <w:pPr>
        <w:pStyle w:val="PargrafodaLista"/>
        <w:widowControl w:val="0"/>
        <w:numPr>
          <w:ilvl w:val="2"/>
          <w:numId w:val="65"/>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14:paraId="6658A421" w14:textId="77777777" w:rsidR="006C77FE" w:rsidRPr="00130BF5" w:rsidRDefault="006C77FE" w:rsidP="007B6FFD">
      <w:pPr>
        <w:pStyle w:val="PargrafodaLista"/>
        <w:widowControl w:val="0"/>
        <w:numPr>
          <w:ilvl w:val="2"/>
          <w:numId w:val="65"/>
        </w:numPr>
        <w:tabs>
          <w:tab w:val="left" w:pos="877"/>
        </w:tabs>
        <w:autoSpaceDE w:val="0"/>
        <w:autoSpaceDN w:val="0"/>
        <w:spacing w:before="1"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14:paraId="719D68BE" w14:textId="77777777" w:rsidR="006C77FE" w:rsidRPr="00130BF5" w:rsidRDefault="006C77FE" w:rsidP="007B6FFD">
      <w:pPr>
        <w:pStyle w:val="PargrafodaLista"/>
        <w:widowControl w:val="0"/>
        <w:numPr>
          <w:ilvl w:val="2"/>
          <w:numId w:val="65"/>
        </w:numPr>
        <w:tabs>
          <w:tab w:val="left" w:pos="142"/>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14:paraId="3EC82A4C" w14:textId="77777777" w:rsidR="006C77FE" w:rsidRPr="00130BF5" w:rsidRDefault="006C77FE" w:rsidP="007B6FFD">
      <w:pPr>
        <w:pStyle w:val="PargrafodaLista"/>
        <w:widowControl w:val="0"/>
        <w:numPr>
          <w:ilvl w:val="2"/>
          <w:numId w:val="65"/>
        </w:numPr>
        <w:tabs>
          <w:tab w:val="left" w:pos="877"/>
        </w:tabs>
        <w:autoSpaceDE w:val="0"/>
        <w:autoSpaceDN w:val="0"/>
        <w:spacing w:before="2"/>
        <w:ind w:left="0" w:right="916" w:firstLine="567"/>
        <w:contextualSpacing w:val="0"/>
        <w:jc w:val="both"/>
        <w:rPr>
          <w:rFonts w:ascii="Century Gothic" w:hAnsi="Century Gothic"/>
          <w:sz w:val="20"/>
        </w:rPr>
      </w:pPr>
      <w:r w:rsidRPr="00130BF5">
        <w:rPr>
          <w:rFonts w:ascii="Century Gothic" w:hAnsi="Century Gothic"/>
          <w:sz w:val="20"/>
        </w:rPr>
        <w:t>A implantação ou o aperfeiçoamento de programa de integridade, 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14:paraId="200B8765" w14:textId="77777777" w:rsidR="006C77FE" w:rsidRPr="00130BF5" w:rsidRDefault="006C77FE" w:rsidP="007B6FFD">
      <w:pPr>
        <w:pStyle w:val="PargrafodaLista"/>
        <w:widowControl w:val="0"/>
        <w:numPr>
          <w:ilvl w:val="1"/>
          <w:numId w:val="65"/>
        </w:numPr>
        <w:tabs>
          <w:tab w:val="left" w:pos="692"/>
        </w:tabs>
        <w:autoSpaceDE w:val="0"/>
        <w:autoSpaceDN w:val="0"/>
        <w:spacing w:before="1" w:line="252" w:lineRule="exact"/>
        <w:ind w:left="0" w:firstLine="0"/>
        <w:contextualSpacing w:val="0"/>
        <w:jc w:val="both"/>
        <w:rPr>
          <w:rFonts w:ascii="Century Gothic" w:hAnsi="Century Gothic"/>
          <w:sz w:val="20"/>
        </w:rPr>
      </w:pP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14:paraId="7555E2BD" w14:textId="77777777" w:rsidR="006C77FE" w:rsidRPr="00130BF5" w:rsidRDefault="006C77FE" w:rsidP="007B6FFD">
      <w:pPr>
        <w:pStyle w:val="PargrafodaLista"/>
        <w:widowControl w:val="0"/>
        <w:numPr>
          <w:ilvl w:val="2"/>
          <w:numId w:val="65"/>
        </w:numPr>
        <w:tabs>
          <w:tab w:val="left" w:pos="877"/>
        </w:tabs>
        <w:autoSpaceDE w:val="0"/>
        <w:autoSpaceDN w:val="0"/>
        <w:ind w:left="0" w:right="280" w:firstLine="567"/>
        <w:contextualSpacing w:val="0"/>
        <w:jc w:val="both"/>
        <w:rPr>
          <w:rFonts w:ascii="Century Gothic" w:hAnsi="Century Gothic"/>
          <w:sz w:val="20"/>
        </w:rPr>
      </w:pPr>
      <w:r w:rsidRPr="00130BF5">
        <w:rPr>
          <w:rFonts w:ascii="Century Gothic" w:hAnsi="Century Gothic"/>
          <w:sz w:val="20"/>
        </w:rPr>
        <w:t>Moratória: de 0,5% (cinco décimos por cento) por dia de atraso injustificado sobre o valor da</w:t>
      </w:r>
      <w:r w:rsidRPr="00130BF5">
        <w:rPr>
          <w:rFonts w:ascii="Century Gothic" w:hAnsi="Century Gothic"/>
          <w:spacing w:val="-59"/>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14:paraId="7AE85D93" w14:textId="77777777" w:rsidR="006C77FE" w:rsidRDefault="006C77FE" w:rsidP="007B6FFD">
      <w:pPr>
        <w:pStyle w:val="PargrafodaLista"/>
        <w:widowControl w:val="0"/>
        <w:numPr>
          <w:ilvl w:val="2"/>
          <w:numId w:val="65"/>
        </w:numPr>
        <w:autoSpaceDE w:val="0"/>
        <w:autoSpaceDN w:val="0"/>
        <w:ind w:left="0" w:right="73" w:firstLine="567"/>
        <w:contextualSpacing w:val="0"/>
        <w:jc w:val="both"/>
        <w:rPr>
          <w:rFonts w:ascii="Century Gothic" w:hAnsi="Century Gothic"/>
          <w:sz w:val="20"/>
        </w:rPr>
      </w:pP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14:paraId="348BF29F" w14:textId="77777777" w:rsidR="005E3227" w:rsidRDefault="005E3227" w:rsidP="005E3227">
      <w:pPr>
        <w:pStyle w:val="PargrafodaLista"/>
        <w:widowControl w:val="0"/>
        <w:autoSpaceDE w:val="0"/>
        <w:autoSpaceDN w:val="0"/>
        <w:ind w:left="567" w:right="73"/>
        <w:contextualSpacing w:val="0"/>
        <w:jc w:val="both"/>
        <w:rPr>
          <w:rFonts w:ascii="Century Gothic" w:hAnsi="Century Gothic"/>
          <w:sz w:val="20"/>
        </w:rPr>
      </w:pPr>
    </w:p>
    <w:p w14:paraId="77E79640" w14:textId="34D0410B" w:rsidR="005E3227" w:rsidRPr="005E3227" w:rsidRDefault="005E3227" w:rsidP="005E3227">
      <w:pPr>
        <w:ind w:right="73"/>
        <w:jc w:val="center"/>
        <w:rPr>
          <w:rFonts w:ascii="Century Gothic" w:hAnsi="Century Gothic"/>
          <w:b/>
        </w:rPr>
      </w:pPr>
      <w:r>
        <w:rPr>
          <w:rFonts w:ascii="Century Gothic" w:hAnsi="Century Gothic"/>
          <w:b/>
        </w:rPr>
        <w:t xml:space="preserve">CLÁUSULA DÉCIMA </w:t>
      </w:r>
      <w:r w:rsidRPr="00130BF5">
        <w:rPr>
          <w:rFonts w:ascii="Century Gothic" w:hAnsi="Century Gothic"/>
          <w:b/>
        </w:rPr>
        <w:t xml:space="preserve">- </w:t>
      </w:r>
      <w:r w:rsidRPr="005E3227">
        <w:rPr>
          <w:rFonts w:ascii="Century Gothic" w:hAnsi="Century Gothic"/>
          <w:b/>
        </w:rPr>
        <w:t>MODELO DE GESTÃO DO CONTRATO</w:t>
      </w:r>
    </w:p>
    <w:p w14:paraId="3FC02ECB" w14:textId="4955B73F" w:rsidR="005E3227" w:rsidRPr="008F7955" w:rsidRDefault="005E3227" w:rsidP="005E3227">
      <w:pPr>
        <w:jc w:val="both"/>
        <w:rPr>
          <w:rFonts w:ascii="Century Gothic" w:hAnsi="Century Gothic" w:cs="Arial"/>
        </w:rPr>
      </w:pPr>
      <w:r>
        <w:rPr>
          <w:rFonts w:ascii="Century Gothic" w:hAnsi="Century Gothic" w:cs="Arial"/>
          <w:b/>
        </w:rPr>
        <w:t>10</w:t>
      </w:r>
      <w:r w:rsidRPr="008F7955">
        <w:rPr>
          <w:rFonts w:ascii="Century Gothic" w:hAnsi="Century Gothic" w:cs="Arial"/>
          <w:b/>
        </w:rPr>
        <w:t>.1.</w:t>
      </w:r>
      <w:r w:rsidRPr="008F7955">
        <w:rPr>
          <w:rFonts w:ascii="Century Gothic" w:hAnsi="Century Gothic" w:cs="Arial"/>
        </w:rPr>
        <w:t xml:space="preserve"> O modelo de gestão do contrato deve contemplar as seguintes definições básicas: a) Ficará a car</w:t>
      </w:r>
      <w:r>
        <w:rPr>
          <w:rFonts w:ascii="Century Gothic" w:hAnsi="Century Gothic" w:cs="Arial"/>
        </w:rPr>
        <w:t>go da fiscalização do Contrato a</w:t>
      </w:r>
      <w:r w:rsidRPr="008F7955">
        <w:rPr>
          <w:rFonts w:ascii="Century Gothic" w:hAnsi="Century Gothic" w:cs="Arial"/>
        </w:rPr>
        <w:t xml:space="preserve"> servidor</w:t>
      </w:r>
      <w:r>
        <w:rPr>
          <w:rFonts w:ascii="Century Gothic" w:hAnsi="Century Gothic" w:cs="Arial"/>
        </w:rPr>
        <w:t>a</w:t>
      </w:r>
      <w:r w:rsidRPr="008F7955">
        <w:rPr>
          <w:rFonts w:ascii="Century Gothic" w:hAnsi="Century Gothic" w:cs="Arial"/>
        </w:rPr>
        <w:t xml:space="preserve"> </w:t>
      </w:r>
      <w:r w:rsidRPr="00C14D8D">
        <w:rPr>
          <w:rFonts w:ascii="Century Gothic" w:hAnsi="Century Gothic" w:cs="Arial"/>
          <w:b/>
        </w:rPr>
        <w:t xml:space="preserve">Ana Paula </w:t>
      </w:r>
      <w:proofErr w:type="spellStart"/>
      <w:r w:rsidRPr="00C14D8D">
        <w:rPr>
          <w:rFonts w:ascii="Century Gothic" w:hAnsi="Century Gothic" w:cs="Arial"/>
          <w:b/>
        </w:rPr>
        <w:t>Kaneko</w:t>
      </w:r>
      <w:proofErr w:type="spellEnd"/>
      <w:r>
        <w:rPr>
          <w:rFonts w:ascii="Century Gothic" w:hAnsi="Century Gothic" w:cs="Arial"/>
          <w:b/>
        </w:rPr>
        <w:t>,</w:t>
      </w:r>
      <w:r w:rsidRPr="00C14D8D">
        <w:rPr>
          <w:rFonts w:ascii="Century Gothic" w:hAnsi="Century Gothic" w:cs="Arial"/>
          <w:b/>
        </w:rPr>
        <w:t xml:space="preserve"> </w:t>
      </w:r>
      <w:r>
        <w:rPr>
          <w:rFonts w:ascii="Century Gothic" w:hAnsi="Century Gothic" w:cs="Arial"/>
        </w:rPr>
        <w:t>nomeada</w:t>
      </w:r>
      <w:r w:rsidRPr="008F7955">
        <w:rPr>
          <w:rFonts w:ascii="Century Gothic" w:hAnsi="Century Gothic" w:cs="Arial"/>
        </w:rPr>
        <w:t xml:space="preserve"> por meio do Decreto nº 121/2025, de 06 de maio de 2025, </w:t>
      </w:r>
      <w:r w:rsidRPr="00C14D8D">
        <w:rPr>
          <w:rFonts w:ascii="Century Gothic" w:hAnsi="Century Gothic" w:cs="Arial"/>
          <w:b/>
        </w:rPr>
        <w:t>Engenheira Civil que deverá atestar a correta execução dos serviços</w:t>
      </w:r>
      <w:r>
        <w:rPr>
          <w:rFonts w:ascii="Century Gothic" w:hAnsi="Century Gothic" w:cs="Arial"/>
        </w:rPr>
        <w:t xml:space="preserve">. </w:t>
      </w:r>
      <w:r w:rsidRPr="008F7955">
        <w:rPr>
          <w:rFonts w:ascii="Century Gothic" w:hAnsi="Century Gothic" w:cs="Arial"/>
        </w:rPr>
        <w:t>b) 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4ACFFB83" w14:textId="77777777" w:rsidR="005E3227" w:rsidRPr="008F7955" w:rsidRDefault="005E3227" w:rsidP="005E3227">
      <w:pPr>
        <w:jc w:val="both"/>
        <w:rPr>
          <w:rFonts w:ascii="Century Gothic" w:hAnsi="Century Gothic" w:cs="Arial"/>
        </w:rPr>
      </w:pPr>
      <w:r w:rsidRPr="008F7955">
        <w:rPr>
          <w:rFonts w:ascii="Century Gothic" w:hAnsi="Century Gothic" w:cs="Arial"/>
        </w:rPr>
        <w:t>c)</w:t>
      </w:r>
      <w:r w:rsidRPr="008F7955">
        <w:rPr>
          <w:rFonts w:ascii="Century Gothic" w:hAnsi="Century Gothic" w:cs="Arial"/>
          <w:b/>
        </w:rPr>
        <w:t xml:space="preserve"> </w:t>
      </w:r>
      <w:r w:rsidRPr="008F7955">
        <w:rPr>
          <w:rFonts w:ascii="Century Gothic" w:hAnsi="Century Gothic" w:cs="Arial"/>
        </w:rPr>
        <w:t>O protocolo de comunicação entre contratante e contratada ao longo do contrato será o e-mail, preposto e telefone informados pela Contratada;</w:t>
      </w:r>
      <w:proofErr w:type="gramStart"/>
      <w:r w:rsidRPr="008F7955">
        <w:rPr>
          <w:rFonts w:ascii="Century Gothic" w:hAnsi="Century Gothic" w:cs="Arial"/>
        </w:rPr>
        <w:t xml:space="preserve">  </w:t>
      </w:r>
    </w:p>
    <w:p w14:paraId="27F09B4C" w14:textId="77777777" w:rsidR="005E3227" w:rsidRPr="008F7955" w:rsidRDefault="005E3227" w:rsidP="005E3227">
      <w:pPr>
        <w:jc w:val="both"/>
        <w:rPr>
          <w:rFonts w:ascii="Century Gothic" w:hAnsi="Century Gothic" w:cs="Arial"/>
        </w:rPr>
      </w:pPr>
      <w:proofErr w:type="gramEnd"/>
      <w:r w:rsidRPr="008F7955">
        <w:rPr>
          <w:rFonts w:ascii="Century Gothic" w:hAnsi="Century Gothic" w:cs="Arial"/>
        </w:rPr>
        <w:t>d) Os fiscais do contrato anotarão em registro próprio todas as ocorrências relacionadas à execução do contrato, determinando o que for necessário para a regularização das faltas ou dos defeitos observados (Lei n° 14.133/2021, art. 117, §19).</w:t>
      </w:r>
    </w:p>
    <w:p w14:paraId="548269C1" w14:textId="77777777" w:rsidR="005E3227" w:rsidRPr="008F7955" w:rsidRDefault="005E3227" w:rsidP="005E3227">
      <w:pPr>
        <w:jc w:val="both"/>
        <w:rPr>
          <w:rFonts w:ascii="Century Gothic" w:hAnsi="Century Gothic" w:cs="Arial"/>
        </w:rPr>
      </w:pPr>
      <w:r w:rsidRPr="008F7955">
        <w:rPr>
          <w:rFonts w:ascii="Century Gothic" w:hAnsi="Century Gothic" w:cs="Arial"/>
        </w:rPr>
        <w:t xml:space="preserve">e) Os fiscais do contrato informarão a seus superiores, em tempo hábil para a adoção das medidas convenientes, a situação demandar decisão ou providência que ultrapasse sua competência (Lei n° 14.133/2021, art. 117, § </w:t>
      </w:r>
      <w:proofErr w:type="gramStart"/>
      <w:r w:rsidRPr="008F7955">
        <w:rPr>
          <w:rFonts w:ascii="Century Gothic" w:hAnsi="Century Gothic" w:cs="Arial"/>
        </w:rPr>
        <w:t>2º)</w:t>
      </w:r>
      <w:proofErr w:type="gramEnd"/>
    </w:p>
    <w:p w14:paraId="2A200554" w14:textId="77777777" w:rsidR="005E3227" w:rsidRPr="008F7955" w:rsidRDefault="005E3227" w:rsidP="005E3227">
      <w:pPr>
        <w:jc w:val="both"/>
        <w:rPr>
          <w:rFonts w:ascii="Century Gothic" w:hAnsi="Century Gothic" w:cs="Arial"/>
        </w:rPr>
      </w:pPr>
      <w:r w:rsidRPr="008F7955">
        <w:rPr>
          <w:rFonts w:ascii="Century Gothic" w:hAnsi="Century Gothic" w:cs="Arial"/>
        </w:rPr>
        <w:t>f)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297936CB" w14:textId="77777777" w:rsidR="005E3227" w:rsidRPr="008F7955" w:rsidRDefault="005E3227" w:rsidP="005E3227">
      <w:pPr>
        <w:jc w:val="both"/>
        <w:rPr>
          <w:rFonts w:ascii="Century Gothic" w:hAnsi="Century Gothic" w:cs="Arial"/>
        </w:rPr>
      </w:pPr>
      <w:r w:rsidRPr="008F7955">
        <w:rPr>
          <w:rFonts w:ascii="Century Gothic" w:hAnsi="Century Gothic" w:cs="Arial"/>
        </w:rPr>
        <w:t xml:space="preserve">g) O contratado será responsável pelos danos causados diretamente à Administração ou a terceiros em razão da execução do contrato, e não excluirá nem reduzirá essa responsabilidade </w:t>
      </w:r>
      <w:proofErr w:type="gramStart"/>
      <w:r w:rsidRPr="008F7955">
        <w:rPr>
          <w:rFonts w:ascii="Century Gothic" w:hAnsi="Century Gothic" w:cs="Arial"/>
        </w:rPr>
        <w:t>a</w:t>
      </w:r>
      <w:proofErr w:type="gramEnd"/>
      <w:r w:rsidRPr="008F7955">
        <w:rPr>
          <w:rFonts w:ascii="Century Gothic" w:hAnsi="Century Gothic" w:cs="Arial"/>
        </w:rPr>
        <w:t xml:space="preserve"> fiscalização ou o acompanhamento pelo contratante (Lei n°14.133/2021, art. 120).</w:t>
      </w:r>
    </w:p>
    <w:p w14:paraId="2A37C3F8" w14:textId="77777777" w:rsidR="005E3227" w:rsidRPr="008F7955" w:rsidRDefault="005E3227" w:rsidP="005E3227">
      <w:pPr>
        <w:jc w:val="both"/>
        <w:rPr>
          <w:rFonts w:ascii="Century Gothic" w:hAnsi="Century Gothic" w:cs="Arial"/>
        </w:rPr>
      </w:pPr>
      <w:r w:rsidRPr="008F7955">
        <w:rPr>
          <w:rFonts w:ascii="Century Gothic" w:hAnsi="Century Gothic" w:cs="Arial"/>
        </w:rPr>
        <w:t>h) As comunicações entre o órgão ou entidade e a contratada devem ser realizadas por escrito sempre que o ato exigir tal formalidade, admitindo-se, excepcionalmente, o uso de mensagem eletrônica para esse fim (IN 5/2017, art. 44, §2°).</w:t>
      </w:r>
    </w:p>
    <w:p w14:paraId="3865B9BE" w14:textId="77777777" w:rsidR="005E3227" w:rsidRPr="008F7955" w:rsidRDefault="005E3227" w:rsidP="005E3227">
      <w:pPr>
        <w:jc w:val="both"/>
        <w:rPr>
          <w:rFonts w:ascii="Century Gothic" w:hAnsi="Century Gothic" w:cs="Arial"/>
        </w:rPr>
      </w:pPr>
      <w:r w:rsidRPr="008F7955">
        <w:rPr>
          <w:rFonts w:ascii="Century Gothic" w:hAnsi="Century Gothic" w:cs="Arial"/>
        </w:rPr>
        <w:t>i) O órgão ou entidade poderá convocar representante da empresa para adoção de providências que devam ser cumpridas de imediato (IN 5/2017, art. 44, §3°).</w:t>
      </w:r>
    </w:p>
    <w:p w14:paraId="31936DCA" w14:textId="77777777" w:rsidR="005E3227" w:rsidRPr="008F7955" w:rsidRDefault="005E3227" w:rsidP="005E3227">
      <w:pPr>
        <w:jc w:val="both"/>
        <w:rPr>
          <w:rFonts w:ascii="Century Gothic" w:hAnsi="Century Gothic" w:cs="Arial"/>
        </w:rPr>
      </w:pPr>
      <w:r w:rsidRPr="008F7955">
        <w:rPr>
          <w:rFonts w:ascii="Century Gothic" w:hAnsi="Century Gothic" w:cs="Arial"/>
        </w:rPr>
        <w:t>j) A Contratada deve cumprir todas as obrigações constantes neste termo de referência, seus anexos e sua proposta, assumindo como exclusivamente seus os riscos e as despesas decorrentes da boa e perfeita execução do objeto.</w:t>
      </w:r>
    </w:p>
    <w:p w14:paraId="3F5AC66A" w14:textId="77777777" w:rsidR="006C77FE" w:rsidRPr="00130BF5" w:rsidRDefault="006C77FE" w:rsidP="007B6FFD">
      <w:pPr>
        <w:pStyle w:val="PargrafodaLista"/>
        <w:ind w:left="0" w:right="73"/>
        <w:rPr>
          <w:rFonts w:ascii="Century Gothic" w:hAnsi="Century Gothic"/>
          <w:sz w:val="20"/>
        </w:rPr>
      </w:pPr>
    </w:p>
    <w:p w14:paraId="187AADA5" w14:textId="7863C892" w:rsidR="006C77FE" w:rsidRPr="00130BF5" w:rsidRDefault="006C77FE" w:rsidP="007B6FFD">
      <w:pPr>
        <w:ind w:right="73"/>
        <w:jc w:val="center"/>
        <w:rPr>
          <w:rFonts w:ascii="Century Gothic" w:hAnsi="Century Gothic"/>
          <w:b/>
        </w:rPr>
      </w:pPr>
      <w:r>
        <w:rPr>
          <w:rFonts w:ascii="Century Gothic" w:hAnsi="Century Gothic"/>
          <w:b/>
        </w:rPr>
        <w:t>CLÁUSULA DÉCIMA</w:t>
      </w:r>
      <w:r w:rsidR="005E3227">
        <w:rPr>
          <w:rFonts w:ascii="Century Gothic" w:hAnsi="Century Gothic"/>
          <w:b/>
        </w:rPr>
        <w:t xml:space="preserve"> PRIMEIRA</w:t>
      </w:r>
      <w:r>
        <w:rPr>
          <w:rFonts w:ascii="Century Gothic" w:hAnsi="Century Gothic"/>
          <w:b/>
        </w:rPr>
        <w:t xml:space="preserve"> </w:t>
      </w:r>
      <w:r w:rsidRPr="00130BF5">
        <w:rPr>
          <w:rFonts w:ascii="Century Gothic" w:hAnsi="Century Gothic"/>
          <w:b/>
        </w:rPr>
        <w:t>- DA EXTINÇÃO CONTRATUAL</w:t>
      </w:r>
    </w:p>
    <w:p w14:paraId="35646451" w14:textId="503B4FF0" w:rsidR="006C77FE" w:rsidRPr="00130BF5"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.1.</w:t>
      </w:r>
      <w:r w:rsidR="006C77FE" w:rsidRPr="00130BF5">
        <w:rPr>
          <w:rFonts w:ascii="Century Gothic" w:hAnsi="Century Gothic"/>
        </w:rPr>
        <w:t xml:space="preserve"> O contrato será extinto quando cumpridas as obrigações de ambas as partes, ainda que isso ocorra antes do prazo estipulado para tanto.</w:t>
      </w:r>
    </w:p>
    <w:p w14:paraId="676934F1" w14:textId="34EEFD48" w:rsidR="006C77FE" w:rsidRPr="00130BF5"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.2.</w:t>
      </w:r>
      <w:r w:rsidR="006C77FE" w:rsidRPr="00130BF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4A20E043" w14:textId="29A11474" w:rsidR="006C77FE" w:rsidRPr="00130BF5"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.3.</w:t>
      </w:r>
      <w:r w:rsidR="006C77FE" w:rsidRPr="00130BF5">
        <w:rPr>
          <w:rFonts w:ascii="Century Gothic" w:hAnsi="Century Gothic"/>
        </w:rPr>
        <w:t xml:space="preserve"> Quando a não conclusão do </w:t>
      </w:r>
      <w:proofErr w:type="gramStart"/>
      <w:r w:rsidR="006C77FE" w:rsidRPr="00130BF5">
        <w:rPr>
          <w:rFonts w:ascii="Century Gothic" w:hAnsi="Century Gothic"/>
        </w:rPr>
        <w:t>contrato referida no item anterior</w:t>
      </w:r>
      <w:proofErr w:type="gramEnd"/>
      <w:r w:rsidR="006C77FE" w:rsidRPr="00130BF5">
        <w:rPr>
          <w:rFonts w:ascii="Century Gothic" w:hAnsi="Century Gothic"/>
        </w:rPr>
        <w:t xml:space="preserve"> decorrer de culpa do contratado:</w:t>
      </w:r>
    </w:p>
    <w:p w14:paraId="6A483497" w14:textId="77777777" w:rsidR="006C77FE" w:rsidRPr="00130BF5" w:rsidRDefault="006C77FE" w:rsidP="007B6FFD">
      <w:pPr>
        <w:ind w:right="73"/>
        <w:jc w:val="both"/>
        <w:rPr>
          <w:rFonts w:ascii="Century Gothic" w:hAnsi="Century Gothic"/>
        </w:rPr>
      </w:pPr>
      <w:r w:rsidRPr="00130BF5">
        <w:rPr>
          <w:rFonts w:ascii="Century Gothic" w:hAnsi="Century Gothic"/>
        </w:rPr>
        <w:t xml:space="preserve">a) ficará ele constituído em mora, sendo-lhe aplicáveis as respectivas sanções administrativas; </w:t>
      </w:r>
      <w:proofErr w:type="gramStart"/>
      <w:r w:rsidRPr="00130BF5">
        <w:rPr>
          <w:rFonts w:ascii="Century Gothic" w:hAnsi="Century Gothic"/>
        </w:rPr>
        <w:t>e</w:t>
      </w:r>
      <w:proofErr w:type="gramEnd"/>
    </w:p>
    <w:p w14:paraId="6F168548" w14:textId="77777777" w:rsidR="006C77FE" w:rsidRPr="00130BF5" w:rsidRDefault="006C77FE" w:rsidP="007B6FFD">
      <w:pPr>
        <w:ind w:right="73"/>
        <w:jc w:val="both"/>
        <w:rPr>
          <w:rFonts w:ascii="Century Gothic" w:hAnsi="Century Gothic"/>
        </w:rPr>
      </w:pPr>
      <w:r w:rsidRPr="00130BF5">
        <w:rPr>
          <w:rFonts w:ascii="Century Gothic" w:hAnsi="Century Gothic"/>
        </w:rPr>
        <w:t xml:space="preserve">b) poderá a Administração optar pela extinção do contrato e, nesse caso, adotará as medidas admitidas em lei para a continuidade da execução </w:t>
      </w:r>
      <w:proofErr w:type="gramStart"/>
      <w:r w:rsidRPr="00130BF5">
        <w:rPr>
          <w:rFonts w:ascii="Century Gothic" w:hAnsi="Century Gothic"/>
        </w:rPr>
        <w:t>contratual</w:t>
      </w:r>
      <w:proofErr w:type="gramEnd"/>
    </w:p>
    <w:p w14:paraId="4E0401BC" w14:textId="18A964C6" w:rsidR="006C77FE" w:rsidRPr="00130BF5"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.4.</w:t>
      </w:r>
      <w:r w:rsidR="006C77FE" w:rsidRPr="00130BF5">
        <w:rPr>
          <w:rFonts w:ascii="Century Gothic" w:hAnsi="Century Gothic"/>
        </w:rPr>
        <w:t xml:space="preserve"> O contrato poderá ser extinto antes de cumpridas as obrigações nele estipuladas, </w:t>
      </w:r>
      <w:proofErr w:type="gramStart"/>
      <w:r w:rsidR="006C77FE" w:rsidRPr="00130BF5">
        <w:rPr>
          <w:rFonts w:ascii="Century Gothic" w:hAnsi="Century Gothic"/>
        </w:rPr>
        <w:t>ou antes</w:t>
      </w:r>
      <w:proofErr w:type="gramEnd"/>
      <w:r w:rsidR="006C77FE" w:rsidRPr="00130BF5">
        <w:rPr>
          <w:rFonts w:ascii="Century Gothic" w:hAnsi="Century Gothic"/>
        </w:rPr>
        <w:t xml:space="preserve"> do prazo nele fixado, por algum dos motivos previstos no artigo 137 da Lei nº 14.133/21, bem como amigavelmente, assegurados o contraditório e a ampla defesa.</w:t>
      </w:r>
    </w:p>
    <w:p w14:paraId="0AC35667" w14:textId="3653B11C" w:rsidR="006C77FE" w:rsidRPr="00130BF5"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.4.1.</w:t>
      </w:r>
      <w:r w:rsidR="006C77FE" w:rsidRPr="00130BF5">
        <w:rPr>
          <w:rFonts w:ascii="Century Gothic" w:hAnsi="Century Gothic"/>
        </w:rPr>
        <w:t xml:space="preserve"> Nesta hipótese, aplicam-se também os artigos 138 e 139 da mesma Lei.</w:t>
      </w:r>
    </w:p>
    <w:p w14:paraId="02D65D60" w14:textId="39DFDCD1" w:rsidR="006C77FE" w:rsidRPr="00130BF5"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.4.2.</w:t>
      </w:r>
      <w:r w:rsidR="006C77FE" w:rsidRPr="00130BF5">
        <w:rPr>
          <w:rFonts w:ascii="Century Gothic" w:hAnsi="Century Gothic"/>
        </w:rPr>
        <w:t xml:space="preserve"> A alteração social ou a modificação da finalidade ou da estrutura da empresa não ensejará a extinção se não restringir sua capacidade de concluir o contrato.</w:t>
      </w:r>
    </w:p>
    <w:p w14:paraId="74C8E8F0" w14:textId="61C9D290" w:rsidR="006C77FE" w:rsidRPr="00130BF5"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.4.2.1.</w:t>
      </w:r>
      <w:r w:rsidR="006C77FE" w:rsidRPr="00130BF5">
        <w:rPr>
          <w:rFonts w:ascii="Century Gothic" w:hAnsi="Century Gothic"/>
        </w:rPr>
        <w:t xml:space="preserve"> Se a operação implicar mudança da pessoa jurídica contratada, deverá ser formalizado termo aditivo para alteração subjetiva.</w:t>
      </w:r>
    </w:p>
    <w:p w14:paraId="5A9D40D1" w14:textId="76627D86" w:rsidR="006C77FE" w:rsidRPr="00130BF5"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.5.</w:t>
      </w:r>
      <w:r w:rsidR="006C77FE" w:rsidRPr="00130BF5">
        <w:rPr>
          <w:rFonts w:ascii="Century Gothic" w:hAnsi="Century Gothic"/>
        </w:rPr>
        <w:t xml:space="preserve"> O termo de extinção, sempre que possível, será precedido:</w:t>
      </w:r>
    </w:p>
    <w:p w14:paraId="5DCC659F" w14:textId="50F7AB36" w:rsidR="006C77FE" w:rsidRPr="00130BF5"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.5.1.1.</w:t>
      </w:r>
      <w:r w:rsidR="006C77FE" w:rsidRPr="00130BF5">
        <w:rPr>
          <w:rFonts w:ascii="Century Gothic" w:hAnsi="Century Gothic"/>
        </w:rPr>
        <w:t xml:space="preserve"> Balanço dos eventos contratuais já cumpridos ou parcialmente cumpridos;</w:t>
      </w:r>
    </w:p>
    <w:p w14:paraId="05635A7C" w14:textId="17AB1ADF" w:rsidR="006C77FE" w:rsidRPr="00130BF5"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.5.1.2.</w:t>
      </w:r>
      <w:r w:rsidR="006C77FE" w:rsidRPr="00130BF5">
        <w:rPr>
          <w:rFonts w:ascii="Century Gothic" w:hAnsi="Century Gothic"/>
        </w:rPr>
        <w:t xml:space="preserve"> Relação dos pagamentos já efetuados e ainda devidos;</w:t>
      </w:r>
    </w:p>
    <w:p w14:paraId="4F92F2BB" w14:textId="140AA89A" w:rsidR="006C77FE" w:rsidRPr="00130BF5"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.5.1.3.</w:t>
      </w:r>
      <w:r w:rsidR="006C77FE" w:rsidRPr="00130BF5">
        <w:rPr>
          <w:rFonts w:ascii="Century Gothic" w:hAnsi="Century Gothic"/>
        </w:rPr>
        <w:t xml:space="preserve"> Indenizações e multas.</w:t>
      </w:r>
    </w:p>
    <w:p w14:paraId="5376C5CD" w14:textId="5F6EEA82" w:rsidR="006C77FE" w:rsidRPr="00130BF5"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.6.</w:t>
      </w:r>
      <w:r w:rsidR="006C77FE" w:rsidRPr="00130BF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0E8F2976" w14:textId="2CEDC669" w:rsidR="006C77FE" w:rsidRDefault="005E3227" w:rsidP="007B6FFD">
      <w:pPr>
        <w:ind w:right="73"/>
        <w:jc w:val="both"/>
        <w:rPr>
          <w:rFonts w:ascii="Century Gothic" w:hAnsi="Century Gothic"/>
        </w:rPr>
      </w:pPr>
      <w:r>
        <w:rPr>
          <w:rFonts w:ascii="Century Gothic" w:hAnsi="Century Gothic"/>
          <w:b/>
        </w:rPr>
        <w:t>11</w:t>
      </w:r>
      <w:r w:rsidR="006C77FE" w:rsidRPr="00130BF5">
        <w:rPr>
          <w:rFonts w:ascii="Century Gothic" w:hAnsi="Century Gothic"/>
          <w:b/>
        </w:rPr>
        <w:t>.7.</w:t>
      </w:r>
      <w:r w:rsidR="006C77FE" w:rsidRPr="00130BF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w:t>
      </w:r>
      <w:r w:rsidR="006C77FE">
        <w:rPr>
          <w:rFonts w:ascii="Century Gothic" w:hAnsi="Century Gothic"/>
        </w:rPr>
        <w:t>, da Lei n. º 14.133, de 2021).</w:t>
      </w:r>
    </w:p>
    <w:p w14:paraId="25363B22" w14:textId="77777777" w:rsidR="006C77FE" w:rsidRPr="00EF371D" w:rsidRDefault="006C77FE" w:rsidP="007B6FFD">
      <w:pPr>
        <w:ind w:right="73"/>
        <w:jc w:val="both"/>
        <w:rPr>
          <w:rFonts w:ascii="Century Gothic" w:hAnsi="Century Gothic"/>
        </w:rPr>
      </w:pPr>
    </w:p>
    <w:p w14:paraId="2C8741B9" w14:textId="5CA58D8A" w:rsidR="006C77FE" w:rsidRPr="00130BF5" w:rsidRDefault="00A26C53" w:rsidP="007B6FFD">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w:t>
      </w:r>
      <w:r w:rsidR="005E3227">
        <w:rPr>
          <w:rFonts w:ascii="Century Gothic" w:hAnsi="Century Gothic"/>
          <w:b/>
          <w:color w:val="auto"/>
          <w:sz w:val="20"/>
          <w:szCs w:val="20"/>
        </w:rPr>
        <w:t xml:space="preserve"> SEGUNDA</w:t>
      </w:r>
      <w:r w:rsidR="006C77FE" w:rsidRPr="00130BF5">
        <w:rPr>
          <w:rFonts w:ascii="Century Gothic" w:hAnsi="Century Gothic"/>
          <w:b/>
          <w:color w:val="auto"/>
          <w:sz w:val="20"/>
          <w:szCs w:val="20"/>
        </w:rPr>
        <w:t xml:space="preserve"> – DOS CASOS OMISSOS </w:t>
      </w:r>
    </w:p>
    <w:p w14:paraId="5BF11CCA" w14:textId="1AA673BF" w:rsidR="006C77FE" w:rsidRPr="00130BF5" w:rsidRDefault="005E3227" w:rsidP="007B6FFD">
      <w:pPr>
        <w:pStyle w:val="Default"/>
        <w:jc w:val="both"/>
        <w:rPr>
          <w:rFonts w:ascii="Century Gothic" w:hAnsi="Century Gothic"/>
          <w:color w:val="auto"/>
          <w:sz w:val="20"/>
          <w:szCs w:val="20"/>
        </w:rPr>
      </w:pPr>
      <w:r>
        <w:rPr>
          <w:rFonts w:ascii="Century Gothic" w:hAnsi="Century Gothic"/>
          <w:b/>
          <w:color w:val="auto"/>
          <w:sz w:val="20"/>
          <w:szCs w:val="20"/>
        </w:rPr>
        <w:t>12</w:t>
      </w:r>
      <w:r w:rsidR="006C77FE" w:rsidRPr="00130BF5">
        <w:rPr>
          <w:rFonts w:ascii="Century Gothic" w:hAnsi="Century Gothic"/>
          <w:b/>
          <w:color w:val="auto"/>
          <w:sz w:val="20"/>
          <w:szCs w:val="20"/>
        </w:rPr>
        <w:t>.1 -</w:t>
      </w:r>
      <w:r w:rsidR="006C77FE" w:rsidRPr="00130BF5">
        <w:rPr>
          <w:rFonts w:ascii="Century Gothic" w:hAnsi="Century Gothic"/>
          <w:color w:val="auto"/>
          <w:sz w:val="20"/>
          <w:szCs w:val="20"/>
        </w:rPr>
        <w:t xml:space="preserve"> Os casos omissos serão decididos pelo contratante, segundo as disposições contidas na Lei nº 14.133, de 2021, e demais normas federais aplicáveis e, subsidiariamente, segundo as disposições contidas na Lei nº 8.078, de </w:t>
      </w:r>
      <w:proofErr w:type="gramStart"/>
      <w:r w:rsidR="006C77FE" w:rsidRPr="00130BF5">
        <w:rPr>
          <w:rFonts w:ascii="Century Gothic" w:hAnsi="Century Gothic"/>
          <w:color w:val="auto"/>
          <w:sz w:val="20"/>
          <w:szCs w:val="20"/>
        </w:rPr>
        <w:t>1990 – Código</w:t>
      </w:r>
      <w:proofErr w:type="gramEnd"/>
      <w:r w:rsidR="006C77FE" w:rsidRPr="00130BF5">
        <w:rPr>
          <w:rFonts w:ascii="Century Gothic" w:hAnsi="Century Gothic"/>
          <w:color w:val="auto"/>
          <w:sz w:val="20"/>
          <w:szCs w:val="20"/>
        </w:rPr>
        <w:t xml:space="preserve"> de Defesa do Consumidor – e normas e princípios gerais dos contratos.</w:t>
      </w:r>
    </w:p>
    <w:p w14:paraId="4BEA4F44" w14:textId="77777777" w:rsidR="006C77FE" w:rsidRPr="00130BF5" w:rsidRDefault="006C77FE" w:rsidP="007B6FFD">
      <w:pPr>
        <w:pStyle w:val="Default"/>
        <w:rPr>
          <w:sz w:val="20"/>
          <w:szCs w:val="20"/>
        </w:rPr>
      </w:pPr>
    </w:p>
    <w:p w14:paraId="76EFD464" w14:textId="4C38CC8C" w:rsidR="006C77FE" w:rsidRPr="00130BF5" w:rsidRDefault="005E3227" w:rsidP="007B6FFD">
      <w:pPr>
        <w:pStyle w:val="Default"/>
        <w:spacing w:before="5"/>
        <w:jc w:val="center"/>
        <w:rPr>
          <w:sz w:val="20"/>
          <w:szCs w:val="20"/>
        </w:rPr>
      </w:pPr>
      <w:r>
        <w:rPr>
          <w:rFonts w:ascii="Century Gothic" w:hAnsi="Century Gothic"/>
          <w:b/>
          <w:color w:val="auto"/>
          <w:sz w:val="20"/>
          <w:szCs w:val="20"/>
        </w:rPr>
        <w:t>CLÁUSULA DÉCIMA TERCEIRA</w:t>
      </w:r>
      <w:r w:rsidR="006C77FE" w:rsidRPr="00130BF5">
        <w:rPr>
          <w:rFonts w:ascii="Century Gothic" w:hAnsi="Century Gothic"/>
          <w:b/>
          <w:color w:val="auto"/>
          <w:sz w:val="20"/>
          <w:szCs w:val="20"/>
        </w:rPr>
        <w:t xml:space="preserve"> – ALTERAÇÕES</w:t>
      </w:r>
    </w:p>
    <w:p w14:paraId="00BC920E" w14:textId="77777777" w:rsidR="005E3227" w:rsidRPr="005E3227" w:rsidRDefault="005E3227" w:rsidP="005E3227">
      <w:pPr>
        <w:pStyle w:val="PargrafodaLista"/>
        <w:numPr>
          <w:ilvl w:val="0"/>
          <w:numId w:val="62"/>
        </w:numPr>
        <w:autoSpaceDE w:val="0"/>
        <w:autoSpaceDN w:val="0"/>
        <w:adjustRightInd w:val="0"/>
        <w:contextualSpacing w:val="0"/>
        <w:jc w:val="both"/>
        <w:rPr>
          <w:rFonts w:ascii="Century Gothic" w:hAnsi="Century Gothic"/>
          <w:vanish/>
          <w:sz w:val="20"/>
        </w:rPr>
      </w:pPr>
    </w:p>
    <w:p w14:paraId="5BA8E3BA" w14:textId="77777777" w:rsidR="005E3227" w:rsidRPr="005E3227" w:rsidRDefault="005E3227" w:rsidP="005E3227">
      <w:pPr>
        <w:pStyle w:val="PargrafodaLista"/>
        <w:numPr>
          <w:ilvl w:val="0"/>
          <w:numId w:val="62"/>
        </w:numPr>
        <w:autoSpaceDE w:val="0"/>
        <w:autoSpaceDN w:val="0"/>
        <w:adjustRightInd w:val="0"/>
        <w:contextualSpacing w:val="0"/>
        <w:jc w:val="both"/>
        <w:rPr>
          <w:rFonts w:ascii="Century Gothic" w:hAnsi="Century Gothic"/>
          <w:vanish/>
          <w:sz w:val="20"/>
        </w:rPr>
      </w:pPr>
    </w:p>
    <w:p w14:paraId="08F95909" w14:textId="77777777" w:rsidR="005E3227" w:rsidRPr="005E3227" w:rsidRDefault="005E3227" w:rsidP="005E3227">
      <w:pPr>
        <w:pStyle w:val="PargrafodaLista"/>
        <w:numPr>
          <w:ilvl w:val="0"/>
          <w:numId w:val="62"/>
        </w:numPr>
        <w:autoSpaceDE w:val="0"/>
        <w:autoSpaceDN w:val="0"/>
        <w:adjustRightInd w:val="0"/>
        <w:contextualSpacing w:val="0"/>
        <w:jc w:val="both"/>
        <w:rPr>
          <w:rFonts w:ascii="Century Gothic" w:hAnsi="Century Gothic"/>
          <w:vanish/>
          <w:sz w:val="20"/>
        </w:rPr>
      </w:pPr>
    </w:p>
    <w:p w14:paraId="0E9EAD07" w14:textId="77777777" w:rsidR="005E3227" w:rsidRPr="005E3227" w:rsidRDefault="005E3227" w:rsidP="005E3227">
      <w:pPr>
        <w:pStyle w:val="PargrafodaLista"/>
        <w:numPr>
          <w:ilvl w:val="0"/>
          <w:numId w:val="62"/>
        </w:numPr>
        <w:autoSpaceDE w:val="0"/>
        <w:autoSpaceDN w:val="0"/>
        <w:adjustRightInd w:val="0"/>
        <w:contextualSpacing w:val="0"/>
        <w:jc w:val="both"/>
        <w:rPr>
          <w:rFonts w:ascii="Century Gothic" w:hAnsi="Century Gothic"/>
          <w:vanish/>
          <w:sz w:val="20"/>
        </w:rPr>
      </w:pPr>
    </w:p>
    <w:p w14:paraId="7ACE414C" w14:textId="60D96258" w:rsidR="006C77FE" w:rsidRPr="004768BF" w:rsidRDefault="006C77FE" w:rsidP="005E3227">
      <w:pPr>
        <w:pStyle w:val="Default"/>
        <w:numPr>
          <w:ilvl w:val="1"/>
          <w:numId w:val="62"/>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Eventuais alterações contratuais reger-se-ão pela disciplina dos </w:t>
      </w:r>
      <w:proofErr w:type="spellStart"/>
      <w:r w:rsidRPr="00130BF5">
        <w:rPr>
          <w:rFonts w:ascii="Century Gothic" w:hAnsi="Century Gothic"/>
          <w:color w:val="auto"/>
          <w:sz w:val="20"/>
          <w:szCs w:val="20"/>
        </w:rPr>
        <w:t>arts</w:t>
      </w:r>
      <w:proofErr w:type="spellEnd"/>
      <w:r w:rsidRPr="00130BF5">
        <w:rPr>
          <w:rFonts w:ascii="Century Gothic" w:hAnsi="Century Gothic"/>
          <w:color w:val="auto"/>
          <w:sz w:val="20"/>
          <w:szCs w:val="20"/>
        </w:rPr>
        <w:t>. 124 e seguintes da Lei nº 14.133, de 2021.</w:t>
      </w:r>
    </w:p>
    <w:p w14:paraId="55ABFE43" w14:textId="77777777" w:rsidR="006C77FE" w:rsidRPr="00130BF5" w:rsidRDefault="006C77FE" w:rsidP="005E3227">
      <w:pPr>
        <w:pStyle w:val="Default"/>
        <w:numPr>
          <w:ilvl w:val="1"/>
          <w:numId w:val="62"/>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O contratado é </w:t>
      </w:r>
      <w:proofErr w:type="gramStart"/>
      <w:r w:rsidRPr="00130BF5">
        <w:rPr>
          <w:rFonts w:ascii="Century Gothic" w:hAnsi="Century Gothic"/>
          <w:color w:val="auto"/>
          <w:sz w:val="20"/>
          <w:szCs w:val="20"/>
        </w:rPr>
        <w:t>obrigado a aceitar, nas mesmas condições contratuais, os acréscimos ou supressões que se fizerem necessários, até o limite de 25% (vinte e cinco por cento) do valor inicial atualizado do contrato</w:t>
      </w:r>
      <w:proofErr w:type="gramEnd"/>
      <w:r w:rsidRPr="00130BF5">
        <w:rPr>
          <w:rFonts w:ascii="Century Gothic" w:hAnsi="Century Gothic"/>
          <w:color w:val="auto"/>
          <w:sz w:val="20"/>
          <w:szCs w:val="20"/>
        </w:rPr>
        <w:t>.</w:t>
      </w:r>
    </w:p>
    <w:p w14:paraId="424641B5" w14:textId="77777777" w:rsidR="006C77FE" w:rsidRPr="00130BF5" w:rsidRDefault="006C77FE" w:rsidP="005E3227">
      <w:pPr>
        <w:pStyle w:val="Default"/>
        <w:numPr>
          <w:ilvl w:val="1"/>
          <w:numId w:val="62"/>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30BF5">
        <w:rPr>
          <w:rFonts w:ascii="Century Gothic" w:hAnsi="Century Gothic"/>
          <w:color w:val="auto"/>
          <w:sz w:val="20"/>
          <w:szCs w:val="20"/>
        </w:rPr>
        <w:t>1</w:t>
      </w:r>
      <w:proofErr w:type="gramEnd"/>
      <w:r w:rsidRPr="00130BF5">
        <w:rPr>
          <w:rFonts w:ascii="Century Gothic" w:hAnsi="Century Gothic"/>
          <w:color w:val="auto"/>
          <w:sz w:val="20"/>
          <w:szCs w:val="20"/>
        </w:rPr>
        <w:t xml:space="preserve"> (um) mês (art. 132 da Lei nº 14.133, de 2021).</w:t>
      </w:r>
    </w:p>
    <w:p w14:paraId="1C538FC7" w14:textId="77777777" w:rsidR="006C77FE" w:rsidRPr="00130BF5" w:rsidRDefault="006C77FE" w:rsidP="005E3227">
      <w:pPr>
        <w:pStyle w:val="Default"/>
        <w:numPr>
          <w:ilvl w:val="1"/>
          <w:numId w:val="62"/>
        </w:numPr>
        <w:ind w:left="0" w:firstLine="0"/>
        <w:jc w:val="both"/>
        <w:rPr>
          <w:rFonts w:ascii="Century Gothic" w:hAnsi="Century Gothic"/>
          <w:color w:val="auto"/>
          <w:sz w:val="20"/>
          <w:szCs w:val="20"/>
        </w:rPr>
      </w:pPr>
      <w:r w:rsidRPr="00130BF5">
        <w:rPr>
          <w:rFonts w:ascii="Century Gothic" w:hAnsi="Century Gothic"/>
          <w:color w:val="auto"/>
          <w:sz w:val="20"/>
          <w:szCs w:val="20"/>
        </w:rPr>
        <w:t>Registros que não caracterizam alteração do contrato podem ser realizados por simples apostila, dispensada a celebração de termo aditivo, na forma do art. 136 da Lei nº 14.133, de 2021.</w:t>
      </w:r>
    </w:p>
    <w:p w14:paraId="4CBF82A9" w14:textId="77777777" w:rsidR="006C77FE" w:rsidRPr="00130BF5" w:rsidRDefault="006C77FE" w:rsidP="007B6FFD">
      <w:pPr>
        <w:pStyle w:val="Default"/>
        <w:rPr>
          <w:rFonts w:ascii="Century Gothic" w:hAnsi="Century Gothic"/>
          <w:b/>
          <w:color w:val="auto"/>
          <w:sz w:val="20"/>
          <w:szCs w:val="20"/>
        </w:rPr>
      </w:pPr>
    </w:p>
    <w:p w14:paraId="6A045E2A" w14:textId="639478EF" w:rsidR="006C77FE" w:rsidRPr="00130BF5" w:rsidRDefault="005F2D98" w:rsidP="007B6FFD">
      <w:pPr>
        <w:pStyle w:val="Default"/>
        <w:jc w:val="center"/>
        <w:rPr>
          <w:rFonts w:ascii="Century Gothic" w:hAnsi="Century Gothic"/>
          <w:b/>
          <w:color w:val="auto"/>
          <w:sz w:val="20"/>
          <w:szCs w:val="20"/>
        </w:rPr>
      </w:pPr>
      <w:r>
        <w:rPr>
          <w:rFonts w:ascii="Century Gothic" w:hAnsi="Century Gothic"/>
          <w:b/>
          <w:color w:val="auto"/>
          <w:sz w:val="20"/>
          <w:szCs w:val="20"/>
        </w:rPr>
        <w:t>CLÁUSULA DÉCIMA QUARTA</w:t>
      </w:r>
      <w:r w:rsidR="006C77FE" w:rsidRPr="00130BF5">
        <w:rPr>
          <w:rFonts w:ascii="Century Gothic" w:hAnsi="Century Gothic"/>
          <w:b/>
          <w:color w:val="auto"/>
          <w:sz w:val="20"/>
          <w:szCs w:val="20"/>
        </w:rPr>
        <w:t xml:space="preserve"> – PUBLICAÇÃO</w:t>
      </w:r>
    </w:p>
    <w:p w14:paraId="3AA6DA9E" w14:textId="77777777" w:rsidR="005F2D98" w:rsidRPr="005F2D98" w:rsidRDefault="005F2D98" w:rsidP="005F2D98">
      <w:pPr>
        <w:pStyle w:val="PargrafodaLista"/>
        <w:numPr>
          <w:ilvl w:val="0"/>
          <w:numId w:val="63"/>
        </w:numPr>
        <w:autoSpaceDE w:val="0"/>
        <w:autoSpaceDN w:val="0"/>
        <w:adjustRightInd w:val="0"/>
        <w:contextualSpacing w:val="0"/>
        <w:jc w:val="both"/>
        <w:rPr>
          <w:rFonts w:ascii="Century Gothic" w:hAnsi="Century Gothic"/>
          <w:vanish/>
          <w:sz w:val="20"/>
        </w:rPr>
      </w:pPr>
    </w:p>
    <w:p w14:paraId="44B73213" w14:textId="77777777" w:rsidR="005F2D98" w:rsidRPr="005F2D98" w:rsidRDefault="005F2D98" w:rsidP="005F2D98">
      <w:pPr>
        <w:pStyle w:val="PargrafodaLista"/>
        <w:numPr>
          <w:ilvl w:val="0"/>
          <w:numId w:val="63"/>
        </w:numPr>
        <w:autoSpaceDE w:val="0"/>
        <w:autoSpaceDN w:val="0"/>
        <w:adjustRightInd w:val="0"/>
        <w:contextualSpacing w:val="0"/>
        <w:jc w:val="both"/>
        <w:rPr>
          <w:rFonts w:ascii="Century Gothic" w:hAnsi="Century Gothic"/>
          <w:vanish/>
          <w:sz w:val="20"/>
        </w:rPr>
      </w:pPr>
    </w:p>
    <w:p w14:paraId="460EF670" w14:textId="77777777" w:rsidR="005F2D98" w:rsidRPr="005F2D98" w:rsidRDefault="005F2D98" w:rsidP="005F2D98">
      <w:pPr>
        <w:pStyle w:val="PargrafodaLista"/>
        <w:numPr>
          <w:ilvl w:val="0"/>
          <w:numId w:val="63"/>
        </w:numPr>
        <w:autoSpaceDE w:val="0"/>
        <w:autoSpaceDN w:val="0"/>
        <w:adjustRightInd w:val="0"/>
        <w:contextualSpacing w:val="0"/>
        <w:jc w:val="both"/>
        <w:rPr>
          <w:rFonts w:ascii="Century Gothic" w:hAnsi="Century Gothic"/>
          <w:vanish/>
          <w:sz w:val="20"/>
        </w:rPr>
      </w:pPr>
    </w:p>
    <w:p w14:paraId="71009BB7" w14:textId="77777777" w:rsidR="005F2D98" w:rsidRPr="005F2D98" w:rsidRDefault="005F2D98" w:rsidP="005F2D98">
      <w:pPr>
        <w:pStyle w:val="PargrafodaLista"/>
        <w:numPr>
          <w:ilvl w:val="0"/>
          <w:numId w:val="63"/>
        </w:numPr>
        <w:autoSpaceDE w:val="0"/>
        <w:autoSpaceDN w:val="0"/>
        <w:adjustRightInd w:val="0"/>
        <w:contextualSpacing w:val="0"/>
        <w:jc w:val="both"/>
        <w:rPr>
          <w:rFonts w:ascii="Century Gothic" w:hAnsi="Century Gothic"/>
          <w:vanish/>
          <w:sz w:val="20"/>
        </w:rPr>
      </w:pPr>
    </w:p>
    <w:p w14:paraId="5F7F0A7D" w14:textId="4710F7D6" w:rsidR="006C77FE" w:rsidRDefault="006C77FE" w:rsidP="005F2D98">
      <w:pPr>
        <w:pStyle w:val="Default"/>
        <w:numPr>
          <w:ilvl w:val="1"/>
          <w:numId w:val="63"/>
        </w:numPr>
        <w:ind w:left="0" w:firstLine="0"/>
        <w:jc w:val="both"/>
        <w:rPr>
          <w:rFonts w:ascii="Century Gothic" w:hAnsi="Century Gothic"/>
          <w:color w:val="auto"/>
          <w:sz w:val="20"/>
          <w:szCs w:val="20"/>
        </w:rPr>
      </w:pPr>
      <w:r w:rsidRPr="00130BF5">
        <w:rPr>
          <w:rFonts w:ascii="Century Gothic" w:hAnsi="Century Gothic"/>
          <w:color w:val="auto"/>
          <w:sz w:val="20"/>
          <w:szCs w:val="20"/>
        </w:rPr>
        <w:t>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14:paraId="27C24D94" w14:textId="77777777" w:rsidR="006C77FE" w:rsidRDefault="006C77FE" w:rsidP="007B6FFD">
      <w:pPr>
        <w:pStyle w:val="Default"/>
        <w:rPr>
          <w:rFonts w:ascii="Century Gothic" w:hAnsi="Century Gothic"/>
          <w:color w:val="auto"/>
          <w:sz w:val="20"/>
          <w:szCs w:val="20"/>
        </w:rPr>
      </w:pPr>
    </w:p>
    <w:p w14:paraId="6426FD61" w14:textId="05B0D6CB" w:rsidR="006C77FE" w:rsidRPr="0002531E" w:rsidRDefault="00A26C53" w:rsidP="007B6FFD">
      <w:pPr>
        <w:pStyle w:val="Default"/>
        <w:jc w:val="center"/>
        <w:rPr>
          <w:rFonts w:ascii="Century Gothic" w:hAnsi="Century Gothic"/>
          <w:b/>
          <w:color w:val="auto"/>
          <w:sz w:val="20"/>
          <w:szCs w:val="20"/>
        </w:rPr>
      </w:pPr>
      <w:r>
        <w:rPr>
          <w:rFonts w:ascii="Century Gothic" w:hAnsi="Century Gothic"/>
          <w:b/>
          <w:color w:val="auto"/>
          <w:sz w:val="20"/>
          <w:szCs w:val="20"/>
        </w:rPr>
        <w:t>CL</w:t>
      </w:r>
      <w:r w:rsidR="005F2D98">
        <w:rPr>
          <w:rFonts w:ascii="Century Gothic" w:hAnsi="Century Gothic"/>
          <w:b/>
          <w:color w:val="auto"/>
          <w:sz w:val="20"/>
          <w:szCs w:val="20"/>
        </w:rPr>
        <w:t>ÁUSULA DÉCIMA QUINTA</w:t>
      </w:r>
      <w:r w:rsidR="006C77FE" w:rsidRPr="0002531E">
        <w:rPr>
          <w:rFonts w:ascii="Century Gothic" w:hAnsi="Century Gothic"/>
          <w:b/>
          <w:color w:val="auto"/>
          <w:sz w:val="20"/>
          <w:szCs w:val="20"/>
        </w:rPr>
        <w:t xml:space="preserve"> – DAS </w:t>
      </w:r>
      <w:proofErr w:type="gramStart"/>
      <w:r w:rsidR="006C77FE" w:rsidRPr="0002531E">
        <w:rPr>
          <w:rFonts w:ascii="Century Gothic" w:hAnsi="Century Gothic"/>
          <w:b/>
          <w:color w:val="auto"/>
          <w:sz w:val="20"/>
          <w:szCs w:val="20"/>
        </w:rPr>
        <w:t>OBRIGAÇÕES REFERENTE À LEI GERAL DE PROTEÇÃO DE DADOS</w:t>
      </w:r>
      <w:proofErr w:type="gramEnd"/>
    </w:p>
    <w:p w14:paraId="46D3718B" w14:textId="30D1F32E" w:rsidR="006C77FE" w:rsidRDefault="005F2D98" w:rsidP="007B6FFD">
      <w:pPr>
        <w:pStyle w:val="Default"/>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.1</w:t>
      </w:r>
      <w:r w:rsidR="006C77FE">
        <w:t xml:space="preserve"> </w:t>
      </w:r>
      <w:r w:rsidR="006C77FE">
        <w:rPr>
          <w:rFonts w:ascii="Century Gothic" w:hAnsi="Century Gothic"/>
          <w:color w:val="auto"/>
          <w:sz w:val="20"/>
          <w:szCs w:val="20"/>
        </w:rPr>
        <w:t xml:space="preserve">A Contratada </w:t>
      </w:r>
      <w:r w:rsidR="006C77FE"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14:paraId="38B7AC46"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a) Guardar sigilo quanto aos dados pessoais aos quais eventualmente tenham acesso em razão da execução deste objeto; </w:t>
      </w:r>
    </w:p>
    <w:p w14:paraId="7958DDE8"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6145FD5F"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14:paraId="55161B86"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14:paraId="4C2AC0BD"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14:paraId="1F31036E"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14:paraId="365D5499" w14:textId="695209C6" w:rsidR="006C77FE" w:rsidRDefault="005F2D98" w:rsidP="007B6FFD">
      <w:pPr>
        <w:pStyle w:val="Default"/>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.2.</w:t>
      </w:r>
      <w:r w:rsidR="006C77FE"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14:paraId="35834FEB"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14:paraId="099DB826"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14:paraId="02AE521D"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c) A indicação das medidas técnicas e de segurança utilizadas para a proteção dos dados, observados os segredos comercial e industrial; </w:t>
      </w:r>
    </w:p>
    <w:p w14:paraId="7490E0DF"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14:paraId="750FD002"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14:paraId="7AABDD60" w14:textId="77777777" w:rsidR="006C77FE" w:rsidRDefault="006C77FE" w:rsidP="007B6FFD">
      <w:pPr>
        <w:pStyle w:val="Default"/>
        <w:ind w:firstLine="709"/>
        <w:jc w:val="both"/>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14:paraId="2E58A76F" w14:textId="459E49B2" w:rsidR="006C77FE" w:rsidRDefault="005F2D98" w:rsidP="007B6FFD">
      <w:pPr>
        <w:pStyle w:val="Default"/>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.3.</w:t>
      </w:r>
      <w:r w:rsidR="006C77FE"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14:paraId="1A1C1509" w14:textId="5BE740BB" w:rsidR="006C77FE" w:rsidRDefault="005F2D98" w:rsidP="007B6FFD">
      <w:pPr>
        <w:pStyle w:val="Default"/>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.4.</w:t>
      </w:r>
      <w:r w:rsidR="006C77FE" w:rsidRPr="0002531E">
        <w:rPr>
          <w:rFonts w:ascii="Century Gothic" w:hAnsi="Century Gothic"/>
          <w:color w:val="auto"/>
          <w:sz w:val="20"/>
          <w:szCs w:val="20"/>
        </w:rPr>
        <w:t xml:space="preserve"> Utilizar medidas técnicas e organizacionais de modo a proteger os dados pessoais de tratamento não autorizado;</w:t>
      </w:r>
    </w:p>
    <w:p w14:paraId="425FA73A" w14:textId="033D4932" w:rsidR="006C77FE" w:rsidRDefault="005F2D98" w:rsidP="007B6FFD">
      <w:pPr>
        <w:pStyle w:val="Default"/>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.5.</w:t>
      </w:r>
      <w:r w:rsidR="006C77FE" w:rsidRPr="0002531E">
        <w:rPr>
          <w:rFonts w:ascii="Century Gothic" w:hAnsi="Century Gothic"/>
          <w:color w:val="auto"/>
          <w:sz w:val="20"/>
          <w:szCs w:val="20"/>
        </w:rPr>
        <w:t xml:space="preserve"> Armazenar os dados somente pelo período necessário para cumprir as obrigações contratuais e legais; </w:t>
      </w:r>
    </w:p>
    <w:p w14:paraId="6A9F354F" w14:textId="2822B4CF" w:rsidR="006C77FE" w:rsidRDefault="005F2D98" w:rsidP="007B6FFD">
      <w:pPr>
        <w:pStyle w:val="Default"/>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.6.</w:t>
      </w:r>
      <w:r w:rsidR="006C77FE" w:rsidRPr="0002531E">
        <w:rPr>
          <w:rFonts w:ascii="Century Gothic" w:hAnsi="Century Gothic"/>
          <w:color w:val="auto"/>
          <w:sz w:val="20"/>
          <w:szCs w:val="20"/>
        </w:rPr>
        <w:t xml:space="preserve"> Apagar todos os dados </w:t>
      </w:r>
      <w:r w:rsidR="006C77FE">
        <w:rPr>
          <w:rFonts w:ascii="Century Gothic" w:hAnsi="Century Gothic"/>
          <w:color w:val="auto"/>
          <w:sz w:val="20"/>
          <w:szCs w:val="20"/>
        </w:rPr>
        <w:t xml:space="preserve">pessoais quando solicitado pela Autarquia </w:t>
      </w:r>
      <w:r w:rsidR="006C77FE" w:rsidRPr="0002531E">
        <w:rPr>
          <w:rFonts w:ascii="Century Gothic" w:hAnsi="Century Gothic"/>
          <w:color w:val="auto"/>
          <w:sz w:val="20"/>
          <w:szCs w:val="20"/>
        </w:rPr>
        <w:t xml:space="preserve">ou, não sendo possível, justificar com a base legal ou contratual a retenção dos dados; </w:t>
      </w:r>
    </w:p>
    <w:p w14:paraId="78CCFE59" w14:textId="2282E6C3" w:rsidR="006C77FE" w:rsidRDefault="005F2D98" w:rsidP="007B6FFD">
      <w:pPr>
        <w:pStyle w:val="Default"/>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.7.</w:t>
      </w:r>
      <w:r w:rsidR="006C77FE" w:rsidRPr="0002531E">
        <w:rPr>
          <w:rFonts w:ascii="Century Gothic" w:hAnsi="Century Gothic"/>
          <w:color w:val="auto"/>
          <w:sz w:val="20"/>
          <w:szCs w:val="20"/>
        </w:rPr>
        <w:t xml:space="preserve"> </w:t>
      </w:r>
      <w:proofErr w:type="spellStart"/>
      <w:r w:rsidR="006C77FE" w:rsidRPr="0002531E">
        <w:rPr>
          <w:rFonts w:ascii="Century Gothic" w:hAnsi="Century Gothic"/>
          <w:color w:val="auto"/>
          <w:sz w:val="20"/>
          <w:szCs w:val="20"/>
        </w:rPr>
        <w:t>Anonimizar</w:t>
      </w:r>
      <w:proofErr w:type="spellEnd"/>
      <w:r w:rsidR="006C77FE" w:rsidRPr="0002531E">
        <w:rPr>
          <w:rFonts w:ascii="Century Gothic" w:hAnsi="Century Gothic"/>
          <w:color w:val="auto"/>
          <w:sz w:val="20"/>
          <w:szCs w:val="20"/>
        </w:rPr>
        <w:t xml:space="preserve"> os dados pessoais quando solicitado pelo Município, ou, não sendo possível, justificar</w:t>
      </w:r>
      <w:r w:rsidR="006C77FE">
        <w:rPr>
          <w:rFonts w:ascii="Century Gothic" w:hAnsi="Century Gothic"/>
          <w:color w:val="auto"/>
          <w:sz w:val="20"/>
          <w:szCs w:val="20"/>
        </w:rPr>
        <w:t xml:space="preserve"> com a base legal ou contratual.</w:t>
      </w:r>
    </w:p>
    <w:p w14:paraId="6B4696B0" w14:textId="77777777" w:rsidR="006C77FE" w:rsidRDefault="006C77FE" w:rsidP="007B6FFD">
      <w:pPr>
        <w:pStyle w:val="Default"/>
        <w:jc w:val="both"/>
        <w:rPr>
          <w:rFonts w:ascii="Century Gothic" w:hAnsi="Century Gothic"/>
          <w:color w:val="auto"/>
          <w:sz w:val="20"/>
          <w:szCs w:val="20"/>
        </w:rPr>
      </w:pPr>
    </w:p>
    <w:p w14:paraId="0E0FCF9B" w14:textId="50110548" w:rsidR="006C77FE" w:rsidRPr="003F031A" w:rsidRDefault="005F2D98" w:rsidP="007B6FFD">
      <w:pPr>
        <w:pStyle w:val="Default"/>
        <w:jc w:val="center"/>
        <w:rPr>
          <w:rFonts w:ascii="Century Gothic" w:hAnsi="Century Gothic"/>
          <w:b/>
          <w:color w:val="auto"/>
          <w:sz w:val="20"/>
          <w:szCs w:val="20"/>
        </w:rPr>
      </w:pPr>
      <w:r>
        <w:rPr>
          <w:rFonts w:ascii="Century Gothic" w:hAnsi="Century Gothic"/>
          <w:b/>
          <w:color w:val="auto"/>
          <w:sz w:val="20"/>
          <w:szCs w:val="20"/>
        </w:rPr>
        <w:t>CLÁUSULA DÉCIMA SEXTA</w:t>
      </w:r>
      <w:r w:rsidR="006C77FE" w:rsidRPr="003F031A">
        <w:rPr>
          <w:rFonts w:ascii="Century Gothic" w:hAnsi="Century Gothic"/>
          <w:b/>
          <w:color w:val="auto"/>
          <w:sz w:val="20"/>
          <w:szCs w:val="20"/>
        </w:rPr>
        <w:t xml:space="preserve"> – DAS CONSULTAS OBRIGATÓRIAS ANTES DE FORMALIZAR O CONTRATO </w:t>
      </w:r>
    </w:p>
    <w:p w14:paraId="0F9C35EB" w14:textId="6C3FE75D" w:rsidR="006C77FE" w:rsidRDefault="005F2D98" w:rsidP="007B6FFD">
      <w:pPr>
        <w:pStyle w:val="Default"/>
        <w:jc w:val="both"/>
        <w:rPr>
          <w:rFonts w:ascii="Century Gothic" w:hAnsi="Century Gothic"/>
          <w:color w:val="auto"/>
          <w:sz w:val="20"/>
          <w:szCs w:val="20"/>
        </w:rPr>
      </w:pPr>
      <w:r>
        <w:rPr>
          <w:rFonts w:ascii="Century Gothic" w:hAnsi="Century Gothic"/>
          <w:b/>
          <w:color w:val="auto"/>
          <w:sz w:val="20"/>
          <w:szCs w:val="20"/>
        </w:rPr>
        <w:t>16</w:t>
      </w:r>
      <w:r w:rsidR="006C77FE" w:rsidRPr="003F031A">
        <w:rPr>
          <w:rFonts w:ascii="Century Gothic" w:hAnsi="Century Gothic"/>
          <w:b/>
          <w:color w:val="auto"/>
          <w:sz w:val="20"/>
          <w:szCs w:val="20"/>
        </w:rPr>
        <w:t xml:space="preserve">.1- </w:t>
      </w:r>
      <w:r w:rsidR="006C77FE" w:rsidRPr="003F031A">
        <w:rPr>
          <w:rFonts w:ascii="Century Gothic" w:hAnsi="Century Gothic"/>
          <w:color w:val="auto"/>
          <w:sz w:val="20"/>
          <w:szCs w:val="20"/>
        </w:rPr>
        <w:t>A Administração deverá verificar a regularidade fiscal do contratado, consultar o Cadastro Nacional de Empresas Inidôneas e Suspensas (</w:t>
      </w:r>
      <w:proofErr w:type="spellStart"/>
      <w:r w:rsidR="006C77FE" w:rsidRPr="003F031A">
        <w:rPr>
          <w:rFonts w:ascii="Century Gothic" w:hAnsi="Century Gothic"/>
          <w:color w:val="auto"/>
          <w:sz w:val="20"/>
          <w:szCs w:val="20"/>
        </w:rPr>
        <w:t>Ceis</w:t>
      </w:r>
      <w:proofErr w:type="spellEnd"/>
      <w:r w:rsidR="006C77FE" w:rsidRPr="003F031A">
        <w:rPr>
          <w:rFonts w:ascii="Century Gothic" w:hAnsi="Century Gothic"/>
          <w:color w:val="auto"/>
          <w:sz w:val="20"/>
          <w:szCs w:val="20"/>
        </w:rPr>
        <w:t>) e o Cadastro Nacional de Empresas Punidas (</w:t>
      </w:r>
      <w:proofErr w:type="spellStart"/>
      <w:r w:rsidR="006C77FE" w:rsidRPr="003F031A">
        <w:rPr>
          <w:rFonts w:ascii="Century Gothic" w:hAnsi="Century Gothic"/>
          <w:color w:val="auto"/>
          <w:sz w:val="20"/>
          <w:szCs w:val="20"/>
        </w:rPr>
        <w:t>Cnep</w:t>
      </w:r>
      <w:proofErr w:type="spellEnd"/>
      <w:r w:rsidR="006C77FE" w:rsidRPr="003F031A">
        <w:rPr>
          <w:rFonts w:ascii="Century Gothic" w:hAnsi="Century Gothic"/>
          <w:color w:val="auto"/>
          <w:sz w:val="20"/>
          <w:szCs w:val="20"/>
        </w:rPr>
        <w:t>), emitir as certidões negativas de inidoneidade, de impedimento e de débitos trabalhistas e juntá-las ao respectivo processo.</w:t>
      </w:r>
    </w:p>
    <w:p w14:paraId="76CD2C38" w14:textId="77777777" w:rsidR="006C77FE" w:rsidRPr="00130BF5" w:rsidRDefault="006C77FE" w:rsidP="006C77FE">
      <w:pPr>
        <w:pStyle w:val="Default"/>
        <w:rPr>
          <w:rFonts w:ascii="Century Gothic" w:hAnsi="Century Gothic"/>
          <w:b/>
          <w:color w:val="auto"/>
          <w:sz w:val="20"/>
          <w:szCs w:val="20"/>
        </w:rPr>
      </w:pPr>
    </w:p>
    <w:p w14:paraId="382654DC" w14:textId="5310E848" w:rsidR="006C77FE" w:rsidRPr="00130BF5" w:rsidRDefault="00A26C53" w:rsidP="006C77FE">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w:t>
      </w:r>
      <w:r w:rsidR="005F2D98">
        <w:rPr>
          <w:rFonts w:ascii="Century Gothic" w:hAnsi="Century Gothic"/>
          <w:b/>
          <w:color w:val="auto"/>
          <w:sz w:val="20"/>
          <w:szCs w:val="20"/>
        </w:rPr>
        <w:t>ÉCIMA SÉTIMA</w:t>
      </w:r>
      <w:r w:rsidR="006C77FE">
        <w:rPr>
          <w:rFonts w:ascii="Century Gothic" w:hAnsi="Century Gothic"/>
          <w:b/>
          <w:color w:val="auto"/>
          <w:sz w:val="20"/>
          <w:szCs w:val="20"/>
        </w:rPr>
        <w:t xml:space="preserve"> </w:t>
      </w:r>
      <w:r w:rsidR="006C77FE" w:rsidRPr="00130BF5">
        <w:rPr>
          <w:rFonts w:ascii="Century Gothic" w:hAnsi="Century Gothic"/>
          <w:b/>
          <w:color w:val="auto"/>
          <w:sz w:val="20"/>
          <w:szCs w:val="20"/>
        </w:rPr>
        <w:t xml:space="preserve">– FORO </w:t>
      </w:r>
    </w:p>
    <w:p w14:paraId="319240C8"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52CC0FB9"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79840897"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594A87A2"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1B423895" w14:textId="77777777" w:rsidR="006C77FE" w:rsidRPr="00AD54C7" w:rsidRDefault="006C77FE" w:rsidP="007B6FFD">
      <w:pPr>
        <w:pStyle w:val="PargrafodaLista"/>
        <w:numPr>
          <w:ilvl w:val="0"/>
          <w:numId w:val="64"/>
        </w:numPr>
        <w:autoSpaceDE w:val="0"/>
        <w:autoSpaceDN w:val="0"/>
        <w:adjustRightInd w:val="0"/>
        <w:contextualSpacing w:val="0"/>
        <w:jc w:val="both"/>
        <w:rPr>
          <w:rFonts w:ascii="Century Gothic" w:hAnsi="Century Gothic"/>
          <w:vanish/>
          <w:sz w:val="20"/>
        </w:rPr>
      </w:pPr>
    </w:p>
    <w:p w14:paraId="0988B002" w14:textId="3527712F" w:rsidR="007B6FFD" w:rsidRPr="007B6FFD" w:rsidRDefault="005F2D98" w:rsidP="007B6FFD">
      <w:pPr>
        <w:jc w:val="both"/>
        <w:rPr>
          <w:rFonts w:ascii="Century Gothic" w:hAnsi="Century Gothic"/>
        </w:rPr>
      </w:pPr>
      <w:r>
        <w:rPr>
          <w:rFonts w:ascii="Century Gothic" w:hAnsi="Century Gothic"/>
          <w:b/>
        </w:rPr>
        <w:t>17</w:t>
      </w:r>
      <w:r w:rsidR="007B6FFD" w:rsidRPr="007B6FFD">
        <w:rPr>
          <w:rFonts w:ascii="Century Gothic" w:hAnsi="Century Gothic"/>
          <w:b/>
        </w:rPr>
        <w:t>.1.</w:t>
      </w:r>
      <w:r w:rsidR="007B6FFD">
        <w:rPr>
          <w:rFonts w:ascii="Century Gothic" w:hAnsi="Century Gothic"/>
        </w:rPr>
        <w:t xml:space="preserve"> </w:t>
      </w:r>
      <w:r w:rsidR="007B6FFD" w:rsidRPr="007B6FFD">
        <w:rPr>
          <w:rFonts w:ascii="Century Gothic" w:hAnsi="Century Gothic"/>
        </w:rPr>
        <w:t>As partes elegem o Foro da Comarca de Santa Fé, Estado do Paraná, para dirimir quaisquer dúvidas ou divergências, que poderão advir do presente Contrato;</w:t>
      </w:r>
    </w:p>
    <w:p w14:paraId="5BD4E5A3" w14:textId="77777777" w:rsidR="007B6FFD" w:rsidRPr="007B6FFD" w:rsidRDefault="007B6FFD" w:rsidP="007B6FFD">
      <w:pPr>
        <w:jc w:val="both"/>
        <w:rPr>
          <w:rFonts w:ascii="Century Gothic" w:hAnsi="Century Gothic"/>
        </w:rPr>
      </w:pPr>
    </w:p>
    <w:p w14:paraId="01EFBC3B" w14:textId="117A7ECD" w:rsidR="00BF46F4" w:rsidRPr="007B6FFD" w:rsidRDefault="007B6FFD" w:rsidP="007B6FFD">
      <w:pPr>
        <w:jc w:val="both"/>
        <w:rPr>
          <w:rFonts w:ascii="Century Gothic" w:hAnsi="Century Gothic" w:cs="Arial"/>
          <w:b/>
        </w:rPr>
      </w:pPr>
      <w:r w:rsidRPr="007B6FFD">
        <w:rPr>
          <w:rFonts w:ascii="Century Gothic" w:hAnsi="Century Gothic"/>
        </w:rPr>
        <w:t>Para firmeza e validade do pactuado, o presente ajuste, depois de lido e achado em ordem, vai assinado pelas partes em formato digital ou eletrônica, inclusive as testemunhas.</w:t>
      </w:r>
    </w:p>
    <w:p w14:paraId="6514E30C" w14:textId="77777777" w:rsidR="00BF46F4" w:rsidRDefault="00BF46F4" w:rsidP="00BF46F4">
      <w:pPr>
        <w:pStyle w:val="PargrafodaLista"/>
        <w:ind w:left="862"/>
        <w:jc w:val="both"/>
        <w:rPr>
          <w:rFonts w:ascii="Century Gothic" w:hAnsi="Century Gothic" w:cs="Arial"/>
          <w:b/>
          <w:sz w:val="20"/>
        </w:rPr>
      </w:pPr>
    </w:p>
    <w:p w14:paraId="71A8EC52" w14:textId="452DFA88" w:rsidR="000D2526" w:rsidRPr="00913910" w:rsidRDefault="00F91270" w:rsidP="005F2D98">
      <w:pPr>
        <w:jc w:val="right"/>
        <w:rPr>
          <w:rFonts w:ascii="Century Gothic" w:hAnsi="Century Gothic" w:cs="Arial"/>
        </w:rPr>
      </w:pPr>
      <w:r w:rsidRPr="00913910">
        <w:rPr>
          <w:rFonts w:ascii="Century Gothic" w:hAnsi="Century Gothic" w:cs="Arial"/>
        </w:rPr>
        <w:t xml:space="preserve">Lobato/PR, </w:t>
      </w:r>
      <w:r w:rsidRPr="00913910">
        <w:rPr>
          <w:rFonts w:ascii="Century Gothic" w:hAnsi="Century Gothic" w:cs="Arial"/>
        </w:rPr>
        <w:fldChar w:fldCharType="begin">
          <w:ffData>
            <w:name w:val="Texto327"/>
            <w:enabled/>
            <w:calcOnExit w:val="0"/>
            <w:textInput/>
          </w:ffData>
        </w:fldChar>
      </w:r>
      <w:bookmarkStart w:id="30" w:name="Texto327"/>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30"/>
      <w:r w:rsidRPr="00913910">
        <w:rPr>
          <w:rFonts w:ascii="Century Gothic" w:hAnsi="Century Gothic" w:cs="Arial"/>
        </w:rPr>
        <w:t xml:space="preserve"> de </w:t>
      </w:r>
      <w:r w:rsidRPr="00913910">
        <w:rPr>
          <w:rFonts w:ascii="Century Gothic" w:hAnsi="Century Gothic" w:cs="Arial"/>
        </w:rPr>
        <w:fldChar w:fldCharType="begin">
          <w:ffData>
            <w:name w:val="Texto328"/>
            <w:enabled/>
            <w:calcOnExit w:val="0"/>
            <w:textInput/>
          </w:ffData>
        </w:fldChar>
      </w:r>
      <w:bookmarkStart w:id="31" w:name="Texto328"/>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31"/>
      <w:proofErr w:type="spellStart"/>
      <w:r w:rsidRPr="00913910">
        <w:rPr>
          <w:rFonts w:ascii="Century Gothic" w:hAnsi="Century Gothic" w:cs="Arial"/>
        </w:rPr>
        <w:t>de</w:t>
      </w:r>
      <w:proofErr w:type="spellEnd"/>
      <w:r w:rsidRPr="00913910">
        <w:rPr>
          <w:rFonts w:ascii="Century Gothic" w:hAnsi="Century Gothic" w:cs="Arial"/>
        </w:rPr>
        <w:t xml:space="preserve"> 202</w:t>
      </w:r>
      <w:r w:rsidR="009D7C3F" w:rsidRPr="00913910">
        <w:rPr>
          <w:rFonts w:ascii="Century Gothic" w:hAnsi="Century Gothic" w:cs="Arial"/>
        </w:rPr>
        <w:t>5</w:t>
      </w:r>
      <w:r w:rsidRPr="00913910">
        <w:rPr>
          <w:rFonts w:ascii="Century Gothic" w:hAnsi="Century Gothic" w:cs="Arial"/>
        </w:rPr>
        <w:t>.</w:t>
      </w:r>
    </w:p>
    <w:p w14:paraId="175EE78C" w14:textId="77777777" w:rsidR="007B6FFD" w:rsidRPr="00023092" w:rsidRDefault="007B6FFD" w:rsidP="007B6FFD">
      <w:pPr>
        <w:rPr>
          <w:rFonts w:ascii="Century Gothic" w:hAnsi="Century Gothic"/>
        </w:rPr>
      </w:pPr>
      <w:r w:rsidRPr="00023092">
        <w:rPr>
          <w:rFonts w:ascii="Century Gothic" w:hAnsi="Century Gothic"/>
        </w:rPr>
        <w:t>______________________                                                                     __________________</w:t>
      </w:r>
    </w:p>
    <w:p w14:paraId="2EE5AF84" w14:textId="77777777" w:rsidR="007B6FFD" w:rsidRPr="00023092" w:rsidRDefault="007B6FFD" w:rsidP="007B6FFD">
      <w:pPr>
        <w:tabs>
          <w:tab w:val="left" w:pos="4907"/>
        </w:tabs>
        <w:rPr>
          <w:rFonts w:ascii="Century Gothic" w:eastAsia="Arial" w:hAnsi="Century Gothic" w:cs="Calibri"/>
          <w:b/>
          <w:bCs/>
        </w:rPr>
      </w:pPr>
      <w:r w:rsidRPr="00023092">
        <w:rPr>
          <w:rFonts w:ascii="Century Gothic" w:eastAsia="Arial" w:hAnsi="Century Gothic" w:cs="Calibri"/>
          <w:b/>
          <w:bCs/>
        </w:rPr>
        <w:t>MUNICÍPIO DE LOBATO</w:t>
      </w:r>
      <w:r w:rsidRPr="00023092">
        <w:rPr>
          <w:rFonts w:ascii="Century Gothic" w:hAnsi="Century Gothic" w:cs="Calibri"/>
        </w:rPr>
        <w:tab/>
        <w:t xml:space="preserve">                            </w:t>
      </w:r>
      <w:r w:rsidRPr="00023092">
        <w:rPr>
          <w:rFonts w:ascii="Century Gothic" w:eastAsia="Arial" w:hAnsi="Century Gothic" w:cs="Calibri"/>
          <w:b/>
        </w:rPr>
        <w:t>EMPRESA</w:t>
      </w:r>
    </w:p>
    <w:p w14:paraId="3C8B23A2" w14:textId="64AD4C7F" w:rsidR="007B6FFD" w:rsidRPr="00023092" w:rsidRDefault="007B6FFD" w:rsidP="007B6FFD">
      <w:pPr>
        <w:rPr>
          <w:rFonts w:ascii="Century Gothic" w:eastAsia="Arial" w:hAnsi="Century Gothic" w:cs="Calibri"/>
          <w:b/>
        </w:rPr>
      </w:pPr>
      <w:r>
        <w:rPr>
          <w:rFonts w:ascii="Century Gothic" w:eastAsia="Arial" w:hAnsi="Century Gothic" w:cs="Calibri"/>
          <w:b/>
        </w:rPr>
        <w:t xml:space="preserve">     CONTRATANTE</w:t>
      </w:r>
      <w:r w:rsidRPr="00023092">
        <w:rPr>
          <w:rFonts w:ascii="Century Gothic" w:eastAsia="Arial" w:hAnsi="Century Gothic" w:cs="Calibri"/>
          <w:b/>
        </w:rPr>
        <w:tab/>
      </w:r>
      <w:r w:rsidRPr="00023092">
        <w:rPr>
          <w:rFonts w:ascii="Century Gothic" w:eastAsia="Arial" w:hAnsi="Century Gothic" w:cs="Calibri"/>
          <w:b/>
        </w:rPr>
        <w:tab/>
      </w:r>
      <w:r w:rsidRPr="00023092">
        <w:rPr>
          <w:rFonts w:ascii="Century Gothic" w:eastAsia="Arial" w:hAnsi="Century Gothic" w:cs="Calibri"/>
          <w:b/>
        </w:rPr>
        <w:tab/>
      </w:r>
      <w:r w:rsidRPr="00023092">
        <w:rPr>
          <w:rFonts w:ascii="Century Gothic" w:eastAsia="Arial" w:hAnsi="Century Gothic" w:cs="Calibri"/>
          <w:b/>
        </w:rPr>
        <w:tab/>
        <w:t xml:space="preserve">                    </w:t>
      </w:r>
      <w:r>
        <w:rPr>
          <w:rFonts w:ascii="Century Gothic" w:eastAsia="Arial" w:hAnsi="Century Gothic" w:cs="Calibri"/>
          <w:b/>
        </w:rPr>
        <w:t xml:space="preserve">                CONTRATADA</w:t>
      </w:r>
    </w:p>
    <w:p w14:paraId="11BF2034" w14:textId="77777777" w:rsidR="00F91270" w:rsidRPr="00913910" w:rsidRDefault="00F91270" w:rsidP="00F91270">
      <w:pPr>
        <w:rPr>
          <w:rFonts w:ascii="Century Gothic" w:hAnsi="Century Gothic" w:cs="Arial"/>
        </w:rPr>
      </w:pPr>
    </w:p>
    <w:p w14:paraId="6C43324B" w14:textId="77777777" w:rsidR="00F91270" w:rsidRPr="00913910" w:rsidRDefault="00F91270" w:rsidP="009D7C3F">
      <w:pPr>
        <w:rPr>
          <w:rFonts w:ascii="Century Gothic" w:hAnsi="Century Gothic" w:cs="Arial"/>
        </w:rPr>
      </w:pPr>
      <w:r w:rsidRPr="00913910">
        <w:rPr>
          <w:rFonts w:ascii="Century Gothic" w:hAnsi="Century Gothic" w:cs="Arial"/>
        </w:rPr>
        <w:t xml:space="preserve">                                             </w:t>
      </w:r>
    </w:p>
    <w:p w14:paraId="3AA4F4D9" w14:textId="37415C2E" w:rsidR="00F91270" w:rsidRPr="00913910" w:rsidRDefault="00F91270" w:rsidP="00F91270">
      <w:pPr>
        <w:rPr>
          <w:rFonts w:ascii="Century Gothic" w:hAnsi="Century Gothic" w:cs="Arial"/>
          <w:b/>
        </w:rPr>
      </w:pPr>
      <w:r w:rsidRPr="00913910">
        <w:rPr>
          <w:rFonts w:ascii="Century Gothic" w:hAnsi="Century Gothic" w:cs="Arial"/>
          <w:b/>
        </w:rPr>
        <w:tab/>
      </w:r>
      <w:r w:rsidRPr="00913910">
        <w:rPr>
          <w:rFonts w:ascii="Century Gothic" w:hAnsi="Century Gothic" w:cs="Arial"/>
          <w:b/>
        </w:rPr>
        <w:tab/>
      </w:r>
    </w:p>
    <w:p w14:paraId="7EB04C7C" w14:textId="77777777" w:rsidR="007A73FE" w:rsidRPr="00913910" w:rsidRDefault="007A73FE" w:rsidP="00F91270">
      <w:pPr>
        <w:rPr>
          <w:rFonts w:ascii="Century Gothic" w:hAnsi="Century Gothic" w:cs="Arial"/>
          <w:b/>
        </w:rPr>
      </w:pPr>
    </w:p>
    <w:p w14:paraId="77669653" w14:textId="77777777" w:rsidR="007A73FE" w:rsidRPr="00913910" w:rsidRDefault="007A73FE" w:rsidP="00F91270">
      <w:pPr>
        <w:rPr>
          <w:rFonts w:ascii="Century Gothic" w:hAnsi="Century Gothic" w:cs="Arial"/>
          <w:b/>
        </w:rPr>
      </w:pPr>
    </w:p>
    <w:p w14:paraId="144368EC" w14:textId="4C731E84" w:rsidR="00F91270" w:rsidRPr="00913910" w:rsidRDefault="00F91270" w:rsidP="00F91270">
      <w:pPr>
        <w:rPr>
          <w:rFonts w:ascii="Century Gothic" w:hAnsi="Century Gothic" w:cs="Arial"/>
          <w:b/>
        </w:rPr>
      </w:pPr>
      <w:r w:rsidRPr="00913910">
        <w:rPr>
          <w:rFonts w:ascii="Century Gothic" w:hAnsi="Century Gothic" w:cs="Arial"/>
          <w:b/>
        </w:rPr>
        <w:t>Testemunhas:</w:t>
      </w:r>
    </w:p>
    <w:p w14:paraId="47F1D05A" w14:textId="77777777" w:rsidR="005A47CD" w:rsidRPr="00913910" w:rsidRDefault="005A47CD" w:rsidP="00F91270">
      <w:pPr>
        <w:rPr>
          <w:rFonts w:ascii="Century Gothic" w:hAnsi="Century Gothic" w:cs="Arial"/>
          <w:b/>
        </w:rPr>
      </w:pPr>
    </w:p>
    <w:p w14:paraId="22D2F9A5" w14:textId="2B3A83D3" w:rsidR="005A47CD" w:rsidRPr="00913910" w:rsidRDefault="00CB08D3" w:rsidP="00F91270">
      <w:pPr>
        <w:rPr>
          <w:rFonts w:ascii="Century Gothic" w:hAnsi="Century Gothic" w:cs="Arial"/>
          <w:b/>
        </w:rPr>
      </w:pPr>
      <w:r>
        <w:rPr>
          <w:rFonts w:ascii="Century Gothic" w:hAnsi="Century Gothic" w:cs="Arial"/>
          <w:b/>
        </w:rPr>
        <w:fldChar w:fldCharType="begin">
          <w:ffData>
            <w:name w:val="Texto395"/>
            <w:enabled/>
            <w:calcOnExit w:val="0"/>
            <w:textInput/>
          </w:ffData>
        </w:fldChar>
      </w:r>
      <w:bookmarkStart w:id="32" w:name="Texto395"/>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32"/>
      <w:r>
        <w:rPr>
          <w:rFonts w:ascii="Century Gothic" w:hAnsi="Century Gothic" w:cs="Arial"/>
          <w:b/>
        </w:rPr>
        <w:t xml:space="preserve">                                                                             </w:t>
      </w:r>
      <w:r>
        <w:rPr>
          <w:rFonts w:ascii="Century Gothic" w:hAnsi="Century Gothic" w:cs="Arial"/>
          <w:b/>
        </w:rPr>
        <w:fldChar w:fldCharType="begin">
          <w:ffData>
            <w:name w:val="Texto396"/>
            <w:enabled/>
            <w:calcOnExit w:val="0"/>
            <w:textInput/>
          </w:ffData>
        </w:fldChar>
      </w:r>
      <w:bookmarkStart w:id="33" w:name="Texto396"/>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33"/>
    </w:p>
    <w:p w14:paraId="791CD529" w14:textId="77777777" w:rsidR="00F91270" w:rsidRPr="00913910" w:rsidRDefault="00F91270" w:rsidP="00F91270">
      <w:pPr>
        <w:rPr>
          <w:rFonts w:ascii="Century Gothic" w:hAnsi="Century Gothic" w:cs="Arial"/>
          <w:b/>
        </w:rPr>
      </w:pPr>
    </w:p>
    <w:p w14:paraId="2067490D" w14:textId="77777777" w:rsidR="007A73FE" w:rsidRPr="00913910" w:rsidRDefault="007A73FE" w:rsidP="00F91270">
      <w:pPr>
        <w:rPr>
          <w:rFonts w:ascii="Century Gothic" w:hAnsi="Century Gothic" w:cs="Arial"/>
          <w:b/>
        </w:rPr>
      </w:pPr>
    </w:p>
    <w:p w14:paraId="486F0E03" w14:textId="77777777" w:rsidR="007A73FE" w:rsidRPr="00913910" w:rsidRDefault="007A73FE" w:rsidP="00F91270">
      <w:pPr>
        <w:rPr>
          <w:rFonts w:ascii="Century Gothic" w:hAnsi="Century Gothic" w:cs="Arial"/>
          <w:b/>
        </w:rPr>
      </w:pPr>
    </w:p>
    <w:p w14:paraId="42DE62C9" w14:textId="77777777" w:rsidR="00C57956" w:rsidRPr="00913910" w:rsidRDefault="00C57956" w:rsidP="00F91270">
      <w:pPr>
        <w:rPr>
          <w:rFonts w:ascii="Century Gothic" w:hAnsi="Century Gothic" w:cs="Arial"/>
          <w:b/>
        </w:rPr>
      </w:pPr>
    </w:p>
    <w:p w14:paraId="1AD8BEB5" w14:textId="77777777" w:rsidR="00F91270" w:rsidRPr="00913910" w:rsidRDefault="00F91270" w:rsidP="00F91270">
      <w:pPr>
        <w:rPr>
          <w:rFonts w:ascii="Century Gothic" w:hAnsi="Century Gothic" w:cs="Arial"/>
          <w:b/>
        </w:rPr>
      </w:pPr>
    </w:p>
    <w:p w14:paraId="0134F42F" w14:textId="77777777" w:rsidR="00B255F2" w:rsidRPr="00913910" w:rsidRDefault="00B255F2" w:rsidP="004A1CC1">
      <w:pPr>
        <w:spacing w:line="360" w:lineRule="auto"/>
        <w:jc w:val="both"/>
        <w:rPr>
          <w:rFonts w:ascii="Century Gothic" w:hAnsi="Century Gothic" w:cs="Arial"/>
          <w:b/>
          <w:bCs/>
        </w:rPr>
      </w:pPr>
    </w:p>
    <w:sectPr w:rsidR="00B255F2" w:rsidRPr="00913910" w:rsidSect="00DA1910">
      <w:headerReference w:type="default" r:id="rId17"/>
      <w:footerReference w:type="even" r:id="rId18"/>
      <w:footerReference w:type="default" r:id="rId19"/>
      <w:headerReference w:type="first" r:id="rId20"/>
      <w:endnotePr>
        <w:numFmt w:val="decimal"/>
        <w:numStart w:val="0"/>
      </w:endnotePr>
      <w:pgSz w:w="11907" w:h="16840" w:code="9"/>
      <w:pgMar w:top="2552" w:right="1134" w:bottom="1418" w:left="2268" w:header="284" w:footer="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9D261" w14:textId="77777777" w:rsidR="005E3227" w:rsidRDefault="005E3227">
      <w:r>
        <w:separator/>
      </w:r>
    </w:p>
  </w:endnote>
  <w:endnote w:type="continuationSeparator" w:id="0">
    <w:p w14:paraId="6013A0A0" w14:textId="77777777" w:rsidR="005E3227" w:rsidRDefault="005E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roman"/>
    <w:pitch w:val="variable"/>
  </w:font>
  <w:font w:name="游明朝">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ohit Devanagari">
    <w:altName w:val="Times New Roman"/>
    <w:panose1 w:val="00000000000000000000"/>
    <w:charset w:val="00"/>
    <w:family w:val="roman"/>
    <w:notTrueType/>
    <w:pitch w:val="default"/>
  </w:font>
  <w:font w:name="Thorndale AMT">
    <w:altName w:val="Times New Roman"/>
    <w:charset w:val="00"/>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5E3227" w:rsidRDefault="005E3227"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5E3227" w:rsidRDefault="005E3227"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74751"/>
      <w:docPartObj>
        <w:docPartGallery w:val="Page Numbers (Bottom of Page)"/>
        <w:docPartUnique/>
      </w:docPartObj>
    </w:sdtPr>
    <w:sdtEndPr/>
    <w:sdtContent>
      <w:p w14:paraId="61E1D8BC" w14:textId="29BFBD2D" w:rsidR="005E3227" w:rsidRDefault="005E3227" w:rsidP="00CB08D3">
        <w:pPr>
          <w:pStyle w:val="Rodap"/>
          <w:tabs>
            <w:tab w:val="clear" w:pos="8504"/>
            <w:tab w:val="right" w:pos="8080"/>
          </w:tabs>
          <w:ind w:right="425"/>
          <w:jc w:val="right"/>
        </w:pPr>
        <w:r w:rsidRPr="007C7FBF">
          <w:rPr>
            <w:noProof/>
            <w:sz w:val="16"/>
            <w:szCs w:val="16"/>
          </w:rPr>
          <w:drawing>
            <wp:anchor distT="0" distB="0" distL="114300" distR="114300" simplePos="0" relativeHeight="251659264" behindDoc="1" locked="0" layoutInCell="1" allowOverlap="1" wp14:anchorId="661BC436" wp14:editId="648D7285">
              <wp:simplePos x="0" y="0"/>
              <wp:positionH relativeFrom="column">
                <wp:posOffset>-1433803</wp:posOffset>
              </wp:positionH>
              <wp:positionV relativeFrom="paragraph">
                <wp:posOffset>-852554</wp:posOffset>
              </wp:positionV>
              <wp:extent cx="6539789" cy="1367570"/>
              <wp:effectExtent l="0" t="0" r="0" b="444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6539789" cy="1367570"/>
                      </a:xfrm>
                      <a:prstGeom prst="rect">
                        <a:avLst/>
                      </a:prstGeom>
                    </pic:spPr>
                  </pic:pic>
                </a:graphicData>
              </a:graphic>
              <wp14:sizeRelH relativeFrom="margin">
                <wp14:pctWidth>0</wp14:pctWidth>
              </wp14:sizeRelH>
              <wp14:sizeRelV relativeFrom="margin">
                <wp14:pctHeight>0</wp14:pctHeight>
              </wp14:sizeRelV>
            </wp:anchor>
          </w:drawing>
        </w:r>
        <w:r>
          <w:t xml:space="preserve">   </w:t>
        </w:r>
      </w:p>
    </w:sdtContent>
  </w:sdt>
  <w:p w14:paraId="70DF9E56" w14:textId="3C6C47F1" w:rsidR="005E3227" w:rsidRPr="00514AF6" w:rsidRDefault="005E3227" w:rsidP="007A73FE">
    <w:pPr>
      <w:pStyle w:val="Cabealho"/>
      <w:jc w:val="center"/>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3EAE6" w14:textId="77777777" w:rsidR="005E3227" w:rsidRDefault="005E3227">
      <w:r>
        <w:separator/>
      </w:r>
    </w:p>
  </w:footnote>
  <w:footnote w:type="continuationSeparator" w:id="0">
    <w:p w14:paraId="090DA85B" w14:textId="77777777" w:rsidR="005E3227" w:rsidRDefault="005E3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8D1D" w14:textId="31C010C4" w:rsidR="005E3227" w:rsidRDefault="005E3227">
    <w:pPr>
      <w:pStyle w:val="Cabealho"/>
    </w:pPr>
    <w:r>
      <w:rPr>
        <w:noProof/>
      </w:rPr>
      <w:drawing>
        <wp:anchor distT="0" distB="0" distL="114300" distR="114300" simplePos="0" relativeHeight="251657216" behindDoc="1" locked="0" layoutInCell="1" allowOverlap="1" wp14:anchorId="30500539" wp14:editId="1AEEBD46">
          <wp:simplePos x="0" y="0"/>
          <wp:positionH relativeFrom="column">
            <wp:posOffset>-271323</wp:posOffset>
          </wp:positionH>
          <wp:positionV relativeFrom="paragraph">
            <wp:posOffset>-275438</wp:posOffset>
          </wp:positionV>
          <wp:extent cx="7432979" cy="1472181"/>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5083" cy="147457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E3227" w:rsidRPr="00494958" w14:paraId="3D5297F0" w14:textId="77777777">
      <w:tc>
        <w:tcPr>
          <w:tcW w:w="9468" w:type="dxa"/>
        </w:tcPr>
        <w:p w14:paraId="07547A01" w14:textId="77777777" w:rsidR="005E3227" w:rsidRPr="00494958" w:rsidRDefault="005E3227" w:rsidP="00111C80">
          <w:pPr>
            <w:pStyle w:val="Cabealho"/>
            <w:jc w:val="both"/>
            <w:rPr>
              <w:rFonts w:ascii="Bookman Old Style" w:hAnsi="Bookman Old Style" w:cs="Arial"/>
              <w:sz w:val="6"/>
              <w:szCs w:val="6"/>
            </w:rPr>
          </w:pPr>
        </w:p>
        <w:p w14:paraId="2B8E7F1C" w14:textId="77777777" w:rsidR="005E3227" w:rsidRPr="00494958" w:rsidRDefault="005E3227"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5E3227" w:rsidRPr="00494958" w:rsidRDefault="005E3227"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5E3227" w:rsidRPr="00494958" w:rsidRDefault="005E3227"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5E3227" w:rsidRPr="00494958" w:rsidRDefault="005E3227" w:rsidP="00111C80">
          <w:pPr>
            <w:pStyle w:val="Cabealho"/>
            <w:jc w:val="both"/>
            <w:rPr>
              <w:rFonts w:ascii="Bookman Old Style" w:hAnsi="Bookman Old Style" w:cs="Arial"/>
              <w:sz w:val="6"/>
              <w:szCs w:val="6"/>
            </w:rPr>
          </w:pPr>
        </w:p>
      </w:tc>
    </w:tr>
  </w:tbl>
  <w:p w14:paraId="07459315" w14:textId="77777777" w:rsidR="005E3227" w:rsidRPr="006642D4" w:rsidRDefault="005E3227" w:rsidP="00111C80">
    <w:pPr>
      <w:pStyle w:val="Cabealho"/>
      <w:pBdr>
        <w:bottom w:val="single" w:sz="4" w:space="1" w:color="auto"/>
      </w:pBdr>
      <w:jc w:val="both"/>
      <w:rPr>
        <w:rFonts w:ascii="Bookman Old Style" w:hAnsi="Bookman Old Style" w:cs="Arial"/>
        <w:sz w:val="2"/>
        <w:szCs w:val="2"/>
      </w:rPr>
    </w:pPr>
  </w:p>
  <w:p w14:paraId="6537F28F" w14:textId="77777777" w:rsidR="005E3227" w:rsidRPr="009E4BEB" w:rsidRDefault="005E3227"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2E5"/>
    <w:multiLevelType w:val="multilevel"/>
    <w:tmpl w:val="98100C8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3255F6D"/>
    <w:multiLevelType w:val="multilevel"/>
    <w:tmpl w:val="27DA4772"/>
    <w:lvl w:ilvl="0">
      <w:start w:val="6"/>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3">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5">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nsid w:val="211E3A84"/>
    <w:multiLevelType w:val="hybridMultilevel"/>
    <w:tmpl w:val="6AFEF69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22F13678"/>
    <w:multiLevelType w:val="multilevel"/>
    <w:tmpl w:val="0416001F"/>
    <w:styleLink w:val="Estilo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nsid w:val="29E040D5"/>
    <w:multiLevelType w:val="multilevel"/>
    <w:tmpl w:val="58180A1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22">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3">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4">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3E7E16BF"/>
    <w:multiLevelType w:val="multilevel"/>
    <w:tmpl w:val="9AA2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27">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8">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496F7EBC"/>
    <w:multiLevelType w:val="multilevel"/>
    <w:tmpl w:val="966E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31">
    <w:nsid w:val="4A7D6028"/>
    <w:multiLevelType w:val="multilevel"/>
    <w:tmpl w:val="788C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54E75FE1"/>
    <w:multiLevelType w:val="multilevel"/>
    <w:tmpl w:val="0C60FBE4"/>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nsid w:val="57F7733C"/>
    <w:multiLevelType w:val="multilevel"/>
    <w:tmpl w:val="3EFE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nsid w:val="5CA03101"/>
    <w:multiLevelType w:val="multilevel"/>
    <w:tmpl w:val="42F4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255DEA"/>
    <w:multiLevelType w:val="multilevel"/>
    <w:tmpl w:val="85EAEA5C"/>
    <w:styleLink w:val="Estilo10"/>
    <w:lvl w:ilvl="0">
      <w:start w:val="7"/>
      <w:numFmt w:val="decimal"/>
      <w:lvlText w:val="%1."/>
      <w:lvlJc w:val="left"/>
      <w:pPr>
        <w:ind w:left="360" w:hanging="360"/>
      </w:pPr>
    </w:lvl>
    <w:lvl w:ilvl="1">
      <w:start w:val="11"/>
      <w:numFmt w:val="decimal"/>
      <w:lvlText w:val="7.%2."/>
      <w:lvlJc w:val="left"/>
      <w:pPr>
        <w:ind w:left="792" w:hanging="432"/>
      </w:pPr>
      <w:rPr>
        <w:b/>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8">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nsid w:val="6AB85C8D"/>
    <w:multiLevelType w:val="multilevel"/>
    <w:tmpl w:val="0416001D"/>
    <w:styleLink w:val="Estilo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ADB2B37"/>
    <w:multiLevelType w:val="multilevel"/>
    <w:tmpl w:val="526A35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54">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6">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0">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1">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2">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64">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65">
    <w:nsid w:val="7D7F5377"/>
    <w:multiLevelType w:val="multilevel"/>
    <w:tmpl w:val="96B0469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7">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9"/>
  </w:num>
  <w:num w:numId="2">
    <w:abstractNumId w:val="30"/>
  </w:num>
  <w:num w:numId="3">
    <w:abstractNumId w:val="17"/>
  </w:num>
  <w:num w:numId="4">
    <w:abstractNumId w:val="23"/>
  </w:num>
  <w:num w:numId="5">
    <w:abstractNumId w:val="1"/>
  </w:num>
  <w:num w:numId="6">
    <w:abstractNumId w:val="38"/>
  </w:num>
  <w:num w:numId="7">
    <w:abstractNumId w:val="37"/>
  </w:num>
  <w:num w:numId="8">
    <w:abstractNumId w:val="64"/>
  </w:num>
  <w:num w:numId="9">
    <w:abstractNumId w:val="13"/>
  </w:num>
  <w:num w:numId="10">
    <w:abstractNumId w:val="32"/>
  </w:num>
  <w:num w:numId="11">
    <w:abstractNumId w:val="57"/>
  </w:num>
  <w:num w:numId="12">
    <w:abstractNumId w:val="42"/>
  </w:num>
  <w:num w:numId="13">
    <w:abstractNumId w:val="43"/>
  </w:num>
  <w:num w:numId="14">
    <w:abstractNumId w:val="51"/>
  </w:num>
  <w:num w:numId="15">
    <w:abstractNumId w:val="62"/>
  </w:num>
  <w:num w:numId="16">
    <w:abstractNumId w:val="58"/>
  </w:num>
  <w:num w:numId="17">
    <w:abstractNumId w:val="68"/>
  </w:num>
  <w:num w:numId="18">
    <w:abstractNumId w:val="16"/>
  </w:num>
  <w:num w:numId="19">
    <w:abstractNumId w:val="3"/>
  </w:num>
  <w:num w:numId="20">
    <w:abstractNumId w:val="20"/>
  </w:num>
  <w:num w:numId="21">
    <w:abstractNumId w:val="8"/>
  </w:num>
  <w:num w:numId="22">
    <w:abstractNumId w:val="60"/>
  </w:num>
  <w:num w:numId="23">
    <w:abstractNumId w:val="28"/>
  </w:num>
  <w:num w:numId="24">
    <w:abstractNumId w:val="67"/>
  </w:num>
  <w:num w:numId="25">
    <w:abstractNumId w:val="7"/>
  </w:num>
  <w:num w:numId="26">
    <w:abstractNumId w:val="12"/>
  </w:num>
  <w:num w:numId="27">
    <w:abstractNumId w:val="6"/>
  </w:num>
  <w:num w:numId="28">
    <w:abstractNumId w:val="10"/>
  </w:num>
  <w:num w:numId="29">
    <w:abstractNumId w:val="66"/>
  </w:num>
  <w:num w:numId="30">
    <w:abstractNumId w:val="34"/>
  </w:num>
  <w:num w:numId="31">
    <w:abstractNumId w:val="40"/>
  </w:num>
  <w:num w:numId="32">
    <w:abstractNumId w:val="19"/>
  </w:num>
  <w:num w:numId="33">
    <w:abstractNumId w:val="59"/>
  </w:num>
  <w:num w:numId="34">
    <w:abstractNumId w:val="36"/>
  </w:num>
  <w:num w:numId="35">
    <w:abstractNumId w:val="47"/>
  </w:num>
  <w:num w:numId="36">
    <w:abstractNumId w:val="21"/>
  </w:num>
  <w:num w:numId="37">
    <w:abstractNumId w:val="54"/>
  </w:num>
  <w:num w:numId="38">
    <w:abstractNumId w:val="24"/>
  </w:num>
  <w:num w:numId="39">
    <w:abstractNumId w:val="33"/>
  </w:num>
  <w:num w:numId="40">
    <w:abstractNumId w:val="35"/>
  </w:num>
  <w:num w:numId="41">
    <w:abstractNumId w:val="63"/>
  </w:num>
  <w:num w:numId="42">
    <w:abstractNumId w:val="26"/>
  </w:num>
  <w:num w:numId="43">
    <w:abstractNumId w:val="48"/>
  </w:num>
  <w:num w:numId="44">
    <w:abstractNumId w:val="55"/>
  </w:num>
  <w:num w:numId="45">
    <w:abstractNumId w:val="56"/>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49"/>
  </w:num>
  <w:num w:numId="49">
    <w:abstractNumId w:val="39"/>
  </w:num>
  <w:num w:numId="50">
    <w:abstractNumId w:val="45"/>
  </w:num>
  <w:num w:numId="51">
    <w:abstractNumId w:val="53"/>
  </w:num>
  <w:num w:numId="52">
    <w:abstractNumId w:val="4"/>
  </w:num>
  <w:num w:numId="53">
    <w:abstractNumId w:val="11"/>
  </w:num>
  <w:num w:numId="54">
    <w:abstractNumId w:val="2"/>
  </w:num>
  <w:num w:numId="55">
    <w:abstractNumId w:val="5"/>
  </w:num>
  <w:num w:numId="56">
    <w:abstractNumId w:val="31"/>
  </w:num>
  <w:num w:numId="57">
    <w:abstractNumId w:val="25"/>
  </w:num>
  <w:num w:numId="58">
    <w:abstractNumId w:val="41"/>
  </w:num>
  <w:num w:numId="59">
    <w:abstractNumId w:val="61"/>
  </w:num>
  <w:num w:numId="60">
    <w:abstractNumId w:val="52"/>
  </w:num>
  <w:num w:numId="61">
    <w:abstractNumId w:val="27"/>
  </w:num>
  <w:num w:numId="62">
    <w:abstractNumId w:val="15"/>
  </w:num>
  <w:num w:numId="63">
    <w:abstractNumId w:val="46"/>
  </w:num>
  <w:num w:numId="64">
    <w:abstractNumId w:val="50"/>
  </w:num>
  <w:num w:numId="65">
    <w:abstractNumId w:val="18"/>
  </w:num>
  <w:num w:numId="66">
    <w:abstractNumId w:val="22"/>
  </w:num>
  <w:num w:numId="67">
    <w:abstractNumId w:val="65"/>
  </w:num>
  <w:num w:numId="68">
    <w:abstractNumId w:val="0"/>
  </w:num>
  <w:num w:numId="69">
    <w:abstractNumId w:val="29"/>
  </w:num>
  <w:num w:numId="70">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8545"/>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1174"/>
    <w:rsid w:val="00001923"/>
    <w:rsid w:val="00001E19"/>
    <w:rsid w:val="00005085"/>
    <w:rsid w:val="00005B00"/>
    <w:rsid w:val="00005CB4"/>
    <w:rsid w:val="000127B3"/>
    <w:rsid w:val="00012ABA"/>
    <w:rsid w:val="0001445C"/>
    <w:rsid w:val="000150A5"/>
    <w:rsid w:val="00015D1F"/>
    <w:rsid w:val="00016552"/>
    <w:rsid w:val="0001748D"/>
    <w:rsid w:val="00017BA8"/>
    <w:rsid w:val="00020FF4"/>
    <w:rsid w:val="00022377"/>
    <w:rsid w:val="00023F7A"/>
    <w:rsid w:val="00024166"/>
    <w:rsid w:val="00024F61"/>
    <w:rsid w:val="000264B4"/>
    <w:rsid w:val="00030837"/>
    <w:rsid w:val="00030A4F"/>
    <w:rsid w:val="00032D9C"/>
    <w:rsid w:val="00033E22"/>
    <w:rsid w:val="0003587C"/>
    <w:rsid w:val="00037AA0"/>
    <w:rsid w:val="00037E1B"/>
    <w:rsid w:val="00041512"/>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2D07"/>
    <w:rsid w:val="000747FF"/>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3569"/>
    <w:rsid w:val="000B5B67"/>
    <w:rsid w:val="000B5DAB"/>
    <w:rsid w:val="000B6321"/>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1F10"/>
    <w:rsid w:val="000E21C6"/>
    <w:rsid w:val="000E2680"/>
    <w:rsid w:val="000E2DFB"/>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3E11"/>
    <w:rsid w:val="000F4208"/>
    <w:rsid w:val="000F5948"/>
    <w:rsid w:val="000F6073"/>
    <w:rsid w:val="000F741E"/>
    <w:rsid w:val="000F771F"/>
    <w:rsid w:val="000F7B16"/>
    <w:rsid w:val="000F7D14"/>
    <w:rsid w:val="00100C6E"/>
    <w:rsid w:val="00101681"/>
    <w:rsid w:val="0010240C"/>
    <w:rsid w:val="00102F22"/>
    <w:rsid w:val="00103795"/>
    <w:rsid w:val="001037EF"/>
    <w:rsid w:val="0010537A"/>
    <w:rsid w:val="00105E59"/>
    <w:rsid w:val="0010684D"/>
    <w:rsid w:val="001069C8"/>
    <w:rsid w:val="00106E46"/>
    <w:rsid w:val="001073F0"/>
    <w:rsid w:val="001075F4"/>
    <w:rsid w:val="001103C6"/>
    <w:rsid w:val="001108F6"/>
    <w:rsid w:val="00111C80"/>
    <w:rsid w:val="00112F17"/>
    <w:rsid w:val="00115D19"/>
    <w:rsid w:val="0011640E"/>
    <w:rsid w:val="00116F95"/>
    <w:rsid w:val="00117123"/>
    <w:rsid w:val="00117671"/>
    <w:rsid w:val="001206B2"/>
    <w:rsid w:val="001209B8"/>
    <w:rsid w:val="00122C04"/>
    <w:rsid w:val="00122F50"/>
    <w:rsid w:val="00123B82"/>
    <w:rsid w:val="00125705"/>
    <w:rsid w:val="00127F99"/>
    <w:rsid w:val="00133B1C"/>
    <w:rsid w:val="00134439"/>
    <w:rsid w:val="00136DE5"/>
    <w:rsid w:val="00140944"/>
    <w:rsid w:val="00140D4F"/>
    <w:rsid w:val="00144BD6"/>
    <w:rsid w:val="00144D7F"/>
    <w:rsid w:val="00144EF1"/>
    <w:rsid w:val="00147664"/>
    <w:rsid w:val="001478EA"/>
    <w:rsid w:val="00147FB4"/>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675A5"/>
    <w:rsid w:val="00170846"/>
    <w:rsid w:val="0017144E"/>
    <w:rsid w:val="00171D32"/>
    <w:rsid w:val="001722A7"/>
    <w:rsid w:val="00173658"/>
    <w:rsid w:val="00174670"/>
    <w:rsid w:val="001750AB"/>
    <w:rsid w:val="00175CFC"/>
    <w:rsid w:val="00177CEF"/>
    <w:rsid w:val="001804BB"/>
    <w:rsid w:val="0018083C"/>
    <w:rsid w:val="00180E03"/>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030A"/>
    <w:rsid w:val="001B1373"/>
    <w:rsid w:val="001B3970"/>
    <w:rsid w:val="001B4820"/>
    <w:rsid w:val="001B621F"/>
    <w:rsid w:val="001B69DE"/>
    <w:rsid w:val="001B7542"/>
    <w:rsid w:val="001C193A"/>
    <w:rsid w:val="001C247A"/>
    <w:rsid w:val="001C30AE"/>
    <w:rsid w:val="001C397D"/>
    <w:rsid w:val="001C46C7"/>
    <w:rsid w:val="001C5625"/>
    <w:rsid w:val="001C67AA"/>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58FB"/>
    <w:rsid w:val="00210D19"/>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6B23"/>
    <w:rsid w:val="002274FB"/>
    <w:rsid w:val="0023002F"/>
    <w:rsid w:val="00231C3D"/>
    <w:rsid w:val="002341CD"/>
    <w:rsid w:val="0023487F"/>
    <w:rsid w:val="00234D3E"/>
    <w:rsid w:val="00234ED1"/>
    <w:rsid w:val="00237217"/>
    <w:rsid w:val="0024004A"/>
    <w:rsid w:val="0024043C"/>
    <w:rsid w:val="00240583"/>
    <w:rsid w:val="00242150"/>
    <w:rsid w:val="00243121"/>
    <w:rsid w:val="002431D8"/>
    <w:rsid w:val="002434E8"/>
    <w:rsid w:val="00243FAB"/>
    <w:rsid w:val="0024421D"/>
    <w:rsid w:val="0024453B"/>
    <w:rsid w:val="00245152"/>
    <w:rsid w:val="0024563E"/>
    <w:rsid w:val="00245D57"/>
    <w:rsid w:val="00245F40"/>
    <w:rsid w:val="00247088"/>
    <w:rsid w:val="00250ED7"/>
    <w:rsid w:val="00250F95"/>
    <w:rsid w:val="002533D1"/>
    <w:rsid w:val="00253EAD"/>
    <w:rsid w:val="00254640"/>
    <w:rsid w:val="00254FF3"/>
    <w:rsid w:val="00256B2C"/>
    <w:rsid w:val="00256DF0"/>
    <w:rsid w:val="00260B83"/>
    <w:rsid w:val="00260CC0"/>
    <w:rsid w:val="00260FCC"/>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87BE2"/>
    <w:rsid w:val="00290800"/>
    <w:rsid w:val="00290F09"/>
    <w:rsid w:val="002911AE"/>
    <w:rsid w:val="002921B7"/>
    <w:rsid w:val="00293F87"/>
    <w:rsid w:val="00294222"/>
    <w:rsid w:val="00295ADC"/>
    <w:rsid w:val="0029673F"/>
    <w:rsid w:val="002976C8"/>
    <w:rsid w:val="002A0144"/>
    <w:rsid w:val="002A0269"/>
    <w:rsid w:val="002A08DA"/>
    <w:rsid w:val="002A4EA8"/>
    <w:rsid w:val="002A6121"/>
    <w:rsid w:val="002A698F"/>
    <w:rsid w:val="002B0466"/>
    <w:rsid w:val="002B1698"/>
    <w:rsid w:val="002B1BB6"/>
    <w:rsid w:val="002B2086"/>
    <w:rsid w:val="002B21B5"/>
    <w:rsid w:val="002B394C"/>
    <w:rsid w:val="002B54DF"/>
    <w:rsid w:val="002B6869"/>
    <w:rsid w:val="002B6E7C"/>
    <w:rsid w:val="002C1E0B"/>
    <w:rsid w:val="002C2A84"/>
    <w:rsid w:val="002C3EEC"/>
    <w:rsid w:val="002C52EA"/>
    <w:rsid w:val="002C5642"/>
    <w:rsid w:val="002C601E"/>
    <w:rsid w:val="002C6780"/>
    <w:rsid w:val="002C7F65"/>
    <w:rsid w:val="002D16C0"/>
    <w:rsid w:val="002D1F9F"/>
    <w:rsid w:val="002D3104"/>
    <w:rsid w:val="002D42B6"/>
    <w:rsid w:val="002D55C3"/>
    <w:rsid w:val="002D5A75"/>
    <w:rsid w:val="002D6AAF"/>
    <w:rsid w:val="002D6AC8"/>
    <w:rsid w:val="002E000A"/>
    <w:rsid w:val="002E09A1"/>
    <w:rsid w:val="002E1D12"/>
    <w:rsid w:val="002E2E34"/>
    <w:rsid w:val="002E3CF3"/>
    <w:rsid w:val="002E5A4B"/>
    <w:rsid w:val="002E6259"/>
    <w:rsid w:val="002E64AD"/>
    <w:rsid w:val="002F0287"/>
    <w:rsid w:val="002F0348"/>
    <w:rsid w:val="002F0A4E"/>
    <w:rsid w:val="002F1472"/>
    <w:rsid w:val="002F1EDA"/>
    <w:rsid w:val="002F29BC"/>
    <w:rsid w:val="002F3292"/>
    <w:rsid w:val="002F41A3"/>
    <w:rsid w:val="002F46BA"/>
    <w:rsid w:val="002F6490"/>
    <w:rsid w:val="002F7493"/>
    <w:rsid w:val="002F7CB7"/>
    <w:rsid w:val="002F7D8D"/>
    <w:rsid w:val="0030067D"/>
    <w:rsid w:val="00300AE6"/>
    <w:rsid w:val="0030228D"/>
    <w:rsid w:val="003050A4"/>
    <w:rsid w:val="0030577C"/>
    <w:rsid w:val="00305ACC"/>
    <w:rsid w:val="003064D3"/>
    <w:rsid w:val="0030751E"/>
    <w:rsid w:val="00307D7B"/>
    <w:rsid w:val="0031202A"/>
    <w:rsid w:val="00312E01"/>
    <w:rsid w:val="00313099"/>
    <w:rsid w:val="00313897"/>
    <w:rsid w:val="0031427A"/>
    <w:rsid w:val="003166BA"/>
    <w:rsid w:val="00316D39"/>
    <w:rsid w:val="003179D5"/>
    <w:rsid w:val="00321532"/>
    <w:rsid w:val="00321638"/>
    <w:rsid w:val="00322B3D"/>
    <w:rsid w:val="00327781"/>
    <w:rsid w:val="00327F40"/>
    <w:rsid w:val="003326C1"/>
    <w:rsid w:val="003326D2"/>
    <w:rsid w:val="00334211"/>
    <w:rsid w:val="003347C7"/>
    <w:rsid w:val="00336C79"/>
    <w:rsid w:val="003408A3"/>
    <w:rsid w:val="0034151F"/>
    <w:rsid w:val="00341722"/>
    <w:rsid w:val="0034209A"/>
    <w:rsid w:val="00344733"/>
    <w:rsid w:val="00344F8B"/>
    <w:rsid w:val="00345D24"/>
    <w:rsid w:val="00345D75"/>
    <w:rsid w:val="00347454"/>
    <w:rsid w:val="00347EFC"/>
    <w:rsid w:val="003508F8"/>
    <w:rsid w:val="00350C02"/>
    <w:rsid w:val="003518D0"/>
    <w:rsid w:val="003530B2"/>
    <w:rsid w:val="00355C10"/>
    <w:rsid w:val="003568F7"/>
    <w:rsid w:val="00361830"/>
    <w:rsid w:val="00361860"/>
    <w:rsid w:val="00361EB1"/>
    <w:rsid w:val="00362F1F"/>
    <w:rsid w:val="00363BC3"/>
    <w:rsid w:val="0036467D"/>
    <w:rsid w:val="00364C88"/>
    <w:rsid w:val="00365283"/>
    <w:rsid w:val="003654F3"/>
    <w:rsid w:val="00365B60"/>
    <w:rsid w:val="003663C6"/>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4A95"/>
    <w:rsid w:val="003A579C"/>
    <w:rsid w:val="003A7C4D"/>
    <w:rsid w:val="003B23F0"/>
    <w:rsid w:val="003B253B"/>
    <w:rsid w:val="003B3532"/>
    <w:rsid w:val="003B69E8"/>
    <w:rsid w:val="003B76AC"/>
    <w:rsid w:val="003C0DE1"/>
    <w:rsid w:val="003C2048"/>
    <w:rsid w:val="003C3E3E"/>
    <w:rsid w:val="003C427A"/>
    <w:rsid w:val="003C44AC"/>
    <w:rsid w:val="003C4D3E"/>
    <w:rsid w:val="003C5B99"/>
    <w:rsid w:val="003C6441"/>
    <w:rsid w:val="003C6615"/>
    <w:rsid w:val="003D0979"/>
    <w:rsid w:val="003D1152"/>
    <w:rsid w:val="003D159C"/>
    <w:rsid w:val="003D1953"/>
    <w:rsid w:val="003D1A42"/>
    <w:rsid w:val="003D2A15"/>
    <w:rsid w:val="003D3C88"/>
    <w:rsid w:val="003D47EB"/>
    <w:rsid w:val="003D4932"/>
    <w:rsid w:val="003D4F49"/>
    <w:rsid w:val="003D7F3C"/>
    <w:rsid w:val="003E0EDD"/>
    <w:rsid w:val="003E16CF"/>
    <w:rsid w:val="003E25D1"/>
    <w:rsid w:val="003E3DCF"/>
    <w:rsid w:val="003E4377"/>
    <w:rsid w:val="003E4B21"/>
    <w:rsid w:val="003E620C"/>
    <w:rsid w:val="003E6C0E"/>
    <w:rsid w:val="003E7DBE"/>
    <w:rsid w:val="003F0E30"/>
    <w:rsid w:val="003F1278"/>
    <w:rsid w:val="003F1A8C"/>
    <w:rsid w:val="003F1DAE"/>
    <w:rsid w:val="00400F79"/>
    <w:rsid w:val="00401A42"/>
    <w:rsid w:val="00402522"/>
    <w:rsid w:val="00402568"/>
    <w:rsid w:val="004060CF"/>
    <w:rsid w:val="00410722"/>
    <w:rsid w:val="00410B90"/>
    <w:rsid w:val="0041149B"/>
    <w:rsid w:val="00411DDC"/>
    <w:rsid w:val="0041205B"/>
    <w:rsid w:val="00412775"/>
    <w:rsid w:val="004165FA"/>
    <w:rsid w:val="004177F1"/>
    <w:rsid w:val="004177F4"/>
    <w:rsid w:val="00423342"/>
    <w:rsid w:val="004244D2"/>
    <w:rsid w:val="00424FAA"/>
    <w:rsid w:val="00426A37"/>
    <w:rsid w:val="00426CCF"/>
    <w:rsid w:val="00434B84"/>
    <w:rsid w:val="00434CB6"/>
    <w:rsid w:val="004365C1"/>
    <w:rsid w:val="0043690E"/>
    <w:rsid w:val="00436ACB"/>
    <w:rsid w:val="00437A8C"/>
    <w:rsid w:val="00437BEF"/>
    <w:rsid w:val="00440592"/>
    <w:rsid w:val="004430DC"/>
    <w:rsid w:val="0044582D"/>
    <w:rsid w:val="00445AC5"/>
    <w:rsid w:val="00445C19"/>
    <w:rsid w:val="004522E2"/>
    <w:rsid w:val="0045419C"/>
    <w:rsid w:val="00454213"/>
    <w:rsid w:val="0045584D"/>
    <w:rsid w:val="00457412"/>
    <w:rsid w:val="0046109A"/>
    <w:rsid w:val="004612A2"/>
    <w:rsid w:val="004622C1"/>
    <w:rsid w:val="00462423"/>
    <w:rsid w:val="0046430E"/>
    <w:rsid w:val="004661BF"/>
    <w:rsid w:val="004677A9"/>
    <w:rsid w:val="00470F14"/>
    <w:rsid w:val="004718AC"/>
    <w:rsid w:val="004719D3"/>
    <w:rsid w:val="00471C0B"/>
    <w:rsid w:val="00472F98"/>
    <w:rsid w:val="0047358E"/>
    <w:rsid w:val="00473622"/>
    <w:rsid w:val="00474BC2"/>
    <w:rsid w:val="004755A6"/>
    <w:rsid w:val="0048270C"/>
    <w:rsid w:val="00483F96"/>
    <w:rsid w:val="00484383"/>
    <w:rsid w:val="004850ED"/>
    <w:rsid w:val="0048565C"/>
    <w:rsid w:val="00487F1F"/>
    <w:rsid w:val="00490370"/>
    <w:rsid w:val="004904CE"/>
    <w:rsid w:val="0049111B"/>
    <w:rsid w:val="00492670"/>
    <w:rsid w:val="00493C84"/>
    <w:rsid w:val="00493EE5"/>
    <w:rsid w:val="00494AC7"/>
    <w:rsid w:val="00497C7B"/>
    <w:rsid w:val="00497CDD"/>
    <w:rsid w:val="00497D61"/>
    <w:rsid w:val="004A0F8F"/>
    <w:rsid w:val="004A1CC1"/>
    <w:rsid w:val="004A1DFD"/>
    <w:rsid w:val="004A208F"/>
    <w:rsid w:val="004A2E8B"/>
    <w:rsid w:val="004A6D94"/>
    <w:rsid w:val="004A7993"/>
    <w:rsid w:val="004A79EC"/>
    <w:rsid w:val="004A7DC6"/>
    <w:rsid w:val="004B0C5D"/>
    <w:rsid w:val="004B0E0F"/>
    <w:rsid w:val="004B1203"/>
    <w:rsid w:val="004B4251"/>
    <w:rsid w:val="004B4E81"/>
    <w:rsid w:val="004B54A3"/>
    <w:rsid w:val="004B5838"/>
    <w:rsid w:val="004B5F51"/>
    <w:rsid w:val="004B65AD"/>
    <w:rsid w:val="004C1538"/>
    <w:rsid w:val="004C1613"/>
    <w:rsid w:val="004C169F"/>
    <w:rsid w:val="004C1D98"/>
    <w:rsid w:val="004C2167"/>
    <w:rsid w:val="004C3A7D"/>
    <w:rsid w:val="004C50A6"/>
    <w:rsid w:val="004C5FAD"/>
    <w:rsid w:val="004C6D4B"/>
    <w:rsid w:val="004D04CA"/>
    <w:rsid w:val="004D04EC"/>
    <w:rsid w:val="004D0F38"/>
    <w:rsid w:val="004D1391"/>
    <w:rsid w:val="004D271A"/>
    <w:rsid w:val="004D3CB0"/>
    <w:rsid w:val="004D4508"/>
    <w:rsid w:val="004D480A"/>
    <w:rsid w:val="004E0335"/>
    <w:rsid w:val="004E0A45"/>
    <w:rsid w:val="004E0E5B"/>
    <w:rsid w:val="004E0F85"/>
    <w:rsid w:val="004E1DFF"/>
    <w:rsid w:val="004E2748"/>
    <w:rsid w:val="004E30E6"/>
    <w:rsid w:val="004E428F"/>
    <w:rsid w:val="004E55CB"/>
    <w:rsid w:val="004E65B2"/>
    <w:rsid w:val="004E695D"/>
    <w:rsid w:val="004E78C7"/>
    <w:rsid w:val="004F6297"/>
    <w:rsid w:val="005016AF"/>
    <w:rsid w:val="00503768"/>
    <w:rsid w:val="0050386D"/>
    <w:rsid w:val="00503BB0"/>
    <w:rsid w:val="00507DA8"/>
    <w:rsid w:val="00512BE1"/>
    <w:rsid w:val="00514497"/>
    <w:rsid w:val="00514AF6"/>
    <w:rsid w:val="0052088F"/>
    <w:rsid w:val="00522D90"/>
    <w:rsid w:val="005246C5"/>
    <w:rsid w:val="005250A7"/>
    <w:rsid w:val="005251C2"/>
    <w:rsid w:val="0053031A"/>
    <w:rsid w:val="00530578"/>
    <w:rsid w:val="00531A1E"/>
    <w:rsid w:val="00531C09"/>
    <w:rsid w:val="00533F76"/>
    <w:rsid w:val="005345D6"/>
    <w:rsid w:val="0053727E"/>
    <w:rsid w:val="00537C7C"/>
    <w:rsid w:val="0054174A"/>
    <w:rsid w:val="00544DD9"/>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DFD"/>
    <w:rsid w:val="00580CCC"/>
    <w:rsid w:val="005819B6"/>
    <w:rsid w:val="00582C20"/>
    <w:rsid w:val="00584374"/>
    <w:rsid w:val="00585B62"/>
    <w:rsid w:val="00592287"/>
    <w:rsid w:val="00593236"/>
    <w:rsid w:val="00594EC7"/>
    <w:rsid w:val="00595098"/>
    <w:rsid w:val="00596944"/>
    <w:rsid w:val="00596CDB"/>
    <w:rsid w:val="00596EFB"/>
    <w:rsid w:val="005A0A6D"/>
    <w:rsid w:val="005A0FD2"/>
    <w:rsid w:val="005A0FE4"/>
    <w:rsid w:val="005A1416"/>
    <w:rsid w:val="005A1B52"/>
    <w:rsid w:val="005A34A2"/>
    <w:rsid w:val="005A4752"/>
    <w:rsid w:val="005A47CD"/>
    <w:rsid w:val="005A4AB8"/>
    <w:rsid w:val="005A4C40"/>
    <w:rsid w:val="005A54D8"/>
    <w:rsid w:val="005A651E"/>
    <w:rsid w:val="005B0163"/>
    <w:rsid w:val="005B07A6"/>
    <w:rsid w:val="005B21BC"/>
    <w:rsid w:val="005B24AA"/>
    <w:rsid w:val="005B35EF"/>
    <w:rsid w:val="005B38C9"/>
    <w:rsid w:val="005B4356"/>
    <w:rsid w:val="005B6B1E"/>
    <w:rsid w:val="005B74E0"/>
    <w:rsid w:val="005C02D2"/>
    <w:rsid w:val="005C0E7F"/>
    <w:rsid w:val="005C0F76"/>
    <w:rsid w:val="005C226E"/>
    <w:rsid w:val="005C3434"/>
    <w:rsid w:val="005C357C"/>
    <w:rsid w:val="005C436E"/>
    <w:rsid w:val="005C74AE"/>
    <w:rsid w:val="005C769C"/>
    <w:rsid w:val="005C78B8"/>
    <w:rsid w:val="005D0395"/>
    <w:rsid w:val="005D0DFF"/>
    <w:rsid w:val="005D2B60"/>
    <w:rsid w:val="005D323B"/>
    <w:rsid w:val="005D3F7C"/>
    <w:rsid w:val="005D49EA"/>
    <w:rsid w:val="005D578C"/>
    <w:rsid w:val="005D6B21"/>
    <w:rsid w:val="005E06D7"/>
    <w:rsid w:val="005E1C54"/>
    <w:rsid w:val="005E210F"/>
    <w:rsid w:val="005E25DB"/>
    <w:rsid w:val="005E2B8B"/>
    <w:rsid w:val="005E3227"/>
    <w:rsid w:val="005E41FE"/>
    <w:rsid w:val="005E449B"/>
    <w:rsid w:val="005E5547"/>
    <w:rsid w:val="005E70CA"/>
    <w:rsid w:val="005E7EB6"/>
    <w:rsid w:val="005F07D1"/>
    <w:rsid w:val="005F1004"/>
    <w:rsid w:val="005F25F5"/>
    <w:rsid w:val="005F27F5"/>
    <w:rsid w:val="005F2D17"/>
    <w:rsid w:val="005F2D98"/>
    <w:rsid w:val="005F30A3"/>
    <w:rsid w:val="005F4566"/>
    <w:rsid w:val="005F4AF3"/>
    <w:rsid w:val="005F73CC"/>
    <w:rsid w:val="00600320"/>
    <w:rsid w:val="0060071F"/>
    <w:rsid w:val="0060090F"/>
    <w:rsid w:val="00601935"/>
    <w:rsid w:val="00603119"/>
    <w:rsid w:val="00603998"/>
    <w:rsid w:val="00605710"/>
    <w:rsid w:val="006058D7"/>
    <w:rsid w:val="00605CB8"/>
    <w:rsid w:val="00606203"/>
    <w:rsid w:val="00606428"/>
    <w:rsid w:val="00606DAD"/>
    <w:rsid w:val="006101ED"/>
    <w:rsid w:val="00610B6C"/>
    <w:rsid w:val="00610E87"/>
    <w:rsid w:val="00610E94"/>
    <w:rsid w:val="0061309D"/>
    <w:rsid w:val="006136A8"/>
    <w:rsid w:val="006145FF"/>
    <w:rsid w:val="00614980"/>
    <w:rsid w:val="00614CEE"/>
    <w:rsid w:val="00614E64"/>
    <w:rsid w:val="00615991"/>
    <w:rsid w:val="00617A35"/>
    <w:rsid w:val="00617CBD"/>
    <w:rsid w:val="00622EA3"/>
    <w:rsid w:val="006237F6"/>
    <w:rsid w:val="00624893"/>
    <w:rsid w:val="00624BDF"/>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350"/>
    <w:rsid w:val="006547B4"/>
    <w:rsid w:val="00656A49"/>
    <w:rsid w:val="00656A68"/>
    <w:rsid w:val="0066276D"/>
    <w:rsid w:val="00662F39"/>
    <w:rsid w:val="0066579A"/>
    <w:rsid w:val="00665F35"/>
    <w:rsid w:val="006713A1"/>
    <w:rsid w:val="00671966"/>
    <w:rsid w:val="006719F6"/>
    <w:rsid w:val="00671C50"/>
    <w:rsid w:val="00671E97"/>
    <w:rsid w:val="0067254E"/>
    <w:rsid w:val="00673196"/>
    <w:rsid w:val="006743AA"/>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97D7D"/>
    <w:rsid w:val="006A04BA"/>
    <w:rsid w:val="006A1029"/>
    <w:rsid w:val="006A47C5"/>
    <w:rsid w:val="006A4FD5"/>
    <w:rsid w:val="006A5039"/>
    <w:rsid w:val="006A6707"/>
    <w:rsid w:val="006A7257"/>
    <w:rsid w:val="006B1A42"/>
    <w:rsid w:val="006B2975"/>
    <w:rsid w:val="006B35AF"/>
    <w:rsid w:val="006B46E0"/>
    <w:rsid w:val="006B46FB"/>
    <w:rsid w:val="006B51B1"/>
    <w:rsid w:val="006B685D"/>
    <w:rsid w:val="006B7098"/>
    <w:rsid w:val="006C3F73"/>
    <w:rsid w:val="006C5819"/>
    <w:rsid w:val="006C5BF9"/>
    <w:rsid w:val="006C6384"/>
    <w:rsid w:val="006C75D4"/>
    <w:rsid w:val="006C77FE"/>
    <w:rsid w:val="006D0C73"/>
    <w:rsid w:val="006D1243"/>
    <w:rsid w:val="006D1DE9"/>
    <w:rsid w:val="006D1E45"/>
    <w:rsid w:val="006D3375"/>
    <w:rsid w:val="006D5054"/>
    <w:rsid w:val="006D55AC"/>
    <w:rsid w:val="006D5A46"/>
    <w:rsid w:val="006D7B62"/>
    <w:rsid w:val="006D7DE8"/>
    <w:rsid w:val="006E2227"/>
    <w:rsid w:val="006E26A9"/>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06454"/>
    <w:rsid w:val="00710FCE"/>
    <w:rsid w:val="007137BA"/>
    <w:rsid w:val="00713D3C"/>
    <w:rsid w:val="00714470"/>
    <w:rsid w:val="00714E2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967"/>
    <w:rsid w:val="00730D7B"/>
    <w:rsid w:val="00731313"/>
    <w:rsid w:val="00731C52"/>
    <w:rsid w:val="007326A5"/>
    <w:rsid w:val="00732966"/>
    <w:rsid w:val="00733807"/>
    <w:rsid w:val="0073530D"/>
    <w:rsid w:val="007361EB"/>
    <w:rsid w:val="00736E76"/>
    <w:rsid w:val="007379B8"/>
    <w:rsid w:val="00740A24"/>
    <w:rsid w:val="00741630"/>
    <w:rsid w:val="007417B9"/>
    <w:rsid w:val="00741F4B"/>
    <w:rsid w:val="00744C3E"/>
    <w:rsid w:val="00744C9B"/>
    <w:rsid w:val="00746BDC"/>
    <w:rsid w:val="007474B7"/>
    <w:rsid w:val="00752C51"/>
    <w:rsid w:val="00752EED"/>
    <w:rsid w:val="007531BE"/>
    <w:rsid w:val="00754283"/>
    <w:rsid w:val="007559A3"/>
    <w:rsid w:val="00755ABA"/>
    <w:rsid w:val="00755EE4"/>
    <w:rsid w:val="00760309"/>
    <w:rsid w:val="00760575"/>
    <w:rsid w:val="00760A90"/>
    <w:rsid w:val="00761B6B"/>
    <w:rsid w:val="00762517"/>
    <w:rsid w:val="007630EE"/>
    <w:rsid w:val="007631D3"/>
    <w:rsid w:val="00763243"/>
    <w:rsid w:val="00763DB9"/>
    <w:rsid w:val="00764CB8"/>
    <w:rsid w:val="00765EE2"/>
    <w:rsid w:val="00766915"/>
    <w:rsid w:val="007701D4"/>
    <w:rsid w:val="00770565"/>
    <w:rsid w:val="00771874"/>
    <w:rsid w:val="00771EB0"/>
    <w:rsid w:val="0077277B"/>
    <w:rsid w:val="00772B2B"/>
    <w:rsid w:val="0077301E"/>
    <w:rsid w:val="007756A1"/>
    <w:rsid w:val="00775A8F"/>
    <w:rsid w:val="00776E5E"/>
    <w:rsid w:val="00777223"/>
    <w:rsid w:val="0077749D"/>
    <w:rsid w:val="0078065E"/>
    <w:rsid w:val="00780F9C"/>
    <w:rsid w:val="00782DF8"/>
    <w:rsid w:val="007844BD"/>
    <w:rsid w:val="007869CD"/>
    <w:rsid w:val="0078778F"/>
    <w:rsid w:val="00787E83"/>
    <w:rsid w:val="00792260"/>
    <w:rsid w:val="00793759"/>
    <w:rsid w:val="00793E88"/>
    <w:rsid w:val="00794A9A"/>
    <w:rsid w:val="00796A05"/>
    <w:rsid w:val="007A1160"/>
    <w:rsid w:val="007A3654"/>
    <w:rsid w:val="007A539A"/>
    <w:rsid w:val="007A57FD"/>
    <w:rsid w:val="007A73FE"/>
    <w:rsid w:val="007A74BB"/>
    <w:rsid w:val="007B0C3B"/>
    <w:rsid w:val="007B0FF7"/>
    <w:rsid w:val="007B13D2"/>
    <w:rsid w:val="007B4855"/>
    <w:rsid w:val="007B573B"/>
    <w:rsid w:val="007B62D4"/>
    <w:rsid w:val="007B6E41"/>
    <w:rsid w:val="007B6FFD"/>
    <w:rsid w:val="007C0131"/>
    <w:rsid w:val="007C0CCE"/>
    <w:rsid w:val="007C1B45"/>
    <w:rsid w:val="007C21F2"/>
    <w:rsid w:val="007C2BD8"/>
    <w:rsid w:val="007C32D7"/>
    <w:rsid w:val="007C50B3"/>
    <w:rsid w:val="007C6D5A"/>
    <w:rsid w:val="007C6E97"/>
    <w:rsid w:val="007C7945"/>
    <w:rsid w:val="007D3D36"/>
    <w:rsid w:val="007D5063"/>
    <w:rsid w:val="007D5845"/>
    <w:rsid w:val="007D77AC"/>
    <w:rsid w:val="007D7D80"/>
    <w:rsid w:val="007E05DF"/>
    <w:rsid w:val="007E1A8B"/>
    <w:rsid w:val="007E1A94"/>
    <w:rsid w:val="007E1B26"/>
    <w:rsid w:val="007E334E"/>
    <w:rsid w:val="007E3408"/>
    <w:rsid w:val="007E4D2A"/>
    <w:rsid w:val="007E7395"/>
    <w:rsid w:val="007F12D9"/>
    <w:rsid w:val="007F1515"/>
    <w:rsid w:val="007F324F"/>
    <w:rsid w:val="007F34B4"/>
    <w:rsid w:val="007F540E"/>
    <w:rsid w:val="007F58B7"/>
    <w:rsid w:val="007F670F"/>
    <w:rsid w:val="007F6A4A"/>
    <w:rsid w:val="00800543"/>
    <w:rsid w:val="008005B2"/>
    <w:rsid w:val="00800FF5"/>
    <w:rsid w:val="0080118D"/>
    <w:rsid w:val="00801323"/>
    <w:rsid w:val="008035EB"/>
    <w:rsid w:val="00803CE4"/>
    <w:rsid w:val="008044F3"/>
    <w:rsid w:val="00804A3B"/>
    <w:rsid w:val="00804AE4"/>
    <w:rsid w:val="00805368"/>
    <w:rsid w:val="00805AE4"/>
    <w:rsid w:val="00805E35"/>
    <w:rsid w:val="0080645B"/>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54A0"/>
    <w:rsid w:val="008361A4"/>
    <w:rsid w:val="00836E9D"/>
    <w:rsid w:val="008404B1"/>
    <w:rsid w:val="008419B1"/>
    <w:rsid w:val="00841B6A"/>
    <w:rsid w:val="0084390D"/>
    <w:rsid w:val="0084391A"/>
    <w:rsid w:val="00843C46"/>
    <w:rsid w:val="00845197"/>
    <w:rsid w:val="008456BE"/>
    <w:rsid w:val="0084639A"/>
    <w:rsid w:val="00846540"/>
    <w:rsid w:val="00847187"/>
    <w:rsid w:val="00852016"/>
    <w:rsid w:val="0085204C"/>
    <w:rsid w:val="0085400A"/>
    <w:rsid w:val="00855154"/>
    <w:rsid w:val="008566A0"/>
    <w:rsid w:val="008566E6"/>
    <w:rsid w:val="00856B62"/>
    <w:rsid w:val="008579C9"/>
    <w:rsid w:val="00857E1E"/>
    <w:rsid w:val="0086223C"/>
    <w:rsid w:val="008672EF"/>
    <w:rsid w:val="008705CF"/>
    <w:rsid w:val="00871471"/>
    <w:rsid w:val="008729A6"/>
    <w:rsid w:val="00874ADE"/>
    <w:rsid w:val="00874C7E"/>
    <w:rsid w:val="00875FB8"/>
    <w:rsid w:val="008815BE"/>
    <w:rsid w:val="008825B1"/>
    <w:rsid w:val="008826C0"/>
    <w:rsid w:val="00883BC8"/>
    <w:rsid w:val="00884FAA"/>
    <w:rsid w:val="0088614F"/>
    <w:rsid w:val="0089105B"/>
    <w:rsid w:val="0089132A"/>
    <w:rsid w:val="00892B48"/>
    <w:rsid w:val="00894AC9"/>
    <w:rsid w:val="0089632C"/>
    <w:rsid w:val="00896E2D"/>
    <w:rsid w:val="00897283"/>
    <w:rsid w:val="00897420"/>
    <w:rsid w:val="00897568"/>
    <w:rsid w:val="008A1BFA"/>
    <w:rsid w:val="008A2C8F"/>
    <w:rsid w:val="008A5500"/>
    <w:rsid w:val="008A5C1E"/>
    <w:rsid w:val="008A6B88"/>
    <w:rsid w:val="008A78F2"/>
    <w:rsid w:val="008A7F24"/>
    <w:rsid w:val="008B091B"/>
    <w:rsid w:val="008B1DE3"/>
    <w:rsid w:val="008B372E"/>
    <w:rsid w:val="008B3F54"/>
    <w:rsid w:val="008B4930"/>
    <w:rsid w:val="008B5366"/>
    <w:rsid w:val="008B69FA"/>
    <w:rsid w:val="008B7FDF"/>
    <w:rsid w:val="008C0692"/>
    <w:rsid w:val="008C1562"/>
    <w:rsid w:val="008C16AE"/>
    <w:rsid w:val="008C260F"/>
    <w:rsid w:val="008C2637"/>
    <w:rsid w:val="008C3CA5"/>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0B4"/>
    <w:rsid w:val="008E7A1D"/>
    <w:rsid w:val="008E7D83"/>
    <w:rsid w:val="008F24AA"/>
    <w:rsid w:val="008F5B8A"/>
    <w:rsid w:val="008F6644"/>
    <w:rsid w:val="008F7955"/>
    <w:rsid w:val="008F7ACD"/>
    <w:rsid w:val="0090303F"/>
    <w:rsid w:val="009039B9"/>
    <w:rsid w:val="00905AFB"/>
    <w:rsid w:val="00905AFE"/>
    <w:rsid w:val="00906AA2"/>
    <w:rsid w:val="00910EF2"/>
    <w:rsid w:val="00910FDD"/>
    <w:rsid w:val="00911064"/>
    <w:rsid w:val="00912644"/>
    <w:rsid w:val="00912C3B"/>
    <w:rsid w:val="00912FC4"/>
    <w:rsid w:val="00913910"/>
    <w:rsid w:val="00914A19"/>
    <w:rsid w:val="0091595B"/>
    <w:rsid w:val="00915C2F"/>
    <w:rsid w:val="00916139"/>
    <w:rsid w:val="00917072"/>
    <w:rsid w:val="00920308"/>
    <w:rsid w:val="009208F4"/>
    <w:rsid w:val="0092105A"/>
    <w:rsid w:val="009241EA"/>
    <w:rsid w:val="009244B9"/>
    <w:rsid w:val="009253FE"/>
    <w:rsid w:val="0092719D"/>
    <w:rsid w:val="009272F8"/>
    <w:rsid w:val="0092761E"/>
    <w:rsid w:val="009326EE"/>
    <w:rsid w:val="00933F64"/>
    <w:rsid w:val="0093425B"/>
    <w:rsid w:val="00935C9B"/>
    <w:rsid w:val="0093618B"/>
    <w:rsid w:val="009407E2"/>
    <w:rsid w:val="00941D72"/>
    <w:rsid w:val="00942268"/>
    <w:rsid w:val="009438F6"/>
    <w:rsid w:val="00944764"/>
    <w:rsid w:val="00945FDC"/>
    <w:rsid w:val="00947733"/>
    <w:rsid w:val="00955296"/>
    <w:rsid w:val="00955377"/>
    <w:rsid w:val="00957152"/>
    <w:rsid w:val="00957944"/>
    <w:rsid w:val="00960ADD"/>
    <w:rsid w:val="00961A0D"/>
    <w:rsid w:val="009641D9"/>
    <w:rsid w:val="00964774"/>
    <w:rsid w:val="00965F3A"/>
    <w:rsid w:val="00970F3B"/>
    <w:rsid w:val="00971149"/>
    <w:rsid w:val="00972162"/>
    <w:rsid w:val="00972EE8"/>
    <w:rsid w:val="009735F1"/>
    <w:rsid w:val="00973A1F"/>
    <w:rsid w:val="0097439D"/>
    <w:rsid w:val="009760BC"/>
    <w:rsid w:val="0097780E"/>
    <w:rsid w:val="00981141"/>
    <w:rsid w:val="009817AF"/>
    <w:rsid w:val="009819B6"/>
    <w:rsid w:val="00981A25"/>
    <w:rsid w:val="00984065"/>
    <w:rsid w:val="00984115"/>
    <w:rsid w:val="00984781"/>
    <w:rsid w:val="00984F9A"/>
    <w:rsid w:val="0098522B"/>
    <w:rsid w:val="0098714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B083D"/>
    <w:rsid w:val="009B1D1A"/>
    <w:rsid w:val="009B3AB1"/>
    <w:rsid w:val="009B5065"/>
    <w:rsid w:val="009B5094"/>
    <w:rsid w:val="009B6DB9"/>
    <w:rsid w:val="009B6F97"/>
    <w:rsid w:val="009C0110"/>
    <w:rsid w:val="009C0C9E"/>
    <w:rsid w:val="009C1341"/>
    <w:rsid w:val="009C164D"/>
    <w:rsid w:val="009C7B42"/>
    <w:rsid w:val="009D00B6"/>
    <w:rsid w:val="009D0ACF"/>
    <w:rsid w:val="009D0CBF"/>
    <w:rsid w:val="009D24E4"/>
    <w:rsid w:val="009D3B62"/>
    <w:rsid w:val="009D3DB4"/>
    <w:rsid w:val="009D493C"/>
    <w:rsid w:val="009D5615"/>
    <w:rsid w:val="009D5B78"/>
    <w:rsid w:val="009D70F5"/>
    <w:rsid w:val="009D7C3F"/>
    <w:rsid w:val="009E18C1"/>
    <w:rsid w:val="009E487E"/>
    <w:rsid w:val="009E6311"/>
    <w:rsid w:val="009F08B7"/>
    <w:rsid w:val="009F13F2"/>
    <w:rsid w:val="009F20EC"/>
    <w:rsid w:val="009F23AA"/>
    <w:rsid w:val="009F25DC"/>
    <w:rsid w:val="009F3884"/>
    <w:rsid w:val="009F4BAB"/>
    <w:rsid w:val="009F5764"/>
    <w:rsid w:val="009F62A3"/>
    <w:rsid w:val="00A00206"/>
    <w:rsid w:val="00A0021F"/>
    <w:rsid w:val="00A004FA"/>
    <w:rsid w:val="00A00F83"/>
    <w:rsid w:val="00A019E1"/>
    <w:rsid w:val="00A03535"/>
    <w:rsid w:val="00A035D9"/>
    <w:rsid w:val="00A06221"/>
    <w:rsid w:val="00A062F0"/>
    <w:rsid w:val="00A106C8"/>
    <w:rsid w:val="00A11F00"/>
    <w:rsid w:val="00A12477"/>
    <w:rsid w:val="00A14D1C"/>
    <w:rsid w:val="00A153F2"/>
    <w:rsid w:val="00A16FFA"/>
    <w:rsid w:val="00A17449"/>
    <w:rsid w:val="00A17728"/>
    <w:rsid w:val="00A1773D"/>
    <w:rsid w:val="00A20E53"/>
    <w:rsid w:val="00A20FD5"/>
    <w:rsid w:val="00A2142B"/>
    <w:rsid w:val="00A22403"/>
    <w:rsid w:val="00A22E9F"/>
    <w:rsid w:val="00A23129"/>
    <w:rsid w:val="00A237B2"/>
    <w:rsid w:val="00A23A51"/>
    <w:rsid w:val="00A2680D"/>
    <w:rsid w:val="00A26C53"/>
    <w:rsid w:val="00A27B36"/>
    <w:rsid w:val="00A301C9"/>
    <w:rsid w:val="00A32B40"/>
    <w:rsid w:val="00A3365C"/>
    <w:rsid w:val="00A33AE6"/>
    <w:rsid w:val="00A345BD"/>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086B"/>
    <w:rsid w:val="00A52C64"/>
    <w:rsid w:val="00A52EA3"/>
    <w:rsid w:val="00A54718"/>
    <w:rsid w:val="00A54912"/>
    <w:rsid w:val="00A56DB1"/>
    <w:rsid w:val="00A60C8D"/>
    <w:rsid w:val="00A60E43"/>
    <w:rsid w:val="00A631ED"/>
    <w:rsid w:val="00A64257"/>
    <w:rsid w:val="00A66BEE"/>
    <w:rsid w:val="00A6786E"/>
    <w:rsid w:val="00A679B4"/>
    <w:rsid w:val="00A7232A"/>
    <w:rsid w:val="00A761B5"/>
    <w:rsid w:val="00A764C5"/>
    <w:rsid w:val="00A77A1A"/>
    <w:rsid w:val="00A77F4B"/>
    <w:rsid w:val="00A80116"/>
    <w:rsid w:val="00A805F3"/>
    <w:rsid w:val="00A815C7"/>
    <w:rsid w:val="00A8237D"/>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266"/>
    <w:rsid w:val="00AB14AF"/>
    <w:rsid w:val="00AB1BA0"/>
    <w:rsid w:val="00AB272E"/>
    <w:rsid w:val="00AB3E7E"/>
    <w:rsid w:val="00AB59F4"/>
    <w:rsid w:val="00AB5F59"/>
    <w:rsid w:val="00AB66E2"/>
    <w:rsid w:val="00AB69A6"/>
    <w:rsid w:val="00AB6E8E"/>
    <w:rsid w:val="00AB727C"/>
    <w:rsid w:val="00AC0120"/>
    <w:rsid w:val="00AC0E1C"/>
    <w:rsid w:val="00AC139A"/>
    <w:rsid w:val="00AC13F7"/>
    <w:rsid w:val="00AC20EB"/>
    <w:rsid w:val="00AC210F"/>
    <w:rsid w:val="00AC2AAF"/>
    <w:rsid w:val="00AC395B"/>
    <w:rsid w:val="00AC5023"/>
    <w:rsid w:val="00AC58E6"/>
    <w:rsid w:val="00AC6CD9"/>
    <w:rsid w:val="00AC6D87"/>
    <w:rsid w:val="00AC6DC5"/>
    <w:rsid w:val="00AC79BB"/>
    <w:rsid w:val="00AC7A0E"/>
    <w:rsid w:val="00AC7F24"/>
    <w:rsid w:val="00AD0428"/>
    <w:rsid w:val="00AD04C0"/>
    <w:rsid w:val="00AD1B41"/>
    <w:rsid w:val="00AD2BCD"/>
    <w:rsid w:val="00AD4D90"/>
    <w:rsid w:val="00AD6CE6"/>
    <w:rsid w:val="00AE0CB0"/>
    <w:rsid w:val="00AE0E89"/>
    <w:rsid w:val="00AE1512"/>
    <w:rsid w:val="00AE1581"/>
    <w:rsid w:val="00AE1808"/>
    <w:rsid w:val="00AE249C"/>
    <w:rsid w:val="00AE2865"/>
    <w:rsid w:val="00AE37AF"/>
    <w:rsid w:val="00AE501A"/>
    <w:rsid w:val="00AE5750"/>
    <w:rsid w:val="00AE5CDB"/>
    <w:rsid w:val="00AE603D"/>
    <w:rsid w:val="00AE6C9A"/>
    <w:rsid w:val="00AE708E"/>
    <w:rsid w:val="00AF07E3"/>
    <w:rsid w:val="00AF09F6"/>
    <w:rsid w:val="00AF1D49"/>
    <w:rsid w:val="00AF2EBC"/>
    <w:rsid w:val="00AF34B3"/>
    <w:rsid w:val="00AF3521"/>
    <w:rsid w:val="00AF36B3"/>
    <w:rsid w:val="00AF4FEA"/>
    <w:rsid w:val="00AF5C26"/>
    <w:rsid w:val="00AF5E60"/>
    <w:rsid w:val="00AF7FB7"/>
    <w:rsid w:val="00B00B6D"/>
    <w:rsid w:val="00B01ADF"/>
    <w:rsid w:val="00B01FCE"/>
    <w:rsid w:val="00B0220C"/>
    <w:rsid w:val="00B03129"/>
    <w:rsid w:val="00B03751"/>
    <w:rsid w:val="00B03779"/>
    <w:rsid w:val="00B05412"/>
    <w:rsid w:val="00B06706"/>
    <w:rsid w:val="00B06D12"/>
    <w:rsid w:val="00B07932"/>
    <w:rsid w:val="00B07EFD"/>
    <w:rsid w:val="00B11EFD"/>
    <w:rsid w:val="00B1201E"/>
    <w:rsid w:val="00B134E2"/>
    <w:rsid w:val="00B1509A"/>
    <w:rsid w:val="00B164D1"/>
    <w:rsid w:val="00B218BB"/>
    <w:rsid w:val="00B23381"/>
    <w:rsid w:val="00B23C44"/>
    <w:rsid w:val="00B24392"/>
    <w:rsid w:val="00B255F2"/>
    <w:rsid w:val="00B2575C"/>
    <w:rsid w:val="00B25C73"/>
    <w:rsid w:val="00B261F0"/>
    <w:rsid w:val="00B26EB1"/>
    <w:rsid w:val="00B26FA8"/>
    <w:rsid w:val="00B26FBC"/>
    <w:rsid w:val="00B276FC"/>
    <w:rsid w:val="00B31563"/>
    <w:rsid w:val="00B35928"/>
    <w:rsid w:val="00B360FC"/>
    <w:rsid w:val="00B37D7E"/>
    <w:rsid w:val="00B37F5F"/>
    <w:rsid w:val="00B40745"/>
    <w:rsid w:val="00B40BEB"/>
    <w:rsid w:val="00B4111A"/>
    <w:rsid w:val="00B4126C"/>
    <w:rsid w:val="00B41312"/>
    <w:rsid w:val="00B416C9"/>
    <w:rsid w:val="00B426F7"/>
    <w:rsid w:val="00B42EE2"/>
    <w:rsid w:val="00B43A84"/>
    <w:rsid w:val="00B46266"/>
    <w:rsid w:val="00B46A98"/>
    <w:rsid w:val="00B47246"/>
    <w:rsid w:val="00B479D3"/>
    <w:rsid w:val="00B47CF3"/>
    <w:rsid w:val="00B505B5"/>
    <w:rsid w:val="00B51093"/>
    <w:rsid w:val="00B52400"/>
    <w:rsid w:val="00B537A6"/>
    <w:rsid w:val="00B54240"/>
    <w:rsid w:val="00B54557"/>
    <w:rsid w:val="00B54954"/>
    <w:rsid w:val="00B54A8D"/>
    <w:rsid w:val="00B55E18"/>
    <w:rsid w:val="00B55F49"/>
    <w:rsid w:val="00B55FD3"/>
    <w:rsid w:val="00B57775"/>
    <w:rsid w:val="00B60350"/>
    <w:rsid w:val="00B60A64"/>
    <w:rsid w:val="00B62953"/>
    <w:rsid w:val="00B63204"/>
    <w:rsid w:val="00B66035"/>
    <w:rsid w:val="00B660B0"/>
    <w:rsid w:val="00B66542"/>
    <w:rsid w:val="00B6775A"/>
    <w:rsid w:val="00B67B33"/>
    <w:rsid w:val="00B70A74"/>
    <w:rsid w:val="00B76CD6"/>
    <w:rsid w:val="00B77194"/>
    <w:rsid w:val="00B80198"/>
    <w:rsid w:val="00B80414"/>
    <w:rsid w:val="00B804C4"/>
    <w:rsid w:val="00B8147B"/>
    <w:rsid w:val="00B82010"/>
    <w:rsid w:val="00B82898"/>
    <w:rsid w:val="00B82B7A"/>
    <w:rsid w:val="00B83F88"/>
    <w:rsid w:val="00B847CD"/>
    <w:rsid w:val="00B84920"/>
    <w:rsid w:val="00B8622F"/>
    <w:rsid w:val="00B86B53"/>
    <w:rsid w:val="00B90746"/>
    <w:rsid w:val="00B90BDB"/>
    <w:rsid w:val="00B9180D"/>
    <w:rsid w:val="00B91DD6"/>
    <w:rsid w:val="00B93C84"/>
    <w:rsid w:val="00B959D4"/>
    <w:rsid w:val="00B9642C"/>
    <w:rsid w:val="00B979B4"/>
    <w:rsid w:val="00BA06F3"/>
    <w:rsid w:val="00BA0BAA"/>
    <w:rsid w:val="00BA0D92"/>
    <w:rsid w:val="00BA1898"/>
    <w:rsid w:val="00BA1FC0"/>
    <w:rsid w:val="00BA4C7E"/>
    <w:rsid w:val="00BA5248"/>
    <w:rsid w:val="00BA556B"/>
    <w:rsid w:val="00BA5D72"/>
    <w:rsid w:val="00BB0413"/>
    <w:rsid w:val="00BB24D6"/>
    <w:rsid w:val="00BB3248"/>
    <w:rsid w:val="00BB4855"/>
    <w:rsid w:val="00BB54CB"/>
    <w:rsid w:val="00BB56DD"/>
    <w:rsid w:val="00BB5BF6"/>
    <w:rsid w:val="00BB7AB5"/>
    <w:rsid w:val="00BC0957"/>
    <w:rsid w:val="00BC0A41"/>
    <w:rsid w:val="00BC2683"/>
    <w:rsid w:val="00BC2E4F"/>
    <w:rsid w:val="00BC3A8D"/>
    <w:rsid w:val="00BC6C44"/>
    <w:rsid w:val="00BC7A59"/>
    <w:rsid w:val="00BD13E1"/>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46F4"/>
    <w:rsid w:val="00BF5EA3"/>
    <w:rsid w:val="00BF5F22"/>
    <w:rsid w:val="00BF621B"/>
    <w:rsid w:val="00BF63D6"/>
    <w:rsid w:val="00BF7E20"/>
    <w:rsid w:val="00C005D6"/>
    <w:rsid w:val="00C00726"/>
    <w:rsid w:val="00C01A5D"/>
    <w:rsid w:val="00C03906"/>
    <w:rsid w:val="00C03A4C"/>
    <w:rsid w:val="00C06D98"/>
    <w:rsid w:val="00C10D87"/>
    <w:rsid w:val="00C11491"/>
    <w:rsid w:val="00C12000"/>
    <w:rsid w:val="00C121B0"/>
    <w:rsid w:val="00C12B72"/>
    <w:rsid w:val="00C13981"/>
    <w:rsid w:val="00C14C2A"/>
    <w:rsid w:val="00C14D8D"/>
    <w:rsid w:val="00C17E2A"/>
    <w:rsid w:val="00C2012D"/>
    <w:rsid w:val="00C20EE3"/>
    <w:rsid w:val="00C23179"/>
    <w:rsid w:val="00C2442F"/>
    <w:rsid w:val="00C24FB1"/>
    <w:rsid w:val="00C25359"/>
    <w:rsid w:val="00C258E0"/>
    <w:rsid w:val="00C27EBA"/>
    <w:rsid w:val="00C302FD"/>
    <w:rsid w:val="00C33D55"/>
    <w:rsid w:val="00C3434D"/>
    <w:rsid w:val="00C34907"/>
    <w:rsid w:val="00C35AAF"/>
    <w:rsid w:val="00C36470"/>
    <w:rsid w:val="00C369F2"/>
    <w:rsid w:val="00C372BB"/>
    <w:rsid w:val="00C40934"/>
    <w:rsid w:val="00C41076"/>
    <w:rsid w:val="00C4213D"/>
    <w:rsid w:val="00C422C6"/>
    <w:rsid w:val="00C42F3F"/>
    <w:rsid w:val="00C43644"/>
    <w:rsid w:val="00C437D2"/>
    <w:rsid w:val="00C43A4C"/>
    <w:rsid w:val="00C4425E"/>
    <w:rsid w:val="00C44941"/>
    <w:rsid w:val="00C46320"/>
    <w:rsid w:val="00C4644A"/>
    <w:rsid w:val="00C4764A"/>
    <w:rsid w:val="00C502BE"/>
    <w:rsid w:val="00C50A9B"/>
    <w:rsid w:val="00C514E2"/>
    <w:rsid w:val="00C53921"/>
    <w:rsid w:val="00C54452"/>
    <w:rsid w:val="00C54471"/>
    <w:rsid w:val="00C55F4C"/>
    <w:rsid w:val="00C56609"/>
    <w:rsid w:val="00C57956"/>
    <w:rsid w:val="00C57F98"/>
    <w:rsid w:val="00C603A3"/>
    <w:rsid w:val="00C60B29"/>
    <w:rsid w:val="00C61191"/>
    <w:rsid w:val="00C61604"/>
    <w:rsid w:val="00C629BA"/>
    <w:rsid w:val="00C63096"/>
    <w:rsid w:val="00C63A8F"/>
    <w:rsid w:val="00C645A6"/>
    <w:rsid w:val="00C674FA"/>
    <w:rsid w:val="00C677EF"/>
    <w:rsid w:val="00C704A9"/>
    <w:rsid w:val="00C7067F"/>
    <w:rsid w:val="00C7173E"/>
    <w:rsid w:val="00C71E2E"/>
    <w:rsid w:val="00C71E71"/>
    <w:rsid w:val="00C7362C"/>
    <w:rsid w:val="00C73817"/>
    <w:rsid w:val="00C75059"/>
    <w:rsid w:val="00C75319"/>
    <w:rsid w:val="00C769BF"/>
    <w:rsid w:val="00C7729B"/>
    <w:rsid w:val="00C77A9E"/>
    <w:rsid w:val="00C801CA"/>
    <w:rsid w:val="00C8051E"/>
    <w:rsid w:val="00C81EFB"/>
    <w:rsid w:val="00C82725"/>
    <w:rsid w:val="00C840C0"/>
    <w:rsid w:val="00C86363"/>
    <w:rsid w:val="00C8758B"/>
    <w:rsid w:val="00C87847"/>
    <w:rsid w:val="00C916EA"/>
    <w:rsid w:val="00C91D43"/>
    <w:rsid w:val="00C92ABE"/>
    <w:rsid w:val="00C9417F"/>
    <w:rsid w:val="00C965C1"/>
    <w:rsid w:val="00C972BE"/>
    <w:rsid w:val="00CA1409"/>
    <w:rsid w:val="00CA255D"/>
    <w:rsid w:val="00CA3BE6"/>
    <w:rsid w:val="00CA4179"/>
    <w:rsid w:val="00CA48AF"/>
    <w:rsid w:val="00CA4FD2"/>
    <w:rsid w:val="00CA59CD"/>
    <w:rsid w:val="00CA65BA"/>
    <w:rsid w:val="00CA6C7E"/>
    <w:rsid w:val="00CA76D2"/>
    <w:rsid w:val="00CB023F"/>
    <w:rsid w:val="00CB08D3"/>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A8A"/>
    <w:rsid w:val="00CC6E43"/>
    <w:rsid w:val="00CD0A95"/>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001"/>
    <w:rsid w:val="00CF4487"/>
    <w:rsid w:val="00CF4E78"/>
    <w:rsid w:val="00CF4F27"/>
    <w:rsid w:val="00CF542C"/>
    <w:rsid w:val="00CF5691"/>
    <w:rsid w:val="00CF5740"/>
    <w:rsid w:val="00CF6023"/>
    <w:rsid w:val="00CF76FF"/>
    <w:rsid w:val="00CF776C"/>
    <w:rsid w:val="00D00862"/>
    <w:rsid w:val="00D03B8F"/>
    <w:rsid w:val="00D040C6"/>
    <w:rsid w:val="00D04EBC"/>
    <w:rsid w:val="00D11206"/>
    <w:rsid w:val="00D11DBC"/>
    <w:rsid w:val="00D1449E"/>
    <w:rsid w:val="00D16AAE"/>
    <w:rsid w:val="00D20CEE"/>
    <w:rsid w:val="00D20D51"/>
    <w:rsid w:val="00D21ADD"/>
    <w:rsid w:val="00D2308C"/>
    <w:rsid w:val="00D237B9"/>
    <w:rsid w:val="00D24155"/>
    <w:rsid w:val="00D25962"/>
    <w:rsid w:val="00D25CA1"/>
    <w:rsid w:val="00D2693C"/>
    <w:rsid w:val="00D30BD0"/>
    <w:rsid w:val="00D31A56"/>
    <w:rsid w:val="00D3352F"/>
    <w:rsid w:val="00D34134"/>
    <w:rsid w:val="00D371D7"/>
    <w:rsid w:val="00D37392"/>
    <w:rsid w:val="00D37C01"/>
    <w:rsid w:val="00D4027F"/>
    <w:rsid w:val="00D409D0"/>
    <w:rsid w:val="00D441BA"/>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4834"/>
    <w:rsid w:val="00D652F7"/>
    <w:rsid w:val="00D660E8"/>
    <w:rsid w:val="00D663F4"/>
    <w:rsid w:val="00D67359"/>
    <w:rsid w:val="00D674BD"/>
    <w:rsid w:val="00D67D97"/>
    <w:rsid w:val="00D7212C"/>
    <w:rsid w:val="00D7468D"/>
    <w:rsid w:val="00D753EA"/>
    <w:rsid w:val="00D75E15"/>
    <w:rsid w:val="00D75EAA"/>
    <w:rsid w:val="00D76D8B"/>
    <w:rsid w:val="00D819D6"/>
    <w:rsid w:val="00D827BD"/>
    <w:rsid w:val="00D82893"/>
    <w:rsid w:val="00D84980"/>
    <w:rsid w:val="00D851A1"/>
    <w:rsid w:val="00D87AB5"/>
    <w:rsid w:val="00D908A5"/>
    <w:rsid w:val="00D912B0"/>
    <w:rsid w:val="00D9213A"/>
    <w:rsid w:val="00D93124"/>
    <w:rsid w:val="00D9593A"/>
    <w:rsid w:val="00D967A3"/>
    <w:rsid w:val="00D9798A"/>
    <w:rsid w:val="00DA1910"/>
    <w:rsid w:val="00DA5A09"/>
    <w:rsid w:val="00DB2AA8"/>
    <w:rsid w:val="00DB3B22"/>
    <w:rsid w:val="00DB58B0"/>
    <w:rsid w:val="00DB7019"/>
    <w:rsid w:val="00DB7C92"/>
    <w:rsid w:val="00DC008C"/>
    <w:rsid w:val="00DC0447"/>
    <w:rsid w:val="00DC0DC1"/>
    <w:rsid w:val="00DC1EF1"/>
    <w:rsid w:val="00DC2437"/>
    <w:rsid w:val="00DC2FDD"/>
    <w:rsid w:val="00DC3315"/>
    <w:rsid w:val="00DC3B71"/>
    <w:rsid w:val="00DC59A7"/>
    <w:rsid w:val="00DC6C72"/>
    <w:rsid w:val="00DC71C8"/>
    <w:rsid w:val="00DD2946"/>
    <w:rsid w:val="00DD4053"/>
    <w:rsid w:val="00DD4DDB"/>
    <w:rsid w:val="00DD502B"/>
    <w:rsid w:val="00DD55B3"/>
    <w:rsid w:val="00DD69D2"/>
    <w:rsid w:val="00DD7989"/>
    <w:rsid w:val="00DE29E7"/>
    <w:rsid w:val="00DE3FDD"/>
    <w:rsid w:val="00DE6088"/>
    <w:rsid w:val="00DE61E6"/>
    <w:rsid w:val="00DE7033"/>
    <w:rsid w:val="00DE7DFE"/>
    <w:rsid w:val="00DF08D2"/>
    <w:rsid w:val="00DF0F1B"/>
    <w:rsid w:val="00DF41C2"/>
    <w:rsid w:val="00DF44EF"/>
    <w:rsid w:val="00DF47A3"/>
    <w:rsid w:val="00DF5325"/>
    <w:rsid w:val="00DF79A5"/>
    <w:rsid w:val="00DF7DCA"/>
    <w:rsid w:val="00E00496"/>
    <w:rsid w:val="00E007B6"/>
    <w:rsid w:val="00E013D0"/>
    <w:rsid w:val="00E0219C"/>
    <w:rsid w:val="00E02A23"/>
    <w:rsid w:val="00E0334B"/>
    <w:rsid w:val="00E0438D"/>
    <w:rsid w:val="00E043C9"/>
    <w:rsid w:val="00E04845"/>
    <w:rsid w:val="00E048E3"/>
    <w:rsid w:val="00E04EFA"/>
    <w:rsid w:val="00E07D36"/>
    <w:rsid w:val="00E13544"/>
    <w:rsid w:val="00E144F8"/>
    <w:rsid w:val="00E145FC"/>
    <w:rsid w:val="00E148DB"/>
    <w:rsid w:val="00E14BDC"/>
    <w:rsid w:val="00E16FFC"/>
    <w:rsid w:val="00E20FA7"/>
    <w:rsid w:val="00E213DA"/>
    <w:rsid w:val="00E22327"/>
    <w:rsid w:val="00E2281C"/>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1602"/>
    <w:rsid w:val="00E631A3"/>
    <w:rsid w:val="00E63676"/>
    <w:rsid w:val="00E63EB1"/>
    <w:rsid w:val="00E64598"/>
    <w:rsid w:val="00E65FB8"/>
    <w:rsid w:val="00E674A9"/>
    <w:rsid w:val="00E67A47"/>
    <w:rsid w:val="00E7002C"/>
    <w:rsid w:val="00E70EED"/>
    <w:rsid w:val="00E71FD0"/>
    <w:rsid w:val="00E7213B"/>
    <w:rsid w:val="00E726E8"/>
    <w:rsid w:val="00E72B33"/>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6D78"/>
    <w:rsid w:val="00E87B26"/>
    <w:rsid w:val="00E90165"/>
    <w:rsid w:val="00E92501"/>
    <w:rsid w:val="00EA04E0"/>
    <w:rsid w:val="00EA0D7A"/>
    <w:rsid w:val="00EA11A5"/>
    <w:rsid w:val="00EA1786"/>
    <w:rsid w:val="00EA19C5"/>
    <w:rsid w:val="00EA2058"/>
    <w:rsid w:val="00EA330C"/>
    <w:rsid w:val="00EA5996"/>
    <w:rsid w:val="00EA7A41"/>
    <w:rsid w:val="00EB0777"/>
    <w:rsid w:val="00EB0BE7"/>
    <w:rsid w:val="00EB12C0"/>
    <w:rsid w:val="00EB3F36"/>
    <w:rsid w:val="00EB40BF"/>
    <w:rsid w:val="00EB5228"/>
    <w:rsid w:val="00EB585A"/>
    <w:rsid w:val="00EB64CF"/>
    <w:rsid w:val="00EB673A"/>
    <w:rsid w:val="00EC3CF3"/>
    <w:rsid w:val="00EC3FFE"/>
    <w:rsid w:val="00EC48D1"/>
    <w:rsid w:val="00EC529F"/>
    <w:rsid w:val="00EC653C"/>
    <w:rsid w:val="00EC6F7E"/>
    <w:rsid w:val="00ED08A6"/>
    <w:rsid w:val="00ED2FA7"/>
    <w:rsid w:val="00ED4589"/>
    <w:rsid w:val="00ED5383"/>
    <w:rsid w:val="00ED6770"/>
    <w:rsid w:val="00ED67EB"/>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2E39"/>
    <w:rsid w:val="00F066F6"/>
    <w:rsid w:val="00F069F8"/>
    <w:rsid w:val="00F06C07"/>
    <w:rsid w:val="00F0749C"/>
    <w:rsid w:val="00F07653"/>
    <w:rsid w:val="00F07BEB"/>
    <w:rsid w:val="00F106F5"/>
    <w:rsid w:val="00F11A44"/>
    <w:rsid w:val="00F11D0A"/>
    <w:rsid w:val="00F11D13"/>
    <w:rsid w:val="00F13DED"/>
    <w:rsid w:val="00F157A1"/>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1B8F"/>
    <w:rsid w:val="00F3510E"/>
    <w:rsid w:val="00F35880"/>
    <w:rsid w:val="00F4036A"/>
    <w:rsid w:val="00F405FB"/>
    <w:rsid w:val="00F439FE"/>
    <w:rsid w:val="00F44A51"/>
    <w:rsid w:val="00F45CBC"/>
    <w:rsid w:val="00F475D0"/>
    <w:rsid w:val="00F53C59"/>
    <w:rsid w:val="00F56A38"/>
    <w:rsid w:val="00F570A7"/>
    <w:rsid w:val="00F573E4"/>
    <w:rsid w:val="00F57BE4"/>
    <w:rsid w:val="00F6039F"/>
    <w:rsid w:val="00F61D74"/>
    <w:rsid w:val="00F62103"/>
    <w:rsid w:val="00F623AA"/>
    <w:rsid w:val="00F6260E"/>
    <w:rsid w:val="00F63AD4"/>
    <w:rsid w:val="00F64960"/>
    <w:rsid w:val="00F64F7E"/>
    <w:rsid w:val="00F656E2"/>
    <w:rsid w:val="00F65912"/>
    <w:rsid w:val="00F7264D"/>
    <w:rsid w:val="00F72F21"/>
    <w:rsid w:val="00F73006"/>
    <w:rsid w:val="00F73D91"/>
    <w:rsid w:val="00F77D4C"/>
    <w:rsid w:val="00F77E50"/>
    <w:rsid w:val="00F77FE2"/>
    <w:rsid w:val="00F81D0D"/>
    <w:rsid w:val="00F82EFB"/>
    <w:rsid w:val="00F84CAD"/>
    <w:rsid w:val="00F87712"/>
    <w:rsid w:val="00F90392"/>
    <w:rsid w:val="00F91270"/>
    <w:rsid w:val="00F91C69"/>
    <w:rsid w:val="00F91CDC"/>
    <w:rsid w:val="00F92356"/>
    <w:rsid w:val="00F92CD4"/>
    <w:rsid w:val="00F94B3B"/>
    <w:rsid w:val="00F96160"/>
    <w:rsid w:val="00F96300"/>
    <w:rsid w:val="00F9788C"/>
    <w:rsid w:val="00F97A6F"/>
    <w:rsid w:val="00F97CA5"/>
    <w:rsid w:val="00F97EB6"/>
    <w:rsid w:val="00FA059C"/>
    <w:rsid w:val="00FA1BC2"/>
    <w:rsid w:val="00FA38F4"/>
    <w:rsid w:val="00FA3F8B"/>
    <w:rsid w:val="00FA439D"/>
    <w:rsid w:val="00FA4D87"/>
    <w:rsid w:val="00FA6EAE"/>
    <w:rsid w:val="00FA72B2"/>
    <w:rsid w:val="00FA7BFD"/>
    <w:rsid w:val="00FB070C"/>
    <w:rsid w:val="00FB1082"/>
    <w:rsid w:val="00FB1AA2"/>
    <w:rsid w:val="00FB2175"/>
    <w:rsid w:val="00FB38FD"/>
    <w:rsid w:val="00FC10B6"/>
    <w:rsid w:val="00FC164A"/>
    <w:rsid w:val="00FC21AC"/>
    <w:rsid w:val="00FC2F14"/>
    <w:rsid w:val="00FC33B7"/>
    <w:rsid w:val="00FC3BAD"/>
    <w:rsid w:val="00FC5196"/>
    <w:rsid w:val="00FD0209"/>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D1C"/>
    <w:rsid w:val="00FE4EED"/>
    <w:rsid w:val="00FF0009"/>
    <w:rsid w:val="00FF05F4"/>
    <w:rsid w:val="00FF1045"/>
    <w:rsid w:val="00FF1C67"/>
    <w:rsid w:val="00FF436B"/>
    <w:rsid w:val="00FF556B"/>
    <w:rsid w:val="00FF5C14"/>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6"/>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19"/>
      </w:numPr>
    </w:pPr>
  </w:style>
  <w:style w:type="numbering" w:customStyle="1" w:styleId="WWNum21">
    <w:name w:val="WWNum21"/>
    <w:rsid w:val="00180E03"/>
    <w:pPr>
      <w:numPr>
        <w:numId w:val="27"/>
      </w:numPr>
    </w:pPr>
  </w:style>
  <w:style w:type="numbering" w:customStyle="1" w:styleId="WWNum19">
    <w:name w:val="WWNum19"/>
    <w:rsid w:val="00180E03"/>
    <w:pPr>
      <w:numPr>
        <w:numId w:val="25"/>
      </w:numPr>
    </w:pPr>
  </w:style>
  <w:style w:type="numbering" w:customStyle="1" w:styleId="WWNum15">
    <w:name w:val="WWNum15"/>
    <w:rsid w:val="00180E03"/>
    <w:pPr>
      <w:numPr>
        <w:numId w:val="21"/>
      </w:numPr>
    </w:pPr>
  </w:style>
  <w:style w:type="numbering" w:customStyle="1" w:styleId="WWNum22">
    <w:name w:val="WWNum22"/>
    <w:rsid w:val="00180E03"/>
    <w:pPr>
      <w:numPr>
        <w:numId w:val="28"/>
      </w:numPr>
    </w:pPr>
  </w:style>
  <w:style w:type="numbering" w:customStyle="1" w:styleId="WWNum20">
    <w:name w:val="WWNum20"/>
    <w:rsid w:val="00180E03"/>
    <w:pPr>
      <w:numPr>
        <w:numId w:val="26"/>
      </w:numPr>
    </w:pPr>
  </w:style>
  <w:style w:type="numbering" w:customStyle="1" w:styleId="WWNum3">
    <w:name w:val="WWNum3"/>
    <w:rsid w:val="00180E03"/>
    <w:pPr>
      <w:numPr>
        <w:numId w:val="9"/>
      </w:numPr>
    </w:pPr>
  </w:style>
  <w:style w:type="numbering" w:customStyle="1" w:styleId="WWNum12">
    <w:name w:val="WWNum12"/>
    <w:rsid w:val="00180E03"/>
    <w:pPr>
      <w:numPr>
        <w:numId w:val="18"/>
      </w:numPr>
    </w:pPr>
  </w:style>
  <w:style w:type="numbering" w:customStyle="1" w:styleId="WWNum26">
    <w:name w:val="WWNum26"/>
    <w:rsid w:val="00180E03"/>
    <w:pPr>
      <w:numPr>
        <w:numId w:val="32"/>
      </w:numPr>
    </w:pPr>
  </w:style>
  <w:style w:type="numbering" w:customStyle="1" w:styleId="WWNum14">
    <w:name w:val="WWNum14"/>
    <w:rsid w:val="00180E03"/>
    <w:pPr>
      <w:numPr>
        <w:numId w:val="20"/>
      </w:numPr>
    </w:pPr>
  </w:style>
  <w:style w:type="numbering" w:customStyle="1" w:styleId="WWNum30">
    <w:name w:val="WWNum30"/>
    <w:rsid w:val="00180E03"/>
    <w:pPr>
      <w:numPr>
        <w:numId w:val="36"/>
      </w:numPr>
    </w:pPr>
  </w:style>
  <w:style w:type="numbering" w:customStyle="1" w:styleId="WWNum32">
    <w:name w:val="WWNum32"/>
    <w:rsid w:val="00180E03"/>
    <w:pPr>
      <w:numPr>
        <w:numId w:val="38"/>
      </w:numPr>
    </w:pPr>
  </w:style>
  <w:style w:type="numbering" w:customStyle="1" w:styleId="WWNum36">
    <w:name w:val="WWNum36"/>
    <w:rsid w:val="00180E03"/>
    <w:pPr>
      <w:numPr>
        <w:numId w:val="42"/>
      </w:numPr>
    </w:pPr>
  </w:style>
  <w:style w:type="numbering" w:customStyle="1" w:styleId="WWNum17">
    <w:name w:val="WWNum17"/>
    <w:rsid w:val="00180E03"/>
    <w:pPr>
      <w:numPr>
        <w:numId w:val="23"/>
      </w:numPr>
    </w:pPr>
  </w:style>
  <w:style w:type="numbering" w:customStyle="1" w:styleId="WWNum4">
    <w:name w:val="WWNum4"/>
    <w:rsid w:val="00180E03"/>
    <w:pPr>
      <w:numPr>
        <w:numId w:val="10"/>
      </w:numPr>
    </w:pPr>
  </w:style>
  <w:style w:type="numbering" w:customStyle="1" w:styleId="WWNum33">
    <w:name w:val="WWNum33"/>
    <w:rsid w:val="00180E03"/>
    <w:pPr>
      <w:numPr>
        <w:numId w:val="39"/>
      </w:numPr>
    </w:pPr>
  </w:style>
  <w:style w:type="numbering" w:customStyle="1" w:styleId="WWNum24">
    <w:name w:val="WWNum24"/>
    <w:rsid w:val="00180E03"/>
    <w:pPr>
      <w:numPr>
        <w:numId w:val="30"/>
      </w:numPr>
    </w:pPr>
  </w:style>
  <w:style w:type="numbering" w:customStyle="1" w:styleId="WWNum34">
    <w:name w:val="WWNum34"/>
    <w:rsid w:val="00180E03"/>
    <w:pPr>
      <w:numPr>
        <w:numId w:val="40"/>
      </w:numPr>
    </w:pPr>
  </w:style>
  <w:style w:type="numbering" w:customStyle="1" w:styleId="WWNum28">
    <w:name w:val="WWNum28"/>
    <w:rsid w:val="00180E03"/>
    <w:pPr>
      <w:numPr>
        <w:numId w:val="34"/>
      </w:numPr>
    </w:pPr>
  </w:style>
  <w:style w:type="numbering" w:customStyle="1" w:styleId="WWNum1">
    <w:name w:val="WWNum1"/>
    <w:rsid w:val="00180E03"/>
    <w:pPr>
      <w:numPr>
        <w:numId w:val="7"/>
      </w:numPr>
    </w:pPr>
  </w:style>
  <w:style w:type="numbering" w:customStyle="1" w:styleId="WWNum25">
    <w:name w:val="WWNum25"/>
    <w:rsid w:val="00180E03"/>
    <w:pPr>
      <w:numPr>
        <w:numId w:val="31"/>
      </w:numPr>
    </w:pPr>
  </w:style>
  <w:style w:type="numbering" w:customStyle="1" w:styleId="WWNum6">
    <w:name w:val="WWNum6"/>
    <w:rsid w:val="00180E03"/>
    <w:pPr>
      <w:numPr>
        <w:numId w:val="12"/>
      </w:numPr>
    </w:pPr>
  </w:style>
  <w:style w:type="numbering" w:customStyle="1" w:styleId="WWNum7">
    <w:name w:val="WWNum7"/>
    <w:rsid w:val="00180E03"/>
    <w:pPr>
      <w:numPr>
        <w:numId w:val="13"/>
      </w:numPr>
    </w:pPr>
  </w:style>
  <w:style w:type="numbering" w:customStyle="1" w:styleId="WWNum29">
    <w:name w:val="WWNum29"/>
    <w:rsid w:val="00180E03"/>
    <w:pPr>
      <w:numPr>
        <w:numId w:val="35"/>
      </w:numPr>
    </w:pPr>
  </w:style>
  <w:style w:type="numbering" w:customStyle="1" w:styleId="WWNum37">
    <w:name w:val="WWNum37"/>
    <w:rsid w:val="00180E03"/>
    <w:pPr>
      <w:numPr>
        <w:numId w:val="43"/>
      </w:numPr>
    </w:pPr>
  </w:style>
  <w:style w:type="numbering" w:customStyle="1" w:styleId="WWNum8">
    <w:name w:val="WWNum8"/>
    <w:rsid w:val="00180E03"/>
    <w:pPr>
      <w:numPr>
        <w:numId w:val="14"/>
      </w:numPr>
    </w:pPr>
  </w:style>
  <w:style w:type="numbering" w:customStyle="1" w:styleId="WWNum31">
    <w:name w:val="WWNum31"/>
    <w:rsid w:val="00180E03"/>
    <w:pPr>
      <w:numPr>
        <w:numId w:val="37"/>
      </w:numPr>
    </w:pPr>
  </w:style>
  <w:style w:type="numbering" w:customStyle="1" w:styleId="WWNum38">
    <w:name w:val="WWNum38"/>
    <w:rsid w:val="00180E03"/>
    <w:pPr>
      <w:numPr>
        <w:numId w:val="44"/>
      </w:numPr>
    </w:pPr>
  </w:style>
  <w:style w:type="numbering" w:customStyle="1" w:styleId="WWNum39">
    <w:name w:val="WWNum39"/>
    <w:rsid w:val="00180E03"/>
    <w:pPr>
      <w:numPr>
        <w:numId w:val="45"/>
      </w:numPr>
    </w:pPr>
  </w:style>
  <w:style w:type="numbering" w:customStyle="1" w:styleId="WWNum5">
    <w:name w:val="WWNum5"/>
    <w:rsid w:val="00180E03"/>
    <w:pPr>
      <w:numPr>
        <w:numId w:val="11"/>
      </w:numPr>
    </w:pPr>
  </w:style>
  <w:style w:type="numbering" w:customStyle="1" w:styleId="WWNum10">
    <w:name w:val="WWNum10"/>
    <w:rsid w:val="00180E03"/>
    <w:pPr>
      <w:numPr>
        <w:numId w:val="16"/>
      </w:numPr>
    </w:pPr>
  </w:style>
  <w:style w:type="numbering" w:customStyle="1" w:styleId="WWNum27">
    <w:name w:val="WWNum27"/>
    <w:rsid w:val="00180E03"/>
    <w:pPr>
      <w:numPr>
        <w:numId w:val="33"/>
      </w:numPr>
    </w:pPr>
  </w:style>
  <w:style w:type="numbering" w:customStyle="1" w:styleId="WWNum16">
    <w:name w:val="WWNum16"/>
    <w:rsid w:val="00180E03"/>
    <w:pPr>
      <w:numPr>
        <w:numId w:val="22"/>
      </w:numPr>
    </w:pPr>
  </w:style>
  <w:style w:type="numbering" w:customStyle="1" w:styleId="WWNum9">
    <w:name w:val="WWNum9"/>
    <w:rsid w:val="00180E03"/>
    <w:pPr>
      <w:numPr>
        <w:numId w:val="15"/>
      </w:numPr>
    </w:pPr>
  </w:style>
  <w:style w:type="numbering" w:customStyle="1" w:styleId="WWNum35">
    <w:name w:val="WWNum35"/>
    <w:rsid w:val="00180E03"/>
    <w:pPr>
      <w:numPr>
        <w:numId w:val="41"/>
      </w:numPr>
    </w:pPr>
  </w:style>
  <w:style w:type="numbering" w:customStyle="1" w:styleId="WWNum2">
    <w:name w:val="WWNum2"/>
    <w:rsid w:val="00180E03"/>
    <w:pPr>
      <w:numPr>
        <w:numId w:val="8"/>
      </w:numPr>
    </w:pPr>
  </w:style>
  <w:style w:type="numbering" w:customStyle="1" w:styleId="WWNum23">
    <w:name w:val="WWNum23"/>
    <w:rsid w:val="00180E03"/>
    <w:pPr>
      <w:numPr>
        <w:numId w:val="29"/>
      </w:numPr>
    </w:pPr>
  </w:style>
  <w:style w:type="numbering" w:customStyle="1" w:styleId="WWNum18">
    <w:name w:val="WWNum18"/>
    <w:rsid w:val="00180E03"/>
    <w:pPr>
      <w:numPr>
        <w:numId w:val="24"/>
      </w:numPr>
    </w:pPr>
  </w:style>
  <w:style w:type="numbering" w:customStyle="1" w:styleId="WWNum11">
    <w:name w:val="WWNum11"/>
    <w:rsid w:val="00180E03"/>
    <w:pPr>
      <w:numPr>
        <w:numId w:val="17"/>
      </w:numPr>
    </w:pPr>
  </w:style>
  <w:style w:type="numbering" w:customStyle="1" w:styleId="Estilo3">
    <w:name w:val="Estilo3"/>
    <w:uiPriority w:val="99"/>
    <w:rsid w:val="00180E03"/>
    <w:pPr>
      <w:numPr>
        <w:numId w:val="47"/>
      </w:numPr>
    </w:pPr>
  </w:style>
  <w:style w:type="numbering" w:customStyle="1" w:styleId="Estilo4">
    <w:name w:val="Estilo4"/>
    <w:uiPriority w:val="99"/>
    <w:rsid w:val="00180E03"/>
    <w:pPr>
      <w:numPr>
        <w:numId w:val="48"/>
      </w:numPr>
    </w:pPr>
  </w:style>
  <w:style w:type="numbering" w:customStyle="1" w:styleId="Estilo22">
    <w:name w:val="Estilo22"/>
    <w:uiPriority w:val="99"/>
    <w:rsid w:val="00180E03"/>
    <w:pPr>
      <w:numPr>
        <w:numId w:val="49"/>
      </w:numPr>
    </w:pPr>
  </w:style>
  <w:style w:type="numbering" w:customStyle="1" w:styleId="Estilo10">
    <w:name w:val="Estilo10"/>
    <w:uiPriority w:val="99"/>
    <w:rsid w:val="00180E03"/>
    <w:pPr>
      <w:numPr>
        <w:numId w:val="50"/>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 w:type="paragraph" w:customStyle="1" w:styleId="TableContents">
    <w:name w:val="Table Contents"/>
    <w:basedOn w:val="Standard"/>
    <w:rsid w:val="0024421D"/>
    <w:pPr>
      <w:widowControl w:val="0"/>
      <w:suppressLineNumbers/>
    </w:pPr>
    <w:rPr>
      <w:rFonts w:ascii="Liberation Serif" w:eastAsia="NSimSun" w:hAnsi="Liberation Serif" w:cs="Lucida Sans"/>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6"/>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19"/>
      </w:numPr>
    </w:pPr>
  </w:style>
  <w:style w:type="numbering" w:customStyle="1" w:styleId="WWNum21">
    <w:name w:val="WWNum21"/>
    <w:rsid w:val="00180E03"/>
    <w:pPr>
      <w:numPr>
        <w:numId w:val="27"/>
      </w:numPr>
    </w:pPr>
  </w:style>
  <w:style w:type="numbering" w:customStyle="1" w:styleId="WWNum19">
    <w:name w:val="WWNum19"/>
    <w:rsid w:val="00180E03"/>
    <w:pPr>
      <w:numPr>
        <w:numId w:val="25"/>
      </w:numPr>
    </w:pPr>
  </w:style>
  <w:style w:type="numbering" w:customStyle="1" w:styleId="WWNum15">
    <w:name w:val="WWNum15"/>
    <w:rsid w:val="00180E03"/>
    <w:pPr>
      <w:numPr>
        <w:numId w:val="21"/>
      </w:numPr>
    </w:pPr>
  </w:style>
  <w:style w:type="numbering" w:customStyle="1" w:styleId="WWNum22">
    <w:name w:val="WWNum22"/>
    <w:rsid w:val="00180E03"/>
    <w:pPr>
      <w:numPr>
        <w:numId w:val="28"/>
      </w:numPr>
    </w:pPr>
  </w:style>
  <w:style w:type="numbering" w:customStyle="1" w:styleId="WWNum20">
    <w:name w:val="WWNum20"/>
    <w:rsid w:val="00180E03"/>
    <w:pPr>
      <w:numPr>
        <w:numId w:val="26"/>
      </w:numPr>
    </w:pPr>
  </w:style>
  <w:style w:type="numbering" w:customStyle="1" w:styleId="WWNum3">
    <w:name w:val="WWNum3"/>
    <w:rsid w:val="00180E03"/>
    <w:pPr>
      <w:numPr>
        <w:numId w:val="9"/>
      </w:numPr>
    </w:pPr>
  </w:style>
  <w:style w:type="numbering" w:customStyle="1" w:styleId="WWNum12">
    <w:name w:val="WWNum12"/>
    <w:rsid w:val="00180E03"/>
    <w:pPr>
      <w:numPr>
        <w:numId w:val="18"/>
      </w:numPr>
    </w:pPr>
  </w:style>
  <w:style w:type="numbering" w:customStyle="1" w:styleId="WWNum26">
    <w:name w:val="WWNum26"/>
    <w:rsid w:val="00180E03"/>
    <w:pPr>
      <w:numPr>
        <w:numId w:val="32"/>
      </w:numPr>
    </w:pPr>
  </w:style>
  <w:style w:type="numbering" w:customStyle="1" w:styleId="WWNum14">
    <w:name w:val="WWNum14"/>
    <w:rsid w:val="00180E03"/>
    <w:pPr>
      <w:numPr>
        <w:numId w:val="20"/>
      </w:numPr>
    </w:pPr>
  </w:style>
  <w:style w:type="numbering" w:customStyle="1" w:styleId="WWNum30">
    <w:name w:val="WWNum30"/>
    <w:rsid w:val="00180E03"/>
    <w:pPr>
      <w:numPr>
        <w:numId w:val="36"/>
      </w:numPr>
    </w:pPr>
  </w:style>
  <w:style w:type="numbering" w:customStyle="1" w:styleId="WWNum32">
    <w:name w:val="WWNum32"/>
    <w:rsid w:val="00180E03"/>
    <w:pPr>
      <w:numPr>
        <w:numId w:val="38"/>
      </w:numPr>
    </w:pPr>
  </w:style>
  <w:style w:type="numbering" w:customStyle="1" w:styleId="WWNum36">
    <w:name w:val="WWNum36"/>
    <w:rsid w:val="00180E03"/>
    <w:pPr>
      <w:numPr>
        <w:numId w:val="42"/>
      </w:numPr>
    </w:pPr>
  </w:style>
  <w:style w:type="numbering" w:customStyle="1" w:styleId="WWNum17">
    <w:name w:val="WWNum17"/>
    <w:rsid w:val="00180E03"/>
    <w:pPr>
      <w:numPr>
        <w:numId w:val="23"/>
      </w:numPr>
    </w:pPr>
  </w:style>
  <w:style w:type="numbering" w:customStyle="1" w:styleId="WWNum4">
    <w:name w:val="WWNum4"/>
    <w:rsid w:val="00180E03"/>
    <w:pPr>
      <w:numPr>
        <w:numId w:val="10"/>
      </w:numPr>
    </w:pPr>
  </w:style>
  <w:style w:type="numbering" w:customStyle="1" w:styleId="WWNum33">
    <w:name w:val="WWNum33"/>
    <w:rsid w:val="00180E03"/>
    <w:pPr>
      <w:numPr>
        <w:numId w:val="39"/>
      </w:numPr>
    </w:pPr>
  </w:style>
  <w:style w:type="numbering" w:customStyle="1" w:styleId="WWNum24">
    <w:name w:val="WWNum24"/>
    <w:rsid w:val="00180E03"/>
    <w:pPr>
      <w:numPr>
        <w:numId w:val="30"/>
      </w:numPr>
    </w:pPr>
  </w:style>
  <w:style w:type="numbering" w:customStyle="1" w:styleId="WWNum34">
    <w:name w:val="WWNum34"/>
    <w:rsid w:val="00180E03"/>
    <w:pPr>
      <w:numPr>
        <w:numId w:val="40"/>
      </w:numPr>
    </w:pPr>
  </w:style>
  <w:style w:type="numbering" w:customStyle="1" w:styleId="WWNum28">
    <w:name w:val="WWNum28"/>
    <w:rsid w:val="00180E03"/>
    <w:pPr>
      <w:numPr>
        <w:numId w:val="34"/>
      </w:numPr>
    </w:pPr>
  </w:style>
  <w:style w:type="numbering" w:customStyle="1" w:styleId="WWNum1">
    <w:name w:val="WWNum1"/>
    <w:rsid w:val="00180E03"/>
    <w:pPr>
      <w:numPr>
        <w:numId w:val="7"/>
      </w:numPr>
    </w:pPr>
  </w:style>
  <w:style w:type="numbering" w:customStyle="1" w:styleId="WWNum25">
    <w:name w:val="WWNum25"/>
    <w:rsid w:val="00180E03"/>
    <w:pPr>
      <w:numPr>
        <w:numId w:val="31"/>
      </w:numPr>
    </w:pPr>
  </w:style>
  <w:style w:type="numbering" w:customStyle="1" w:styleId="WWNum6">
    <w:name w:val="WWNum6"/>
    <w:rsid w:val="00180E03"/>
    <w:pPr>
      <w:numPr>
        <w:numId w:val="12"/>
      </w:numPr>
    </w:pPr>
  </w:style>
  <w:style w:type="numbering" w:customStyle="1" w:styleId="WWNum7">
    <w:name w:val="WWNum7"/>
    <w:rsid w:val="00180E03"/>
    <w:pPr>
      <w:numPr>
        <w:numId w:val="13"/>
      </w:numPr>
    </w:pPr>
  </w:style>
  <w:style w:type="numbering" w:customStyle="1" w:styleId="WWNum29">
    <w:name w:val="WWNum29"/>
    <w:rsid w:val="00180E03"/>
    <w:pPr>
      <w:numPr>
        <w:numId w:val="35"/>
      </w:numPr>
    </w:pPr>
  </w:style>
  <w:style w:type="numbering" w:customStyle="1" w:styleId="WWNum37">
    <w:name w:val="WWNum37"/>
    <w:rsid w:val="00180E03"/>
    <w:pPr>
      <w:numPr>
        <w:numId w:val="43"/>
      </w:numPr>
    </w:pPr>
  </w:style>
  <w:style w:type="numbering" w:customStyle="1" w:styleId="WWNum8">
    <w:name w:val="WWNum8"/>
    <w:rsid w:val="00180E03"/>
    <w:pPr>
      <w:numPr>
        <w:numId w:val="14"/>
      </w:numPr>
    </w:pPr>
  </w:style>
  <w:style w:type="numbering" w:customStyle="1" w:styleId="WWNum31">
    <w:name w:val="WWNum31"/>
    <w:rsid w:val="00180E03"/>
    <w:pPr>
      <w:numPr>
        <w:numId w:val="37"/>
      </w:numPr>
    </w:pPr>
  </w:style>
  <w:style w:type="numbering" w:customStyle="1" w:styleId="WWNum38">
    <w:name w:val="WWNum38"/>
    <w:rsid w:val="00180E03"/>
    <w:pPr>
      <w:numPr>
        <w:numId w:val="44"/>
      </w:numPr>
    </w:pPr>
  </w:style>
  <w:style w:type="numbering" w:customStyle="1" w:styleId="WWNum39">
    <w:name w:val="WWNum39"/>
    <w:rsid w:val="00180E03"/>
    <w:pPr>
      <w:numPr>
        <w:numId w:val="45"/>
      </w:numPr>
    </w:pPr>
  </w:style>
  <w:style w:type="numbering" w:customStyle="1" w:styleId="WWNum5">
    <w:name w:val="WWNum5"/>
    <w:rsid w:val="00180E03"/>
    <w:pPr>
      <w:numPr>
        <w:numId w:val="11"/>
      </w:numPr>
    </w:pPr>
  </w:style>
  <w:style w:type="numbering" w:customStyle="1" w:styleId="WWNum10">
    <w:name w:val="WWNum10"/>
    <w:rsid w:val="00180E03"/>
    <w:pPr>
      <w:numPr>
        <w:numId w:val="16"/>
      </w:numPr>
    </w:pPr>
  </w:style>
  <w:style w:type="numbering" w:customStyle="1" w:styleId="WWNum27">
    <w:name w:val="WWNum27"/>
    <w:rsid w:val="00180E03"/>
    <w:pPr>
      <w:numPr>
        <w:numId w:val="33"/>
      </w:numPr>
    </w:pPr>
  </w:style>
  <w:style w:type="numbering" w:customStyle="1" w:styleId="WWNum16">
    <w:name w:val="WWNum16"/>
    <w:rsid w:val="00180E03"/>
    <w:pPr>
      <w:numPr>
        <w:numId w:val="22"/>
      </w:numPr>
    </w:pPr>
  </w:style>
  <w:style w:type="numbering" w:customStyle="1" w:styleId="WWNum9">
    <w:name w:val="WWNum9"/>
    <w:rsid w:val="00180E03"/>
    <w:pPr>
      <w:numPr>
        <w:numId w:val="15"/>
      </w:numPr>
    </w:pPr>
  </w:style>
  <w:style w:type="numbering" w:customStyle="1" w:styleId="WWNum35">
    <w:name w:val="WWNum35"/>
    <w:rsid w:val="00180E03"/>
    <w:pPr>
      <w:numPr>
        <w:numId w:val="41"/>
      </w:numPr>
    </w:pPr>
  </w:style>
  <w:style w:type="numbering" w:customStyle="1" w:styleId="WWNum2">
    <w:name w:val="WWNum2"/>
    <w:rsid w:val="00180E03"/>
    <w:pPr>
      <w:numPr>
        <w:numId w:val="8"/>
      </w:numPr>
    </w:pPr>
  </w:style>
  <w:style w:type="numbering" w:customStyle="1" w:styleId="WWNum23">
    <w:name w:val="WWNum23"/>
    <w:rsid w:val="00180E03"/>
    <w:pPr>
      <w:numPr>
        <w:numId w:val="29"/>
      </w:numPr>
    </w:pPr>
  </w:style>
  <w:style w:type="numbering" w:customStyle="1" w:styleId="WWNum18">
    <w:name w:val="WWNum18"/>
    <w:rsid w:val="00180E03"/>
    <w:pPr>
      <w:numPr>
        <w:numId w:val="24"/>
      </w:numPr>
    </w:pPr>
  </w:style>
  <w:style w:type="numbering" w:customStyle="1" w:styleId="WWNum11">
    <w:name w:val="WWNum11"/>
    <w:rsid w:val="00180E03"/>
    <w:pPr>
      <w:numPr>
        <w:numId w:val="17"/>
      </w:numPr>
    </w:pPr>
  </w:style>
  <w:style w:type="numbering" w:customStyle="1" w:styleId="Estilo3">
    <w:name w:val="Estilo3"/>
    <w:uiPriority w:val="99"/>
    <w:rsid w:val="00180E03"/>
    <w:pPr>
      <w:numPr>
        <w:numId w:val="47"/>
      </w:numPr>
    </w:pPr>
  </w:style>
  <w:style w:type="numbering" w:customStyle="1" w:styleId="Estilo4">
    <w:name w:val="Estilo4"/>
    <w:uiPriority w:val="99"/>
    <w:rsid w:val="00180E03"/>
    <w:pPr>
      <w:numPr>
        <w:numId w:val="48"/>
      </w:numPr>
    </w:pPr>
  </w:style>
  <w:style w:type="numbering" w:customStyle="1" w:styleId="Estilo22">
    <w:name w:val="Estilo22"/>
    <w:uiPriority w:val="99"/>
    <w:rsid w:val="00180E03"/>
    <w:pPr>
      <w:numPr>
        <w:numId w:val="49"/>
      </w:numPr>
    </w:pPr>
  </w:style>
  <w:style w:type="numbering" w:customStyle="1" w:styleId="Estilo10">
    <w:name w:val="Estilo10"/>
    <w:uiPriority w:val="99"/>
    <w:rsid w:val="00180E03"/>
    <w:pPr>
      <w:numPr>
        <w:numId w:val="50"/>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 w:type="paragraph" w:customStyle="1" w:styleId="TableContents">
    <w:name w:val="Table Contents"/>
    <w:basedOn w:val="Standard"/>
    <w:rsid w:val="0024421D"/>
    <w:pPr>
      <w:widowControl w:val="0"/>
      <w:suppressLineNumbers/>
    </w:pPr>
    <w:rPr>
      <w:rFonts w:ascii="Liberation Serif" w:eastAsia="NSimSun" w:hAnsi="Liberation Serif"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pncp/pt-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bato.pr.gov.br/index.php?meio=1648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pensalicitacaolobatopr@gmail.com" TargetMode="External"/><Relationship Id="rId5" Type="http://schemas.openxmlformats.org/officeDocument/2006/relationships/settings" Target="settings.xml"/><Relationship Id="rId15" Type="http://schemas.openxmlformats.org/officeDocument/2006/relationships/hyperlink" Target="https://certidoes-apf.apps.tcu.gov.br/" TargetMode="External"/><Relationship Id="rId10" Type="http://schemas.openxmlformats.org/officeDocument/2006/relationships/hyperlink" Target="https://lobato.pr.gov.br/index.php?meio=16488"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ispensalicitacaolobatopr@gmail.com" TargetMode="External"/><Relationship Id="rId14" Type="http://schemas.openxmlformats.org/officeDocument/2006/relationships/hyperlink" Target="https://www.lobato.pr.gov.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1A303-8120-46C4-8370-71EAF4E5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2560</TotalTime>
  <Pages>28</Pages>
  <Words>10816</Words>
  <Characters>64723</Characters>
  <Application>Microsoft Office Word</Application>
  <DocSecurity>0</DocSecurity>
  <Lines>539</Lines>
  <Paragraphs>150</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75389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Sirlene</cp:lastModifiedBy>
  <cp:revision>3</cp:revision>
  <cp:lastPrinted>2025-09-12T19:24:00Z</cp:lastPrinted>
  <dcterms:created xsi:type="dcterms:W3CDTF">2024-04-05T17:58:00Z</dcterms:created>
  <dcterms:modified xsi:type="dcterms:W3CDTF">2025-09-12T19:25:00Z</dcterms:modified>
</cp:coreProperties>
</file>