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DC5A1" w14:textId="77777777" w:rsidR="00796A05" w:rsidRPr="00913910" w:rsidRDefault="00796A05" w:rsidP="00C03A4C">
      <w:pPr>
        <w:pStyle w:val="SemEspaamento"/>
        <w:ind w:firstLine="851"/>
        <w:jc w:val="center"/>
        <w:rPr>
          <w:rFonts w:ascii="Century Gothic" w:hAnsi="Century Gothic"/>
          <w:b/>
          <w:bCs/>
          <w:sz w:val="20"/>
          <w:szCs w:val="20"/>
        </w:rPr>
      </w:pPr>
      <w:bookmarkStart w:id="0" w:name="_GoBack"/>
      <w:bookmarkEnd w:id="0"/>
    </w:p>
    <w:p w14:paraId="6893661A" w14:textId="084A0752" w:rsidR="0006433C" w:rsidRPr="00913910" w:rsidRDefault="00F05E47" w:rsidP="00147FB4">
      <w:pPr>
        <w:autoSpaceDE w:val="0"/>
        <w:autoSpaceDN w:val="0"/>
        <w:adjustRightInd w:val="0"/>
        <w:jc w:val="center"/>
        <w:rPr>
          <w:rFonts w:ascii="Century Gothic" w:hAnsi="Century Gothic" w:cs="Arial"/>
          <w:b/>
          <w:bCs/>
          <w:u w:val="single"/>
          <w:lang w:val="pt"/>
        </w:rPr>
      </w:pPr>
      <w:r>
        <w:rPr>
          <w:rFonts w:ascii="Century Gothic" w:hAnsi="Century Gothic" w:cs="Arial"/>
          <w:b/>
          <w:bCs/>
          <w:u w:val="single"/>
          <w:lang w:val="pt"/>
        </w:rPr>
        <w:t>AVISO DE MANIFESTAÇÃO DE INTERESSE</w:t>
      </w:r>
    </w:p>
    <w:p w14:paraId="6B9846C6" w14:textId="269765B7" w:rsidR="00DE6088" w:rsidRPr="00913910" w:rsidRDefault="00DE6088" w:rsidP="00DE6088">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29FF6C83" w:rsidR="00957152" w:rsidRPr="00D67D97" w:rsidRDefault="00957152" w:rsidP="00F05E47">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0003F8">
        <w:rPr>
          <w:rFonts w:ascii="Century Gothic" w:hAnsi="Century Gothic"/>
          <w:b/>
        </w:rPr>
        <w:t>67</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6520EEE9" w:rsidR="00CA1409" w:rsidRPr="00D67D97" w:rsidRDefault="00957152" w:rsidP="00F05E47">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0003F8">
        <w:rPr>
          <w:rFonts w:ascii="Century Gothic" w:hAnsi="Century Gothic"/>
          <w:b/>
        </w:rPr>
        <w:t>30</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34483424"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C17E2A">
        <w:rPr>
          <w:rFonts w:ascii="Century Gothic" w:hAnsi="Century Gothic" w:cs="Arial"/>
          <w:sz w:val="20"/>
          <w:lang w:val="pt"/>
        </w:rPr>
        <w:t xml:space="preserve">§ 3º </w:t>
      </w:r>
      <w:r w:rsidRPr="00913910">
        <w:rPr>
          <w:rFonts w:ascii="Century Gothic" w:hAnsi="Century Gothic" w:cs="Arial"/>
          <w:sz w:val="20"/>
          <w:lang w:val="pt"/>
        </w:rPr>
        <w:t xml:space="preserve">da Lei 14.133/2021 e </w:t>
      </w:r>
      <w:r w:rsidR="001B7542" w:rsidRPr="00913910">
        <w:rPr>
          <w:rFonts w:ascii="Century Gothic" w:hAnsi="Century Gothic" w:cs="Arial"/>
          <w:sz w:val="20"/>
          <w:lang w:val="pt"/>
        </w:rPr>
        <w:t>do Decreto Municipal n.º 45/2024,</w:t>
      </w:r>
      <w:r w:rsidR="00C17E2A"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xml:space="preserve">) e critérios e procedimentos a seguir definidos, objetivando obter </w:t>
      </w:r>
      <w:r w:rsidR="00C17E2A" w:rsidRPr="00913910">
        <w:rPr>
          <w:rFonts w:ascii="Century Gothic" w:hAnsi="Century Gothic" w:cs="Arial"/>
          <w:sz w:val="20"/>
          <w:lang w:val="pt"/>
        </w:rPr>
        <w:t>a melhor proposta para contratação do objeto aqui definido, observada</w:t>
      </w:r>
      <w:r w:rsidRPr="00913910">
        <w:rPr>
          <w:rFonts w:ascii="Century Gothic" w:hAnsi="Century Gothic" w:cs="Arial"/>
          <w:sz w:val="20"/>
          <w:lang w:val="pt"/>
        </w:rPr>
        <w:t xml:space="preserve">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8222" w:type="dxa"/>
        <w:tblInd w:w="-5" w:type="dxa"/>
        <w:tblLook w:val="04A0" w:firstRow="1" w:lastRow="0" w:firstColumn="1" w:lastColumn="0" w:noHBand="0" w:noVBand="1"/>
      </w:tblPr>
      <w:tblGrid>
        <w:gridCol w:w="1985"/>
        <w:gridCol w:w="6237"/>
      </w:tblGrid>
      <w:tr w:rsidR="00023F7A" w:rsidRPr="00913910" w14:paraId="66E28155" w14:textId="77777777" w:rsidTr="00A8237D">
        <w:trPr>
          <w:trHeight w:val="656"/>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6237" w:type="dxa"/>
            <w:vAlign w:val="center"/>
          </w:tcPr>
          <w:p w14:paraId="22A31ED4" w14:textId="1585E2D1" w:rsidR="00023F7A" w:rsidRPr="00913910" w:rsidRDefault="00023F7A" w:rsidP="00D908A5">
            <w:pPr>
              <w:autoSpaceDE w:val="0"/>
              <w:autoSpaceDN w:val="0"/>
              <w:adjustRightInd w:val="0"/>
              <w:jc w:val="center"/>
              <w:rPr>
                <w:rFonts w:ascii="Century Gothic" w:hAnsi="Century Gothic" w:cs="Arial"/>
                <w:bCs/>
                <w:lang w:val="pt"/>
              </w:rPr>
            </w:pPr>
            <w:r w:rsidRPr="00913910">
              <w:rPr>
                <w:rFonts w:ascii="Century Gothic" w:hAnsi="Century Gothic" w:cs="Arial"/>
                <w:bCs/>
                <w:lang w:val="pt"/>
              </w:rPr>
              <w:t>MENOR PREÇ</w:t>
            </w:r>
            <w:r w:rsidR="00D61254" w:rsidRPr="00913910">
              <w:rPr>
                <w:rFonts w:ascii="Century Gothic" w:hAnsi="Century Gothic" w:cs="Arial"/>
                <w:bCs/>
                <w:lang w:val="pt"/>
              </w:rPr>
              <w:t>O</w:t>
            </w:r>
            <w:r w:rsidR="00694154" w:rsidRPr="00913910">
              <w:rPr>
                <w:rFonts w:ascii="Century Gothic" w:hAnsi="Century Gothic" w:cs="Arial"/>
                <w:bCs/>
                <w:lang w:val="pt"/>
              </w:rPr>
              <w:t xml:space="preserve"> GLOBAL</w:t>
            </w:r>
          </w:p>
        </w:tc>
      </w:tr>
      <w:tr w:rsidR="00023F7A" w:rsidRPr="00913910" w14:paraId="79E33258" w14:textId="77777777" w:rsidTr="00A8237D">
        <w:trPr>
          <w:trHeight w:val="707"/>
        </w:trPr>
        <w:tc>
          <w:tcPr>
            <w:tcW w:w="1985" w:type="dxa"/>
            <w:vAlign w:val="center"/>
          </w:tcPr>
          <w:p w14:paraId="1A887D50" w14:textId="706E727D" w:rsidR="00023F7A" w:rsidRPr="00913910" w:rsidRDefault="00C17E2A" w:rsidP="00D61254">
            <w:pPr>
              <w:pStyle w:val="Default"/>
              <w:jc w:val="center"/>
              <w:rPr>
                <w:rFonts w:ascii="Century Gothic" w:hAnsi="Century Gothic" w:cs="Arial"/>
                <w:sz w:val="20"/>
                <w:szCs w:val="20"/>
                <w:lang w:eastAsia="ja-JP"/>
              </w:rPr>
            </w:pPr>
            <w:r>
              <w:rPr>
                <w:rFonts w:ascii="Century Gothic" w:hAnsi="Century Gothic" w:cs="Arial"/>
                <w:b/>
                <w:bCs/>
                <w:sz w:val="20"/>
                <w:szCs w:val="20"/>
                <w:lang w:val="pt"/>
              </w:rPr>
              <w:t>OBJETO</w:t>
            </w:r>
            <w:r w:rsidR="00023F7A" w:rsidRPr="00913910">
              <w:rPr>
                <w:rFonts w:ascii="Century Gothic" w:hAnsi="Century Gothic" w:cs="Arial"/>
                <w:b/>
                <w:bCs/>
                <w:sz w:val="20"/>
                <w:szCs w:val="20"/>
                <w:lang w:val="pt"/>
              </w:rPr>
              <w:t>:</w:t>
            </w:r>
          </w:p>
        </w:tc>
        <w:tc>
          <w:tcPr>
            <w:tcW w:w="6237" w:type="dxa"/>
            <w:vAlign w:val="center"/>
          </w:tcPr>
          <w:p w14:paraId="37FCC72E" w14:textId="77777777" w:rsidR="000F0353" w:rsidRPr="00DA6575" w:rsidRDefault="000F0353" w:rsidP="000F0353">
            <w:pPr>
              <w:jc w:val="both"/>
              <w:rPr>
                <w:rFonts w:ascii="Century Gothic" w:hAnsi="Century Gothic"/>
              </w:rPr>
            </w:pPr>
            <w:r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013C1AF7" w14:textId="67790434" w:rsidR="00023F7A" w:rsidRPr="00913910" w:rsidRDefault="00023F7A" w:rsidP="00C514E2">
            <w:pPr>
              <w:autoSpaceDE w:val="0"/>
              <w:autoSpaceDN w:val="0"/>
              <w:adjustRightInd w:val="0"/>
              <w:jc w:val="both"/>
              <w:rPr>
                <w:rFonts w:ascii="Century Gothic" w:hAnsi="Century Gothic" w:cs="Arial"/>
                <w:bCs/>
              </w:rPr>
            </w:pPr>
          </w:p>
        </w:tc>
      </w:tr>
      <w:tr w:rsidR="00023F7A" w:rsidRPr="00913910" w14:paraId="36965675" w14:textId="77777777" w:rsidTr="00A8237D">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6237" w:type="dxa"/>
            <w:vAlign w:val="center"/>
          </w:tcPr>
          <w:p w14:paraId="13B58AB1" w14:textId="4D39F7F1" w:rsidR="00023F7A" w:rsidRPr="00913910" w:rsidRDefault="00023F7A" w:rsidP="00DB22E0">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proofErr w:type="gramStart"/>
      <w:r w:rsidRPr="00913910">
        <w:rPr>
          <w:rFonts w:ascii="Century Gothic" w:hAnsi="Century Gothic" w:cs="Arial"/>
          <w:lang w:val="pt"/>
        </w:rPr>
        <w:t>A presente</w:t>
      </w:r>
      <w:proofErr w:type="gramEnd"/>
      <w:r w:rsidRPr="00913910">
        <w:rPr>
          <w:rFonts w:ascii="Century Gothic" w:hAnsi="Century Gothic" w:cs="Arial"/>
          <w:lang w:val="pt"/>
        </w:rPr>
        <w:t xml:space="preserve"> Dispensa de Licitação ficará disponível para recebimento de </w:t>
      </w:r>
      <w:proofErr w:type="gramStart"/>
      <w:r w:rsidRPr="00913910">
        <w:rPr>
          <w:rFonts w:ascii="Century Gothic" w:hAnsi="Century Gothic" w:cs="Arial"/>
          <w:lang w:val="pt"/>
        </w:rPr>
        <w:t>propostas</w:t>
      </w:r>
      <w:proofErr w:type="gramEnd"/>
      <w:r w:rsidRPr="00913910">
        <w:rPr>
          <w:rFonts w:ascii="Century Gothic" w:hAnsi="Century Gothic" w:cs="Arial"/>
          <w:lang w:val="pt"/>
        </w:rPr>
        <w:t xml:space="preserve">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72F43C80"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às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w:t>
      </w:r>
      <w:r w:rsidR="00920308" w:rsidRPr="00D908A5">
        <w:rPr>
          <w:rFonts w:ascii="Century Gothic" w:hAnsi="Century Gothic" w:cs="Arial"/>
          <w:sz w:val="20"/>
          <w:szCs w:val="20"/>
        </w:rPr>
        <w:t xml:space="preserve">0min </w:t>
      </w:r>
      <w:r w:rsidR="000003F8">
        <w:rPr>
          <w:rFonts w:ascii="Century Gothic" w:hAnsi="Century Gothic" w:cs="Arial"/>
          <w:sz w:val="20"/>
          <w:szCs w:val="20"/>
        </w:rPr>
        <w:t>– 30/09/2025</w:t>
      </w:r>
      <w:r w:rsidRPr="00D908A5">
        <w:rPr>
          <w:rFonts w:ascii="Century Gothic" w:hAnsi="Century Gothic" w:cs="Arial"/>
          <w:sz w:val="20"/>
          <w:szCs w:val="20"/>
        </w:rPr>
        <w:t>.</w:t>
      </w:r>
    </w:p>
    <w:p w14:paraId="39E533E3" w14:textId="1EC1F71C" w:rsidR="001E16BE" w:rsidRPr="00D908A5"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FIM:</w:t>
      </w:r>
      <w:r w:rsidRPr="00D908A5">
        <w:rPr>
          <w:rFonts w:ascii="Century Gothic" w:hAnsi="Century Gothic" w:cs="Arial"/>
          <w:b/>
          <w:sz w:val="20"/>
          <w:szCs w:val="20"/>
        </w:rPr>
        <w:t xml:space="preserve"> </w:t>
      </w:r>
      <w:r w:rsidR="000B640F" w:rsidRPr="00D908A5">
        <w:rPr>
          <w:rFonts w:ascii="Century Gothic" w:hAnsi="Century Gothic" w:cs="Arial"/>
          <w:sz w:val="20"/>
          <w:szCs w:val="20"/>
        </w:rPr>
        <w:t>à</w:t>
      </w:r>
      <w:r w:rsidRPr="00D908A5">
        <w:rPr>
          <w:rFonts w:ascii="Century Gothic" w:hAnsi="Century Gothic" w:cs="Arial"/>
          <w:sz w:val="20"/>
          <w:szCs w:val="20"/>
        </w:rPr>
        <w:t xml:space="preserve">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30</w:t>
      </w:r>
      <w:r w:rsidRPr="00D908A5">
        <w:rPr>
          <w:rFonts w:ascii="Century Gothic" w:hAnsi="Century Gothic" w:cs="Arial"/>
          <w:sz w:val="20"/>
          <w:szCs w:val="20"/>
        </w:rPr>
        <w:t xml:space="preserve">min </w:t>
      </w:r>
      <w:r w:rsidR="00C258E0" w:rsidRPr="00D908A5">
        <w:rPr>
          <w:rFonts w:ascii="Century Gothic" w:hAnsi="Century Gothic" w:cs="Arial"/>
          <w:sz w:val="20"/>
          <w:szCs w:val="20"/>
        </w:rPr>
        <w:t>–</w:t>
      </w:r>
      <w:r w:rsidR="000003F8">
        <w:rPr>
          <w:rFonts w:ascii="Century Gothic" w:hAnsi="Century Gothic" w:cs="Arial"/>
          <w:sz w:val="20"/>
          <w:szCs w:val="20"/>
        </w:rPr>
        <w:t xml:space="preserve"> 06/10/2025</w:t>
      </w:r>
      <w:r w:rsidRPr="00D908A5">
        <w:rPr>
          <w:rFonts w:ascii="Century Gothic" w:hAnsi="Century Gothic" w:cs="Arial"/>
          <w:sz w:val="20"/>
          <w:szCs w:val="20"/>
        </w:rPr>
        <w:t xml:space="preserve"> </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9"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proofErr w:type="gramStart"/>
      <w:r w:rsidR="00173658" w:rsidRPr="001F18AE">
        <w:rPr>
          <w:rFonts w:ascii="Century Gothic" w:hAnsi="Century Gothic" w:cs="Arial"/>
          <w:b/>
          <w:bCs/>
          <w:color w:val="1503FD"/>
          <w:sz w:val="20"/>
          <w:u w:val="single"/>
        </w:rPr>
        <w:t>https</w:t>
      </w:r>
      <w:proofErr w:type="gramEnd"/>
      <w:r w:rsidR="00173658" w:rsidRPr="001F18AE">
        <w:rPr>
          <w:rFonts w:ascii="Century Gothic" w:hAnsi="Century Gothic" w:cs="Arial"/>
          <w:b/>
          <w:bCs/>
          <w:color w:val="1503FD"/>
          <w:sz w:val="20"/>
          <w:u w:val="single"/>
        </w:rPr>
        <w:t>://www.gov.br/pncp/pt-br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7B6FFD">
      <w:pPr>
        <w:pStyle w:val="PargrafodaLista"/>
        <w:numPr>
          <w:ilvl w:val="0"/>
          <w:numId w:val="53"/>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7B6FFD">
      <w:pPr>
        <w:pStyle w:val="PargrafodaLista"/>
        <w:numPr>
          <w:ilvl w:val="0"/>
          <w:numId w:val="53"/>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DB22E0">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252E60C" w14:textId="77777777" w:rsidR="000F0353" w:rsidRPr="00DA6575" w:rsidRDefault="00957152" w:rsidP="00DB22E0">
      <w:pPr>
        <w:ind w:left="-142"/>
        <w:jc w:val="both"/>
        <w:rPr>
          <w:rFonts w:ascii="Century Gothic" w:hAnsi="Century Gothic"/>
        </w:rPr>
      </w:pPr>
      <w:r w:rsidRPr="00913910">
        <w:rPr>
          <w:rFonts w:ascii="Century Gothic" w:hAnsi="Century Gothic" w:cs="Arial"/>
          <w:b/>
          <w:bCs/>
          <w:lang w:val="pt"/>
        </w:rPr>
        <w:lastRenderedPageBreak/>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0F0353"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181DF0AF" w14:textId="408FF4BC" w:rsidR="00147FB4" w:rsidRDefault="00147FB4" w:rsidP="00147FB4">
      <w:pPr>
        <w:pStyle w:val="Default"/>
        <w:ind w:left="-142"/>
        <w:jc w:val="both"/>
        <w:rPr>
          <w:rFonts w:ascii="Century Gothic" w:hAnsi="Century Gothic"/>
          <w:b/>
          <w:bCs/>
          <w:sz w:val="20"/>
          <w:szCs w:val="20"/>
        </w:rPr>
      </w:pP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0166980D" w:rsidR="002C2A84" w:rsidRPr="00173658" w:rsidRDefault="00957152" w:rsidP="00964774">
      <w:pPr>
        <w:autoSpaceDE w:val="0"/>
        <w:autoSpaceDN w:val="0"/>
        <w:adjustRightInd w:val="0"/>
        <w:spacing w:line="360" w:lineRule="auto"/>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47ECEE49" w14:textId="5F9568F4" w:rsidR="00497C7B" w:rsidRPr="00913910" w:rsidRDefault="00147FB4" w:rsidP="00964774">
      <w:pPr>
        <w:autoSpaceDE w:val="0"/>
        <w:autoSpaceDN w:val="0"/>
        <w:adjustRightInd w:val="0"/>
        <w:spacing w:line="360" w:lineRule="auto"/>
        <w:ind w:firstLine="993"/>
        <w:jc w:val="both"/>
        <w:rPr>
          <w:rFonts w:ascii="Century Gothic" w:hAnsi="Century Gothic" w:cs="Arial"/>
        </w:rPr>
      </w:pPr>
      <w:r>
        <w:rPr>
          <w:rFonts w:ascii="Century Gothic" w:hAnsi="Century Gothic" w:cs="Arial"/>
          <w:b/>
          <w:lang w:val="pt"/>
        </w:rPr>
        <w:t>1.2.4</w:t>
      </w:r>
      <w:r w:rsidR="00175CFC" w:rsidRPr="00175CFC">
        <w:rPr>
          <w:rFonts w:ascii="Century Gothic" w:hAnsi="Century Gothic" w:cs="Arial"/>
          <w:b/>
          <w:lang w:val="pt"/>
        </w:rPr>
        <w:t>.</w:t>
      </w:r>
      <w:r>
        <w:rPr>
          <w:rFonts w:ascii="Century Gothic" w:hAnsi="Century Gothic" w:cs="Arial"/>
          <w:lang w:val="pt"/>
        </w:rPr>
        <w:t xml:space="preserve"> ANEXO 04</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45D117FA" w14:textId="77777777" w:rsidR="000B6321" w:rsidRDefault="000B6321" w:rsidP="00173658">
      <w:pPr>
        <w:autoSpaceDE w:val="0"/>
        <w:autoSpaceDN w:val="0"/>
        <w:adjustRightInd w:val="0"/>
        <w:ind w:left="-142"/>
        <w:jc w:val="both"/>
        <w:rPr>
          <w:rFonts w:ascii="Century Gothic" w:hAnsi="Century Gothic" w:cs="Arial"/>
          <w:lang w:val="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372"/>
        <w:gridCol w:w="1852"/>
        <w:gridCol w:w="4483"/>
      </w:tblGrid>
      <w:tr w:rsidR="00147FB4" w:rsidRPr="00913910" w14:paraId="73F5E635" w14:textId="77777777" w:rsidTr="009D24E4">
        <w:trPr>
          <w:jc w:val="center"/>
        </w:trPr>
        <w:tc>
          <w:tcPr>
            <w:tcW w:w="1014" w:type="dxa"/>
            <w:tcBorders>
              <w:top w:val="single" w:sz="4" w:space="0" w:color="auto"/>
              <w:left w:val="single" w:sz="4" w:space="0" w:color="auto"/>
              <w:bottom w:val="single" w:sz="4" w:space="0" w:color="auto"/>
              <w:right w:val="single" w:sz="4" w:space="0" w:color="auto"/>
            </w:tcBorders>
          </w:tcPr>
          <w:p w14:paraId="654003B9" w14:textId="60DC4BA6" w:rsidR="00147FB4" w:rsidRPr="00913910" w:rsidRDefault="00147FB4" w:rsidP="000003F8">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Reduzido</w:t>
            </w:r>
          </w:p>
        </w:tc>
        <w:tc>
          <w:tcPr>
            <w:tcW w:w="1372" w:type="dxa"/>
            <w:tcBorders>
              <w:top w:val="single" w:sz="4" w:space="0" w:color="auto"/>
              <w:left w:val="single" w:sz="4" w:space="0" w:color="auto"/>
              <w:bottom w:val="single" w:sz="4" w:space="0" w:color="auto"/>
              <w:right w:val="single" w:sz="4" w:space="0" w:color="auto"/>
            </w:tcBorders>
            <w:hideMark/>
          </w:tcPr>
          <w:p w14:paraId="4E506E99" w14:textId="3989599F"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Organograma</w:t>
            </w:r>
          </w:p>
        </w:tc>
        <w:tc>
          <w:tcPr>
            <w:tcW w:w="1852" w:type="dxa"/>
            <w:tcBorders>
              <w:top w:val="single" w:sz="4" w:space="0" w:color="auto"/>
              <w:left w:val="single" w:sz="4" w:space="0" w:color="auto"/>
              <w:bottom w:val="single" w:sz="4" w:space="0" w:color="auto"/>
              <w:right w:val="single" w:sz="4" w:space="0" w:color="auto"/>
            </w:tcBorders>
            <w:hideMark/>
          </w:tcPr>
          <w:p w14:paraId="7EAFC36A" w14:textId="77777777"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Descrição da Despesa</w:t>
            </w:r>
          </w:p>
        </w:tc>
        <w:tc>
          <w:tcPr>
            <w:tcW w:w="4483" w:type="dxa"/>
            <w:tcBorders>
              <w:top w:val="single" w:sz="4" w:space="0" w:color="auto"/>
              <w:left w:val="single" w:sz="4" w:space="0" w:color="auto"/>
              <w:bottom w:val="single" w:sz="4" w:space="0" w:color="auto"/>
              <w:right w:val="single" w:sz="4" w:space="0" w:color="auto"/>
            </w:tcBorders>
            <w:hideMark/>
          </w:tcPr>
          <w:p w14:paraId="37E8AB06" w14:textId="77777777"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Máscara</w:t>
            </w:r>
          </w:p>
        </w:tc>
      </w:tr>
      <w:tr w:rsidR="009D24E4" w:rsidRPr="00913910" w14:paraId="6CC7FBFB" w14:textId="77777777" w:rsidTr="009D24E4">
        <w:trPr>
          <w:jc w:val="center"/>
        </w:trPr>
        <w:tc>
          <w:tcPr>
            <w:tcW w:w="1014" w:type="dxa"/>
            <w:tcBorders>
              <w:top w:val="single" w:sz="4" w:space="0" w:color="auto"/>
              <w:left w:val="single" w:sz="4" w:space="0" w:color="auto"/>
              <w:bottom w:val="single" w:sz="4" w:space="0" w:color="auto"/>
              <w:right w:val="single" w:sz="4" w:space="0" w:color="auto"/>
            </w:tcBorders>
          </w:tcPr>
          <w:p w14:paraId="00087E27" w14:textId="1C2115F8" w:rsidR="009D24E4" w:rsidRPr="00345D75" w:rsidRDefault="000003F8" w:rsidP="000003F8">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100</w:t>
            </w:r>
          </w:p>
        </w:tc>
        <w:tc>
          <w:tcPr>
            <w:tcW w:w="1372" w:type="dxa"/>
            <w:tcBorders>
              <w:top w:val="single" w:sz="4" w:space="0" w:color="auto"/>
              <w:left w:val="single" w:sz="4" w:space="0" w:color="auto"/>
              <w:bottom w:val="single" w:sz="4" w:space="0" w:color="auto"/>
              <w:right w:val="single" w:sz="4" w:space="0" w:color="auto"/>
            </w:tcBorders>
          </w:tcPr>
          <w:p w14:paraId="3B8D8813" w14:textId="742D8C60" w:rsidR="009D24E4" w:rsidRPr="00345D75" w:rsidRDefault="000003F8" w:rsidP="000003F8">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05.001</w:t>
            </w:r>
          </w:p>
        </w:tc>
        <w:tc>
          <w:tcPr>
            <w:tcW w:w="1852" w:type="dxa"/>
            <w:tcBorders>
              <w:top w:val="single" w:sz="4" w:space="0" w:color="auto"/>
              <w:left w:val="single" w:sz="4" w:space="0" w:color="auto"/>
              <w:bottom w:val="single" w:sz="4" w:space="0" w:color="auto"/>
              <w:right w:val="single" w:sz="4" w:space="0" w:color="auto"/>
            </w:tcBorders>
          </w:tcPr>
          <w:p w14:paraId="3FAA0E74" w14:textId="4BBC915A" w:rsidR="009D24E4" w:rsidRPr="00345D75" w:rsidRDefault="000003F8" w:rsidP="000003F8">
            <w:pPr>
              <w:autoSpaceDE w:val="0"/>
              <w:adjustRightInd w:val="0"/>
              <w:jc w:val="center"/>
              <w:rPr>
                <w:rFonts w:ascii="Century Gothic" w:eastAsia="Arial" w:hAnsi="Century Gothic" w:cs="Arial"/>
                <w:color w:val="000000"/>
                <w:sz w:val="16"/>
                <w:szCs w:val="16"/>
              </w:rPr>
            </w:pPr>
            <w:r w:rsidRPr="000003F8">
              <w:rPr>
                <w:rFonts w:ascii="Century Gothic" w:eastAsia="Arial" w:hAnsi="Century Gothic" w:cs="Arial"/>
                <w:color w:val="000000"/>
                <w:sz w:val="16"/>
                <w:szCs w:val="16"/>
              </w:rPr>
              <w:t>Manutenção do Departamento de Obras</w:t>
            </w:r>
          </w:p>
        </w:tc>
        <w:tc>
          <w:tcPr>
            <w:tcW w:w="4483" w:type="dxa"/>
            <w:tcBorders>
              <w:top w:val="single" w:sz="4" w:space="0" w:color="auto"/>
              <w:left w:val="single" w:sz="4" w:space="0" w:color="auto"/>
              <w:bottom w:val="single" w:sz="4" w:space="0" w:color="auto"/>
              <w:right w:val="single" w:sz="4" w:space="0" w:color="auto"/>
            </w:tcBorders>
          </w:tcPr>
          <w:p w14:paraId="79F951E7" w14:textId="711D936C" w:rsidR="009D24E4" w:rsidRPr="00345D75" w:rsidRDefault="000003F8" w:rsidP="000003F8">
            <w:pPr>
              <w:autoSpaceDE w:val="0"/>
              <w:adjustRightInd w:val="0"/>
              <w:jc w:val="center"/>
              <w:rPr>
                <w:rFonts w:ascii="Century Gothic" w:eastAsia="Arial" w:hAnsi="Century Gothic"/>
              </w:rPr>
            </w:pPr>
            <w:r w:rsidRPr="000003F8">
              <w:rPr>
                <w:rFonts w:ascii="Century Gothic" w:eastAsia="Arial" w:hAnsi="Century Gothic" w:cs="Arial"/>
                <w:color w:val="000000"/>
                <w:sz w:val="16"/>
                <w:szCs w:val="16"/>
              </w:rPr>
              <w:t>05.001.04.122.0019.2017.3.3.90.30.00</w:t>
            </w:r>
          </w:p>
        </w:tc>
      </w:tr>
    </w:tbl>
    <w:p w14:paraId="2CDB2797" w14:textId="6C9E7664" w:rsidR="00FF436B" w:rsidRPr="00913910" w:rsidRDefault="00FF436B" w:rsidP="000B6321">
      <w:pPr>
        <w:jc w:val="both"/>
        <w:rPr>
          <w:rFonts w:ascii="Century Gothic" w:hAnsi="Century Gothic"/>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04515DC9" w14:textId="4E5871F3" w:rsidR="00173658" w:rsidRPr="00D908A5" w:rsidRDefault="00957152" w:rsidP="009F10CC">
      <w:pPr>
        <w:pStyle w:val="SemEspaamento"/>
        <w:spacing w:before="240"/>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345D75" w:rsidRPr="00D908A5">
        <w:rPr>
          <w:rFonts w:ascii="Century Gothic" w:hAnsi="Century Gothic"/>
          <w:b/>
          <w:bCs/>
          <w:sz w:val="20"/>
          <w:szCs w:val="20"/>
        </w:rPr>
        <w:t xml:space="preserve">R$ </w:t>
      </w:r>
      <w:r w:rsidR="00D74210">
        <w:rPr>
          <w:rFonts w:ascii="Century Gothic" w:hAnsi="Century Gothic"/>
          <w:b/>
          <w:bCs/>
          <w:sz w:val="20"/>
          <w:szCs w:val="20"/>
        </w:rPr>
        <w:t xml:space="preserve">52.417,20 </w:t>
      </w:r>
      <w:r w:rsidR="00345D75" w:rsidRPr="00D908A5">
        <w:rPr>
          <w:rFonts w:ascii="Century Gothic" w:hAnsi="Century Gothic"/>
          <w:b/>
          <w:bCs/>
          <w:sz w:val="20"/>
          <w:szCs w:val="20"/>
        </w:rPr>
        <w:t>(</w:t>
      </w:r>
      <w:r w:rsidR="00D74210">
        <w:rPr>
          <w:rFonts w:ascii="Century Gothic" w:hAnsi="Century Gothic"/>
          <w:b/>
          <w:bCs/>
          <w:sz w:val="20"/>
          <w:szCs w:val="20"/>
        </w:rPr>
        <w:t>Cinquenta e dois mil quatrocentos e dezessete reais e vinte centavos</w:t>
      </w:r>
      <w:r w:rsidR="009F10CC">
        <w:rPr>
          <w:rFonts w:ascii="Century Gothic" w:hAnsi="Century Gothic"/>
          <w:b/>
          <w:bCs/>
          <w:sz w:val="20"/>
          <w:szCs w:val="20"/>
        </w:rPr>
        <w:t>).</w:t>
      </w: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DF2B7A7"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fornecedor 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3DE5BD3D"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A015EC">
        <w:rPr>
          <w:rFonts w:ascii="Century Gothic" w:hAnsi="Century Gothic" w:cs="Arial"/>
          <w:b/>
          <w:highlight w:val="white"/>
          <w:u w:val="single"/>
          <w:lang w:val="pt"/>
        </w:rPr>
        <w:t xml:space="preserve"> e classificação</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lastRenderedPageBreak/>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5.1.3</w:t>
      </w:r>
      <w:r w:rsidR="00603119" w:rsidRPr="00913910">
        <w:rPr>
          <w:rFonts w:ascii="Century Gothic" w:hAnsi="Century Gothic" w:cs="Arial"/>
          <w:b/>
          <w:bCs/>
          <w:color w:val="000000"/>
          <w:sz w:val="20"/>
          <w:szCs w:val="20"/>
        </w:rPr>
        <w:t>.</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3DF5F842" w:rsidR="00A35CFD" w:rsidRPr="000B6321"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0B6321">
        <w:rPr>
          <w:rFonts w:ascii="Century Gothic" w:hAnsi="Century Gothic" w:cs="Arial"/>
          <w:b/>
          <w:color w:val="FF0000"/>
          <w:sz w:val="20"/>
          <w:szCs w:val="20"/>
          <w:u w:val="single"/>
        </w:rPr>
        <w:t xml:space="preserve"> </w:t>
      </w:r>
      <w:r w:rsidR="000003F8">
        <w:rPr>
          <w:rFonts w:ascii="Century Gothic" w:hAnsi="Century Gothic"/>
          <w:b/>
          <w:color w:val="FF0000"/>
          <w:sz w:val="20"/>
          <w:szCs w:val="20"/>
          <w:u w:val="single"/>
        </w:rPr>
        <w:t>06</w:t>
      </w:r>
      <w:r w:rsidR="00C674FA" w:rsidRPr="000B6321">
        <w:rPr>
          <w:rFonts w:ascii="Century Gothic" w:hAnsi="Century Gothic" w:cs="Arial"/>
          <w:b/>
          <w:color w:val="FF0000"/>
          <w:sz w:val="20"/>
          <w:szCs w:val="20"/>
          <w:u w:val="single"/>
        </w:rPr>
        <w:t xml:space="preserve"> de </w:t>
      </w:r>
      <w:r w:rsidR="000003F8">
        <w:rPr>
          <w:rFonts w:ascii="Century Gothic" w:hAnsi="Century Gothic"/>
          <w:b/>
          <w:color w:val="FF0000"/>
          <w:sz w:val="20"/>
          <w:szCs w:val="20"/>
          <w:u w:val="single"/>
        </w:rPr>
        <w:t>outubro</w:t>
      </w:r>
      <w:r w:rsidR="00C674FA" w:rsidRPr="000B6321">
        <w:rPr>
          <w:rFonts w:ascii="Century Gothic" w:hAnsi="Century Gothic" w:cs="Arial"/>
          <w:b/>
          <w:color w:val="FF0000"/>
          <w:sz w:val="20"/>
          <w:szCs w:val="20"/>
          <w:u w:val="single"/>
        </w:rPr>
        <w:t xml:space="preserve"> de 202</w:t>
      </w:r>
      <w:r w:rsidR="00180E03" w:rsidRPr="000B6321">
        <w:rPr>
          <w:rFonts w:ascii="Century Gothic" w:hAnsi="Century Gothic" w:cs="Arial"/>
          <w:b/>
          <w:color w:val="FF0000"/>
          <w:sz w:val="20"/>
          <w:szCs w:val="20"/>
          <w:u w:val="single"/>
        </w:rPr>
        <w:t>5</w:t>
      </w:r>
      <w:r w:rsidRPr="000B6321">
        <w:rPr>
          <w:rFonts w:ascii="Century Gothic" w:hAnsi="Century Gothic" w:cs="Arial"/>
          <w:b/>
          <w:color w:val="FF0000"/>
          <w:sz w:val="20"/>
          <w:szCs w:val="20"/>
          <w:u w:val="single"/>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A015EC">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5FD8FB47" w:rsidR="00173658" w:rsidRPr="002F5DA0" w:rsidRDefault="00B8622F" w:rsidP="00A015EC">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dia </w:t>
      </w:r>
      <w:r w:rsidR="000003F8">
        <w:rPr>
          <w:rFonts w:ascii="Century Gothic" w:hAnsi="Century Gothic" w:cs="Arial"/>
          <w:b/>
          <w:u w:val="single"/>
        </w:rPr>
        <w:t>06</w:t>
      </w:r>
      <w:r w:rsidR="00173658">
        <w:rPr>
          <w:rFonts w:ascii="Century Gothic" w:hAnsi="Century Gothic" w:cs="Arial"/>
          <w:b/>
          <w:u w:val="single"/>
        </w:rPr>
        <w:t xml:space="preserve"> de </w:t>
      </w:r>
      <w:r w:rsidR="000003F8">
        <w:rPr>
          <w:rFonts w:ascii="Century Gothic" w:hAnsi="Century Gothic" w:cs="Arial"/>
          <w:b/>
          <w:u w:val="single"/>
        </w:rPr>
        <w:t>outubro</w:t>
      </w:r>
      <w:r w:rsidR="00173658" w:rsidRPr="000E3ADC">
        <w:rPr>
          <w:rFonts w:ascii="Century Gothic" w:hAnsi="Century Gothic" w:cs="Arial"/>
          <w:b/>
          <w:u w:val="single"/>
        </w:rPr>
        <w:t xml:space="preserve"> de </w:t>
      </w:r>
      <w:r w:rsidR="00173658" w:rsidRPr="001C5BD3">
        <w:rPr>
          <w:rFonts w:ascii="Century Gothic" w:hAnsi="Century Gothic" w:cs="Arial"/>
          <w:b/>
          <w:u w:val="single"/>
        </w:rPr>
        <w:t>202</w:t>
      </w:r>
      <w:r w:rsidR="000B3569">
        <w:rPr>
          <w:rFonts w:ascii="Century Gothic" w:hAnsi="Century Gothic" w:cs="Arial"/>
          <w:b/>
          <w:u w:val="single"/>
        </w:rPr>
        <w:t>5,</w:t>
      </w:r>
      <w:r w:rsidR="00173658">
        <w:rPr>
          <w:rFonts w:ascii="Century Gothic" w:hAnsi="Century Gothic" w:cs="Arial"/>
          <w:b/>
          <w:u w:val="single"/>
        </w:rPr>
        <w:t xml:space="preserve"> serão divulgados</w:t>
      </w:r>
      <w:r w:rsidR="00173658" w:rsidRPr="001C5BD3">
        <w:rPr>
          <w:rFonts w:ascii="Century Gothic" w:hAnsi="Century Gothic" w:cs="Arial"/>
          <w:b/>
          <w:u w:val="single"/>
        </w:rPr>
        <w:t xml:space="preserve"> </w:t>
      </w:r>
      <w:r w:rsidR="000B6321">
        <w:rPr>
          <w:rFonts w:ascii="Century Gothic" w:hAnsi="Century Gothic" w:cs="Arial"/>
          <w:b/>
          <w:u w:val="single"/>
        </w:rPr>
        <w:t xml:space="preserve">em </w:t>
      </w:r>
      <w:r w:rsidR="00173658" w:rsidRPr="001C5BD3">
        <w:rPr>
          <w:rFonts w:ascii="Century Gothic" w:hAnsi="Century Gothic" w:cs="Arial"/>
          <w:b/>
          <w:u w:val="single"/>
        </w:rPr>
        <w:t>até no máx</w:t>
      </w:r>
      <w:r w:rsidR="00173658">
        <w:rPr>
          <w:rFonts w:ascii="Century Gothic" w:hAnsi="Century Gothic" w:cs="Arial"/>
          <w:b/>
          <w:u w:val="single"/>
        </w:rPr>
        <w:t xml:space="preserve">imo dia </w:t>
      </w:r>
      <w:r w:rsidR="000003F8">
        <w:rPr>
          <w:rFonts w:ascii="Century Gothic" w:hAnsi="Century Gothic" w:cs="Arial"/>
          <w:b/>
          <w:u w:val="single"/>
        </w:rPr>
        <w:t>08</w:t>
      </w:r>
      <w:r w:rsidR="00173658">
        <w:rPr>
          <w:rFonts w:ascii="Century Gothic" w:hAnsi="Century Gothic" w:cs="Arial"/>
          <w:b/>
          <w:u w:val="single"/>
        </w:rPr>
        <w:t xml:space="preserve"> de </w:t>
      </w:r>
      <w:r w:rsidR="000003F8">
        <w:rPr>
          <w:rFonts w:ascii="Century Gothic" w:hAnsi="Century Gothic" w:cs="Arial"/>
          <w:b/>
          <w:u w:val="single"/>
        </w:rPr>
        <w:t>outubro</w:t>
      </w:r>
      <w:r w:rsidR="00173658" w:rsidRPr="001C5BD3">
        <w:rPr>
          <w:rFonts w:ascii="Century Gothic" w:hAnsi="Century Gothic" w:cs="Arial"/>
          <w:b/>
          <w:u w:val="single"/>
        </w:rPr>
        <w:t xml:space="preserve"> de 202</w:t>
      </w:r>
      <w:r w:rsidR="00173658">
        <w:rPr>
          <w:rFonts w:ascii="Century Gothic" w:hAnsi="Century Gothic" w:cs="Arial"/>
          <w:b/>
          <w:u w:val="single"/>
        </w:rPr>
        <w:t>5</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w:t>
      </w:r>
      <w:r w:rsidR="000B3569">
        <w:rPr>
          <w:rFonts w:ascii="Century Gothic" w:hAnsi="Century Gothic" w:cs="Arial"/>
        </w:rPr>
        <w:t>Processo de Contratação Direta,</w:t>
      </w:r>
      <w:r w:rsidR="00173658">
        <w:rPr>
          <w:rFonts w:ascii="Century Gothic" w:hAnsi="Century Gothic" w:cs="Arial"/>
        </w:rPr>
        <w:t xml:space="preserve"> Dispensa de Licitação nº </w:t>
      </w:r>
      <w:r w:rsidR="000003F8">
        <w:rPr>
          <w:rFonts w:ascii="Century Gothic" w:hAnsi="Century Gothic" w:cs="Arial"/>
        </w:rPr>
        <w:t>30</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173658">
      <w:pPr>
        <w:autoSpaceDE w:val="0"/>
        <w:adjustRightInd w:val="0"/>
        <w:ind w:left="2268"/>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173658">
      <w:pPr>
        <w:autoSpaceDE w:val="0"/>
        <w:adjustRightInd w:val="0"/>
        <w:ind w:left="2268"/>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A015EC">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0"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1"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173658">
      <w:pPr>
        <w:tabs>
          <w:tab w:val="left" w:pos="6804"/>
        </w:tabs>
        <w:jc w:val="both"/>
        <w:rPr>
          <w:rFonts w:ascii="Century Gothic" w:hAnsi="Century Gothic" w:cs="Arial"/>
          <w:b/>
          <w:u w:val="single"/>
        </w:rPr>
      </w:pPr>
    </w:p>
    <w:p w14:paraId="79872412" w14:textId="77777777" w:rsidR="00B8622F" w:rsidRPr="00913910" w:rsidRDefault="00B8622F" w:rsidP="00A015EC">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0435D87A" w:rsidR="008F7955" w:rsidRPr="008F7955" w:rsidRDefault="008F7955" w:rsidP="00A015EC">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w:t>
      </w:r>
      <w:r w:rsidR="000B3569">
        <w:rPr>
          <w:rFonts w:ascii="Century Gothic" w:hAnsi="Century Gothic" w:cs="Arial"/>
          <w:iCs/>
          <w:sz w:val="20"/>
        </w:rPr>
        <w:t>do fornecimento do</w:t>
      </w:r>
      <w:r w:rsidRPr="008F7955">
        <w:rPr>
          <w:rFonts w:ascii="Century Gothic" w:hAnsi="Century Gothic" w:cs="Arial"/>
          <w:iCs/>
          <w:sz w:val="20"/>
        </w:rPr>
        <w:t xml:space="preserve"> objeto desta licitação, </w:t>
      </w:r>
      <w:r w:rsidR="000B3569">
        <w:rPr>
          <w:rFonts w:ascii="Century Gothic" w:hAnsi="Century Gothic" w:cs="Arial"/>
          <w:iCs/>
          <w:sz w:val="20"/>
        </w:rPr>
        <w:t xml:space="preserve">será </w:t>
      </w:r>
      <w:r w:rsidRPr="008F7955">
        <w:rPr>
          <w:rFonts w:ascii="Century Gothic" w:hAnsi="Century Gothic" w:cs="Arial"/>
          <w:iCs/>
          <w:sz w:val="20"/>
        </w:rPr>
        <w:t>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A015EC">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A015EC">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17D1D824" w:rsidR="008F7955" w:rsidRPr="008F7955" w:rsidRDefault="008F7955" w:rsidP="00A015EC">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.3.1. Os preços contratados são fixos e irreajustávei</w:t>
      </w:r>
      <w:r w:rsidR="009D24E4">
        <w:rPr>
          <w:rFonts w:ascii="Century Gothic" w:hAnsi="Century Gothic"/>
          <w:b/>
          <w:sz w:val="20"/>
          <w:szCs w:val="20"/>
        </w:rPr>
        <w:t>s.</w:t>
      </w:r>
    </w:p>
    <w:p w14:paraId="2D3C3342" w14:textId="77777777" w:rsidR="00B8622F" w:rsidRPr="00913910" w:rsidRDefault="00B8622F" w:rsidP="00A015EC">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26C6679" w14:textId="1533DF8C" w:rsidR="0043690E" w:rsidRPr="00913910" w:rsidRDefault="0043690E" w:rsidP="00A015EC">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A015EC">
      <w:pPr>
        <w:pStyle w:val="SemEspaamento"/>
        <w:ind w:left="-142"/>
        <w:jc w:val="both"/>
        <w:rPr>
          <w:rFonts w:ascii="Century Gothic" w:hAnsi="Century Gothic" w:cs="Arial"/>
          <w:sz w:val="20"/>
          <w:szCs w:val="20"/>
        </w:rPr>
      </w:pPr>
    </w:p>
    <w:p w14:paraId="5C9E6A5F" w14:textId="33C9D726" w:rsidR="005C357C" w:rsidRPr="00913910" w:rsidRDefault="0043690E" w:rsidP="00A015EC">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4EF2AC3F" w:rsidR="005C357C" w:rsidRPr="003568F7" w:rsidRDefault="00212954" w:rsidP="00593236">
      <w:pPr>
        <w:pStyle w:val="SemEspaamento"/>
        <w:ind w:firstLine="708"/>
        <w:jc w:val="right"/>
        <w:rPr>
          <w:rFonts w:ascii="Century Gothic" w:hAnsi="Century Gothic" w:cs="Arial"/>
          <w:sz w:val="20"/>
          <w:szCs w:val="20"/>
        </w:rPr>
      </w:pPr>
      <w:r w:rsidRPr="003568F7">
        <w:rPr>
          <w:rFonts w:ascii="Century Gothic" w:hAnsi="Century Gothic" w:cs="Arial"/>
          <w:sz w:val="20"/>
          <w:szCs w:val="20"/>
        </w:rPr>
        <w:t xml:space="preserve">Lobato, </w:t>
      </w:r>
      <w:r w:rsidR="00D74210">
        <w:rPr>
          <w:rFonts w:ascii="Century Gothic" w:hAnsi="Century Gothic"/>
          <w:sz w:val="20"/>
          <w:szCs w:val="20"/>
        </w:rPr>
        <w:t>26</w:t>
      </w:r>
      <w:r w:rsidR="00305ACC" w:rsidRPr="003568F7">
        <w:rPr>
          <w:rFonts w:ascii="Century Gothic" w:hAnsi="Century Gothic"/>
          <w:sz w:val="20"/>
          <w:szCs w:val="20"/>
        </w:rPr>
        <w:t xml:space="preserve"> </w:t>
      </w:r>
      <w:r w:rsidR="00C674FA" w:rsidRPr="003568F7">
        <w:rPr>
          <w:rFonts w:ascii="Century Gothic" w:hAnsi="Century Gothic" w:cs="Arial"/>
          <w:sz w:val="20"/>
          <w:szCs w:val="20"/>
        </w:rPr>
        <w:t xml:space="preserve">de </w:t>
      </w:r>
      <w:r w:rsidR="00D74210">
        <w:rPr>
          <w:rFonts w:ascii="Century Gothic" w:hAnsi="Century Gothic"/>
          <w:sz w:val="20"/>
          <w:szCs w:val="20"/>
        </w:rPr>
        <w:t>s</w:t>
      </w:r>
      <w:r w:rsidR="0098795A">
        <w:rPr>
          <w:rFonts w:ascii="Century Gothic" w:hAnsi="Century Gothic"/>
          <w:sz w:val="20"/>
          <w:szCs w:val="20"/>
        </w:rPr>
        <w:t>etembro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77777777" w:rsidR="005D49EA" w:rsidRPr="00913910" w:rsidRDefault="005D49EA" w:rsidP="00593236">
      <w:pPr>
        <w:pStyle w:val="SemEspaamento"/>
        <w:ind w:firstLine="708"/>
        <w:jc w:val="right"/>
        <w:rPr>
          <w:rFonts w:ascii="Century Gothic" w:hAnsi="Century Gothic" w:cs="Arial"/>
          <w:sz w:val="20"/>
          <w:szCs w:val="20"/>
        </w:rPr>
      </w:pPr>
    </w:p>
    <w:p w14:paraId="3B62FFA7" w14:textId="77777777" w:rsidR="005D49EA" w:rsidRDefault="005D49EA" w:rsidP="00593236">
      <w:pPr>
        <w:pStyle w:val="SemEspaamento"/>
        <w:ind w:firstLine="708"/>
        <w:jc w:val="right"/>
        <w:rPr>
          <w:rFonts w:ascii="Century Gothic" w:hAnsi="Century Gothic" w:cs="Arial"/>
          <w:sz w:val="20"/>
          <w:szCs w:val="20"/>
        </w:rPr>
      </w:pPr>
    </w:p>
    <w:p w14:paraId="685DAA8D" w14:textId="77777777" w:rsidR="009D24E4" w:rsidRPr="00913910" w:rsidRDefault="009D24E4"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32C01EFD" w14:textId="77777777" w:rsidR="003568F7" w:rsidRDefault="003568F7" w:rsidP="00673196">
      <w:pPr>
        <w:pStyle w:val="SemEspaamento"/>
        <w:rPr>
          <w:rFonts w:ascii="Century Gothic" w:hAnsi="Century Gothic" w:cs="Arial"/>
          <w:b/>
          <w:bCs/>
          <w:sz w:val="20"/>
          <w:szCs w:val="20"/>
          <w:lang w:val="pt"/>
        </w:rPr>
      </w:pPr>
    </w:p>
    <w:p w14:paraId="0F71A34F" w14:textId="77777777" w:rsidR="003568F7" w:rsidRDefault="003568F7" w:rsidP="00673196">
      <w:pPr>
        <w:pStyle w:val="SemEspaamento"/>
        <w:rPr>
          <w:rFonts w:ascii="Century Gothic" w:hAnsi="Century Gothic" w:cs="Arial"/>
          <w:b/>
          <w:bCs/>
          <w:sz w:val="20"/>
          <w:szCs w:val="20"/>
          <w:lang w:val="pt"/>
        </w:rPr>
      </w:pPr>
    </w:p>
    <w:p w14:paraId="1592C78C" w14:textId="77777777" w:rsidR="003568F7" w:rsidRDefault="003568F7" w:rsidP="00673196">
      <w:pPr>
        <w:pStyle w:val="SemEspaamento"/>
        <w:rPr>
          <w:rFonts w:ascii="Century Gothic" w:hAnsi="Century Gothic" w:cs="Arial"/>
          <w:b/>
          <w:bCs/>
          <w:sz w:val="20"/>
          <w:szCs w:val="20"/>
          <w:lang w:val="pt"/>
        </w:rPr>
      </w:pPr>
    </w:p>
    <w:p w14:paraId="3AFE0207" w14:textId="77777777" w:rsidR="003568F7" w:rsidRDefault="003568F7" w:rsidP="00673196">
      <w:pPr>
        <w:pStyle w:val="SemEspaamento"/>
        <w:rPr>
          <w:rFonts w:ascii="Century Gothic" w:hAnsi="Century Gothic" w:cs="Arial"/>
          <w:b/>
          <w:bCs/>
          <w:sz w:val="20"/>
          <w:szCs w:val="20"/>
          <w:lang w:val="pt"/>
        </w:rPr>
      </w:pPr>
    </w:p>
    <w:p w14:paraId="3F80AEA6" w14:textId="77777777" w:rsidR="003568F7" w:rsidRDefault="003568F7" w:rsidP="00673196">
      <w:pPr>
        <w:pStyle w:val="SemEspaamento"/>
        <w:rPr>
          <w:rFonts w:ascii="Century Gothic" w:hAnsi="Century Gothic" w:cs="Arial"/>
          <w:b/>
          <w:bCs/>
          <w:sz w:val="20"/>
          <w:szCs w:val="20"/>
          <w:lang w:val="pt"/>
        </w:rPr>
      </w:pPr>
    </w:p>
    <w:p w14:paraId="46B8E2A8" w14:textId="77777777" w:rsidR="003568F7" w:rsidRDefault="003568F7" w:rsidP="00673196">
      <w:pPr>
        <w:pStyle w:val="SemEspaamento"/>
        <w:rPr>
          <w:rFonts w:ascii="Century Gothic" w:hAnsi="Century Gothic" w:cs="Arial"/>
          <w:b/>
          <w:bCs/>
          <w:sz w:val="20"/>
          <w:szCs w:val="20"/>
          <w:lang w:val="pt"/>
        </w:rPr>
      </w:pPr>
    </w:p>
    <w:p w14:paraId="78CCC93D" w14:textId="77777777" w:rsidR="003568F7" w:rsidRDefault="003568F7" w:rsidP="00673196">
      <w:pPr>
        <w:pStyle w:val="SemEspaamento"/>
        <w:rPr>
          <w:rFonts w:ascii="Century Gothic" w:hAnsi="Century Gothic" w:cs="Arial"/>
          <w:b/>
          <w:bCs/>
          <w:sz w:val="20"/>
          <w:szCs w:val="20"/>
          <w:lang w:val="pt"/>
        </w:rPr>
      </w:pPr>
    </w:p>
    <w:p w14:paraId="6C64DC61" w14:textId="77777777" w:rsidR="009D24E4" w:rsidRDefault="009D24E4" w:rsidP="00673196">
      <w:pPr>
        <w:pStyle w:val="SemEspaamento"/>
        <w:rPr>
          <w:rFonts w:ascii="Century Gothic" w:hAnsi="Century Gothic" w:cs="Arial"/>
          <w:b/>
          <w:bCs/>
          <w:sz w:val="20"/>
          <w:szCs w:val="20"/>
          <w:lang w:val="pt"/>
        </w:rPr>
      </w:pPr>
    </w:p>
    <w:p w14:paraId="74676A6C" w14:textId="77777777" w:rsidR="009D24E4" w:rsidRDefault="009D24E4" w:rsidP="00673196">
      <w:pPr>
        <w:pStyle w:val="SemEspaamento"/>
        <w:rPr>
          <w:rFonts w:ascii="Century Gothic" w:hAnsi="Century Gothic" w:cs="Arial"/>
          <w:b/>
          <w:bCs/>
          <w:sz w:val="20"/>
          <w:szCs w:val="20"/>
          <w:lang w:val="pt"/>
        </w:rPr>
      </w:pPr>
    </w:p>
    <w:p w14:paraId="3E6AB4BC" w14:textId="77777777" w:rsidR="009D24E4" w:rsidRDefault="009D24E4" w:rsidP="00673196">
      <w:pPr>
        <w:pStyle w:val="SemEspaamento"/>
        <w:rPr>
          <w:rFonts w:ascii="Century Gothic" w:hAnsi="Century Gothic" w:cs="Arial"/>
          <w:b/>
          <w:bCs/>
          <w:sz w:val="20"/>
          <w:szCs w:val="20"/>
          <w:lang w:val="pt"/>
        </w:rPr>
      </w:pPr>
    </w:p>
    <w:p w14:paraId="1EA461BF" w14:textId="77777777" w:rsidR="009D24E4" w:rsidRDefault="009D24E4" w:rsidP="00673196">
      <w:pPr>
        <w:pStyle w:val="SemEspaamento"/>
        <w:rPr>
          <w:rFonts w:ascii="Century Gothic" w:hAnsi="Century Gothic" w:cs="Arial"/>
          <w:b/>
          <w:bCs/>
          <w:sz w:val="20"/>
          <w:szCs w:val="20"/>
          <w:lang w:val="pt"/>
        </w:rPr>
      </w:pPr>
    </w:p>
    <w:p w14:paraId="2346A0E0" w14:textId="77777777" w:rsidR="009D24E4" w:rsidRDefault="009D24E4" w:rsidP="00673196">
      <w:pPr>
        <w:pStyle w:val="SemEspaamento"/>
        <w:rPr>
          <w:rFonts w:ascii="Century Gothic" w:hAnsi="Century Gothic" w:cs="Arial"/>
          <w:b/>
          <w:bCs/>
          <w:sz w:val="20"/>
          <w:szCs w:val="20"/>
          <w:lang w:val="pt"/>
        </w:rPr>
      </w:pPr>
    </w:p>
    <w:p w14:paraId="44F09397" w14:textId="77777777" w:rsidR="009D24E4" w:rsidRDefault="009D24E4" w:rsidP="00673196">
      <w:pPr>
        <w:pStyle w:val="SemEspaamento"/>
        <w:rPr>
          <w:rFonts w:ascii="Century Gothic" w:hAnsi="Century Gothic" w:cs="Arial"/>
          <w:b/>
          <w:bCs/>
          <w:sz w:val="20"/>
          <w:szCs w:val="20"/>
          <w:lang w:val="pt"/>
        </w:rPr>
      </w:pPr>
    </w:p>
    <w:p w14:paraId="5794EF13" w14:textId="77777777" w:rsidR="0098795A" w:rsidRDefault="0098795A" w:rsidP="00673196">
      <w:pPr>
        <w:pStyle w:val="SemEspaamento"/>
        <w:rPr>
          <w:rFonts w:ascii="Century Gothic" w:hAnsi="Century Gothic" w:cs="Arial"/>
          <w:b/>
          <w:bCs/>
          <w:sz w:val="20"/>
          <w:szCs w:val="20"/>
          <w:lang w:val="pt"/>
        </w:rPr>
      </w:pPr>
    </w:p>
    <w:p w14:paraId="5C5AE01F" w14:textId="77777777" w:rsidR="009D24E4" w:rsidRDefault="009D24E4" w:rsidP="00673196">
      <w:pPr>
        <w:pStyle w:val="SemEspaamento"/>
        <w:rPr>
          <w:rFonts w:ascii="Century Gothic" w:hAnsi="Century Gothic" w:cs="Arial"/>
          <w:b/>
          <w:bCs/>
          <w:sz w:val="20"/>
          <w:szCs w:val="20"/>
          <w:lang w:val="pt"/>
        </w:rPr>
      </w:pPr>
    </w:p>
    <w:p w14:paraId="2554DE0E" w14:textId="77777777" w:rsidR="009D24E4" w:rsidRDefault="009D24E4" w:rsidP="00673196">
      <w:pPr>
        <w:pStyle w:val="SemEspaamento"/>
        <w:rPr>
          <w:rFonts w:ascii="Century Gothic" w:hAnsi="Century Gothic" w:cs="Arial"/>
          <w:b/>
          <w:bCs/>
          <w:sz w:val="20"/>
          <w:szCs w:val="20"/>
          <w:lang w:val="pt"/>
        </w:rPr>
      </w:pPr>
    </w:p>
    <w:p w14:paraId="43D77BEE" w14:textId="77777777" w:rsidR="009D24E4" w:rsidRDefault="009D24E4" w:rsidP="00673196">
      <w:pPr>
        <w:pStyle w:val="SemEspaamento"/>
        <w:rPr>
          <w:rFonts w:ascii="Century Gothic" w:hAnsi="Century Gothic" w:cs="Arial"/>
          <w:b/>
          <w:bCs/>
          <w:sz w:val="20"/>
          <w:szCs w:val="20"/>
          <w:lang w:val="pt"/>
        </w:rPr>
      </w:pPr>
    </w:p>
    <w:p w14:paraId="3CBA1FD2" w14:textId="77777777" w:rsidR="009D24E4" w:rsidRDefault="009D24E4" w:rsidP="00673196">
      <w:pPr>
        <w:pStyle w:val="SemEspaamento"/>
        <w:rPr>
          <w:rFonts w:ascii="Century Gothic" w:hAnsi="Century Gothic" w:cs="Arial"/>
          <w:b/>
          <w:bCs/>
          <w:sz w:val="20"/>
          <w:szCs w:val="20"/>
          <w:lang w:val="pt"/>
        </w:rPr>
      </w:pPr>
    </w:p>
    <w:p w14:paraId="0398B43B" w14:textId="77777777" w:rsidR="00A015EC" w:rsidRDefault="00A015EC" w:rsidP="00673196">
      <w:pPr>
        <w:pStyle w:val="SemEspaamento"/>
        <w:rPr>
          <w:rFonts w:ascii="Century Gothic" w:hAnsi="Century Gothic" w:cs="Arial"/>
          <w:b/>
          <w:bCs/>
          <w:sz w:val="20"/>
          <w:szCs w:val="20"/>
          <w:lang w:val="pt"/>
        </w:rPr>
      </w:pPr>
    </w:p>
    <w:p w14:paraId="1446EAB7" w14:textId="77777777" w:rsidR="00A015EC" w:rsidRDefault="00A015EC" w:rsidP="00673196">
      <w:pPr>
        <w:pStyle w:val="SemEspaamento"/>
        <w:rPr>
          <w:rFonts w:ascii="Century Gothic" w:hAnsi="Century Gothic" w:cs="Arial"/>
          <w:b/>
          <w:bCs/>
          <w:sz w:val="20"/>
          <w:szCs w:val="20"/>
          <w:lang w:val="pt"/>
        </w:rPr>
      </w:pPr>
    </w:p>
    <w:p w14:paraId="635133C7" w14:textId="77777777" w:rsidR="003568F7" w:rsidRDefault="003568F7" w:rsidP="00673196">
      <w:pPr>
        <w:pStyle w:val="SemEspaamento"/>
        <w:rPr>
          <w:rFonts w:ascii="Century Gothic" w:hAnsi="Century Gothic" w:cs="Arial"/>
          <w:b/>
          <w:bCs/>
          <w:sz w:val="20"/>
          <w:szCs w:val="20"/>
          <w:lang w:val="pt"/>
        </w:rPr>
      </w:pPr>
    </w:p>
    <w:p w14:paraId="3D3C34A2" w14:textId="77777777" w:rsidR="003568F7" w:rsidRDefault="003568F7" w:rsidP="00673196">
      <w:pPr>
        <w:pStyle w:val="SemEspaamento"/>
        <w:rPr>
          <w:rFonts w:ascii="Century Gothic" w:hAnsi="Century Gothic" w:cs="Arial"/>
          <w:b/>
          <w:bCs/>
          <w:sz w:val="20"/>
          <w:szCs w:val="20"/>
          <w:lang w:val="pt"/>
        </w:rPr>
      </w:pPr>
    </w:p>
    <w:p w14:paraId="1043BC86" w14:textId="152126C4"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0003F8">
        <w:rPr>
          <w:rFonts w:ascii="Century Gothic" w:hAnsi="Century Gothic"/>
          <w:b/>
        </w:rPr>
        <w:t>67</w:t>
      </w:r>
      <w:r w:rsidRPr="00D67D97">
        <w:rPr>
          <w:rFonts w:ascii="Century Gothic" w:hAnsi="Century Gothic" w:cs="Arial"/>
          <w:b/>
          <w:bCs/>
          <w:lang w:val="pt"/>
        </w:rPr>
        <w:t>/2025</w:t>
      </w:r>
    </w:p>
    <w:p w14:paraId="11A40D57" w14:textId="5429E902"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0003F8">
        <w:rPr>
          <w:rFonts w:ascii="Century Gothic" w:hAnsi="Century Gothic"/>
          <w:b/>
        </w:rPr>
        <w:t>30</w:t>
      </w:r>
      <w:r w:rsidRPr="00D67D97">
        <w:rPr>
          <w:rFonts w:ascii="Century Gothic" w:hAnsi="Century Gothic" w:cs="Arial"/>
          <w:b/>
          <w:bCs/>
          <w:lang w:val="pt"/>
        </w:rPr>
        <w:t>/2025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5E9FD5F6" w14:textId="77777777" w:rsidR="008F7955" w:rsidRPr="008F7955" w:rsidRDefault="008F7955" w:rsidP="008F7955">
      <w:pPr>
        <w:ind w:left="142"/>
        <w:jc w:val="center"/>
        <w:rPr>
          <w:rFonts w:ascii="Century Gothic" w:hAnsi="Century Gothic"/>
          <w:b/>
          <w:bCs/>
          <w:u w:val="single"/>
        </w:rPr>
      </w:pPr>
    </w:p>
    <w:p w14:paraId="34E01D4D" w14:textId="77777777" w:rsidR="008F7955" w:rsidRPr="008F7955" w:rsidRDefault="008F7955" w:rsidP="008F7955">
      <w:pPr>
        <w:ind w:left="142"/>
        <w:jc w:val="center"/>
        <w:rPr>
          <w:rFonts w:ascii="Century Gothic" w:hAnsi="Century Gothic"/>
          <w:b/>
          <w:bCs/>
          <w:u w:val="single"/>
        </w:rPr>
      </w:pPr>
      <w:r w:rsidRPr="008F7955">
        <w:rPr>
          <w:rFonts w:ascii="Century Gothic" w:hAnsi="Century Gothic"/>
          <w:b/>
          <w:bCs/>
          <w:u w:val="single"/>
        </w:rPr>
        <w:t>TERMO DE REFERÊNCIA</w:t>
      </w:r>
    </w:p>
    <w:p w14:paraId="14D0F222" w14:textId="77777777" w:rsidR="008F7955" w:rsidRPr="008F7955" w:rsidRDefault="008F7955" w:rsidP="008F7955">
      <w:pPr>
        <w:ind w:left="142"/>
        <w:jc w:val="center"/>
        <w:rPr>
          <w:rFonts w:ascii="Century Gothic" w:hAnsi="Century Gothic"/>
          <w:b/>
          <w:bCs/>
        </w:rPr>
      </w:pPr>
    </w:p>
    <w:p w14:paraId="2EE5D00E" w14:textId="77777777" w:rsidR="008F7955" w:rsidRPr="008F7955" w:rsidRDefault="008F7955" w:rsidP="008F7955">
      <w:pPr>
        <w:jc w:val="center"/>
        <w:rPr>
          <w:rFonts w:ascii="Century Gothic" w:hAnsi="Century Gothic" w:cs="Arial"/>
          <w:b/>
        </w:rPr>
      </w:pPr>
    </w:p>
    <w:p w14:paraId="416B6A6C" w14:textId="77777777" w:rsidR="008F7955" w:rsidRPr="008F7955" w:rsidRDefault="008F7955" w:rsidP="007B6FFD">
      <w:pPr>
        <w:pStyle w:val="PargrafodaLista"/>
        <w:numPr>
          <w:ilvl w:val="0"/>
          <w:numId w:val="55"/>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8F7955">
        <w:rPr>
          <w:rFonts w:ascii="Century Gothic" w:eastAsia="Century Gothic" w:hAnsi="Century Gothic" w:cs="Century Gothic"/>
          <w:b/>
          <w:sz w:val="20"/>
        </w:rPr>
        <w:t>INTRODUÇÃO</w:t>
      </w:r>
    </w:p>
    <w:p w14:paraId="34F63AA0" w14:textId="77777777" w:rsidR="00725239" w:rsidRDefault="00725239" w:rsidP="008F7955">
      <w:pPr>
        <w:pStyle w:val="PargrafodaLista"/>
        <w:ind w:left="0" w:right="-144"/>
        <w:jc w:val="both"/>
        <w:rPr>
          <w:rFonts w:ascii="Century Gothic" w:eastAsia="Century Gothic" w:hAnsi="Century Gothic" w:cs="Century Gothic"/>
          <w:b/>
          <w:sz w:val="20"/>
        </w:rPr>
      </w:pPr>
    </w:p>
    <w:p w14:paraId="50DE9A0F" w14:textId="15C528F9" w:rsidR="008F7955" w:rsidRPr="008F7955" w:rsidRDefault="008F7955" w:rsidP="008F7955">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00725239" w:rsidRPr="00DA6575">
        <w:rPr>
          <w:rFonts w:ascii="Century Gothic" w:hAnsi="Century Gothic"/>
          <w:sz w:val="20"/>
        </w:rPr>
        <w:t>A Secretaria Municipal de Obras, Viação e Serviços Públicos do Município de Lobato/PR</w:t>
      </w:r>
      <w:r w:rsidRPr="008F7955">
        <w:rPr>
          <w:rFonts w:ascii="Century Gothic" w:eastAsia="Century Gothic" w:hAnsi="Century Gothic" w:cs="Century Gothic"/>
          <w:sz w:val="20"/>
        </w:rPr>
        <w:t xml:space="preserve"> a partir do Documento de Formalização de Demanda e de Estudos Técnicos Preliminares.</w:t>
      </w:r>
    </w:p>
    <w:p w14:paraId="06C90FB6" w14:textId="00939C81" w:rsidR="008F7955" w:rsidRPr="008F7955" w:rsidRDefault="008F7955" w:rsidP="008F7955">
      <w:pPr>
        <w:pStyle w:val="PargrafodaLista"/>
        <w:ind w:left="0"/>
        <w:jc w:val="both"/>
        <w:rPr>
          <w:rFonts w:ascii="Century Gothic" w:eastAsia="Century Gothic" w:hAnsi="Century Gothic" w:cs="Century Gothic"/>
          <w:sz w:val="20"/>
        </w:rPr>
      </w:pPr>
      <w:r w:rsidRPr="008F7955">
        <w:rPr>
          <w:rFonts w:ascii="Century Gothic" w:hAnsi="Century Gothic"/>
          <w:b/>
          <w:sz w:val="20"/>
        </w:rPr>
        <w:t>1.2.</w:t>
      </w:r>
      <w:r w:rsidRPr="008F7955">
        <w:rPr>
          <w:rFonts w:ascii="Century Gothic" w:hAnsi="Century Gothic"/>
          <w:sz w:val="20"/>
        </w:rPr>
        <w:t xml:space="preserve"> Descrição e especificações </w:t>
      </w:r>
      <w:r w:rsidR="005F2D17">
        <w:rPr>
          <w:rFonts w:ascii="Century Gothic" w:hAnsi="Century Gothic"/>
          <w:sz w:val="20"/>
        </w:rPr>
        <w:t>do objeto</w:t>
      </w:r>
      <w:r w:rsidRPr="008F7955">
        <w:rPr>
          <w:rFonts w:ascii="Century Gothic" w:hAnsi="Century Gothic"/>
          <w:sz w:val="20"/>
        </w:rPr>
        <w:t xml:space="preserve"> é responsabilidade da Secretaria demandante.</w:t>
      </w:r>
    </w:p>
    <w:p w14:paraId="5F747386" w14:textId="67C31A40" w:rsidR="008F7955" w:rsidRDefault="008F7955" w:rsidP="00725239">
      <w:pPr>
        <w:pStyle w:val="PargrafodaLista"/>
        <w:ind w:left="0"/>
        <w:jc w:val="both"/>
        <w:rPr>
          <w:rFonts w:ascii="Century Gothic" w:hAnsi="Century Gothic"/>
          <w:sz w:val="20"/>
        </w:rPr>
      </w:pPr>
      <w:r w:rsidRPr="008F7955">
        <w:rPr>
          <w:rFonts w:ascii="Century Gothic" w:hAnsi="Century Gothic"/>
          <w:b/>
          <w:sz w:val="20"/>
        </w:rPr>
        <w:t>1.3.</w:t>
      </w:r>
      <w:r w:rsidRPr="008F7955">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42D30867" w14:textId="77777777" w:rsidR="00725239" w:rsidRPr="00725239" w:rsidRDefault="00725239" w:rsidP="00725239">
      <w:pPr>
        <w:pStyle w:val="PargrafodaLista"/>
        <w:ind w:left="0"/>
        <w:jc w:val="both"/>
        <w:rPr>
          <w:rFonts w:ascii="Century Gothic" w:hAnsi="Century Gothic"/>
          <w:sz w:val="20"/>
        </w:rPr>
      </w:pPr>
    </w:p>
    <w:p w14:paraId="1180C003" w14:textId="77777777" w:rsidR="008F7955" w:rsidRPr="008F7955" w:rsidRDefault="008F7955" w:rsidP="008F7955">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sidRPr="008F795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6533D27B" w14:textId="77777777" w:rsidR="00725239" w:rsidRDefault="00725239" w:rsidP="005F2D17">
      <w:pPr>
        <w:widowControl w:val="0"/>
        <w:suppressAutoHyphens/>
        <w:jc w:val="both"/>
        <w:rPr>
          <w:rFonts w:ascii="Century Gothic" w:hAnsi="Century Gothic" w:cs="Calibri"/>
          <w:b/>
        </w:rPr>
      </w:pPr>
    </w:p>
    <w:p w14:paraId="01921CAA" w14:textId="0B456921" w:rsidR="005F2D17" w:rsidRPr="003B0958" w:rsidRDefault="008F7955" w:rsidP="003B0958">
      <w:pPr>
        <w:jc w:val="both"/>
        <w:rPr>
          <w:rFonts w:ascii="Century Gothic" w:hAnsi="Century Gothic"/>
        </w:rPr>
      </w:pPr>
      <w:r w:rsidRPr="008F7955">
        <w:rPr>
          <w:rFonts w:ascii="Century Gothic" w:hAnsi="Century Gothic" w:cs="Calibri"/>
          <w:b/>
        </w:rPr>
        <w:t>2.1. OBJETO:</w:t>
      </w:r>
      <w:r w:rsidR="00725239">
        <w:rPr>
          <w:rFonts w:ascii="Century Gothic" w:hAnsi="Century Gothic" w:cs="Calibri"/>
          <w:b/>
        </w:rPr>
        <w:t xml:space="preserve"> </w:t>
      </w:r>
      <w:r w:rsidR="00725239"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6FA32BFD" w14:textId="49F502C9" w:rsidR="008F7955" w:rsidRPr="008F7955" w:rsidRDefault="008F7955" w:rsidP="005F2D17">
      <w:pPr>
        <w:widowControl w:val="0"/>
        <w:suppressAutoHyphens/>
        <w:jc w:val="both"/>
        <w:rPr>
          <w:rFonts w:ascii="Century Gothic" w:hAnsi="Century Gothic"/>
          <w:color w:val="000000"/>
        </w:rPr>
      </w:pPr>
      <w:r w:rsidRPr="008F7955">
        <w:rPr>
          <w:rFonts w:ascii="Century Gothic" w:eastAsia="Century Gothic" w:hAnsi="Century Gothic" w:cs="Century Gothic"/>
          <w:b/>
        </w:rPr>
        <w:t xml:space="preserve">2.2. </w:t>
      </w:r>
      <w:r w:rsidRPr="008F7955">
        <w:rPr>
          <w:rFonts w:ascii="Century Gothic" w:hAnsi="Century Gothic"/>
          <w:color w:val="000000"/>
        </w:rPr>
        <w:t xml:space="preserve">Os </w:t>
      </w:r>
      <w:r w:rsidR="005F2D17">
        <w:rPr>
          <w:rFonts w:ascii="Century Gothic" w:hAnsi="Century Gothic"/>
          <w:color w:val="000000"/>
        </w:rPr>
        <w:t>bens</w:t>
      </w:r>
      <w:r w:rsidRPr="008F7955">
        <w:rPr>
          <w:rFonts w:ascii="Century Gothic" w:hAnsi="Century Gothic"/>
          <w:color w:val="000000"/>
        </w:rPr>
        <w:t xml:space="preserve"> a serem adquiridos enquadram-se na definição de </w:t>
      </w:r>
      <w:r w:rsidR="000E1F10">
        <w:rPr>
          <w:rFonts w:ascii="Century Gothic" w:hAnsi="Century Gothic"/>
          <w:color w:val="000000"/>
        </w:rPr>
        <w:t>compra</w:t>
      </w:r>
      <w:r w:rsidRPr="008F7955">
        <w:rPr>
          <w:rFonts w:ascii="Century Gothic" w:hAnsi="Century Gothic"/>
          <w:color w:val="000000"/>
        </w:rPr>
        <w:t>, nos</w:t>
      </w:r>
      <w:r w:rsidR="000E1F10">
        <w:rPr>
          <w:rFonts w:ascii="Century Gothic" w:hAnsi="Century Gothic"/>
          <w:color w:val="000000"/>
        </w:rPr>
        <w:t xml:space="preserve"> termos do Artigo 6º, Inciso X</w:t>
      </w:r>
      <w:r w:rsidRPr="008F7955">
        <w:rPr>
          <w:rFonts w:ascii="Century Gothic" w:hAnsi="Century Gothic"/>
          <w:color w:val="000000"/>
        </w:rPr>
        <w:t>:</w:t>
      </w:r>
    </w:p>
    <w:p w14:paraId="33AD477A" w14:textId="45FC8B59" w:rsidR="000E1F10" w:rsidRDefault="000E1F10" w:rsidP="000E1F10">
      <w:pPr>
        <w:pStyle w:val="PargrafodaLista"/>
        <w:widowControl w:val="0"/>
        <w:ind w:left="2268"/>
        <w:jc w:val="both"/>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X</w:t>
      </w:r>
      <w:r w:rsidR="008F7955" w:rsidRPr="008F7955">
        <w:rPr>
          <w:rFonts w:ascii="Century Gothic" w:eastAsiaTheme="minorHAnsi" w:hAnsi="Century Gothic" w:cstheme="minorBidi"/>
          <w:color w:val="000000"/>
          <w:sz w:val="20"/>
          <w:lang w:eastAsia="en-US"/>
        </w:rPr>
        <w:t xml:space="preserve"> - </w:t>
      </w:r>
      <w:r w:rsidRPr="000E1F10">
        <w:rPr>
          <w:rFonts w:ascii="Century Gothic" w:eastAsiaTheme="minorHAnsi" w:hAnsi="Century Gothic" w:cstheme="minorBidi"/>
          <w:color w:val="000000"/>
          <w:sz w:val="20"/>
          <w:lang w:eastAsia="en-US"/>
        </w:rPr>
        <w:t>compra: aquisição remunerada de bens para fornecimento de uma só vez ou parceladamente, considerada imediata aquela com prazo de entrega de até 30 (trinta) dias da ordem de fornecimento;</w:t>
      </w:r>
    </w:p>
    <w:p w14:paraId="0E396BD2" w14:textId="77777777" w:rsidR="000E1F10" w:rsidRDefault="000E1F10" w:rsidP="000E1F10">
      <w:pPr>
        <w:pStyle w:val="PargrafodaLista"/>
        <w:widowControl w:val="0"/>
        <w:ind w:left="2268"/>
        <w:jc w:val="both"/>
        <w:rPr>
          <w:rFonts w:ascii="Century Gothic" w:eastAsiaTheme="minorHAnsi" w:hAnsi="Century Gothic" w:cstheme="minorBidi"/>
          <w:color w:val="000000"/>
          <w:sz w:val="20"/>
          <w:lang w:eastAsia="en-US"/>
        </w:rPr>
      </w:pPr>
    </w:p>
    <w:p w14:paraId="3E86CAF1" w14:textId="5781DE57" w:rsidR="008F7955" w:rsidRDefault="008F7955" w:rsidP="000E1F10">
      <w:pPr>
        <w:pStyle w:val="PargrafodaLista"/>
        <w:widowControl w:val="0"/>
        <w:ind w:left="0"/>
        <w:jc w:val="both"/>
        <w:rPr>
          <w:rFonts w:ascii="Century Gothic" w:hAnsi="Century Gothic"/>
          <w:sz w:val="20"/>
        </w:rPr>
      </w:pPr>
      <w:r w:rsidRPr="008F7955">
        <w:rPr>
          <w:rFonts w:ascii="Century Gothic" w:hAnsi="Century Gothic" w:cs="Tahoma"/>
          <w:b/>
          <w:sz w:val="20"/>
        </w:rPr>
        <w:t xml:space="preserve">2.3. Os quantitativos foram definidos com base no Documento de Formalização de Demanda elaborado pela </w:t>
      </w:r>
      <w:r w:rsidR="00725239" w:rsidRPr="00DA6575">
        <w:rPr>
          <w:rFonts w:ascii="Century Gothic" w:hAnsi="Century Gothic"/>
          <w:sz w:val="20"/>
        </w:rPr>
        <w:t xml:space="preserve">Secretaria Municipal de Obras, Viação e Serviços Públicos do </w:t>
      </w:r>
      <w:r w:rsidR="00725239" w:rsidRPr="00D74210">
        <w:rPr>
          <w:rFonts w:ascii="Century Gothic" w:eastAsiaTheme="minorHAnsi" w:hAnsi="Century Gothic" w:cstheme="minorBidi"/>
          <w:color w:val="000000"/>
          <w:sz w:val="20"/>
          <w:lang w:eastAsia="en-US"/>
        </w:rPr>
        <w:t>Município</w:t>
      </w:r>
      <w:r w:rsidR="00725239" w:rsidRPr="00DA6575">
        <w:rPr>
          <w:rFonts w:ascii="Century Gothic" w:hAnsi="Century Gothic"/>
          <w:sz w:val="20"/>
        </w:rPr>
        <w:t xml:space="preserve"> de Lobato/PR</w:t>
      </w:r>
      <w:r w:rsidR="003B0958">
        <w:rPr>
          <w:rFonts w:ascii="Century Gothic" w:hAnsi="Century Gothic"/>
          <w:sz w:val="20"/>
        </w:rPr>
        <w:t>.</w:t>
      </w:r>
    </w:p>
    <w:p w14:paraId="443244B0" w14:textId="77777777" w:rsidR="003B0958" w:rsidRDefault="003B0958" w:rsidP="000E1F10">
      <w:pPr>
        <w:pStyle w:val="PargrafodaLista"/>
        <w:widowControl w:val="0"/>
        <w:ind w:left="0"/>
        <w:jc w:val="both"/>
        <w:rPr>
          <w:rFonts w:ascii="Century Gothic" w:hAnsi="Century Gothic"/>
          <w:sz w:val="20"/>
        </w:rPr>
      </w:pPr>
    </w:p>
    <w:p w14:paraId="2C3B979C" w14:textId="77777777" w:rsidR="003B0958" w:rsidRDefault="003B0958" w:rsidP="000E1F10">
      <w:pPr>
        <w:pStyle w:val="PargrafodaLista"/>
        <w:widowControl w:val="0"/>
        <w:ind w:left="0"/>
        <w:jc w:val="both"/>
        <w:rPr>
          <w:rFonts w:ascii="Century Gothic" w:hAnsi="Century Gothic"/>
          <w:sz w:val="20"/>
        </w:rPr>
      </w:pPr>
    </w:p>
    <w:tbl>
      <w:tblPr>
        <w:tblW w:w="7134" w:type="dxa"/>
        <w:jc w:val="center"/>
        <w:tblInd w:w="-769" w:type="dxa"/>
        <w:tblCellMar>
          <w:left w:w="70" w:type="dxa"/>
          <w:right w:w="70" w:type="dxa"/>
        </w:tblCellMar>
        <w:tblLook w:val="04A0" w:firstRow="1" w:lastRow="0" w:firstColumn="1" w:lastColumn="0" w:noHBand="0" w:noVBand="1"/>
      </w:tblPr>
      <w:tblGrid>
        <w:gridCol w:w="797"/>
        <w:gridCol w:w="3967"/>
        <w:gridCol w:w="1036"/>
        <w:gridCol w:w="1334"/>
      </w:tblGrid>
      <w:tr w:rsidR="003B0958" w:rsidRPr="003B0958" w14:paraId="0EAC0CFD" w14:textId="77777777" w:rsidTr="003B0958">
        <w:trPr>
          <w:trHeight w:val="495"/>
          <w:jc w:val="center"/>
        </w:trPr>
        <w:tc>
          <w:tcPr>
            <w:tcW w:w="797" w:type="dxa"/>
            <w:tcBorders>
              <w:top w:val="single" w:sz="4" w:space="0" w:color="auto"/>
              <w:left w:val="single" w:sz="4" w:space="0" w:color="auto"/>
              <w:bottom w:val="single" w:sz="4" w:space="0" w:color="auto"/>
              <w:right w:val="single" w:sz="4" w:space="0" w:color="auto"/>
            </w:tcBorders>
            <w:vAlign w:val="center"/>
            <w:hideMark/>
          </w:tcPr>
          <w:p w14:paraId="3516CEB8" w14:textId="77777777" w:rsidR="003B0958" w:rsidRPr="003B0958" w:rsidRDefault="003B0958" w:rsidP="003B0958">
            <w:pPr>
              <w:jc w:val="center"/>
              <w:rPr>
                <w:rFonts w:ascii="Century Gothic" w:hAnsi="Century Gothic"/>
                <w:b/>
                <w:bCs/>
                <w:sz w:val="18"/>
                <w:szCs w:val="18"/>
              </w:rPr>
            </w:pPr>
            <w:r>
              <w:rPr>
                <w:rFonts w:ascii="Century Gothic" w:hAnsi="Century Gothic"/>
                <w:b/>
                <w:bCs/>
                <w:sz w:val="18"/>
                <w:szCs w:val="18"/>
              </w:rPr>
              <w:t>ITEM</w:t>
            </w:r>
          </w:p>
        </w:tc>
        <w:tc>
          <w:tcPr>
            <w:tcW w:w="3967" w:type="dxa"/>
            <w:tcBorders>
              <w:top w:val="single" w:sz="4" w:space="0" w:color="auto"/>
              <w:left w:val="nil"/>
              <w:bottom w:val="single" w:sz="4" w:space="0" w:color="auto"/>
              <w:right w:val="single" w:sz="4" w:space="0" w:color="auto"/>
            </w:tcBorders>
            <w:vAlign w:val="center"/>
            <w:hideMark/>
          </w:tcPr>
          <w:p w14:paraId="47053126"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PRODUTO / SERVIÇO</w:t>
            </w:r>
          </w:p>
        </w:tc>
        <w:tc>
          <w:tcPr>
            <w:tcW w:w="1036" w:type="dxa"/>
            <w:tcBorders>
              <w:top w:val="single" w:sz="4" w:space="0" w:color="auto"/>
              <w:left w:val="nil"/>
              <w:bottom w:val="single" w:sz="4" w:space="0" w:color="auto"/>
              <w:right w:val="single" w:sz="4" w:space="0" w:color="auto"/>
            </w:tcBorders>
            <w:vAlign w:val="center"/>
            <w:hideMark/>
          </w:tcPr>
          <w:p w14:paraId="2D3B6383"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UNIDADE</w:t>
            </w:r>
          </w:p>
        </w:tc>
        <w:tc>
          <w:tcPr>
            <w:tcW w:w="1334" w:type="dxa"/>
            <w:tcBorders>
              <w:top w:val="single" w:sz="4" w:space="0" w:color="auto"/>
              <w:left w:val="nil"/>
              <w:bottom w:val="single" w:sz="4" w:space="0" w:color="auto"/>
              <w:right w:val="single" w:sz="4" w:space="0" w:color="auto"/>
            </w:tcBorders>
            <w:vAlign w:val="center"/>
            <w:hideMark/>
          </w:tcPr>
          <w:p w14:paraId="5A6550DC"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QUANTIDADE</w:t>
            </w:r>
          </w:p>
        </w:tc>
      </w:tr>
      <w:tr w:rsidR="003B0958" w:rsidRPr="003B0958" w14:paraId="0A4EB5B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97AF70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c>
          <w:tcPr>
            <w:tcW w:w="3967" w:type="dxa"/>
            <w:tcBorders>
              <w:top w:val="nil"/>
              <w:left w:val="nil"/>
              <w:bottom w:val="single" w:sz="4" w:space="0" w:color="auto"/>
              <w:right w:val="single" w:sz="4" w:space="0" w:color="auto"/>
            </w:tcBorders>
            <w:vAlign w:val="center"/>
            <w:hideMark/>
          </w:tcPr>
          <w:p w14:paraId="7D6500A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POSTE DE CONCRETO PM-</w:t>
            </w:r>
            <w:proofErr w:type="gramStart"/>
            <w:r w:rsidRPr="003B0958">
              <w:rPr>
                <w:rFonts w:ascii="Century Gothic" w:hAnsi="Century Gothic"/>
                <w:sz w:val="18"/>
                <w:szCs w:val="18"/>
              </w:rPr>
              <w:t>300/7,</w:t>
            </w:r>
            <w:proofErr w:type="gramEnd"/>
            <w:r w:rsidRPr="003B0958">
              <w:rPr>
                <w:rFonts w:ascii="Century Gothic" w:hAnsi="Century Gothic"/>
                <w:sz w:val="18"/>
                <w:szCs w:val="18"/>
              </w:rPr>
              <w:t>20 METROS</w:t>
            </w:r>
          </w:p>
        </w:tc>
        <w:tc>
          <w:tcPr>
            <w:tcW w:w="1036" w:type="dxa"/>
            <w:tcBorders>
              <w:top w:val="nil"/>
              <w:left w:val="nil"/>
              <w:bottom w:val="single" w:sz="4" w:space="0" w:color="auto"/>
              <w:right w:val="single" w:sz="4" w:space="0" w:color="auto"/>
            </w:tcBorders>
            <w:vAlign w:val="center"/>
            <w:hideMark/>
          </w:tcPr>
          <w:p w14:paraId="26D6A01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2C79C3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366DF84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89D593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c>
          <w:tcPr>
            <w:tcW w:w="3967" w:type="dxa"/>
            <w:tcBorders>
              <w:top w:val="nil"/>
              <w:left w:val="nil"/>
              <w:bottom w:val="single" w:sz="4" w:space="0" w:color="auto"/>
              <w:right w:val="single" w:sz="4" w:space="0" w:color="auto"/>
            </w:tcBorders>
            <w:vAlign w:val="center"/>
            <w:hideMark/>
          </w:tcPr>
          <w:p w14:paraId="1773530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ISOLADOR ROLDANA 72 X 72</w:t>
            </w:r>
          </w:p>
        </w:tc>
        <w:tc>
          <w:tcPr>
            <w:tcW w:w="1036" w:type="dxa"/>
            <w:tcBorders>
              <w:top w:val="nil"/>
              <w:left w:val="nil"/>
              <w:bottom w:val="single" w:sz="4" w:space="0" w:color="auto"/>
              <w:right w:val="single" w:sz="4" w:space="0" w:color="auto"/>
            </w:tcBorders>
            <w:vAlign w:val="center"/>
            <w:hideMark/>
          </w:tcPr>
          <w:p w14:paraId="3E448C5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6C958F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CBF938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3DB43E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03</w:t>
            </w:r>
          </w:p>
        </w:tc>
        <w:tc>
          <w:tcPr>
            <w:tcW w:w="3967" w:type="dxa"/>
            <w:tcBorders>
              <w:top w:val="nil"/>
              <w:left w:val="nil"/>
              <w:bottom w:val="single" w:sz="4" w:space="0" w:color="auto"/>
              <w:right w:val="single" w:sz="4" w:space="0" w:color="auto"/>
            </w:tcBorders>
            <w:vAlign w:val="center"/>
            <w:hideMark/>
          </w:tcPr>
          <w:p w14:paraId="7DC94CB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PARAFUSO GALVANIZADO 5/8 X 200 MM</w:t>
            </w:r>
          </w:p>
        </w:tc>
        <w:tc>
          <w:tcPr>
            <w:tcW w:w="1036" w:type="dxa"/>
            <w:tcBorders>
              <w:top w:val="nil"/>
              <w:left w:val="nil"/>
              <w:bottom w:val="single" w:sz="4" w:space="0" w:color="auto"/>
              <w:right w:val="single" w:sz="4" w:space="0" w:color="auto"/>
            </w:tcBorders>
            <w:vAlign w:val="center"/>
            <w:hideMark/>
          </w:tcPr>
          <w:p w14:paraId="2E90C0C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23F6F7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676B8C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8BEC9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c>
          <w:tcPr>
            <w:tcW w:w="3967" w:type="dxa"/>
            <w:tcBorders>
              <w:top w:val="nil"/>
              <w:left w:val="nil"/>
              <w:bottom w:val="single" w:sz="4" w:space="0" w:color="auto"/>
              <w:right w:val="single" w:sz="4" w:space="0" w:color="auto"/>
            </w:tcBorders>
            <w:vAlign w:val="center"/>
            <w:hideMark/>
          </w:tcPr>
          <w:p w14:paraId="7EFF9C5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ARRUELA QUADRADA 5/8</w:t>
            </w:r>
          </w:p>
        </w:tc>
        <w:tc>
          <w:tcPr>
            <w:tcW w:w="1036" w:type="dxa"/>
            <w:tcBorders>
              <w:top w:val="nil"/>
              <w:left w:val="nil"/>
              <w:bottom w:val="single" w:sz="4" w:space="0" w:color="auto"/>
              <w:right w:val="single" w:sz="4" w:space="0" w:color="auto"/>
            </w:tcBorders>
            <w:vAlign w:val="center"/>
            <w:hideMark/>
          </w:tcPr>
          <w:p w14:paraId="2F1DA6C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F92D20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045208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40A703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c>
          <w:tcPr>
            <w:tcW w:w="3967" w:type="dxa"/>
            <w:tcBorders>
              <w:top w:val="nil"/>
              <w:left w:val="nil"/>
              <w:bottom w:val="single" w:sz="4" w:space="0" w:color="auto"/>
              <w:right w:val="single" w:sz="4" w:space="0" w:color="auto"/>
            </w:tcBorders>
            <w:vAlign w:val="center"/>
            <w:hideMark/>
          </w:tcPr>
          <w:p w14:paraId="3F7EA03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ELETRODUTO PVC RIGIDO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w:t>
            </w:r>
          </w:p>
        </w:tc>
        <w:tc>
          <w:tcPr>
            <w:tcW w:w="1036" w:type="dxa"/>
            <w:tcBorders>
              <w:top w:val="nil"/>
              <w:left w:val="nil"/>
              <w:bottom w:val="single" w:sz="4" w:space="0" w:color="auto"/>
              <w:right w:val="single" w:sz="4" w:space="0" w:color="auto"/>
            </w:tcBorders>
            <w:vAlign w:val="center"/>
            <w:hideMark/>
          </w:tcPr>
          <w:p w14:paraId="77D5B32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C46B01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6593B2E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6FD0A6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06</w:t>
            </w:r>
          </w:p>
        </w:tc>
        <w:tc>
          <w:tcPr>
            <w:tcW w:w="3967" w:type="dxa"/>
            <w:tcBorders>
              <w:top w:val="nil"/>
              <w:left w:val="nil"/>
              <w:bottom w:val="single" w:sz="4" w:space="0" w:color="auto"/>
              <w:right w:val="single" w:sz="4" w:space="0" w:color="auto"/>
            </w:tcBorders>
            <w:vAlign w:val="center"/>
            <w:hideMark/>
          </w:tcPr>
          <w:p w14:paraId="548599F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CABEÇOTE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2471671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D8B96B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343267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E4409E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07</w:t>
            </w:r>
          </w:p>
        </w:tc>
        <w:tc>
          <w:tcPr>
            <w:tcW w:w="3967" w:type="dxa"/>
            <w:tcBorders>
              <w:top w:val="nil"/>
              <w:left w:val="nil"/>
              <w:bottom w:val="single" w:sz="4" w:space="0" w:color="auto"/>
              <w:right w:val="single" w:sz="4" w:space="0" w:color="auto"/>
            </w:tcBorders>
            <w:vAlign w:val="center"/>
            <w:hideMark/>
          </w:tcPr>
          <w:p w14:paraId="433C107F"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LUVA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7251B97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445088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6B18AE8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228147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08</w:t>
            </w:r>
          </w:p>
        </w:tc>
        <w:tc>
          <w:tcPr>
            <w:tcW w:w="3967" w:type="dxa"/>
            <w:tcBorders>
              <w:top w:val="nil"/>
              <w:left w:val="nil"/>
              <w:bottom w:val="single" w:sz="4" w:space="0" w:color="auto"/>
              <w:right w:val="single" w:sz="4" w:space="0" w:color="auto"/>
            </w:tcBorders>
            <w:vAlign w:val="center"/>
            <w:hideMark/>
          </w:tcPr>
          <w:p w14:paraId="06A747D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A7BFF1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1F6C69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7CFA60B4"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EC66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c>
          <w:tcPr>
            <w:tcW w:w="3967" w:type="dxa"/>
            <w:tcBorders>
              <w:top w:val="nil"/>
              <w:left w:val="nil"/>
              <w:bottom w:val="single" w:sz="4" w:space="0" w:color="auto"/>
              <w:right w:val="single" w:sz="4" w:space="0" w:color="auto"/>
            </w:tcBorders>
            <w:vAlign w:val="center"/>
            <w:hideMark/>
          </w:tcPr>
          <w:p w14:paraId="0420827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CURVA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6E39BFE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885103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587A523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5CC73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c>
          <w:tcPr>
            <w:tcW w:w="3967" w:type="dxa"/>
            <w:tcBorders>
              <w:top w:val="nil"/>
              <w:left w:val="nil"/>
              <w:bottom w:val="single" w:sz="4" w:space="0" w:color="auto"/>
              <w:right w:val="single" w:sz="4" w:space="0" w:color="auto"/>
            </w:tcBorders>
            <w:vAlign w:val="center"/>
            <w:hideMark/>
          </w:tcPr>
          <w:p w14:paraId="7E542DB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FITA DE AÇO 3/4 INOX</w:t>
            </w:r>
          </w:p>
        </w:tc>
        <w:tc>
          <w:tcPr>
            <w:tcW w:w="1036" w:type="dxa"/>
            <w:tcBorders>
              <w:top w:val="nil"/>
              <w:left w:val="nil"/>
              <w:bottom w:val="single" w:sz="4" w:space="0" w:color="auto"/>
              <w:right w:val="single" w:sz="4" w:space="0" w:color="auto"/>
            </w:tcBorders>
            <w:vAlign w:val="center"/>
            <w:hideMark/>
          </w:tcPr>
          <w:p w14:paraId="7E6B05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AC84DD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r>
      <w:tr w:rsidR="003B0958" w:rsidRPr="003B0958" w14:paraId="6741694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7B159D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11</w:t>
            </w:r>
          </w:p>
        </w:tc>
        <w:tc>
          <w:tcPr>
            <w:tcW w:w="3967" w:type="dxa"/>
            <w:tcBorders>
              <w:top w:val="nil"/>
              <w:left w:val="nil"/>
              <w:bottom w:val="single" w:sz="4" w:space="0" w:color="auto"/>
              <w:right w:val="single" w:sz="4" w:space="0" w:color="auto"/>
            </w:tcBorders>
            <w:vAlign w:val="center"/>
            <w:hideMark/>
          </w:tcPr>
          <w:p w14:paraId="19D0F7C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FECHO PARA FITA DE AÇO</w:t>
            </w:r>
          </w:p>
        </w:tc>
        <w:tc>
          <w:tcPr>
            <w:tcW w:w="1036" w:type="dxa"/>
            <w:tcBorders>
              <w:top w:val="nil"/>
              <w:left w:val="nil"/>
              <w:bottom w:val="single" w:sz="4" w:space="0" w:color="auto"/>
              <w:right w:val="single" w:sz="4" w:space="0" w:color="auto"/>
            </w:tcBorders>
            <w:vAlign w:val="center"/>
            <w:hideMark/>
          </w:tcPr>
          <w:p w14:paraId="00BE899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8B1998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r>
      <w:tr w:rsidR="003B0958" w:rsidRPr="003B0958" w14:paraId="2C2632B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371AEB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12</w:t>
            </w:r>
          </w:p>
        </w:tc>
        <w:tc>
          <w:tcPr>
            <w:tcW w:w="3967" w:type="dxa"/>
            <w:tcBorders>
              <w:top w:val="nil"/>
              <w:left w:val="nil"/>
              <w:bottom w:val="single" w:sz="4" w:space="0" w:color="auto"/>
              <w:right w:val="single" w:sz="4" w:space="0" w:color="auto"/>
            </w:tcBorders>
            <w:vAlign w:val="center"/>
            <w:hideMark/>
          </w:tcPr>
          <w:p w14:paraId="4B48E3C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MODULO DE MEDIÇÃO PARA BARRAMENTO</w:t>
            </w:r>
          </w:p>
        </w:tc>
        <w:tc>
          <w:tcPr>
            <w:tcW w:w="1036" w:type="dxa"/>
            <w:tcBorders>
              <w:top w:val="nil"/>
              <w:left w:val="nil"/>
              <w:bottom w:val="single" w:sz="4" w:space="0" w:color="auto"/>
              <w:right w:val="single" w:sz="4" w:space="0" w:color="auto"/>
            </w:tcBorders>
            <w:vAlign w:val="center"/>
            <w:hideMark/>
          </w:tcPr>
          <w:p w14:paraId="4657D4D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28DEE4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21893A2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074618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13</w:t>
            </w:r>
          </w:p>
        </w:tc>
        <w:tc>
          <w:tcPr>
            <w:tcW w:w="3967" w:type="dxa"/>
            <w:tcBorders>
              <w:top w:val="nil"/>
              <w:left w:val="nil"/>
              <w:bottom w:val="single" w:sz="4" w:space="0" w:color="auto"/>
              <w:right w:val="single" w:sz="4" w:space="0" w:color="auto"/>
            </w:tcBorders>
            <w:vAlign w:val="center"/>
            <w:hideMark/>
          </w:tcPr>
          <w:p w14:paraId="1BCF84F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MODULO DE MEDIÇÃO PARA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MEDIDORES</w:t>
            </w:r>
          </w:p>
        </w:tc>
        <w:tc>
          <w:tcPr>
            <w:tcW w:w="1036" w:type="dxa"/>
            <w:tcBorders>
              <w:top w:val="nil"/>
              <w:left w:val="nil"/>
              <w:bottom w:val="single" w:sz="4" w:space="0" w:color="auto"/>
              <w:right w:val="single" w:sz="4" w:space="0" w:color="auto"/>
            </w:tcBorders>
            <w:vAlign w:val="center"/>
            <w:hideMark/>
          </w:tcPr>
          <w:p w14:paraId="032BCA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0FC54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03</w:t>
            </w:r>
          </w:p>
        </w:tc>
      </w:tr>
      <w:tr w:rsidR="003B0958" w:rsidRPr="003B0958" w14:paraId="6707ABB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8879CB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14</w:t>
            </w:r>
          </w:p>
        </w:tc>
        <w:tc>
          <w:tcPr>
            <w:tcW w:w="3967" w:type="dxa"/>
            <w:tcBorders>
              <w:top w:val="nil"/>
              <w:left w:val="nil"/>
              <w:bottom w:val="single" w:sz="4" w:space="0" w:color="auto"/>
              <w:right w:val="single" w:sz="4" w:space="0" w:color="auto"/>
            </w:tcBorders>
            <w:vAlign w:val="center"/>
            <w:hideMark/>
          </w:tcPr>
          <w:p w14:paraId="7593F012"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CAIXA DE PASSAGEM 15 X 15 X 12 CM</w:t>
            </w:r>
          </w:p>
        </w:tc>
        <w:tc>
          <w:tcPr>
            <w:tcW w:w="1036" w:type="dxa"/>
            <w:tcBorders>
              <w:top w:val="nil"/>
              <w:left w:val="nil"/>
              <w:bottom w:val="single" w:sz="4" w:space="0" w:color="auto"/>
              <w:right w:val="single" w:sz="4" w:space="0" w:color="auto"/>
            </w:tcBorders>
            <w:vAlign w:val="center"/>
            <w:hideMark/>
          </w:tcPr>
          <w:p w14:paraId="476DC95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9D1F08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43D760F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53CD9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15</w:t>
            </w:r>
          </w:p>
        </w:tc>
        <w:tc>
          <w:tcPr>
            <w:tcW w:w="3967" w:type="dxa"/>
            <w:tcBorders>
              <w:top w:val="nil"/>
              <w:left w:val="nil"/>
              <w:bottom w:val="single" w:sz="4" w:space="0" w:color="auto"/>
              <w:right w:val="single" w:sz="4" w:space="0" w:color="auto"/>
            </w:tcBorders>
            <w:vAlign w:val="center"/>
            <w:hideMark/>
          </w:tcPr>
          <w:p w14:paraId="260423E8"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PLACA DE IDENTIFICAÇÃO EM FERRO COPEL</w:t>
            </w:r>
          </w:p>
        </w:tc>
        <w:tc>
          <w:tcPr>
            <w:tcW w:w="1036" w:type="dxa"/>
            <w:tcBorders>
              <w:top w:val="nil"/>
              <w:left w:val="nil"/>
              <w:bottom w:val="single" w:sz="4" w:space="0" w:color="auto"/>
              <w:right w:val="single" w:sz="4" w:space="0" w:color="auto"/>
            </w:tcBorders>
            <w:vAlign w:val="center"/>
            <w:hideMark/>
          </w:tcPr>
          <w:p w14:paraId="07E2384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C95A9B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r>
      <w:tr w:rsidR="003B0958" w:rsidRPr="003B0958" w14:paraId="20B0732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8AEE7E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16</w:t>
            </w:r>
          </w:p>
        </w:tc>
        <w:tc>
          <w:tcPr>
            <w:tcW w:w="3967" w:type="dxa"/>
            <w:tcBorders>
              <w:top w:val="nil"/>
              <w:left w:val="nil"/>
              <w:bottom w:val="single" w:sz="4" w:space="0" w:color="auto"/>
              <w:right w:val="single" w:sz="4" w:space="0" w:color="auto"/>
            </w:tcBorders>
            <w:vAlign w:val="center"/>
            <w:hideMark/>
          </w:tcPr>
          <w:p w14:paraId="29024C8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CONECTOR GAR PARA HASTE TERRA</w:t>
            </w:r>
          </w:p>
        </w:tc>
        <w:tc>
          <w:tcPr>
            <w:tcW w:w="1036" w:type="dxa"/>
            <w:tcBorders>
              <w:top w:val="nil"/>
              <w:left w:val="nil"/>
              <w:bottom w:val="single" w:sz="4" w:space="0" w:color="auto"/>
              <w:right w:val="single" w:sz="4" w:space="0" w:color="auto"/>
            </w:tcBorders>
            <w:vAlign w:val="center"/>
            <w:hideMark/>
          </w:tcPr>
          <w:p w14:paraId="583F7E5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6DE7D2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4912DFD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3E0F6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17</w:t>
            </w:r>
          </w:p>
        </w:tc>
        <w:tc>
          <w:tcPr>
            <w:tcW w:w="3967" w:type="dxa"/>
            <w:tcBorders>
              <w:top w:val="nil"/>
              <w:left w:val="nil"/>
              <w:bottom w:val="single" w:sz="4" w:space="0" w:color="auto"/>
              <w:right w:val="single" w:sz="4" w:space="0" w:color="auto"/>
            </w:tcBorders>
            <w:vAlign w:val="center"/>
            <w:hideMark/>
          </w:tcPr>
          <w:p w14:paraId="63E2E99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X 200A CAIXA MOLDADA</w:t>
            </w:r>
          </w:p>
        </w:tc>
        <w:tc>
          <w:tcPr>
            <w:tcW w:w="1036" w:type="dxa"/>
            <w:tcBorders>
              <w:top w:val="nil"/>
              <w:left w:val="nil"/>
              <w:bottom w:val="single" w:sz="4" w:space="0" w:color="auto"/>
              <w:right w:val="single" w:sz="4" w:space="0" w:color="auto"/>
            </w:tcBorders>
            <w:vAlign w:val="center"/>
            <w:hideMark/>
          </w:tcPr>
          <w:p w14:paraId="1329398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8FBAF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12D0171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420F7E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c>
          <w:tcPr>
            <w:tcW w:w="3967" w:type="dxa"/>
            <w:tcBorders>
              <w:top w:val="nil"/>
              <w:left w:val="nil"/>
              <w:bottom w:val="single" w:sz="4" w:space="0" w:color="auto"/>
              <w:right w:val="single" w:sz="4" w:space="0" w:color="auto"/>
            </w:tcBorders>
            <w:vAlign w:val="center"/>
            <w:hideMark/>
          </w:tcPr>
          <w:p w14:paraId="2FD3C58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6KA</w:t>
            </w:r>
            <w:proofErr w:type="gramEnd"/>
          </w:p>
        </w:tc>
        <w:tc>
          <w:tcPr>
            <w:tcW w:w="1036" w:type="dxa"/>
            <w:tcBorders>
              <w:top w:val="nil"/>
              <w:left w:val="nil"/>
              <w:bottom w:val="single" w:sz="4" w:space="0" w:color="auto"/>
              <w:right w:val="single" w:sz="4" w:space="0" w:color="auto"/>
            </w:tcBorders>
            <w:vAlign w:val="center"/>
            <w:hideMark/>
          </w:tcPr>
          <w:p w14:paraId="6A4E30F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4B8B0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6F2CBF9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411919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19</w:t>
            </w:r>
          </w:p>
        </w:tc>
        <w:tc>
          <w:tcPr>
            <w:tcW w:w="3967" w:type="dxa"/>
            <w:tcBorders>
              <w:top w:val="nil"/>
              <w:left w:val="nil"/>
              <w:bottom w:val="single" w:sz="4" w:space="0" w:color="auto"/>
              <w:right w:val="single" w:sz="4" w:space="0" w:color="auto"/>
            </w:tcBorders>
            <w:vAlign w:val="center"/>
            <w:hideMark/>
          </w:tcPr>
          <w:p w14:paraId="410AF9F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3KA</w:t>
            </w:r>
            <w:proofErr w:type="gramEnd"/>
          </w:p>
        </w:tc>
        <w:tc>
          <w:tcPr>
            <w:tcW w:w="1036" w:type="dxa"/>
            <w:tcBorders>
              <w:top w:val="nil"/>
              <w:left w:val="nil"/>
              <w:bottom w:val="single" w:sz="4" w:space="0" w:color="auto"/>
              <w:right w:val="single" w:sz="4" w:space="0" w:color="auto"/>
            </w:tcBorders>
            <w:vAlign w:val="center"/>
            <w:hideMark/>
          </w:tcPr>
          <w:p w14:paraId="5D25383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7EAD05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E87469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2BF7E5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20</w:t>
            </w:r>
          </w:p>
        </w:tc>
        <w:tc>
          <w:tcPr>
            <w:tcW w:w="3967" w:type="dxa"/>
            <w:tcBorders>
              <w:top w:val="nil"/>
              <w:left w:val="nil"/>
              <w:bottom w:val="single" w:sz="4" w:space="0" w:color="auto"/>
              <w:right w:val="single" w:sz="4" w:space="0" w:color="auto"/>
            </w:tcBorders>
            <w:vAlign w:val="center"/>
            <w:hideMark/>
          </w:tcPr>
          <w:p w14:paraId="275EB22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95,0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76E4BD1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4036BCB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w:t>
            </w:r>
          </w:p>
        </w:tc>
      </w:tr>
      <w:tr w:rsidR="003B0958" w:rsidRPr="003B0958" w14:paraId="5B50B8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6AB969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21</w:t>
            </w:r>
          </w:p>
        </w:tc>
        <w:tc>
          <w:tcPr>
            <w:tcW w:w="3967" w:type="dxa"/>
            <w:tcBorders>
              <w:top w:val="nil"/>
              <w:left w:val="nil"/>
              <w:bottom w:val="single" w:sz="4" w:space="0" w:color="auto"/>
              <w:right w:val="single" w:sz="4" w:space="0" w:color="auto"/>
            </w:tcBorders>
            <w:vAlign w:val="center"/>
            <w:hideMark/>
          </w:tcPr>
          <w:p w14:paraId="4FBC541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TERMINAL TCM-C 95,0MM2 </w:t>
            </w:r>
          </w:p>
        </w:tc>
        <w:tc>
          <w:tcPr>
            <w:tcW w:w="1036" w:type="dxa"/>
            <w:tcBorders>
              <w:top w:val="nil"/>
              <w:left w:val="nil"/>
              <w:bottom w:val="single" w:sz="4" w:space="0" w:color="auto"/>
              <w:right w:val="single" w:sz="4" w:space="0" w:color="auto"/>
            </w:tcBorders>
            <w:vAlign w:val="center"/>
            <w:hideMark/>
          </w:tcPr>
          <w:p w14:paraId="06F2527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95278D9" w14:textId="77777777" w:rsidR="003B0958" w:rsidRPr="003B0958" w:rsidRDefault="003B0958" w:rsidP="003B0958">
            <w:pPr>
              <w:jc w:val="center"/>
              <w:rPr>
                <w:rFonts w:ascii="Century Gothic" w:hAnsi="Century Gothic"/>
                <w:sz w:val="18"/>
                <w:szCs w:val="18"/>
              </w:rPr>
            </w:pPr>
            <w:proofErr w:type="gramStart"/>
            <w:r w:rsidRPr="003B0958">
              <w:rPr>
                <w:rFonts w:ascii="Century Gothic" w:hAnsi="Century Gothic"/>
                <w:sz w:val="18"/>
                <w:szCs w:val="18"/>
              </w:rPr>
              <w:t>7</w:t>
            </w:r>
            <w:proofErr w:type="gramEnd"/>
          </w:p>
        </w:tc>
      </w:tr>
      <w:tr w:rsidR="003B0958" w:rsidRPr="003B0958" w14:paraId="4E909E4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2BCDE5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22</w:t>
            </w:r>
          </w:p>
        </w:tc>
        <w:tc>
          <w:tcPr>
            <w:tcW w:w="3967" w:type="dxa"/>
            <w:tcBorders>
              <w:top w:val="nil"/>
              <w:left w:val="nil"/>
              <w:bottom w:val="single" w:sz="4" w:space="0" w:color="auto"/>
              <w:right w:val="single" w:sz="4" w:space="0" w:color="auto"/>
            </w:tcBorders>
            <w:vAlign w:val="center"/>
            <w:hideMark/>
          </w:tcPr>
          <w:p w14:paraId="62AB59D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TCM-L 95,0MM2</w:t>
            </w:r>
          </w:p>
        </w:tc>
        <w:tc>
          <w:tcPr>
            <w:tcW w:w="1036" w:type="dxa"/>
            <w:tcBorders>
              <w:top w:val="nil"/>
              <w:left w:val="nil"/>
              <w:bottom w:val="single" w:sz="4" w:space="0" w:color="auto"/>
              <w:right w:val="single" w:sz="4" w:space="0" w:color="auto"/>
            </w:tcBorders>
            <w:vAlign w:val="center"/>
            <w:hideMark/>
          </w:tcPr>
          <w:p w14:paraId="62A1A46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E2DF35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r>
      <w:tr w:rsidR="003B0958" w:rsidRPr="003B0958" w14:paraId="5503817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D15CBB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23</w:t>
            </w:r>
          </w:p>
        </w:tc>
        <w:tc>
          <w:tcPr>
            <w:tcW w:w="3967" w:type="dxa"/>
            <w:tcBorders>
              <w:top w:val="nil"/>
              <w:left w:val="nil"/>
              <w:bottom w:val="single" w:sz="4" w:space="0" w:color="auto"/>
              <w:right w:val="single" w:sz="4" w:space="0" w:color="auto"/>
            </w:tcBorders>
            <w:vAlign w:val="center"/>
            <w:hideMark/>
          </w:tcPr>
          <w:p w14:paraId="6833DF00"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DE COMPRESSÃO 95,0MM2</w:t>
            </w:r>
          </w:p>
        </w:tc>
        <w:tc>
          <w:tcPr>
            <w:tcW w:w="1036" w:type="dxa"/>
            <w:tcBorders>
              <w:top w:val="nil"/>
              <w:left w:val="nil"/>
              <w:bottom w:val="single" w:sz="4" w:space="0" w:color="auto"/>
              <w:right w:val="single" w:sz="4" w:space="0" w:color="auto"/>
            </w:tcBorders>
            <w:vAlign w:val="center"/>
            <w:hideMark/>
          </w:tcPr>
          <w:p w14:paraId="28FEE87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62881B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1A201AC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28BAE6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24</w:t>
            </w:r>
          </w:p>
        </w:tc>
        <w:tc>
          <w:tcPr>
            <w:tcW w:w="3967" w:type="dxa"/>
            <w:tcBorders>
              <w:top w:val="nil"/>
              <w:left w:val="nil"/>
              <w:bottom w:val="single" w:sz="4" w:space="0" w:color="auto"/>
              <w:right w:val="single" w:sz="4" w:space="0" w:color="auto"/>
            </w:tcBorders>
            <w:vAlign w:val="center"/>
            <w:hideMark/>
          </w:tcPr>
          <w:p w14:paraId="43AF0B1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16,0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2D48A75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574820A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300</w:t>
            </w:r>
          </w:p>
        </w:tc>
      </w:tr>
      <w:tr w:rsidR="003B0958" w:rsidRPr="003B0958" w14:paraId="457393A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AFFC3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25</w:t>
            </w:r>
          </w:p>
        </w:tc>
        <w:tc>
          <w:tcPr>
            <w:tcW w:w="3967" w:type="dxa"/>
            <w:tcBorders>
              <w:top w:val="nil"/>
              <w:left w:val="nil"/>
              <w:bottom w:val="single" w:sz="4" w:space="0" w:color="auto"/>
              <w:right w:val="single" w:sz="4" w:space="0" w:color="auto"/>
            </w:tcBorders>
            <w:vAlign w:val="center"/>
            <w:hideMark/>
          </w:tcPr>
          <w:p w14:paraId="666AAA9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TERMINAL TCM-C 16,0MM2 </w:t>
            </w:r>
          </w:p>
        </w:tc>
        <w:tc>
          <w:tcPr>
            <w:tcW w:w="1036" w:type="dxa"/>
            <w:tcBorders>
              <w:top w:val="nil"/>
              <w:left w:val="nil"/>
              <w:bottom w:val="single" w:sz="4" w:space="0" w:color="auto"/>
              <w:right w:val="single" w:sz="4" w:space="0" w:color="auto"/>
            </w:tcBorders>
            <w:vAlign w:val="center"/>
            <w:hideMark/>
          </w:tcPr>
          <w:p w14:paraId="251FEF1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524766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54</w:t>
            </w:r>
          </w:p>
        </w:tc>
      </w:tr>
      <w:tr w:rsidR="003B0958" w:rsidRPr="003B0958" w14:paraId="3E2CD76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F505E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26</w:t>
            </w:r>
          </w:p>
        </w:tc>
        <w:tc>
          <w:tcPr>
            <w:tcW w:w="3967" w:type="dxa"/>
            <w:tcBorders>
              <w:top w:val="nil"/>
              <w:left w:val="nil"/>
              <w:bottom w:val="single" w:sz="4" w:space="0" w:color="auto"/>
              <w:right w:val="single" w:sz="4" w:space="0" w:color="auto"/>
            </w:tcBorders>
            <w:vAlign w:val="center"/>
            <w:hideMark/>
          </w:tcPr>
          <w:p w14:paraId="3BF0464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DE COMPRESSÃO 16,0MM2</w:t>
            </w:r>
          </w:p>
        </w:tc>
        <w:tc>
          <w:tcPr>
            <w:tcW w:w="1036" w:type="dxa"/>
            <w:tcBorders>
              <w:top w:val="nil"/>
              <w:left w:val="nil"/>
              <w:bottom w:val="single" w:sz="4" w:space="0" w:color="auto"/>
              <w:right w:val="single" w:sz="4" w:space="0" w:color="auto"/>
            </w:tcBorders>
            <w:vAlign w:val="center"/>
            <w:hideMark/>
          </w:tcPr>
          <w:p w14:paraId="0BC5309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6E5008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27</w:t>
            </w:r>
          </w:p>
        </w:tc>
      </w:tr>
      <w:tr w:rsidR="003B0958" w:rsidRPr="003B0958" w14:paraId="209A03A7" w14:textId="77777777" w:rsidTr="003B0958">
        <w:trPr>
          <w:trHeight w:val="450"/>
          <w:jc w:val="center"/>
        </w:trPr>
        <w:tc>
          <w:tcPr>
            <w:tcW w:w="797" w:type="dxa"/>
            <w:tcBorders>
              <w:top w:val="nil"/>
              <w:left w:val="single" w:sz="4" w:space="0" w:color="auto"/>
              <w:bottom w:val="single" w:sz="4" w:space="0" w:color="auto"/>
              <w:right w:val="single" w:sz="4" w:space="0" w:color="auto"/>
            </w:tcBorders>
            <w:vAlign w:val="center"/>
            <w:hideMark/>
          </w:tcPr>
          <w:p w14:paraId="595183E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27</w:t>
            </w:r>
          </w:p>
        </w:tc>
        <w:tc>
          <w:tcPr>
            <w:tcW w:w="3967" w:type="dxa"/>
            <w:tcBorders>
              <w:top w:val="nil"/>
              <w:left w:val="nil"/>
              <w:bottom w:val="single" w:sz="4" w:space="0" w:color="auto"/>
              <w:right w:val="single" w:sz="4" w:space="0" w:color="auto"/>
            </w:tcBorders>
            <w:vAlign w:val="center"/>
            <w:hideMark/>
          </w:tcPr>
          <w:p w14:paraId="273E392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KIT DE FITA ISOLANTE COLORIDA DE 5 METROS (AZUL, AMARELO, VERMELHO, BRANCO, VERDE</w:t>
            </w:r>
            <w:proofErr w:type="gramStart"/>
            <w:r w:rsidRPr="003B0958">
              <w:rPr>
                <w:rFonts w:ascii="Century Gothic" w:hAnsi="Century Gothic"/>
                <w:sz w:val="18"/>
                <w:szCs w:val="18"/>
              </w:rPr>
              <w:t>)</w:t>
            </w:r>
            <w:proofErr w:type="gramEnd"/>
          </w:p>
        </w:tc>
        <w:tc>
          <w:tcPr>
            <w:tcW w:w="1036" w:type="dxa"/>
            <w:tcBorders>
              <w:top w:val="nil"/>
              <w:left w:val="nil"/>
              <w:bottom w:val="single" w:sz="4" w:space="0" w:color="auto"/>
              <w:right w:val="single" w:sz="4" w:space="0" w:color="auto"/>
            </w:tcBorders>
            <w:vAlign w:val="center"/>
            <w:hideMark/>
          </w:tcPr>
          <w:p w14:paraId="1923F0F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2DF7B5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4C93C5E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F8AF09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28</w:t>
            </w:r>
          </w:p>
        </w:tc>
        <w:tc>
          <w:tcPr>
            <w:tcW w:w="3967" w:type="dxa"/>
            <w:tcBorders>
              <w:top w:val="nil"/>
              <w:left w:val="nil"/>
              <w:bottom w:val="single" w:sz="4" w:space="0" w:color="auto"/>
              <w:right w:val="single" w:sz="4" w:space="0" w:color="auto"/>
            </w:tcBorders>
            <w:vAlign w:val="center"/>
            <w:hideMark/>
          </w:tcPr>
          <w:p w14:paraId="203D93C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BARRAMENTO DE COBRE CURTO 200A</w:t>
            </w:r>
          </w:p>
        </w:tc>
        <w:tc>
          <w:tcPr>
            <w:tcW w:w="1036" w:type="dxa"/>
            <w:tcBorders>
              <w:top w:val="nil"/>
              <w:left w:val="nil"/>
              <w:bottom w:val="single" w:sz="4" w:space="0" w:color="auto"/>
              <w:right w:val="single" w:sz="4" w:space="0" w:color="auto"/>
            </w:tcBorders>
            <w:vAlign w:val="center"/>
            <w:hideMark/>
          </w:tcPr>
          <w:p w14:paraId="755BCE0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DFACE7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2D2F0C6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1B33E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29</w:t>
            </w:r>
          </w:p>
        </w:tc>
        <w:tc>
          <w:tcPr>
            <w:tcW w:w="3967" w:type="dxa"/>
            <w:tcBorders>
              <w:top w:val="nil"/>
              <w:left w:val="nil"/>
              <w:bottom w:val="single" w:sz="4" w:space="0" w:color="auto"/>
              <w:right w:val="single" w:sz="4" w:space="0" w:color="auto"/>
            </w:tcBorders>
            <w:vAlign w:val="center"/>
            <w:hideMark/>
          </w:tcPr>
          <w:p w14:paraId="1AA25B9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619F83D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F90E755" w14:textId="77777777" w:rsidR="003B0958" w:rsidRPr="003B0958" w:rsidRDefault="003B0958" w:rsidP="003B0958">
            <w:pPr>
              <w:jc w:val="center"/>
              <w:rPr>
                <w:rFonts w:ascii="Century Gothic" w:hAnsi="Century Gothic"/>
                <w:sz w:val="18"/>
                <w:szCs w:val="18"/>
              </w:rPr>
            </w:pPr>
            <w:proofErr w:type="gramStart"/>
            <w:r w:rsidRPr="003B0958">
              <w:rPr>
                <w:rFonts w:ascii="Century Gothic" w:hAnsi="Century Gothic"/>
                <w:sz w:val="18"/>
                <w:szCs w:val="18"/>
              </w:rPr>
              <w:t>9</w:t>
            </w:r>
            <w:proofErr w:type="gramEnd"/>
          </w:p>
        </w:tc>
      </w:tr>
      <w:tr w:rsidR="003B0958" w:rsidRPr="003B0958" w14:paraId="438A307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0FAB8C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30</w:t>
            </w:r>
          </w:p>
        </w:tc>
        <w:tc>
          <w:tcPr>
            <w:tcW w:w="3967" w:type="dxa"/>
            <w:tcBorders>
              <w:top w:val="nil"/>
              <w:left w:val="nil"/>
              <w:bottom w:val="single" w:sz="4" w:space="0" w:color="auto"/>
              <w:right w:val="single" w:sz="4" w:space="0" w:color="auto"/>
            </w:tcBorders>
            <w:vAlign w:val="center"/>
            <w:hideMark/>
          </w:tcPr>
          <w:p w14:paraId="2D8FBEC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ELETRODUTO FLEXIVEL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7E9798C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8CC517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100</w:t>
            </w:r>
          </w:p>
        </w:tc>
      </w:tr>
      <w:tr w:rsidR="003B0958" w:rsidRPr="003B0958" w14:paraId="70554D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771537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31</w:t>
            </w:r>
          </w:p>
        </w:tc>
        <w:tc>
          <w:tcPr>
            <w:tcW w:w="3967" w:type="dxa"/>
            <w:tcBorders>
              <w:top w:val="nil"/>
              <w:left w:val="nil"/>
              <w:bottom w:val="single" w:sz="4" w:space="0" w:color="auto"/>
              <w:right w:val="single" w:sz="4" w:space="0" w:color="auto"/>
            </w:tcBorders>
            <w:vAlign w:val="center"/>
            <w:hideMark/>
          </w:tcPr>
          <w:p w14:paraId="419CC69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CENTRO DE DISTRIBUIÇÃO PVC PARA </w:t>
            </w:r>
            <w:proofErr w:type="gramStart"/>
            <w:r w:rsidRPr="003B0958">
              <w:rPr>
                <w:rFonts w:ascii="Century Gothic" w:hAnsi="Century Gothic"/>
                <w:sz w:val="18"/>
                <w:szCs w:val="18"/>
              </w:rPr>
              <w:t>5</w:t>
            </w:r>
            <w:proofErr w:type="gramEnd"/>
            <w:r w:rsidRPr="003B0958">
              <w:rPr>
                <w:rFonts w:ascii="Century Gothic" w:hAnsi="Century Gothic"/>
                <w:sz w:val="18"/>
                <w:szCs w:val="18"/>
              </w:rPr>
              <w:t xml:space="preserve"> LUGARES SOBREPOR</w:t>
            </w:r>
          </w:p>
        </w:tc>
        <w:tc>
          <w:tcPr>
            <w:tcW w:w="1036" w:type="dxa"/>
            <w:tcBorders>
              <w:top w:val="nil"/>
              <w:left w:val="nil"/>
              <w:bottom w:val="single" w:sz="4" w:space="0" w:color="auto"/>
              <w:right w:val="single" w:sz="4" w:space="0" w:color="auto"/>
            </w:tcBorders>
            <w:vAlign w:val="center"/>
            <w:hideMark/>
          </w:tcPr>
          <w:p w14:paraId="367B631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694B00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74752F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3850B5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32</w:t>
            </w:r>
          </w:p>
        </w:tc>
        <w:tc>
          <w:tcPr>
            <w:tcW w:w="3967" w:type="dxa"/>
            <w:tcBorders>
              <w:top w:val="nil"/>
              <w:left w:val="nil"/>
              <w:bottom w:val="single" w:sz="4" w:space="0" w:color="auto"/>
              <w:right w:val="single" w:sz="4" w:space="0" w:color="auto"/>
            </w:tcBorders>
            <w:vAlign w:val="center"/>
            <w:hideMark/>
          </w:tcPr>
          <w:p w14:paraId="7211423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40A, 3KA</w:t>
            </w:r>
          </w:p>
        </w:tc>
        <w:tc>
          <w:tcPr>
            <w:tcW w:w="1036" w:type="dxa"/>
            <w:tcBorders>
              <w:top w:val="nil"/>
              <w:left w:val="nil"/>
              <w:bottom w:val="single" w:sz="4" w:space="0" w:color="auto"/>
              <w:right w:val="single" w:sz="4" w:space="0" w:color="auto"/>
            </w:tcBorders>
            <w:vAlign w:val="center"/>
            <w:hideMark/>
          </w:tcPr>
          <w:p w14:paraId="1B259BC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CD722A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44D80B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6470AC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33</w:t>
            </w:r>
          </w:p>
        </w:tc>
        <w:tc>
          <w:tcPr>
            <w:tcW w:w="3967" w:type="dxa"/>
            <w:tcBorders>
              <w:top w:val="nil"/>
              <w:left w:val="nil"/>
              <w:bottom w:val="single" w:sz="4" w:space="0" w:color="auto"/>
              <w:right w:val="single" w:sz="4" w:space="0" w:color="auto"/>
            </w:tcBorders>
            <w:vAlign w:val="center"/>
            <w:hideMark/>
          </w:tcPr>
          <w:p w14:paraId="1E75327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X 20A, 3KA</w:t>
            </w:r>
          </w:p>
        </w:tc>
        <w:tc>
          <w:tcPr>
            <w:tcW w:w="1036" w:type="dxa"/>
            <w:tcBorders>
              <w:top w:val="nil"/>
              <w:left w:val="nil"/>
              <w:bottom w:val="single" w:sz="4" w:space="0" w:color="auto"/>
              <w:right w:val="single" w:sz="4" w:space="0" w:color="auto"/>
            </w:tcBorders>
            <w:vAlign w:val="center"/>
            <w:hideMark/>
          </w:tcPr>
          <w:p w14:paraId="111E8FE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C831DA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r>
      <w:tr w:rsidR="003B0958" w:rsidRPr="003B0958" w14:paraId="0CAB771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C50D6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34</w:t>
            </w:r>
          </w:p>
        </w:tc>
        <w:tc>
          <w:tcPr>
            <w:tcW w:w="3967" w:type="dxa"/>
            <w:tcBorders>
              <w:top w:val="nil"/>
              <w:left w:val="nil"/>
              <w:bottom w:val="single" w:sz="4" w:space="0" w:color="auto"/>
              <w:right w:val="single" w:sz="4" w:space="0" w:color="auto"/>
            </w:tcBorders>
            <w:vAlign w:val="center"/>
            <w:hideMark/>
          </w:tcPr>
          <w:p w14:paraId="543D53E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CAIXA SISTEMA X BRANCA</w:t>
            </w:r>
          </w:p>
        </w:tc>
        <w:tc>
          <w:tcPr>
            <w:tcW w:w="1036" w:type="dxa"/>
            <w:tcBorders>
              <w:top w:val="nil"/>
              <w:left w:val="nil"/>
              <w:bottom w:val="single" w:sz="4" w:space="0" w:color="auto"/>
              <w:right w:val="single" w:sz="4" w:space="0" w:color="auto"/>
            </w:tcBorders>
            <w:vAlign w:val="center"/>
            <w:hideMark/>
          </w:tcPr>
          <w:p w14:paraId="4FC7B64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BA7BB7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45</w:t>
            </w:r>
          </w:p>
        </w:tc>
      </w:tr>
      <w:tr w:rsidR="003B0958" w:rsidRPr="003B0958" w14:paraId="6E95A3E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9046BE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35</w:t>
            </w:r>
          </w:p>
        </w:tc>
        <w:tc>
          <w:tcPr>
            <w:tcW w:w="3967" w:type="dxa"/>
            <w:tcBorders>
              <w:top w:val="nil"/>
              <w:left w:val="nil"/>
              <w:bottom w:val="single" w:sz="4" w:space="0" w:color="auto"/>
              <w:right w:val="single" w:sz="4" w:space="0" w:color="auto"/>
            </w:tcBorders>
            <w:vAlign w:val="center"/>
            <w:hideMark/>
          </w:tcPr>
          <w:p w14:paraId="29AD09E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TOMADA 2P + T </w:t>
            </w:r>
            <w:proofErr w:type="gramStart"/>
            <w:r w:rsidRPr="003B0958">
              <w:rPr>
                <w:rFonts w:ascii="Century Gothic" w:hAnsi="Century Gothic"/>
                <w:sz w:val="18"/>
                <w:szCs w:val="18"/>
              </w:rPr>
              <w:t>20A SISTEMA X BRANCA</w:t>
            </w:r>
            <w:proofErr w:type="gramEnd"/>
          </w:p>
        </w:tc>
        <w:tc>
          <w:tcPr>
            <w:tcW w:w="1036" w:type="dxa"/>
            <w:tcBorders>
              <w:top w:val="nil"/>
              <w:left w:val="nil"/>
              <w:bottom w:val="single" w:sz="4" w:space="0" w:color="auto"/>
              <w:right w:val="single" w:sz="4" w:space="0" w:color="auto"/>
            </w:tcBorders>
            <w:vAlign w:val="center"/>
            <w:hideMark/>
          </w:tcPr>
          <w:p w14:paraId="6E620CE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96E5C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36</w:t>
            </w:r>
          </w:p>
        </w:tc>
      </w:tr>
      <w:tr w:rsidR="003B0958" w:rsidRPr="003B0958" w14:paraId="53B7EA7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BDD27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36</w:t>
            </w:r>
          </w:p>
        </w:tc>
        <w:tc>
          <w:tcPr>
            <w:tcW w:w="3967" w:type="dxa"/>
            <w:tcBorders>
              <w:top w:val="nil"/>
              <w:left w:val="nil"/>
              <w:bottom w:val="single" w:sz="4" w:space="0" w:color="auto"/>
              <w:right w:val="single" w:sz="4" w:space="0" w:color="auto"/>
            </w:tcBorders>
            <w:vAlign w:val="center"/>
            <w:hideMark/>
          </w:tcPr>
          <w:p w14:paraId="76413C7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INTERRUPTOR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TS SISTEMA X BRANCA</w:t>
            </w:r>
          </w:p>
        </w:tc>
        <w:tc>
          <w:tcPr>
            <w:tcW w:w="1036" w:type="dxa"/>
            <w:tcBorders>
              <w:top w:val="nil"/>
              <w:left w:val="nil"/>
              <w:bottom w:val="single" w:sz="4" w:space="0" w:color="auto"/>
              <w:right w:val="single" w:sz="4" w:space="0" w:color="auto"/>
            </w:tcBorders>
            <w:vAlign w:val="center"/>
            <w:hideMark/>
          </w:tcPr>
          <w:p w14:paraId="3FB94B1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83860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0D3313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A9AFE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37</w:t>
            </w:r>
          </w:p>
        </w:tc>
        <w:tc>
          <w:tcPr>
            <w:tcW w:w="3967" w:type="dxa"/>
            <w:tcBorders>
              <w:top w:val="nil"/>
              <w:left w:val="nil"/>
              <w:bottom w:val="single" w:sz="4" w:space="0" w:color="auto"/>
              <w:right w:val="single" w:sz="4" w:space="0" w:color="auto"/>
            </w:tcBorders>
            <w:vAlign w:val="center"/>
            <w:hideMark/>
          </w:tcPr>
          <w:p w14:paraId="75CE8D0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CANALETA SISTEMA X 20 X 10 X 2000 MM, BRANCA COM FITA DUPLA </w:t>
            </w:r>
            <w:proofErr w:type="gramStart"/>
            <w:r w:rsidRPr="003B0958">
              <w:rPr>
                <w:rFonts w:ascii="Century Gothic" w:hAnsi="Century Gothic"/>
                <w:sz w:val="18"/>
                <w:szCs w:val="18"/>
              </w:rPr>
              <w:t>FACE</w:t>
            </w:r>
            <w:proofErr w:type="gramEnd"/>
          </w:p>
        </w:tc>
        <w:tc>
          <w:tcPr>
            <w:tcW w:w="1036" w:type="dxa"/>
            <w:tcBorders>
              <w:top w:val="nil"/>
              <w:left w:val="nil"/>
              <w:bottom w:val="single" w:sz="4" w:space="0" w:color="auto"/>
              <w:right w:val="single" w:sz="4" w:space="0" w:color="auto"/>
            </w:tcBorders>
            <w:vAlign w:val="center"/>
            <w:hideMark/>
          </w:tcPr>
          <w:p w14:paraId="1006454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B9B892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r>
      <w:tr w:rsidR="003B0958" w:rsidRPr="003B0958" w14:paraId="6A79D6D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112B90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38</w:t>
            </w:r>
          </w:p>
        </w:tc>
        <w:tc>
          <w:tcPr>
            <w:tcW w:w="3967" w:type="dxa"/>
            <w:tcBorders>
              <w:top w:val="nil"/>
              <w:left w:val="nil"/>
              <w:bottom w:val="single" w:sz="4" w:space="0" w:color="auto"/>
              <w:right w:val="single" w:sz="4" w:space="0" w:color="auto"/>
            </w:tcBorders>
            <w:vAlign w:val="center"/>
            <w:hideMark/>
          </w:tcPr>
          <w:p w14:paraId="2651436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1,5MM2,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16934B3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2BB9486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400</w:t>
            </w:r>
          </w:p>
        </w:tc>
      </w:tr>
      <w:tr w:rsidR="003B0958" w:rsidRPr="003B0958" w14:paraId="484E28C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F34072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39</w:t>
            </w:r>
          </w:p>
        </w:tc>
        <w:tc>
          <w:tcPr>
            <w:tcW w:w="3967" w:type="dxa"/>
            <w:tcBorders>
              <w:top w:val="nil"/>
              <w:left w:val="nil"/>
              <w:bottom w:val="single" w:sz="4" w:space="0" w:color="auto"/>
              <w:right w:val="single" w:sz="4" w:space="0" w:color="auto"/>
            </w:tcBorders>
            <w:vAlign w:val="center"/>
            <w:hideMark/>
          </w:tcPr>
          <w:p w14:paraId="6A03C94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2,5MM2,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2E4D554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67CE40C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400</w:t>
            </w:r>
          </w:p>
        </w:tc>
      </w:tr>
      <w:tr w:rsidR="003B0958" w:rsidRPr="003B0958" w14:paraId="53ED920E" w14:textId="77777777" w:rsidTr="003B0958">
        <w:trPr>
          <w:trHeight w:val="900"/>
          <w:jc w:val="center"/>
        </w:trPr>
        <w:tc>
          <w:tcPr>
            <w:tcW w:w="797" w:type="dxa"/>
            <w:tcBorders>
              <w:top w:val="nil"/>
              <w:left w:val="single" w:sz="4" w:space="0" w:color="auto"/>
              <w:bottom w:val="single" w:sz="4" w:space="0" w:color="auto"/>
              <w:right w:val="single" w:sz="4" w:space="0" w:color="auto"/>
            </w:tcBorders>
            <w:vAlign w:val="center"/>
            <w:hideMark/>
          </w:tcPr>
          <w:p w14:paraId="797F9E7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w:t>
            </w:r>
          </w:p>
        </w:tc>
        <w:tc>
          <w:tcPr>
            <w:tcW w:w="3967" w:type="dxa"/>
            <w:tcBorders>
              <w:top w:val="nil"/>
              <w:left w:val="nil"/>
              <w:bottom w:val="single" w:sz="4" w:space="0" w:color="auto"/>
              <w:right w:val="single" w:sz="4" w:space="0" w:color="auto"/>
            </w:tcBorders>
            <w:vAlign w:val="center"/>
            <w:hideMark/>
          </w:tcPr>
          <w:p w14:paraId="2FEEB68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REFLETOR LED </w:t>
            </w:r>
            <w:proofErr w:type="gramStart"/>
            <w:r w:rsidRPr="003B0958">
              <w:rPr>
                <w:rFonts w:ascii="Century Gothic" w:hAnsi="Century Gothic"/>
                <w:sz w:val="18"/>
                <w:szCs w:val="18"/>
              </w:rPr>
              <w:t>200W</w:t>
            </w:r>
            <w:proofErr w:type="gramEnd"/>
            <w:r w:rsidRPr="003B0958">
              <w:rPr>
                <w:rFonts w:ascii="Century Gothic" w:hAnsi="Century Gothic"/>
                <w:sz w:val="18"/>
                <w:szCs w:val="18"/>
              </w:rPr>
              <w:t xml:space="preserve"> IRC&gt;80 MINIMO DE 20000 LUMENS EFICIENCIA LUMINOSA MINIMA 100 LM/W IP67 BRANCO FRIO MODELO: EXTERNO  VOLTAGEM: BIVOLT AUTOMÁTICO (110V-220V)  VIDA ÚTIL: 10.000 HORAS CARCAÇA: ALUMINIO; COR PRETO, GARANTIA MINIMA DE 24 MESES</w:t>
            </w:r>
          </w:p>
        </w:tc>
        <w:tc>
          <w:tcPr>
            <w:tcW w:w="1036" w:type="dxa"/>
            <w:tcBorders>
              <w:top w:val="nil"/>
              <w:left w:val="nil"/>
              <w:bottom w:val="single" w:sz="4" w:space="0" w:color="auto"/>
              <w:right w:val="single" w:sz="4" w:space="0" w:color="auto"/>
            </w:tcBorders>
            <w:vAlign w:val="center"/>
            <w:hideMark/>
          </w:tcPr>
          <w:p w14:paraId="73DC887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E6D3FD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r>
      <w:tr w:rsidR="003B0958" w:rsidRPr="003B0958" w14:paraId="3E7793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0900B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41</w:t>
            </w:r>
          </w:p>
        </w:tc>
        <w:tc>
          <w:tcPr>
            <w:tcW w:w="3967" w:type="dxa"/>
            <w:tcBorders>
              <w:top w:val="nil"/>
              <w:left w:val="nil"/>
              <w:bottom w:val="single" w:sz="4" w:space="0" w:color="auto"/>
              <w:right w:val="single" w:sz="4" w:space="0" w:color="auto"/>
            </w:tcBorders>
            <w:vAlign w:val="center"/>
            <w:hideMark/>
          </w:tcPr>
          <w:p w14:paraId="606E7B2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ELETRODUTO ZINCADO 3/4 X 2000 MM</w:t>
            </w:r>
          </w:p>
        </w:tc>
        <w:tc>
          <w:tcPr>
            <w:tcW w:w="1036" w:type="dxa"/>
            <w:tcBorders>
              <w:top w:val="nil"/>
              <w:left w:val="nil"/>
              <w:bottom w:val="single" w:sz="4" w:space="0" w:color="auto"/>
              <w:right w:val="single" w:sz="4" w:space="0" w:color="auto"/>
            </w:tcBorders>
            <w:vAlign w:val="center"/>
            <w:hideMark/>
          </w:tcPr>
          <w:p w14:paraId="097834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37E4E9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20</w:t>
            </w:r>
          </w:p>
        </w:tc>
      </w:tr>
      <w:tr w:rsidR="003B0958" w:rsidRPr="003B0958" w14:paraId="122B497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C5C62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42</w:t>
            </w:r>
          </w:p>
        </w:tc>
        <w:tc>
          <w:tcPr>
            <w:tcW w:w="3967" w:type="dxa"/>
            <w:tcBorders>
              <w:top w:val="nil"/>
              <w:left w:val="nil"/>
              <w:bottom w:val="single" w:sz="4" w:space="0" w:color="auto"/>
              <w:right w:val="single" w:sz="4" w:space="0" w:color="auto"/>
            </w:tcBorders>
            <w:vAlign w:val="center"/>
            <w:hideMark/>
          </w:tcPr>
          <w:p w14:paraId="4F46FF0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CONDULETE MULTIPLO X 3/4 ALUMINIO</w:t>
            </w:r>
          </w:p>
        </w:tc>
        <w:tc>
          <w:tcPr>
            <w:tcW w:w="1036" w:type="dxa"/>
            <w:tcBorders>
              <w:top w:val="nil"/>
              <w:left w:val="nil"/>
              <w:bottom w:val="single" w:sz="4" w:space="0" w:color="auto"/>
              <w:right w:val="single" w:sz="4" w:space="0" w:color="auto"/>
            </w:tcBorders>
            <w:vAlign w:val="center"/>
            <w:hideMark/>
          </w:tcPr>
          <w:p w14:paraId="71B398D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1FB91B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7F9DF53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1AE4EF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43</w:t>
            </w:r>
          </w:p>
        </w:tc>
        <w:tc>
          <w:tcPr>
            <w:tcW w:w="3967" w:type="dxa"/>
            <w:tcBorders>
              <w:top w:val="nil"/>
              <w:left w:val="nil"/>
              <w:bottom w:val="single" w:sz="4" w:space="0" w:color="auto"/>
              <w:right w:val="single" w:sz="4" w:space="0" w:color="auto"/>
            </w:tcBorders>
            <w:vAlign w:val="center"/>
            <w:hideMark/>
          </w:tcPr>
          <w:p w14:paraId="371859C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ADAPTADOR CURTO PARA CONDULETE 3/4</w:t>
            </w:r>
          </w:p>
        </w:tc>
        <w:tc>
          <w:tcPr>
            <w:tcW w:w="1036" w:type="dxa"/>
            <w:tcBorders>
              <w:top w:val="nil"/>
              <w:left w:val="nil"/>
              <w:bottom w:val="single" w:sz="4" w:space="0" w:color="auto"/>
              <w:right w:val="single" w:sz="4" w:space="0" w:color="auto"/>
            </w:tcBorders>
            <w:vAlign w:val="center"/>
            <w:hideMark/>
          </w:tcPr>
          <w:p w14:paraId="3C3937C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A1CC8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r>
      <w:tr w:rsidR="003B0958" w:rsidRPr="003B0958" w14:paraId="169BC25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9D4543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44</w:t>
            </w:r>
          </w:p>
        </w:tc>
        <w:tc>
          <w:tcPr>
            <w:tcW w:w="3967" w:type="dxa"/>
            <w:tcBorders>
              <w:top w:val="nil"/>
              <w:left w:val="nil"/>
              <w:bottom w:val="single" w:sz="4" w:space="0" w:color="auto"/>
              <w:right w:val="single" w:sz="4" w:space="0" w:color="auto"/>
            </w:tcBorders>
            <w:vAlign w:val="center"/>
            <w:hideMark/>
          </w:tcPr>
          <w:p w14:paraId="11AF556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PLACA CEGA PARA CONDULETE 3/4 DE ALUMINIO</w:t>
            </w:r>
          </w:p>
        </w:tc>
        <w:tc>
          <w:tcPr>
            <w:tcW w:w="1036" w:type="dxa"/>
            <w:tcBorders>
              <w:top w:val="nil"/>
              <w:left w:val="nil"/>
              <w:bottom w:val="single" w:sz="4" w:space="0" w:color="auto"/>
              <w:right w:val="single" w:sz="4" w:space="0" w:color="auto"/>
            </w:tcBorders>
            <w:vAlign w:val="center"/>
            <w:hideMark/>
          </w:tcPr>
          <w:p w14:paraId="0E6B928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FE11D8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7994B8A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07C4EB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45</w:t>
            </w:r>
          </w:p>
        </w:tc>
        <w:tc>
          <w:tcPr>
            <w:tcW w:w="3967" w:type="dxa"/>
            <w:tcBorders>
              <w:top w:val="nil"/>
              <w:left w:val="nil"/>
              <w:bottom w:val="single" w:sz="4" w:space="0" w:color="auto"/>
              <w:right w:val="single" w:sz="4" w:space="0" w:color="auto"/>
            </w:tcBorders>
            <w:vAlign w:val="center"/>
            <w:hideMark/>
          </w:tcPr>
          <w:p w14:paraId="6BE48FA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ABRAÇADEIRA TIPO D 3/4 COM CHAVETA</w:t>
            </w:r>
          </w:p>
        </w:tc>
        <w:tc>
          <w:tcPr>
            <w:tcW w:w="1036" w:type="dxa"/>
            <w:tcBorders>
              <w:top w:val="nil"/>
              <w:left w:val="nil"/>
              <w:bottom w:val="single" w:sz="4" w:space="0" w:color="auto"/>
              <w:right w:val="single" w:sz="4" w:space="0" w:color="auto"/>
            </w:tcBorders>
            <w:vAlign w:val="center"/>
            <w:hideMark/>
          </w:tcPr>
          <w:p w14:paraId="3A67FD7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73AB8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60</w:t>
            </w:r>
          </w:p>
        </w:tc>
      </w:tr>
      <w:tr w:rsidR="003B0958" w:rsidRPr="003B0958" w14:paraId="06E8D29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97D6F5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46</w:t>
            </w:r>
          </w:p>
        </w:tc>
        <w:tc>
          <w:tcPr>
            <w:tcW w:w="3967" w:type="dxa"/>
            <w:tcBorders>
              <w:top w:val="nil"/>
              <w:left w:val="nil"/>
              <w:bottom w:val="single" w:sz="4" w:space="0" w:color="auto"/>
              <w:right w:val="single" w:sz="4" w:space="0" w:color="auto"/>
            </w:tcBorders>
            <w:vAlign w:val="center"/>
            <w:hideMark/>
          </w:tcPr>
          <w:p w14:paraId="3C24E96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PARAFUSO S.8</w:t>
            </w:r>
          </w:p>
        </w:tc>
        <w:tc>
          <w:tcPr>
            <w:tcW w:w="1036" w:type="dxa"/>
            <w:tcBorders>
              <w:top w:val="nil"/>
              <w:left w:val="nil"/>
              <w:bottom w:val="single" w:sz="4" w:space="0" w:color="auto"/>
              <w:right w:val="single" w:sz="4" w:space="0" w:color="auto"/>
            </w:tcBorders>
            <w:vAlign w:val="center"/>
            <w:hideMark/>
          </w:tcPr>
          <w:p w14:paraId="6F1B8A0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E8B3EC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80</w:t>
            </w:r>
          </w:p>
        </w:tc>
      </w:tr>
      <w:tr w:rsidR="003B0958" w:rsidRPr="003B0958" w14:paraId="2448F7F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E4AA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47</w:t>
            </w:r>
          </w:p>
        </w:tc>
        <w:tc>
          <w:tcPr>
            <w:tcW w:w="3967" w:type="dxa"/>
            <w:tcBorders>
              <w:top w:val="nil"/>
              <w:left w:val="nil"/>
              <w:bottom w:val="single" w:sz="4" w:space="0" w:color="auto"/>
              <w:right w:val="single" w:sz="4" w:space="0" w:color="auto"/>
            </w:tcBorders>
            <w:vAlign w:val="center"/>
            <w:hideMark/>
          </w:tcPr>
          <w:p w14:paraId="5B79452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BUCHA DE NYLO S.8</w:t>
            </w:r>
          </w:p>
        </w:tc>
        <w:tc>
          <w:tcPr>
            <w:tcW w:w="1036" w:type="dxa"/>
            <w:tcBorders>
              <w:top w:val="nil"/>
              <w:left w:val="nil"/>
              <w:bottom w:val="single" w:sz="4" w:space="0" w:color="auto"/>
              <w:right w:val="single" w:sz="4" w:space="0" w:color="auto"/>
            </w:tcBorders>
            <w:vAlign w:val="center"/>
            <w:hideMark/>
          </w:tcPr>
          <w:p w14:paraId="565FACD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7741C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80</w:t>
            </w:r>
          </w:p>
        </w:tc>
      </w:tr>
      <w:tr w:rsidR="003B0958" w:rsidRPr="003B0958" w14:paraId="2412A7D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E5DA4D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48</w:t>
            </w:r>
          </w:p>
        </w:tc>
        <w:tc>
          <w:tcPr>
            <w:tcW w:w="3967" w:type="dxa"/>
            <w:tcBorders>
              <w:top w:val="nil"/>
              <w:left w:val="nil"/>
              <w:bottom w:val="single" w:sz="4" w:space="0" w:color="auto"/>
              <w:right w:val="single" w:sz="4" w:space="0" w:color="auto"/>
            </w:tcBorders>
            <w:vAlign w:val="center"/>
            <w:hideMark/>
          </w:tcPr>
          <w:p w14:paraId="098A558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POSTE DE CONCRETO B-300/11,0 METROS</w:t>
            </w:r>
          </w:p>
        </w:tc>
        <w:tc>
          <w:tcPr>
            <w:tcW w:w="1036" w:type="dxa"/>
            <w:tcBorders>
              <w:top w:val="nil"/>
              <w:left w:val="nil"/>
              <w:bottom w:val="single" w:sz="4" w:space="0" w:color="auto"/>
              <w:right w:val="single" w:sz="4" w:space="0" w:color="auto"/>
            </w:tcBorders>
            <w:vAlign w:val="center"/>
            <w:hideMark/>
          </w:tcPr>
          <w:p w14:paraId="1AFEF79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6CA7B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3E9F439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ABD86C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49</w:t>
            </w:r>
          </w:p>
        </w:tc>
        <w:tc>
          <w:tcPr>
            <w:tcW w:w="3967" w:type="dxa"/>
            <w:tcBorders>
              <w:top w:val="nil"/>
              <w:left w:val="nil"/>
              <w:bottom w:val="single" w:sz="4" w:space="0" w:color="auto"/>
              <w:right w:val="single" w:sz="4" w:space="0" w:color="auto"/>
            </w:tcBorders>
            <w:vAlign w:val="center"/>
            <w:hideMark/>
          </w:tcPr>
          <w:p w14:paraId="53E81F16"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MULTIPLEXADO DE ALUMINIO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X 120,0MM2, COM NETRO NU</w:t>
            </w:r>
          </w:p>
        </w:tc>
        <w:tc>
          <w:tcPr>
            <w:tcW w:w="1036" w:type="dxa"/>
            <w:tcBorders>
              <w:top w:val="nil"/>
              <w:left w:val="nil"/>
              <w:bottom w:val="single" w:sz="4" w:space="0" w:color="auto"/>
              <w:right w:val="single" w:sz="4" w:space="0" w:color="auto"/>
            </w:tcBorders>
            <w:vAlign w:val="center"/>
            <w:hideMark/>
          </w:tcPr>
          <w:p w14:paraId="0AFD820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A71599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r>
      <w:tr w:rsidR="003B0958" w:rsidRPr="003B0958" w14:paraId="3C06F24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EF03EC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c>
          <w:tcPr>
            <w:tcW w:w="3967" w:type="dxa"/>
            <w:tcBorders>
              <w:top w:val="nil"/>
              <w:left w:val="nil"/>
              <w:bottom w:val="single" w:sz="4" w:space="0" w:color="auto"/>
              <w:right w:val="single" w:sz="4" w:space="0" w:color="auto"/>
            </w:tcBorders>
            <w:vAlign w:val="center"/>
            <w:hideMark/>
          </w:tcPr>
          <w:p w14:paraId="61A488F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ALÇA </w:t>
            </w:r>
            <w:proofErr w:type="gramStart"/>
            <w:r w:rsidRPr="003B0958">
              <w:rPr>
                <w:rFonts w:ascii="Century Gothic" w:hAnsi="Century Gothic"/>
                <w:sz w:val="18"/>
                <w:szCs w:val="18"/>
              </w:rPr>
              <w:t>PRE FORMADA</w:t>
            </w:r>
            <w:proofErr w:type="gramEnd"/>
            <w:r w:rsidRPr="003B0958">
              <w:rPr>
                <w:rFonts w:ascii="Century Gothic" w:hAnsi="Century Gothic"/>
                <w:sz w:val="18"/>
                <w:szCs w:val="18"/>
              </w:rPr>
              <w:t xml:space="preserve"> 120,0 MM2</w:t>
            </w:r>
          </w:p>
        </w:tc>
        <w:tc>
          <w:tcPr>
            <w:tcW w:w="1036" w:type="dxa"/>
            <w:tcBorders>
              <w:top w:val="nil"/>
              <w:left w:val="nil"/>
              <w:bottom w:val="single" w:sz="4" w:space="0" w:color="auto"/>
              <w:right w:val="single" w:sz="4" w:space="0" w:color="auto"/>
            </w:tcBorders>
            <w:vAlign w:val="center"/>
            <w:hideMark/>
          </w:tcPr>
          <w:p w14:paraId="0026781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DAE65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r>
      <w:tr w:rsidR="003B0958" w:rsidRPr="003B0958" w14:paraId="384D8CC1" w14:textId="77777777" w:rsidTr="003B0958">
        <w:trPr>
          <w:trHeight w:val="5485"/>
          <w:jc w:val="center"/>
        </w:trPr>
        <w:tc>
          <w:tcPr>
            <w:tcW w:w="797" w:type="dxa"/>
            <w:tcBorders>
              <w:top w:val="nil"/>
              <w:left w:val="single" w:sz="4" w:space="0" w:color="auto"/>
              <w:bottom w:val="single" w:sz="4" w:space="0" w:color="auto"/>
              <w:right w:val="single" w:sz="4" w:space="0" w:color="auto"/>
            </w:tcBorders>
            <w:vAlign w:val="center"/>
            <w:hideMark/>
          </w:tcPr>
          <w:p w14:paraId="71895EB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51</w:t>
            </w:r>
          </w:p>
        </w:tc>
        <w:tc>
          <w:tcPr>
            <w:tcW w:w="3967" w:type="dxa"/>
            <w:tcBorders>
              <w:top w:val="nil"/>
              <w:left w:val="nil"/>
              <w:bottom w:val="single" w:sz="4" w:space="0" w:color="auto"/>
              <w:right w:val="single" w:sz="4" w:space="0" w:color="auto"/>
            </w:tcBorders>
            <w:vAlign w:val="center"/>
            <w:hideMark/>
          </w:tcPr>
          <w:p w14:paraId="3E0372E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CONJUNTO DE POSTE E LUMINÁRIA ORNAMENTAL EM LED PARA ILUMINAÇÃO COM POTÊNCIA DE ATÉ 120 WATTS E ALTURA TOTAL DE ATÉ </w:t>
            </w:r>
            <w:proofErr w:type="gramStart"/>
            <w:r w:rsidRPr="003B0958">
              <w:rPr>
                <w:rFonts w:ascii="Century Gothic" w:hAnsi="Century Gothic"/>
                <w:sz w:val="18"/>
                <w:szCs w:val="18"/>
              </w:rPr>
              <w:t>4500MM</w:t>
            </w:r>
            <w:proofErr w:type="gramEnd"/>
            <w:r w:rsidRPr="003B0958">
              <w:rPr>
                <w:rFonts w:ascii="Century Gothic" w:hAnsi="Century Gothic"/>
                <w:sz w:val="18"/>
                <w:szCs w:val="18"/>
              </w:rPr>
              <w:t xml:space="preserve">. O CONJUNTO DEVERÁ SER COMPOSTA POR POSTE EM AÇO E ALUMÍNIO E LUMINÁRIA ORNAMENTAL CIRCULAR EM LED, COM POTÊNCIA DE </w:t>
            </w:r>
            <w:proofErr w:type="gramStart"/>
            <w:r w:rsidRPr="003B0958">
              <w:rPr>
                <w:rFonts w:ascii="Century Gothic" w:hAnsi="Century Gothic"/>
                <w:sz w:val="18"/>
                <w:szCs w:val="18"/>
              </w:rPr>
              <w:t>120W</w:t>
            </w:r>
            <w:proofErr w:type="gramEnd"/>
            <w:r w:rsidRPr="003B0958">
              <w:rPr>
                <w:rFonts w:ascii="Century Gothic" w:hAnsi="Century Gothic"/>
                <w:sz w:val="18"/>
                <w:szCs w:val="18"/>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3B0958">
              <w:rPr>
                <w:rFonts w:ascii="Century Gothic" w:hAnsi="Century Gothic"/>
                <w:sz w:val="18"/>
                <w:szCs w:val="18"/>
              </w:rPr>
              <w:t>A</w:t>
            </w:r>
            <w:proofErr w:type="gramEnd"/>
            <w:r w:rsidRPr="003B0958">
              <w:rPr>
                <w:rFonts w:ascii="Century Gothic" w:hAnsi="Century Gothic"/>
                <w:sz w:val="18"/>
                <w:szCs w:val="18"/>
              </w:rPr>
              <w:t xml:space="preserve"> 24 MESES PARA DEFEITO DE FABRICAÇÃO.</w:t>
            </w:r>
          </w:p>
          <w:p w14:paraId="255C4C28" w14:textId="77777777" w:rsidR="003B0958" w:rsidRPr="003B0958" w:rsidRDefault="003B0958" w:rsidP="003B0958">
            <w:pPr>
              <w:jc w:val="both"/>
              <w:rPr>
                <w:rFonts w:ascii="Century Gothic" w:hAnsi="Century Gothic"/>
                <w:sz w:val="18"/>
                <w:szCs w:val="18"/>
              </w:rPr>
            </w:pPr>
          </w:p>
        </w:tc>
        <w:tc>
          <w:tcPr>
            <w:tcW w:w="1036" w:type="dxa"/>
            <w:tcBorders>
              <w:top w:val="nil"/>
              <w:left w:val="nil"/>
              <w:bottom w:val="single" w:sz="4" w:space="0" w:color="auto"/>
              <w:right w:val="single" w:sz="4" w:space="0" w:color="auto"/>
            </w:tcBorders>
            <w:vAlign w:val="center"/>
            <w:hideMark/>
          </w:tcPr>
          <w:p w14:paraId="60E2698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8F664EF" w14:textId="77777777" w:rsidR="003B0958" w:rsidRPr="003B0958" w:rsidRDefault="003B0958" w:rsidP="003B0958">
            <w:pPr>
              <w:rPr>
                <w:rFonts w:ascii="Century Gothic" w:hAnsi="Century Gothic"/>
                <w:sz w:val="18"/>
                <w:szCs w:val="18"/>
              </w:rPr>
            </w:pPr>
            <w:r w:rsidRPr="003B0958">
              <w:rPr>
                <w:rFonts w:ascii="Century Gothic" w:hAnsi="Century Gothic"/>
                <w:sz w:val="18"/>
                <w:szCs w:val="18"/>
              </w:rPr>
              <w:t xml:space="preserve">             06</w:t>
            </w:r>
          </w:p>
        </w:tc>
      </w:tr>
    </w:tbl>
    <w:p w14:paraId="3DE25A64"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bookmarkStart w:id="1" w:name="_Hlk160005620"/>
    </w:p>
    <w:p w14:paraId="2FB27A15"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r w:rsidRPr="008F7955">
        <w:rPr>
          <w:rFonts w:ascii="Century Gothic" w:eastAsia="Century Gothic" w:hAnsi="Century Gothic" w:cs="Century Gothic"/>
          <w:b/>
          <w:bCs/>
          <w:sz w:val="20"/>
        </w:rPr>
        <w:t>2.4. DO PRAZO DA VIGÊNCIA DO CONTRATO E SUA PRORROGAÇÃO</w:t>
      </w:r>
    </w:p>
    <w:p w14:paraId="65117FB6" w14:textId="2677439A" w:rsidR="003B0958" w:rsidRPr="008F7955" w:rsidRDefault="008F7955" w:rsidP="003B0958">
      <w:pPr>
        <w:widowControl w:val="0"/>
        <w:tabs>
          <w:tab w:val="left" w:pos="616"/>
        </w:tabs>
        <w:autoSpaceDE w:val="0"/>
        <w:autoSpaceDN w:val="0"/>
        <w:spacing w:before="4"/>
        <w:ind w:right="145"/>
        <w:jc w:val="both"/>
        <w:rPr>
          <w:rFonts w:ascii="Century Gothic" w:hAnsi="Century Gothic"/>
        </w:rPr>
      </w:pPr>
      <w:r w:rsidRPr="008F7955">
        <w:rPr>
          <w:rFonts w:ascii="Century Gothic" w:hAnsi="Century Gothic"/>
          <w:b/>
        </w:rPr>
        <w:t>2.4.1.</w:t>
      </w:r>
      <w:r w:rsidRPr="008F7955">
        <w:rPr>
          <w:rFonts w:ascii="Century Gothic" w:hAnsi="Century Gothic"/>
        </w:rPr>
        <w:t xml:space="preserve"> </w:t>
      </w:r>
      <w:r w:rsidR="003B0958" w:rsidRPr="008F7955">
        <w:rPr>
          <w:rFonts w:ascii="Century Gothic" w:hAnsi="Century Gothic"/>
        </w:rPr>
        <w:t>O contrato resultante do certame</w:t>
      </w:r>
      <w:r w:rsidR="003B0958">
        <w:rPr>
          <w:rFonts w:ascii="Century Gothic" w:hAnsi="Century Gothic"/>
        </w:rPr>
        <w:t xml:space="preserve"> licitatório terá vigência de 03 (três</w:t>
      </w:r>
      <w:r w:rsidR="003B0958" w:rsidRPr="008F7955">
        <w:rPr>
          <w:rFonts w:ascii="Century Gothic" w:hAnsi="Century Gothic"/>
        </w:rPr>
        <w:t xml:space="preserve">) meses, contados </w:t>
      </w:r>
      <w:r w:rsidR="003B0958">
        <w:rPr>
          <w:rFonts w:ascii="Century Gothic" w:hAnsi="Century Gothic"/>
        </w:rPr>
        <w:t xml:space="preserve">a partir da assinatura do mesmo, e por se tratar de </w:t>
      </w:r>
      <w:r w:rsidR="003B0958" w:rsidRPr="000E1F10">
        <w:rPr>
          <w:rFonts w:ascii="Century Gothic" w:hAnsi="Century Gothic"/>
        </w:rPr>
        <w:t>compra: aquisição remunerada de bens para fornecimento de uma só vez ou parceladamente, considerada imediata aquela com prazo de entrega de até 30 (trinta) dias da ordem de fornecimento;</w:t>
      </w:r>
      <w:r w:rsidR="003B0958">
        <w:rPr>
          <w:rFonts w:ascii="Century Gothic" w:hAnsi="Century Gothic"/>
        </w:rPr>
        <w:t xml:space="preserve"> não poderá ser prorrogado.</w:t>
      </w:r>
    </w:p>
    <w:p w14:paraId="2AA37D4E" w14:textId="77777777" w:rsidR="008F7955" w:rsidRPr="008F7955" w:rsidRDefault="008F7955" w:rsidP="008F7955">
      <w:pPr>
        <w:widowControl w:val="0"/>
        <w:suppressAutoHyphens/>
        <w:jc w:val="both"/>
        <w:rPr>
          <w:rFonts w:ascii="Century Gothic" w:hAnsi="Century Gothic" w:cs="Tahoma"/>
        </w:rPr>
      </w:pPr>
    </w:p>
    <w:bookmarkEnd w:id="1"/>
    <w:p w14:paraId="5D0AE04B"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8F7955">
        <w:rPr>
          <w:rFonts w:ascii="Century Gothic" w:hAnsi="Century Gothic" w:cs="Arial"/>
          <w:b/>
        </w:rPr>
        <w:t xml:space="preserve">3. FUNDAMENTAÇÃO DA CONTRATAÇÃO </w:t>
      </w:r>
    </w:p>
    <w:p w14:paraId="51E70AD7" w14:textId="0DA8E129" w:rsidR="00852B66" w:rsidRPr="00F712CA" w:rsidRDefault="003B0958" w:rsidP="003B0958">
      <w:pPr>
        <w:jc w:val="both"/>
        <w:rPr>
          <w:rFonts w:ascii="Century Gothic" w:hAnsi="Century Gothic"/>
        </w:rPr>
      </w:pPr>
      <w:r w:rsidRPr="003B0958">
        <w:rPr>
          <w:rFonts w:ascii="Century Gothic" w:hAnsi="Century Gothic"/>
          <w:b/>
        </w:rPr>
        <w:t>3.1.</w:t>
      </w:r>
      <w:r>
        <w:rPr>
          <w:rFonts w:ascii="Century Gothic" w:hAnsi="Century Gothic"/>
        </w:rPr>
        <w:t xml:space="preserve"> </w:t>
      </w:r>
      <w:r w:rsidR="00852B66" w:rsidRPr="00F712CA">
        <w:rPr>
          <w:rFonts w:ascii="Century Gothic" w:hAnsi="Century Gothic"/>
        </w:rPr>
        <w:t>A iluminação pública é um serviço essencial e diretamente vinculado à segurança, mobilidade urbana e qualidade de vida da população. O Município de Lobato/PR possui diversos pontos de iluminação em vias públicas e espaços de convivência que apresentam defeitos e falhas, necessitando de manutenção imediata para restabelecer o pleno funcionamento do sistema.</w:t>
      </w:r>
    </w:p>
    <w:p w14:paraId="2797CB06" w14:textId="22D2875C" w:rsidR="00852B66" w:rsidRPr="00F712CA" w:rsidRDefault="003B0958" w:rsidP="003B0958">
      <w:pPr>
        <w:jc w:val="both"/>
        <w:rPr>
          <w:rFonts w:ascii="Century Gothic" w:hAnsi="Century Gothic"/>
        </w:rPr>
      </w:pPr>
      <w:r w:rsidRPr="003B0958">
        <w:rPr>
          <w:rFonts w:ascii="Century Gothic" w:hAnsi="Century Gothic"/>
          <w:b/>
        </w:rPr>
        <w:t>3.2.</w:t>
      </w:r>
      <w:r>
        <w:rPr>
          <w:rFonts w:ascii="Century Gothic" w:hAnsi="Century Gothic"/>
        </w:rPr>
        <w:t xml:space="preserve"> </w:t>
      </w:r>
      <w:r w:rsidR="00852B66" w:rsidRPr="00F712CA">
        <w:rPr>
          <w:rFonts w:ascii="Century Gothic" w:hAnsi="Century Gothic"/>
        </w:rPr>
        <w:t>Entretanto, foi identificado que alguns dos materiais necessários para a devida manutenção não foram previamente licitados e não estão disponíveis em estoque para atender a essa demanda, o que inviabiliza a realização das manutenções corretivas e preventivas necessárias.</w:t>
      </w:r>
    </w:p>
    <w:p w14:paraId="055474C2" w14:textId="345698A7" w:rsidR="00852B66" w:rsidRPr="00F712CA" w:rsidRDefault="003B0958" w:rsidP="00852B66">
      <w:pPr>
        <w:jc w:val="both"/>
        <w:rPr>
          <w:rFonts w:ascii="Century Gothic" w:hAnsi="Century Gothic"/>
        </w:rPr>
      </w:pPr>
      <w:r w:rsidRPr="003B0958">
        <w:rPr>
          <w:rFonts w:ascii="Century Gothic" w:hAnsi="Century Gothic"/>
          <w:b/>
        </w:rPr>
        <w:t>3.3.</w:t>
      </w:r>
      <w:r>
        <w:rPr>
          <w:rFonts w:ascii="Century Gothic" w:hAnsi="Century Gothic"/>
        </w:rPr>
        <w:t xml:space="preserve"> </w:t>
      </w:r>
      <w:r w:rsidR="00852B66" w:rsidRPr="00F712CA">
        <w:rPr>
          <w:rFonts w:ascii="Century Gothic" w:hAnsi="Century Gothic"/>
        </w:rPr>
        <w:t>Diante disso, mostra-se imprescindível a contratação de empresa especializada para o fornecimento desses materiais, tais como conectores, disjuntores, canaletas, poste, refletores e demais componentes necessários para reposição. A contratação garantirá a continuidade da prestação de um serviço público essencial, evitando a interrupção prolongada da iluminação de vias e logradouros e prevenindo riscos à segurança e ao bem-estar da população.</w:t>
      </w:r>
    </w:p>
    <w:p w14:paraId="140FE635" w14:textId="792B0ED7" w:rsidR="00852B66" w:rsidRPr="00F712CA" w:rsidRDefault="003B0958" w:rsidP="003B0958">
      <w:pPr>
        <w:jc w:val="both"/>
        <w:rPr>
          <w:rFonts w:ascii="Century Gothic" w:hAnsi="Century Gothic"/>
        </w:rPr>
      </w:pPr>
      <w:r w:rsidRPr="003B0958">
        <w:rPr>
          <w:rFonts w:ascii="Century Gothic" w:hAnsi="Century Gothic"/>
          <w:b/>
        </w:rPr>
        <w:t>3.4.</w:t>
      </w:r>
      <w:r>
        <w:rPr>
          <w:rFonts w:ascii="Century Gothic" w:hAnsi="Century Gothic"/>
        </w:rPr>
        <w:t xml:space="preserve"> </w:t>
      </w:r>
      <w:r w:rsidR="00852B66" w:rsidRPr="00F712CA">
        <w:rPr>
          <w:rFonts w:ascii="Century Gothic" w:hAnsi="Century Gothic"/>
        </w:rPr>
        <w:t>Ademais, em observância ao princípio da continuidade do serviço público e à eficiência (art. 5º, caput, da Lei nº 14.133/2021), a contratação se faz necessária para que o Município disponha dos insumos indispensáveis à execução das manutenções, garantindo agilidade na reposição e redução de riscos à coletividade.</w:t>
      </w:r>
    </w:p>
    <w:p w14:paraId="40FF4DC7" w14:textId="03E53596" w:rsidR="00852B66" w:rsidRPr="00F712CA" w:rsidRDefault="003B0958" w:rsidP="003B0958">
      <w:pPr>
        <w:jc w:val="both"/>
        <w:rPr>
          <w:rFonts w:ascii="Century Gothic" w:hAnsi="Century Gothic"/>
        </w:rPr>
      </w:pPr>
      <w:r w:rsidRPr="003B0958">
        <w:rPr>
          <w:rFonts w:ascii="Century Gothic" w:hAnsi="Century Gothic"/>
          <w:b/>
        </w:rPr>
        <w:t>3.5.</w:t>
      </w:r>
      <w:r>
        <w:rPr>
          <w:rFonts w:ascii="Century Gothic" w:hAnsi="Century Gothic"/>
        </w:rPr>
        <w:t xml:space="preserve"> </w:t>
      </w:r>
      <w:r w:rsidR="00852B66" w:rsidRPr="00F712CA">
        <w:rPr>
          <w:rFonts w:ascii="Century Gothic" w:hAnsi="Century Gothic"/>
        </w:rPr>
        <w:t>Portanto, a contratação fundamenta-se no atendimento ao interesse público primário, na necessidade de garantir a prestação adequada e contínua do serviço essencial de iluminação pública, e na inexistência desses materiais atualmente licitados, o que impõe a adoção do devido procedimento de contratação previsto na Lei nº 14.133/2021.</w:t>
      </w:r>
    </w:p>
    <w:p w14:paraId="5E0EF8CB" w14:textId="34964D34" w:rsidR="008F7955" w:rsidRPr="008F7955" w:rsidRDefault="008F7955" w:rsidP="00EB40BF">
      <w:pPr>
        <w:widowControl w:val="0"/>
        <w:jc w:val="both"/>
        <w:rPr>
          <w:rFonts w:ascii="Century Gothic" w:hAnsi="Century Gothic" w:cs="Arial"/>
          <w:lang w:eastAsia="ar-SA"/>
        </w:rPr>
      </w:pPr>
    </w:p>
    <w:p w14:paraId="7F6B794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rPr>
      </w:pPr>
      <w:r w:rsidRPr="008F7955">
        <w:rPr>
          <w:rFonts w:ascii="Century Gothic" w:hAnsi="Century Gothic" w:cs="Arial"/>
          <w:b/>
        </w:rPr>
        <w:t xml:space="preserve">4. DESCRIÇÃO DA SOLUÇÃO COMO UM TODO CONSIDERADO TODO O CICLO DE VIDA DO OBJETO </w:t>
      </w:r>
    </w:p>
    <w:p w14:paraId="40AF7047" w14:textId="240F960C" w:rsidR="00DE3D92" w:rsidRPr="001A08CE" w:rsidRDefault="008F7955" w:rsidP="001A08CE">
      <w:pPr>
        <w:jc w:val="both"/>
        <w:rPr>
          <w:rFonts w:ascii="Century Gothic" w:eastAsia="Century Gothic" w:hAnsi="Century Gothic" w:cs="Century Gothic"/>
        </w:rPr>
      </w:pPr>
      <w:r w:rsidRPr="00855154">
        <w:rPr>
          <w:rFonts w:ascii="Century Gothic" w:eastAsia="Century Gothic" w:hAnsi="Century Gothic" w:cs="Century Gothic"/>
          <w:b/>
        </w:rPr>
        <w:t xml:space="preserve">4.1. </w:t>
      </w:r>
      <w:r w:rsidR="00744C9B" w:rsidRPr="004155C5">
        <w:rPr>
          <w:rFonts w:ascii="Century Gothic" w:eastAsia="Century Gothic" w:hAnsi="Century Gothic" w:cs="Century Gothic"/>
        </w:rPr>
        <w:t xml:space="preserve">Durante </w:t>
      </w:r>
      <w:r w:rsidR="006D55AC">
        <w:rPr>
          <w:rFonts w:ascii="Century Gothic" w:eastAsia="Century Gothic" w:hAnsi="Century Gothic" w:cs="Century Gothic"/>
        </w:rPr>
        <w:t xml:space="preserve">o </w:t>
      </w:r>
      <w:r w:rsidR="00744C9B" w:rsidRPr="004155C5">
        <w:rPr>
          <w:rFonts w:ascii="Century Gothic" w:eastAsia="Century Gothic" w:hAnsi="Century Gothic" w:cs="Century Gothic"/>
        </w:rPr>
        <w:t>fornecimento</w:t>
      </w:r>
      <w:r w:rsidR="006D55AC">
        <w:rPr>
          <w:rFonts w:ascii="Century Gothic" w:eastAsia="Century Gothic" w:hAnsi="Century Gothic" w:cs="Century Gothic"/>
        </w:rPr>
        <w:t xml:space="preserve"> do objeto</w:t>
      </w:r>
      <w:r w:rsidR="00744C9B" w:rsidRPr="004155C5">
        <w:rPr>
          <w:rFonts w:ascii="Century Gothic" w:eastAsia="Century Gothic" w:hAnsi="Century Gothic" w:cs="Century Gothic"/>
        </w:rPr>
        <w:t>, a empresa contratada deverá:</w:t>
      </w:r>
    </w:p>
    <w:p w14:paraId="25731AAD" w14:textId="125EF4BF" w:rsidR="00DE3D92" w:rsidRPr="00DA6575" w:rsidRDefault="00DE3D92" w:rsidP="001A08CE">
      <w:pPr>
        <w:jc w:val="both"/>
        <w:rPr>
          <w:rFonts w:ascii="Century Gothic" w:hAnsi="Century Gothic"/>
        </w:rPr>
      </w:pPr>
      <w:r>
        <w:rPr>
          <w:rFonts w:ascii="Century Gothic" w:hAnsi="Century Gothic"/>
          <w:b/>
          <w:bCs/>
        </w:rPr>
        <w:t>4.3</w:t>
      </w:r>
      <w:r w:rsidRPr="00990713">
        <w:rPr>
          <w:rFonts w:ascii="Century Gothic" w:hAnsi="Century Gothic"/>
          <w:b/>
          <w:bCs/>
        </w:rPr>
        <w:t>.</w:t>
      </w:r>
      <w:r w:rsidRPr="00DA6575">
        <w:rPr>
          <w:rFonts w:ascii="Century Gothic" w:hAnsi="Century Gothic"/>
        </w:rPr>
        <w:t xml:space="preserve"> A CONTRATADA deverá observar as condições de entrega, sendo:</w:t>
      </w:r>
    </w:p>
    <w:p w14:paraId="4BD3323E" w14:textId="77777777"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Entrega em até 05 (cinco) dias úteis, contados após a emissão de ordem de compra;</w:t>
      </w:r>
    </w:p>
    <w:p w14:paraId="003B54BC" w14:textId="77777777"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O transporte, carga, descarga e entrega serão de responsabilidade exclusiva da CONTRATADA;</w:t>
      </w:r>
    </w:p>
    <w:p w14:paraId="7F2E6C76" w14:textId="53EF3946"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 xml:space="preserve">Produtos em desconformidade deverão ser substituídos em até 03 (três) dias úteis, </w:t>
      </w:r>
      <w:r w:rsidR="001A08CE" w:rsidRPr="00DA6575">
        <w:rPr>
          <w:rFonts w:ascii="Century Gothic" w:hAnsi="Century Gothic"/>
          <w:sz w:val="20"/>
        </w:rPr>
        <w:t>a expensas da</w:t>
      </w:r>
      <w:r w:rsidRPr="00DA6575">
        <w:rPr>
          <w:rFonts w:ascii="Century Gothic" w:hAnsi="Century Gothic"/>
          <w:sz w:val="20"/>
        </w:rPr>
        <w:t xml:space="preserve"> CONTRATADA</w:t>
      </w:r>
      <w:r>
        <w:rPr>
          <w:rFonts w:ascii="Century Gothic" w:hAnsi="Century Gothic"/>
          <w:sz w:val="20"/>
        </w:rPr>
        <w:t>;</w:t>
      </w:r>
    </w:p>
    <w:p w14:paraId="3303E59A" w14:textId="77777777"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atender as normas técnicas vigentes;</w:t>
      </w:r>
    </w:p>
    <w:p w14:paraId="378C1B0A" w14:textId="77777777"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ser entregues devidamente embalados;</w:t>
      </w:r>
    </w:p>
    <w:p w14:paraId="14F61D29" w14:textId="74E8BEC9"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 xml:space="preserve">A </w:t>
      </w:r>
      <w:r w:rsidR="001A08CE">
        <w:rPr>
          <w:rFonts w:ascii="Century Gothic" w:hAnsi="Century Gothic"/>
          <w:sz w:val="20"/>
        </w:rPr>
        <w:t>Contratada</w:t>
      </w:r>
      <w:r w:rsidRPr="00477CA4">
        <w:rPr>
          <w:rFonts w:ascii="Century Gothic" w:hAnsi="Century Gothic"/>
          <w:sz w:val="20"/>
        </w:rPr>
        <w:t xml:space="preserve"> deverá entregar a mesma marca ofertada em sua proposta inicial.</w:t>
      </w:r>
    </w:p>
    <w:p w14:paraId="043DC96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8F7955">
        <w:rPr>
          <w:rFonts w:ascii="Century Gothic" w:hAnsi="Century Gothic" w:cs="Arial"/>
          <w:b/>
        </w:rPr>
        <w:t xml:space="preserve">5. REQUISITOS DA CONTRATAÇÃO </w:t>
      </w:r>
    </w:p>
    <w:p w14:paraId="0395918E" w14:textId="6FE97207" w:rsidR="00526D57" w:rsidRDefault="00526D57" w:rsidP="00526D57">
      <w:pPr>
        <w:jc w:val="both"/>
        <w:rPr>
          <w:rFonts w:ascii="Century Gothic" w:hAnsi="Century Gothic"/>
        </w:rPr>
      </w:pPr>
      <w:bookmarkStart w:id="2" w:name="_Hlk158188553"/>
      <w:bookmarkStart w:id="3" w:name="_Hlk158285109"/>
      <w:r>
        <w:rPr>
          <w:rFonts w:ascii="Century Gothic" w:hAnsi="Century Gothic"/>
          <w:b/>
          <w:bCs/>
        </w:rPr>
        <w:t>5</w:t>
      </w:r>
      <w:r w:rsidRPr="00990713">
        <w:rPr>
          <w:rFonts w:ascii="Century Gothic" w:hAnsi="Century Gothic"/>
          <w:b/>
          <w:bCs/>
        </w:rPr>
        <w:t>.1.</w:t>
      </w:r>
      <w:r w:rsidRPr="00DA6575">
        <w:rPr>
          <w:rFonts w:ascii="Century Gothic" w:hAnsi="Century Gothic"/>
        </w:rPr>
        <w:t xml:space="preserve"> </w:t>
      </w:r>
      <w:r w:rsidRPr="00477CA4">
        <w:rPr>
          <w:rFonts w:ascii="Century Gothic" w:hAnsi="Century Gothic"/>
        </w:rPr>
        <w:t>Os requisitos que a solução contratada deverá atender, incluindo os requisitos mínimos de</w:t>
      </w:r>
      <w:r>
        <w:rPr>
          <w:rFonts w:ascii="Century Gothic" w:hAnsi="Century Gothic"/>
        </w:rPr>
        <w:t xml:space="preserve"> </w:t>
      </w:r>
      <w:r w:rsidRPr="00477CA4">
        <w:rPr>
          <w:rFonts w:ascii="Century Gothic" w:hAnsi="Century Gothic"/>
        </w:rPr>
        <w:t>qualidade, de modo a possibilitar a seleção da proposta mais vantajosa mediante</w:t>
      </w:r>
      <w:r>
        <w:rPr>
          <w:rFonts w:ascii="Century Gothic" w:hAnsi="Century Gothic"/>
        </w:rPr>
        <w:t xml:space="preserve"> </w:t>
      </w:r>
      <w:r w:rsidRPr="00477CA4">
        <w:rPr>
          <w:rFonts w:ascii="Century Gothic" w:hAnsi="Century Gothic"/>
        </w:rPr>
        <w:t>competição, são:</w:t>
      </w:r>
    </w:p>
    <w:p w14:paraId="1BFDADC2"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5.1.1.</w:t>
      </w:r>
      <w:r w:rsidRPr="00477CA4">
        <w:rPr>
          <w:rFonts w:ascii="Century Gothic" w:hAnsi="Century Gothic"/>
        </w:rPr>
        <w:t xml:space="preserve"> A Contratada deverá estar regularizada quanto à emissão de nota fiscal de acordo com</w:t>
      </w:r>
      <w:r>
        <w:rPr>
          <w:rFonts w:ascii="Century Gothic" w:hAnsi="Century Gothic"/>
        </w:rPr>
        <w:t xml:space="preserve"> </w:t>
      </w:r>
      <w:r w:rsidRPr="00477CA4">
        <w:rPr>
          <w:rFonts w:ascii="Century Gothic" w:hAnsi="Century Gothic"/>
        </w:rPr>
        <w:t>a legislação vigente.</w:t>
      </w:r>
    </w:p>
    <w:p w14:paraId="6DFFB5A7"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5.1.2.</w:t>
      </w:r>
      <w:r w:rsidRPr="00477CA4">
        <w:rPr>
          <w:rFonts w:ascii="Century Gothic" w:hAnsi="Century Gothic"/>
        </w:rPr>
        <w:t xml:space="preserve"> A Contratada deverá ter capacidade logística para fornecer o objeto, de acordo com o</w:t>
      </w:r>
      <w:r>
        <w:rPr>
          <w:rFonts w:ascii="Century Gothic" w:hAnsi="Century Gothic"/>
        </w:rPr>
        <w:t xml:space="preserve"> </w:t>
      </w:r>
      <w:r w:rsidRPr="00477CA4">
        <w:rPr>
          <w:rFonts w:ascii="Century Gothic" w:hAnsi="Century Gothic"/>
        </w:rPr>
        <w:t>prazo estabelecido, e em quantidade e qualidade adequada ao solicitado.</w:t>
      </w:r>
    </w:p>
    <w:p w14:paraId="05E8C121"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5.1.3.</w:t>
      </w:r>
      <w:r w:rsidRPr="00477CA4">
        <w:rPr>
          <w:rFonts w:ascii="Century Gothic" w:hAnsi="Century Gothic"/>
        </w:rPr>
        <w:t xml:space="preserve"> Todas as medidas sustentáveis devem estar alinhadas com os objetivos de</w:t>
      </w:r>
      <w:r>
        <w:rPr>
          <w:rFonts w:ascii="Century Gothic" w:hAnsi="Century Gothic"/>
        </w:rPr>
        <w:t xml:space="preserve"> </w:t>
      </w:r>
      <w:r w:rsidRPr="00477CA4">
        <w:rPr>
          <w:rFonts w:ascii="Century Gothic" w:hAnsi="Century Gothic"/>
        </w:rPr>
        <w:t>desenvolvimento sustentável (ODS) estipulados pela Organização das Nações Unidas (ONU) e</w:t>
      </w:r>
      <w:r>
        <w:rPr>
          <w:rFonts w:ascii="Century Gothic" w:hAnsi="Century Gothic"/>
        </w:rPr>
        <w:t xml:space="preserve"> </w:t>
      </w:r>
      <w:r w:rsidRPr="00477CA4">
        <w:rPr>
          <w:rFonts w:ascii="Century Gothic" w:hAnsi="Century Gothic"/>
        </w:rPr>
        <w:t xml:space="preserve">com a Política Nacional de Resíduos </w:t>
      </w:r>
      <w:proofErr w:type="gramStart"/>
      <w:r w:rsidRPr="00477CA4">
        <w:rPr>
          <w:rFonts w:ascii="Century Gothic" w:hAnsi="Century Gothic"/>
        </w:rPr>
        <w:t>Sólidos (PNRS) estabelecida</w:t>
      </w:r>
      <w:proofErr w:type="gramEnd"/>
      <w:r w:rsidRPr="00477CA4">
        <w:rPr>
          <w:rFonts w:ascii="Century Gothic" w:hAnsi="Century Gothic"/>
        </w:rPr>
        <w:t xml:space="preserve"> pela Lei n° 12.305/2010.</w:t>
      </w:r>
      <w:r>
        <w:rPr>
          <w:rFonts w:ascii="Century Gothic" w:hAnsi="Century Gothic"/>
        </w:rPr>
        <w:t xml:space="preserve"> </w:t>
      </w:r>
      <w:r w:rsidRPr="00477CA4">
        <w:rPr>
          <w:rFonts w:ascii="Century Gothic" w:hAnsi="Century Gothic"/>
        </w:rPr>
        <w:t>Devem também quando for o caso e necessidade</w:t>
      </w:r>
      <w:r>
        <w:rPr>
          <w:rFonts w:ascii="Century Gothic" w:hAnsi="Century Gothic"/>
        </w:rPr>
        <w:t xml:space="preserve">, </w:t>
      </w:r>
      <w:r w:rsidRPr="00477CA4">
        <w:rPr>
          <w:rFonts w:ascii="Century Gothic" w:hAnsi="Century Gothic"/>
        </w:rPr>
        <w:t>utilizar materiais recicláveis, biodegradáveis</w:t>
      </w:r>
      <w:r>
        <w:rPr>
          <w:rFonts w:ascii="Century Gothic" w:hAnsi="Century Gothic"/>
        </w:rPr>
        <w:t xml:space="preserve"> </w:t>
      </w:r>
      <w:r w:rsidRPr="00477CA4">
        <w:rPr>
          <w:rFonts w:ascii="Century Gothic" w:hAnsi="Century Gothic"/>
        </w:rPr>
        <w:t>ou de menor impacto ambiental.</w:t>
      </w:r>
    </w:p>
    <w:p w14:paraId="79DF019A" w14:textId="77777777" w:rsidR="008F7955" w:rsidRPr="00A019E1" w:rsidRDefault="008F7955" w:rsidP="008F7955">
      <w:pPr>
        <w:jc w:val="both"/>
        <w:rPr>
          <w:rFonts w:ascii="Century Gothic" w:eastAsia="Century Gothic" w:hAnsi="Century Gothic" w:cs="Century Gothic"/>
          <w:color w:val="000000"/>
        </w:rPr>
      </w:pPr>
    </w:p>
    <w:bookmarkEnd w:id="2"/>
    <w:bookmarkEnd w:id="3"/>
    <w:p w14:paraId="20306FC7" w14:textId="772C2CBD" w:rsidR="00526D57" w:rsidRPr="003B0958"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bCs/>
        </w:rPr>
      </w:pPr>
      <w:r w:rsidRPr="008F7955">
        <w:rPr>
          <w:rFonts w:ascii="Century Gothic" w:hAnsi="Century Gothic" w:cs="Arial"/>
          <w:b/>
        </w:rPr>
        <w:t xml:space="preserve">6. MODELO DE EXECUÇÃO DO OBJETO </w:t>
      </w:r>
    </w:p>
    <w:p w14:paraId="6C1FE63C" w14:textId="77777777" w:rsidR="00526D57" w:rsidRPr="00477CA4" w:rsidRDefault="00526D57" w:rsidP="003B0958">
      <w:pPr>
        <w:jc w:val="both"/>
        <w:rPr>
          <w:rFonts w:ascii="Century Gothic" w:hAnsi="Century Gothic"/>
        </w:rPr>
      </w:pPr>
      <w:r w:rsidRPr="00990713">
        <w:rPr>
          <w:rFonts w:ascii="Century Gothic" w:hAnsi="Century Gothic"/>
          <w:b/>
          <w:bCs/>
        </w:rPr>
        <w:t>6.1.</w:t>
      </w:r>
      <w:r w:rsidRPr="00477CA4">
        <w:rPr>
          <w:rFonts w:ascii="Century Gothic" w:hAnsi="Century Gothic"/>
        </w:rPr>
        <w:t xml:space="preserve"> A execução da contratação será de forma indireta, sob o critério de julgamento, MENOR</w:t>
      </w:r>
      <w:r>
        <w:rPr>
          <w:rFonts w:ascii="Century Gothic" w:hAnsi="Century Gothic"/>
        </w:rPr>
        <w:t xml:space="preserve"> </w:t>
      </w:r>
      <w:r w:rsidRPr="00477CA4">
        <w:rPr>
          <w:rFonts w:ascii="Century Gothic" w:hAnsi="Century Gothic"/>
        </w:rPr>
        <w:t xml:space="preserve">PREÇO </w:t>
      </w:r>
      <w:r>
        <w:rPr>
          <w:rFonts w:ascii="Century Gothic" w:hAnsi="Century Gothic"/>
        </w:rPr>
        <w:t>GLOBAL</w:t>
      </w:r>
      <w:r w:rsidRPr="00477CA4">
        <w:rPr>
          <w:rFonts w:ascii="Century Gothic" w:hAnsi="Century Gothic"/>
        </w:rPr>
        <w:t>.</w:t>
      </w:r>
    </w:p>
    <w:p w14:paraId="1ED074A0" w14:textId="77777777" w:rsidR="00526D57" w:rsidRPr="00477CA4" w:rsidRDefault="00526D57" w:rsidP="003B0958">
      <w:pPr>
        <w:jc w:val="both"/>
        <w:rPr>
          <w:rFonts w:ascii="Century Gothic" w:hAnsi="Century Gothic"/>
        </w:rPr>
      </w:pPr>
      <w:r w:rsidRPr="00990713">
        <w:rPr>
          <w:rFonts w:ascii="Century Gothic" w:hAnsi="Century Gothic"/>
          <w:b/>
          <w:bCs/>
        </w:rPr>
        <w:t>6.2.</w:t>
      </w:r>
      <w:r w:rsidRPr="00477CA4">
        <w:rPr>
          <w:rFonts w:ascii="Century Gothic" w:hAnsi="Century Gothic"/>
        </w:rPr>
        <w:t xml:space="preserve"> Os objetos deverão ser entregues diretamente na Secretaria Municipal de Obras, Viação e</w:t>
      </w:r>
      <w:r>
        <w:rPr>
          <w:rFonts w:ascii="Century Gothic" w:hAnsi="Century Gothic"/>
        </w:rPr>
        <w:t xml:space="preserve"> </w:t>
      </w:r>
      <w:r w:rsidRPr="00477CA4">
        <w:rPr>
          <w:rFonts w:ascii="Century Gothic" w:hAnsi="Century Gothic"/>
        </w:rPr>
        <w:t xml:space="preserve">Serviços Públicos situada na Rua Jandira Silva Cotrim, 159- Bairro Centro – Lobato/PR, </w:t>
      </w:r>
      <w:proofErr w:type="spellStart"/>
      <w:proofErr w:type="gramStart"/>
      <w:r w:rsidRPr="00477CA4">
        <w:rPr>
          <w:rFonts w:ascii="Century Gothic" w:hAnsi="Century Gothic"/>
        </w:rPr>
        <w:t>Cep</w:t>
      </w:r>
      <w:proofErr w:type="spellEnd"/>
      <w:proofErr w:type="gramEnd"/>
      <w:r w:rsidRPr="00477CA4">
        <w:rPr>
          <w:rFonts w:ascii="Century Gothic" w:hAnsi="Century Gothic"/>
        </w:rPr>
        <w:t>.</w:t>
      </w:r>
      <w:r>
        <w:rPr>
          <w:rFonts w:ascii="Century Gothic" w:hAnsi="Century Gothic"/>
        </w:rPr>
        <w:t xml:space="preserve"> </w:t>
      </w:r>
      <w:proofErr w:type="gramStart"/>
      <w:r w:rsidRPr="00477CA4">
        <w:rPr>
          <w:rFonts w:ascii="Century Gothic" w:hAnsi="Century Gothic"/>
        </w:rPr>
        <w:t>86790-000, telefone (44)</w:t>
      </w:r>
      <w:proofErr w:type="gramEnd"/>
      <w:r w:rsidRPr="00477CA4">
        <w:rPr>
          <w:rFonts w:ascii="Century Gothic" w:hAnsi="Century Gothic"/>
        </w:rPr>
        <w:t xml:space="preserve"> 3249-1674, ou em local que será oportunamente informado pela</w:t>
      </w:r>
      <w:r>
        <w:rPr>
          <w:rFonts w:ascii="Century Gothic" w:hAnsi="Century Gothic"/>
        </w:rPr>
        <w:t xml:space="preserve"> </w:t>
      </w:r>
      <w:r w:rsidRPr="00477CA4">
        <w:rPr>
          <w:rFonts w:ascii="Century Gothic" w:hAnsi="Century Gothic"/>
        </w:rPr>
        <w:t>Secretaria Municipal de Administração, de segunda-feira à sexta-feira, exceto nos feriados, das</w:t>
      </w:r>
      <w:r>
        <w:rPr>
          <w:rFonts w:ascii="Century Gothic" w:hAnsi="Century Gothic"/>
        </w:rPr>
        <w:t xml:space="preserve"> </w:t>
      </w:r>
      <w:r w:rsidRPr="00477CA4">
        <w:rPr>
          <w:rFonts w:ascii="Century Gothic" w:hAnsi="Century Gothic"/>
        </w:rPr>
        <w:t>08h00min às 11h30min e das 14h00min às 16h30min, no prazo máximo de 05 (cinco) dias úteis</w:t>
      </w:r>
      <w:r>
        <w:rPr>
          <w:rFonts w:ascii="Century Gothic" w:hAnsi="Century Gothic"/>
        </w:rPr>
        <w:t xml:space="preserve"> </w:t>
      </w:r>
      <w:r w:rsidRPr="00477CA4">
        <w:rPr>
          <w:rFonts w:ascii="Century Gothic" w:hAnsi="Century Gothic"/>
        </w:rPr>
        <w:t>após o recebimento da NSF (Nota de Solicitação de Fornecimento), em condições de teste de</w:t>
      </w:r>
      <w:r>
        <w:rPr>
          <w:rFonts w:ascii="Century Gothic" w:hAnsi="Century Gothic"/>
        </w:rPr>
        <w:t xml:space="preserve"> </w:t>
      </w:r>
      <w:r w:rsidRPr="00477CA4">
        <w:rPr>
          <w:rFonts w:ascii="Century Gothic" w:hAnsi="Century Gothic"/>
        </w:rPr>
        <w:t>funcionamento e isentos de defeitos de fabricação, sendo o transporte e descarga por conta</w:t>
      </w:r>
      <w:r>
        <w:rPr>
          <w:rFonts w:ascii="Century Gothic" w:hAnsi="Century Gothic"/>
        </w:rPr>
        <w:t xml:space="preserve"> </w:t>
      </w:r>
      <w:r w:rsidRPr="00477CA4">
        <w:rPr>
          <w:rFonts w:ascii="Century Gothic" w:hAnsi="Century Gothic"/>
        </w:rPr>
        <w:t>da empresa contratada.</w:t>
      </w:r>
    </w:p>
    <w:p w14:paraId="3E16D619" w14:textId="77777777" w:rsidR="00526D57" w:rsidRPr="00477CA4" w:rsidRDefault="00526D57" w:rsidP="003B0958">
      <w:pPr>
        <w:jc w:val="both"/>
        <w:rPr>
          <w:rFonts w:ascii="Century Gothic" w:hAnsi="Century Gothic"/>
        </w:rPr>
      </w:pPr>
      <w:r w:rsidRPr="00990713">
        <w:rPr>
          <w:rFonts w:ascii="Century Gothic" w:hAnsi="Century Gothic"/>
          <w:b/>
          <w:bCs/>
        </w:rPr>
        <w:t>6.2.1.</w:t>
      </w:r>
      <w:r w:rsidRPr="00477CA4">
        <w:rPr>
          <w:rFonts w:ascii="Century Gothic" w:hAnsi="Century Gothic"/>
        </w:rPr>
        <w:t xml:space="preserve"> Todos os custos com deslocamento, impostos, taxas, pedágios, fretes e demais despesas</w:t>
      </w:r>
      <w:r>
        <w:rPr>
          <w:rFonts w:ascii="Century Gothic" w:hAnsi="Century Gothic"/>
        </w:rPr>
        <w:t xml:space="preserve"> </w:t>
      </w:r>
      <w:r w:rsidRPr="00477CA4">
        <w:rPr>
          <w:rFonts w:ascii="Century Gothic" w:hAnsi="Century Gothic"/>
        </w:rPr>
        <w:t>que por ventura ocorrerem será de responsabilidade da empresa vencedora.</w:t>
      </w:r>
    </w:p>
    <w:p w14:paraId="0D204ADC" w14:textId="77777777" w:rsidR="00526D57" w:rsidRPr="00477CA4" w:rsidRDefault="00526D57" w:rsidP="003B0958">
      <w:pPr>
        <w:jc w:val="both"/>
        <w:rPr>
          <w:rFonts w:ascii="Century Gothic" w:hAnsi="Century Gothic"/>
        </w:rPr>
      </w:pPr>
      <w:r w:rsidRPr="00990713">
        <w:rPr>
          <w:rFonts w:ascii="Century Gothic" w:hAnsi="Century Gothic"/>
          <w:b/>
          <w:bCs/>
        </w:rPr>
        <w:t>6.2.2</w:t>
      </w:r>
      <w:r w:rsidRPr="00477CA4">
        <w:rPr>
          <w:rFonts w:ascii="Century Gothic" w:hAnsi="Century Gothic"/>
        </w:rPr>
        <w:t xml:space="preserve">. Em relação às entregas dos objetos </w:t>
      </w:r>
      <w:r>
        <w:rPr>
          <w:rFonts w:ascii="Century Gothic" w:hAnsi="Century Gothic"/>
        </w:rPr>
        <w:t>adquiridos</w:t>
      </w:r>
      <w:r w:rsidRPr="00477CA4">
        <w:rPr>
          <w:rFonts w:ascii="Century Gothic" w:hAnsi="Century Gothic"/>
        </w:rPr>
        <w:t>, não serão aceitas como justificativas para o</w:t>
      </w:r>
      <w:r>
        <w:rPr>
          <w:rFonts w:ascii="Century Gothic" w:hAnsi="Century Gothic"/>
        </w:rPr>
        <w:t xml:space="preserve"> </w:t>
      </w:r>
      <w:r w:rsidRPr="00477CA4">
        <w:rPr>
          <w:rFonts w:ascii="Century Gothic" w:hAnsi="Century Gothic"/>
        </w:rPr>
        <w:t>descumprimento das obrigações ajustadas as opções de Gestão próprias das contratadas,</w:t>
      </w:r>
      <w:r>
        <w:rPr>
          <w:rFonts w:ascii="Century Gothic" w:hAnsi="Century Gothic"/>
        </w:rPr>
        <w:t xml:space="preserve"> </w:t>
      </w:r>
      <w:r w:rsidRPr="00477CA4">
        <w:rPr>
          <w:rFonts w:ascii="Century Gothic" w:hAnsi="Century Gothic"/>
        </w:rPr>
        <w:t>como férias coletivas, possuírem um único fornecedor, redução de pessoal, redução de</w:t>
      </w:r>
      <w:r>
        <w:rPr>
          <w:rFonts w:ascii="Century Gothic" w:hAnsi="Century Gothic"/>
        </w:rPr>
        <w:t xml:space="preserve"> </w:t>
      </w:r>
      <w:r w:rsidRPr="00477CA4">
        <w:rPr>
          <w:rFonts w:ascii="Century Gothic" w:hAnsi="Century Gothic"/>
        </w:rPr>
        <w:t>material, opção de logística, escolha de rota de entrega e outros.</w:t>
      </w:r>
    </w:p>
    <w:p w14:paraId="7EC6B4D4" w14:textId="77777777" w:rsidR="006B685D" w:rsidRPr="00732966" w:rsidRDefault="006B685D" w:rsidP="006B685D">
      <w:pPr>
        <w:autoSpaceDE w:val="0"/>
        <w:autoSpaceDN w:val="0"/>
        <w:adjustRightInd w:val="0"/>
        <w:jc w:val="both"/>
        <w:rPr>
          <w:rFonts w:ascii="Century Gothic" w:hAnsi="Century Gothic" w:cs="Arial"/>
        </w:rPr>
      </w:pPr>
    </w:p>
    <w:p w14:paraId="2AE4A23B" w14:textId="0D47E7C6" w:rsidR="00526D57"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7. MODELO DE GESTÃO DO CONTRATO</w:t>
      </w:r>
      <w:r w:rsidR="00E87889">
        <w:rPr>
          <w:rFonts w:ascii="Century Gothic" w:hAnsi="Century Gothic" w:cs="Arial"/>
          <w:b/>
        </w:rPr>
        <w:t xml:space="preserve"> E FISCALIZAÇÃO</w:t>
      </w:r>
    </w:p>
    <w:p w14:paraId="7ED3E2C1" w14:textId="77777777" w:rsidR="00E87889" w:rsidRPr="00DA6575" w:rsidRDefault="00E87889" w:rsidP="003B0958">
      <w:pPr>
        <w:jc w:val="both"/>
        <w:rPr>
          <w:rFonts w:ascii="Century Gothic" w:hAnsi="Century Gothic"/>
        </w:rPr>
      </w:pPr>
      <w:r w:rsidRPr="00990713">
        <w:rPr>
          <w:rFonts w:ascii="Century Gothic" w:hAnsi="Century Gothic"/>
          <w:b/>
          <w:bCs/>
        </w:rPr>
        <w:t>7.1.</w:t>
      </w:r>
      <w:r w:rsidRPr="00DA6575">
        <w:rPr>
          <w:rFonts w:ascii="Century Gothic" w:hAnsi="Century Gothic"/>
        </w:rPr>
        <w:t xml:space="preserve"> A fiscalização do contrato será realizada pela Secretaria Municipal de Obras, Viação e Serviços Públicos, </w:t>
      </w:r>
      <w:proofErr w:type="gramStart"/>
      <w:r w:rsidRPr="00DA6575">
        <w:rPr>
          <w:rFonts w:ascii="Century Gothic" w:hAnsi="Century Gothic"/>
        </w:rPr>
        <w:t>sob responsabilidade</w:t>
      </w:r>
      <w:proofErr w:type="gramEnd"/>
      <w:r w:rsidRPr="00DA6575">
        <w:rPr>
          <w:rFonts w:ascii="Century Gothic" w:hAnsi="Century Gothic"/>
        </w:rPr>
        <w:t xml:space="preserve"> do Secretário Rogério José de Faria.</w:t>
      </w:r>
    </w:p>
    <w:p w14:paraId="21AEF2FC"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1</w:t>
      </w:r>
      <w:r w:rsidRPr="00990713">
        <w:rPr>
          <w:rFonts w:ascii="Century Gothic" w:hAnsi="Century Gothic"/>
          <w:b/>
          <w:bCs/>
        </w:rPr>
        <w:t xml:space="preserve">.  </w:t>
      </w:r>
      <w:r w:rsidRPr="00DA6575">
        <w:rPr>
          <w:rFonts w:ascii="Century Gothic" w:hAnsi="Century Gothic"/>
        </w:rPr>
        <w:t>A administração pública poderá rejeitar, no todo ou em parte o fornecimento de produtos/materiais caso não estejam de acordo, não apresentem resultados satisfatórios ou conforme as obrigações assumidas pela Contratada;</w:t>
      </w:r>
    </w:p>
    <w:p w14:paraId="4FAC848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2</w:t>
      </w:r>
      <w:r w:rsidRPr="00990713">
        <w:rPr>
          <w:rFonts w:ascii="Century Gothic" w:hAnsi="Century Gothic"/>
          <w:b/>
          <w:bCs/>
        </w:rPr>
        <w:t xml:space="preserve">. </w:t>
      </w:r>
      <w:r w:rsidRPr="00DA6575">
        <w:rPr>
          <w:rFonts w:ascii="Century Gothic" w:hAnsi="Century Gothic"/>
        </w:rPr>
        <w:t>O Contrato deverá ser executado fielmente pelas partes, de acordo com as cláusulas avençadas e as normas da Lei n° 14.133, de 2021, e cada parte responderão pelas consequências de sua inexecução total ou parcial (Lei n° 14.133/2021, art. 115, caput).</w:t>
      </w:r>
    </w:p>
    <w:p w14:paraId="2865778E"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3</w:t>
      </w:r>
      <w:r w:rsidRPr="00DA6575">
        <w:rPr>
          <w:rFonts w:ascii="Century Gothic" w:hAnsi="Century Gothic"/>
        </w:rPr>
        <w:t>. Em caso de impedimento, ordem de paralisação ou suspensão do contrato, o cronograma de execução será prorrogado automaticamente pelo tempo correspondente, anotadas tais circunstâncias mediante simples apostila (Lei n° 14.133/2021, art. 115, 95°),</w:t>
      </w:r>
    </w:p>
    <w:p w14:paraId="57A838C2"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4</w:t>
      </w:r>
      <w:r w:rsidRPr="00990713">
        <w:rPr>
          <w:rFonts w:ascii="Century Gothic" w:hAnsi="Century Gothic"/>
          <w:b/>
          <w:bCs/>
        </w:rPr>
        <w:t xml:space="preserve">. </w:t>
      </w:r>
      <w:r w:rsidRPr="00DA6575">
        <w:rPr>
          <w:rFonts w:ascii="Century Gothic" w:hAnsi="Century Gothic"/>
        </w:rPr>
        <w:t xml:space="preserve">A execução do contrato deverá ser acompanhada e fiscalizada pelo(s) </w:t>
      </w:r>
      <w:proofErr w:type="gramStart"/>
      <w:r w:rsidRPr="00DA6575">
        <w:rPr>
          <w:rFonts w:ascii="Century Gothic" w:hAnsi="Century Gothic"/>
        </w:rPr>
        <w:t>fiscal(</w:t>
      </w:r>
      <w:proofErr w:type="spellStart"/>
      <w:proofErr w:type="gramEnd"/>
      <w:r w:rsidRPr="00DA6575">
        <w:rPr>
          <w:rFonts w:ascii="Century Gothic" w:hAnsi="Century Gothic"/>
        </w:rPr>
        <w:t>is</w:t>
      </w:r>
      <w:proofErr w:type="spellEnd"/>
      <w:r w:rsidRPr="00DA6575">
        <w:rPr>
          <w:rFonts w:ascii="Century Gothic" w:hAnsi="Century Gothic"/>
        </w:rPr>
        <w:t>) do contrato, ou pelos respectivos substitutos (Lei n° 14.133/2021, art. 117, caput).</w:t>
      </w:r>
    </w:p>
    <w:p w14:paraId="6B9650D4"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5</w:t>
      </w:r>
      <w:r w:rsidRPr="00990713">
        <w:rPr>
          <w:rFonts w:ascii="Century Gothic" w:hAnsi="Century Gothic"/>
          <w:b/>
          <w:bCs/>
        </w:rPr>
        <w:t xml:space="preserve">. </w:t>
      </w:r>
      <w:r w:rsidRPr="00DA6575">
        <w:rPr>
          <w:rFonts w:ascii="Century Gothic" w:hAnsi="Century Gothic"/>
        </w:rPr>
        <w:t>O fiscal do contrato anotará em registro próprio todas as ocorrências relacionadas à execução do contrato, determinando o que for necessário para a regularização das faltas ou dos defeitos observados (Lei n° 14.133/2021, art. 117, §19).</w:t>
      </w:r>
    </w:p>
    <w:p w14:paraId="00A7B381"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6</w:t>
      </w:r>
      <w:r w:rsidRPr="00990713">
        <w:rPr>
          <w:rFonts w:ascii="Century Gothic" w:hAnsi="Century Gothic"/>
          <w:b/>
          <w:bCs/>
        </w:rPr>
        <w:t xml:space="preserve">. </w:t>
      </w:r>
      <w:r w:rsidRPr="00DA6575">
        <w:rPr>
          <w:rFonts w:ascii="Century Gothic" w:hAnsi="Century Gothic"/>
        </w:rPr>
        <w:t>O fiscal do contrato informará a seus superiores, em tempo hábil para a adoção das medidas convenientes, a situação demandar decisão ou providência que ultrapasse sua competência (Lei n° 14.133/2021, art. 117, § 2º</w:t>
      </w:r>
      <w:proofErr w:type="gramStart"/>
      <w:r w:rsidRPr="00DA6575">
        <w:rPr>
          <w:rFonts w:ascii="Century Gothic" w:hAnsi="Century Gothic"/>
        </w:rPr>
        <w:t>)</w:t>
      </w:r>
      <w:proofErr w:type="gramEnd"/>
    </w:p>
    <w:p w14:paraId="3C9E114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7</w:t>
      </w:r>
      <w:r w:rsidRPr="00990713">
        <w:rPr>
          <w:rFonts w:ascii="Century Gothic" w:hAnsi="Century Gothic"/>
          <w:b/>
          <w:bCs/>
        </w:rPr>
        <w:t>.</w:t>
      </w:r>
      <w:r w:rsidRPr="00DA6575">
        <w:rPr>
          <w:rFonts w:ascii="Century Gothic" w:hAnsi="Century Gothic"/>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170A0AE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8</w:t>
      </w:r>
      <w:r w:rsidRPr="00990713">
        <w:rPr>
          <w:rFonts w:ascii="Century Gothic" w:hAnsi="Century Gothic"/>
          <w:b/>
          <w:bCs/>
        </w:rPr>
        <w:t>.</w:t>
      </w:r>
      <w:r w:rsidRPr="00DA6575">
        <w:rPr>
          <w:rFonts w:ascii="Century Gothic" w:hAnsi="Century Gothic"/>
        </w:rPr>
        <w:t xml:space="preserve">  O contratado será responsável pelos danos causados diretamente à Administração ou a terceiros em razão da execução do contrato, e não excluirá nem reduzirá essa responsabilidade </w:t>
      </w:r>
      <w:proofErr w:type="gramStart"/>
      <w:r w:rsidRPr="00DA6575">
        <w:rPr>
          <w:rFonts w:ascii="Century Gothic" w:hAnsi="Century Gothic"/>
        </w:rPr>
        <w:t>a</w:t>
      </w:r>
      <w:proofErr w:type="gramEnd"/>
      <w:r w:rsidRPr="00DA6575">
        <w:rPr>
          <w:rFonts w:ascii="Century Gothic" w:hAnsi="Century Gothic"/>
        </w:rPr>
        <w:t xml:space="preserve"> fiscalização ou o acompanhamento pelo contratante (Lei n°14.133/2021, art. 120).</w:t>
      </w:r>
    </w:p>
    <w:p w14:paraId="77519FCD"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9</w:t>
      </w:r>
      <w:r w:rsidRPr="00990713">
        <w:rPr>
          <w:rFonts w:ascii="Century Gothic" w:hAnsi="Century Gothic"/>
          <w:b/>
          <w:bCs/>
        </w:rPr>
        <w:t>.</w:t>
      </w:r>
      <w:r w:rsidRPr="00DA6575">
        <w:rPr>
          <w:rFonts w:ascii="Century Gothic" w:hAnsi="Century Gothic"/>
        </w:rPr>
        <w:t xml:space="preserve"> Somente o contratado será responsável pelos encargos trabalhistas, previdenciários, fiscais e comerciais resultantes da execução do contrato (Lei 14.133/21, art. 121, caput).</w:t>
      </w:r>
    </w:p>
    <w:p w14:paraId="116C71C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0</w:t>
      </w:r>
      <w:r w:rsidRPr="00990713">
        <w:rPr>
          <w:rFonts w:ascii="Century Gothic" w:hAnsi="Century Gothic"/>
          <w:b/>
          <w:bCs/>
        </w:rPr>
        <w:t>.</w:t>
      </w:r>
      <w:r w:rsidRPr="00DA6575">
        <w:rPr>
          <w:rFonts w:ascii="Century Gothic" w:hAnsi="Century Gothic"/>
        </w:rPr>
        <w:t xml:space="preserve"> A inadimplência do contratado em relação aos encargos trabalhistas, fiscais e comerciais não transferirá à Administração a responsabilidade pelo seu pagamento e não poderá onerar o objeto do contrato (Lei n° 14.133/2021, art. 121, §1°).</w:t>
      </w:r>
    </w:p>
    <w:p w14:paraId="0855FEA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1</w:t>
      </w:r>
      <w:r w:rsidRPr="00990713">
        <w:rPr>
          <w:rFonts w:ascii="Century Gothic" w:hAnsi="Century Gothic"/>
          <w:b/>
          <w:bCs/>
        </w:rPr>
        <w:t>.</w:t>
      </w:r>
      <w:r w:rsidRPr="00DA6575">
        <w:rPr>
          <w:rFonts w:ascii="Century Gothic" w:hAnsi="Century Gothic"/>
        </w:rPr>
        <w:t xml:space="preserve"> As comunicações entre o órgão ou entidade e a contratada devem ser realizadas por escrito sempre que o ato exigir tal formalidade, admitindo-se, excepcionalmente, o uso de mensagem eletrônica para esse fim (IN 5/2017, art. 44, §2°).</w:t>
      </w:r>
    </w:p>
    <w:p w14:paraId="6617A702"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2</w:t>
      </w:r>
      <w:r w:rsidRPr="00990713">
        <w:rPr>
          <w:rFonts w:ascii="Century Gothic" w:hAnsi="Century Gothic"/>
          <w:b/>
          <w:bCs/>
        </w:rPr>
        <w:t>.</w:t>
      </w:r>
      <w:r w:rsidRPr="00DA6575">
        <w:rPr>
          <w:rFonts w:ascii="Century Gothic" w:hAnsi="Century Gothic"/>
        </w:rPr>
        <w:t xml:space="preserve"> O órgão ou entidade poderá convocar representante da empresa para adoção de providências que devam ser cumpridas de imediato (IN 5/2017, art. 44, §3°).</w:t>
      </w:r>
    </w:p>
    <w:p w14:paraId="346EDD1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3</w:t>
      </w:r>
      <w:r w:rsidRPr="00DA6575">
        <w:rPr>
          <w:rFonts w:ascii="Century Gothic" w:hAnsi="Century Gothic"/>
        </w:rPr>
        <w:t>. Será exigida a Certidão Negativa de Débito (CND) relativa a Créditos Tributários Federais e à Dívida Ativa da União, o Certificado de Regularidade do FGTS (CRF) e a Certidão Negativa de Débitos Trabalhistas (CNDT).</w:t>
      </w:r>
    </w:p>
    <w:p w14:paraId="1C25256F"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4</w:t>
      </w:r>
      <w:r w:rsidRPr="00990713">
        <w:rPr>
          <w:rFonts w:ascii="Century Gothic" w:hAnsi="Century Gothic"/>
          <w:b/>
          <w:bCs/>
        </w:rPr>
        <w:t>.</w:t>
      </w:r>
      <w:r w:rsidRPr="00DA6575">
        <w:rPr>
          <w:rFonts w:ascii="Century Gothic" w:hAnsi="Century Gothic"/>
        </w:rPr>
        <w:t xml:space="preserve"> A Contratada deve cumprir todas as obrigações constantes neste termo de referência, seus anexos e sua proposta, assumindo como exclusivamente seus os riscos e as despesas decorrentes da boa e perfeita execução do objeto.</w:t>
      </w:r>
    </w:p>
    <w:p w14:paraId="5819D7E2" w14:textId="77777777" w:rsidR="00E87889" w:rsidRPr="00DA6575" w:rsidRDefault="00E87889" w:rsidP="003B0958">
      <w:pPr>
        <w:jc w:val="both"/>
        <w:rPr>
          <w:rFonts w:ascii="Century Gothic" w:hAnsi="Century Gothic"/>
        </w:rPr>
      </w:pPr>
      <w:r w:rsidRPr="00990713">
        <w:rPr>
          <w:rFonts w:ascii="Century Gothic" w:hAnsi="Century Gothic"/>
          <w:b/>
          <w:bCs/>
        </w:rPr>
        <w:t>7.2.</w:t>
      </w:r>
      <w:r w:rsidRPr="00DA6575">
        <w:rPr>
          <w:rFonts w:ascii="Century Gothic" w:hAnsi="Century Gothic"/>
        </w:rPr>
        <w:t xml:space="preserve"> </w:t>
      </w:r>
      <w:r w:rsidRPr="00DA6575">
        <w:rPr>
          <w:rFonts w:ascii="Century Gothic" w:hAnsi="Century Gothic"/>
          <w:b/>
          <w:bCs/>
        </w:rPr>
        <w:t>OBRIGAÇÕES DAS PARTES</w:t>
      </w:r>
    </w:p>
    <w:p w14:paraId="727BDAA8" w14:textId="77777777" w:rsidR="00E87889" w:rsidRPr="00DA6575" w:rsidRDefault="00E87889" w:rsidP="003B0958">
      <w:pPr>
        <w:ind w:firstLine="284"/>
        <w:jc w:val="both"/>
        <w:rPr>
          <w:rFonts w:ascii="Century Gothic" w:hAnsi="Century Gothic"/>
          <w:b/>
          <w:bCs/>
        </w:rPr>
      </w:pPr>
      <w:r w:rsidRPr="00990713">
        <w:rPr>
          <w:rFonts w:ascii="Century Gothic" w:hAnsi="Century Gothic"/>
          <w:b/>
          <w:bCs/>
        </w:rPr>
        <w:t>7.2.1.</w:t>
      </w:r>
      <w:r w:rsidRPr="00DA6575">
        <w:rPr>
          <w:rFonts w:ascii="Century Gothic" w:hAnsi="Century Gothic"/>
        </w:rPr>
        <w:t xml:space="preserve"> </w:t>
      </w:r>
      <w:r w:rsidRPr="00DA6575">
        <w:rPr>
          <w:rFonts w:ascii="Century Gothic" w:hAnsi="Century Gothic"/>
          <w:b/>
          <w:bCs/>
        </w:rPr>
        <w:t>OBRIGAÇÕES DO CONTRATANTE</w:t>
      </w:r>
    </w:p>
    <w:p w14:paraId="14804BE8"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7.2.1.1. </w:t>
      </w:r>
      <w:r w:rsidRPr="00DA6575">
        <w:rPr>
          <w:rFonts w:ascii="Century Gothic" w:hAnsi="Century Gothic"/>
        </w:rPr>
        <w:t xml:space="preserve">Prestar as informações e os esclarecimentos atinentes ao fornecimento que venham a ser solicitados pelos prepostos dos fornecedores; </w:t>
      </w:r>
    </w:p>
    <w:p w14:paraId="18ECB3EA"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7.2.1.2. </w:t>
      </w:r>
      <w:r w:rsidRPr="00DA6575">
        <w:rPr>
          <w:rFonts w:ascii="Century Gothic" w:hAnsi="Century Gothic"/>
        </w:rPr>
        <w:t>Efetuar o pagamento devido pelo fornecimento do (s) produto/serviço (s), desde que cumpridas todas as exigências deste Edital e de seus Anexos e do Contrato;</w:t>
      </w:r>
    </w:p>
    <w:p w14:paraId="4BBEC710" w14:textId="77777777" w:rsidR="00E87889" w:rsidRPr="00DA6575" w:rsidRDefault="00E87889" w:rsidP="003B0958">
      <w:pPr>
        <w:jc w:val="both"/>
        <w:rPr>
          <w:rFonts w:ascii="Century Gothic" w:hAnsi="Century Gothic"/>
        </w:rPr>
      </w:pPr>
      <w:r w:rsidRPr="00990713">
        <w:rPr>
          <w:rFonts w:ascii="Century Gothic" w:hAnsi="Century Gothic"/>
          <w:b/>
          <w:bCs/>
        </w:rPr>
        <w:t>7.2.1.3</w:t>
      </w:r>
      <w:r w:rsidRPr="00DA6575">
        <w:rPr>
          <w:rFonts w:ascii="Century Gothic" w:hAnsi="Century Gothic"/>
        </w:rPr>
        <w:t>. Comunicar oficialmente ao fornecedor quaisquer falhas ocorridas, consideradas de natureza grave durante a execução do fornecimento.</w:t>
      </w:r>
    </w:p>
    <w:p w14:paraId="70E78D59"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7.2.1.4.  </w:t>
      </w:r>
      <w:r w:rsidRPr="00DA6575">
        <w:rPr>
          <w:rFonts w:ascii="Century Gothic" w:hAnsi="Century Gothic"/>
        </w:rPr>
        <w:t>Solicitar a entrega do (s) material (</w:t>
      </w:r>
      <w:proofErr w:type="spellStart"/>
      <w:r w:rsidRPr="00DA6575">
        <w:rPr>
          <w:rFonts w:ascii="Century Gothic" w:hAnsi="Century Gothic"/>
        </w:rPr>
        <w:t>is</w:t>
      </w:r>
      <w:proofErr w:type="spellEnd"/>
      <w:r w:rsidRPr="00DA6575">
        <w:rPr>
          <w:rFonts w:ascii="Century Gothic" w:hAnsi="Century Gothic"/>
        </w:rPr>
        <w:t>);</w:t>
      </w:r>
    </w:p>
    <w:p w14:paraId="7E2675AE"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7.2.1.5.  </w:t>
      </w:r>
      <w:r w:rsidRPr="00DA6575">
        <w:rPr>
          <w:rFonts w:ascii="Century Gothic" w:hAnsi="Century Gothic"/>
        </w:rPr>
        <w:t>Verificação das quantidades e qualidade do (s) produto/serviço (s) entregues;</w:t>
      </w:r>
    </w:p>
    <w:p w14:paraId="247D9936"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7.2.1.6.  </w:t>
      </w:r>
      <w:r w:rsidRPr="00DA6575">
        <w:rPr>
          <w:rFonts w:ascii="Century Gothic" w:hAnsi="Century Gothic"/>
        </w:rPr>
        <w:t xml:space="preserve">Fiscalizar a correta execução do cumprimento do objeto.  </w:t>
      </w:r>
    </w:p>
    <w:p w14:paraId="016B6FFB" w14:textId="77777777" w:rsidR="00E87889" w:rsidRPr="00DA6575" w:rsidRDefault="00E87889" w:rsidP="003B0958">
      <w:pPr>
        <w:ind w:firstLine="284"/>
        <w:jc w:val="both"/>
        <w:rPr>
          <w:rFonts w:ascii="Century Gothic" w:hAnsi="Century Gothic"/>
          <w:b/>
          <w:bCs/>
        </w:rPr>
      </w:pPr>
      <w:r w:rsidRPr="00990713">
        <w:rPr>
          <w:rFonts w:ascii="Century Gothic" w:hAnsi="Century Gothic"/>
          <w:b/>
          <w:bCs/>
        </w:rPr>
        <w:t>7.2.2.</w:t>
      </w:r>
      <w:r w:rsidRPr="00DA6575">
        <w:rPr>
          <w:rFonts w:ascii="Century Gothic" w:hAnsi="Century Gothic"/>
        </w:rPr>
        <w:t xml:space="preserve"> </w:t>
      </w:r>
      <w:r w:rsidRPr="00DA6575">
        <w:rPr>
          <w:rFonts w:ascii="Century Gothic" w:hAnsi="Century Gothic"/>
          <w:b/>
          <w:bCs/>
        </w:rPr>
        <w:t>OBRIGAÇÕES DA CONTRATADA</w:t>
      </w:r>
    </w:p>
    <w:p w14:paraId="11B3AEFA" w14:textId="62F0EB86" w:rsidR="00E87889" w:rsidRPr="00DA6575" w:rsidRDefault="00E87889" w:rsidP="003B0958">
      <w:pPr>
        <w:ind w:firstLine="567"/>
        <w:jc w:val="both"/>
        <w:rPr>
          <w:rFonts w:ascii="Century Gothic" w:hAnsi="Century Gothic"/>
        </w:rPr>
      </w:pPr>
      <w:r w:rsidRPr="00990713">
        <w:rPr>
          <w:rFonts w:ascii="Century Gothic" w:hAnsi="Century Gothic"/>
          <w:b/>
          <w:bCs/>
        </w:rPr>
        <w:t>7.2.2.1.</w:t>
      </w:r>
      <w:r w:rsidRPr="00DA6575">
        <w:rPr>
          <w:rFonts w:ascii="Century Gothic" w:hAnsi="Century Gothic"/>
        </w:rPr>
        <w:t xml:space="preserve"> Ser responsável, em relação aos seus empregados, por todas as des</w:t>
      </w:r>
      <w:r w:rsidR="003B0958">
        <w:rPr>
          <w:rFonts w:ascii="Century Gothic" w:hAnsi="Century Gothic"/>
        </w:rPr>
        <w:t>pesas decorrentes da execução do</w:t>
      </w:r>
      <w:r>
        <w:rPr>
          <w:rFonts w:ascii="Century Gothic" w:hAnsi="Century Gothic"/>
        </w:rPr>
        <w:t xml:space="preserve"> Contrato</w:t>
      </w:r>
      <w:r w:rsidRPr="00DA6575">
        <w:rPr>
          <w:rFonts w:ascii="Century Gothic" w:hAnsi="Century Gothic"/>
        </w:rPr>
        <w:t>, tais como salários, seguros de acidentes, taxas, impostos e contribuições, indenizações, e outras que porventura venham a ser criadas e exigidas pela legislação;</w:t>
      </w:r>
    </w:p>
    <w:p w14:paraId="354C688A"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7.2.2.2. </w:t>
      </w:r>
      <w:r w:rsidRPr="00DA6575">
        <w:rPr>
          <w:rFonts w:ascii="Century Gothic" w:hAnsi="Century Gothic"/>
        </w:rPr>
        <w:t>Dispor da quantidade suficiente do material solicitado ao fornecimento, o qual deverá sujeitar-se à condição de depositário do (s) material (</w:t>
      </w:r>
      <w:proofErr w:type="spellStart"/>
      <w:r w:rsidRPr="00DA6575">
        <w:rPr>
          <w:rFonts w:ascii="Century Gothic" w:hAnsi="Century Gothic"/>
        </w:rPr>
        <w:t>is</w:t>
      </w:r>
      <w:proofErr w:type="spellEnd"/>
      <w:r w:rsidRPr="00DA6575">
        <w:rPr>
          <w:rFonts w:ascii="Century Gothic" w:hAnsi="Century Gothic"/>
        </w:rPr>
        <w:t xml:space="preserve">) adquirido (s) até que totalmente requisitado (s), sem que nenhum ônus seja debitado à </w:t>
      </w:r>
      <w:r>
        <w:rPr>
          <w:rFonts w:ascii="Century Gothic" w:hAnsi="Century Gothic"/>
        </w:rPr>
        <w:t>Administração</w:t>
      </w:r>
      <w:r w:rsidRPr="00DA6575">
        <w:rPr>
          <w:rFonts w:ascii="Century Gothic" w:hAnsi="Century Gothic"/>
        </w:rPr>
        <w:t xml:space="preserve"> pelo armazenamento;</w:t>
      </w:r>
    </w:p>
    <w:p w14:paraId="4F53528E"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7.2.2.3. </w:t>
      </w:r>
      <w:r w:rsidRPr="00DA6575">
        <w:rPr>
          <w:rFonts w:ascii="Century Gothic" w:hAnsi="Century Gothic"/>
        </w:rPr>
        <w:t>Manter durante toda a execução do contrato, em compatibilidade com as obrigações assumidas, todas as condições de habilitação e qualificação exigidas na licitação;</w:t>
      </w:r>
    </w:p>
    <w:p w14:paraId="4A9300AB"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7.2.2.4.  </w:t>
      </w:r>
      <w:r w:rsidRPr="00DA6575">
        <w:rPr>
          <w:rFonts w:ascii="Century Gothic" w:hAnsi="Century Gothic"/>
        </w:rPr>
        <w:t>Garantir a qualidade do (s) material (</w:t>
      </w:r>
      <w:proofErr w:type="spellStart"/>
      <w:r w:rsidRPr="00DA6575">
        <w:rPr>
          <w:rFonts w:ascii="Century Gothic" w:hAnsi="Century Gothic"/>
        </w:rPr>
        <w:t>is</w:t>
      </w:r>
      <w:proofErr w:type="spellEnd"/>
      <w:r w:rsidRPr="00DA6575">
        <w:rPr>
          <w:rFonts w:ascii="Century Gothic" w:hAnsi="Century Gothic"/>
        </w:rPr>
        <w:t>), obrigando-se a repor aquele que for entregue em desacordo com o apresentado na proposta;</w:t>
      </w:r>
    </w:p>
    <w:p w14:paraId="048D71A6" w14:textId="77777777" w:rsidR="00E87889" w:rsidRPr="00DA6575" w:rsidRDefault="00E87889" w:rsidP="003B0958">
      <w:pPr>
        <w:ind w:firstLine="851"/>
        <w:jc w:val="both"/>
        <w:rPr>
          <w:rFonts w:ascii="Century Gothic" w:hAnsi="Century Gothic"/>
        </w:rPr>
      </w:pPr>
      <w:r w:rsidRPr="00990713">
        <w:rPr>
          <w:rFonts w:ascii="Century Gothic" w:hAnsi="Century Gothic"/>
          <w:b/>
          <w:bCs/>
        </w:rPr>
        <w:t>7.2.2.4.1.</w:t>
      </w:r>
      <w:r w:rsidRPr="00DA6575">
        <w:rPr>
          <w:rFonts w:ascii="Century Gothic" w:hAnsi="Century Gothic"/>
        </w:rPr>
        <w:t xml:space="preserve"> Substituir no prazo de 0</w:t>
      </w:r>
      <w:r>
        <w:rPr>
          <w:rFonts w:ascii="Century Gothic" w:hAnsi="Century Gothic"/>
        </w:rPr>
        <w:t>3</w:t>
      </w:r>
      <w:r w:rsidRPr="00DA6575">
        <w:rPr>
          <w:rFonts w:ascii="Century Gothic" w:hAnsi="Century Gothic"/>
        </w:rPr>
        <w:t xml:space="preserve"> (</w:t>
      </w:r>
      <w:r>
        <w:rPr>
          <w:rFonts w:ascii="Century Gothic" w:hAnsi="Century Gothic"/>
        </w:rPr>
        <w:t>três</w:t>
      </w:r>
      <w:r w:rsidRPr="00DA6575">
        <w:rPr>
          <w:rFonts w:ascii="Century Gothic" w:hAnsi="Century Gothic"/>
        </w:rPr>
        <w:t>) dias qualquer produto que não atenda às especificações técnicas exigidas p</w:t>
      </w:r>
      <w:r>
        <w:rPr>
          <w:rFonts w:ascii="Century Gothic" w:hAnsi="Century Gothic"/>
        </w:rPr>
        <w:t>or esta administração</w:t>
      </w:r>
      <w:r w:rsidRPr="00DA6575">
        <w:rPr>
          <w:rFonts w:ascii="Century Gothic" w:hAnsi="Century Gothic"/>
        </w:rPr>
        <w:t>;</w:t>
      </w:r>
    </w:p>
    <w:p w14:paraId="414D9265"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7.2.2.5. </w:t>
      </w:r>
      <w:r w:rsidRPr="00DA6575">
        <w:rPr>
          <w:rFonts w:ascii="Century Gothic" w:hAnsi="Century Gothic"/>
        </w:rPr>
        <w:t xml:space="preserve">Comunicar por escrito à </w:t>
      </w:r>
      <w:r>
        <w:rPr>
          <w:rFonts w:ascii="Century Gothic" w:hAnsi="Century Gothic"/>
        </w:rPr>
        <w:t>administração</w:t>
      </w:r>
      <w:r w:rsidRPr="00DA6575">
        <w:rPr>
          <w:rFonts w:ascii="Century Gothic" w:hAnsi="Century Gothic"/>
        </w:rPr>
        <w:t xml:space="preserve"> qualquer anormalidade de caráter urgente e prestar os esclarecimentos que julgar necessário;</w:t>
      </w:r>
    </w:p>
    <w:p w14:paraId="57F60328"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7.2.2.6. </w:t>
      </w:r>
      <w:r w:rsidRPr="00DA6575">
        <w:rPr>
          <w:rFonts w:ascii="Century Gothic" w:hAnsi="Century Gothic"/>
        </w:rPr>
        <w:t>Entregar o (s) material (</w:t>
      </w:r>
      <w:proofErr w:type="spellStart"/>
      <w:r w:rsidRPr="00DA6575">
        <w:rPr>
          <w:rFonts w:ascii="Century Gothic" w:hAnsi="Century Gothic"/>
        </w:rPr>
        <w:t>is</w:t>
      </w:r>
      <w:proofErr w:type="spellEnd"/>
      <w:r w:rsidRPr="00DA6575">
        <w:rPr>
          <w:rFonts w:ascii="Century Gothic" w:hAnsi="Century Gothic"/>
        </w:rPr>
        <w:t>) no prazo e formas ajustados;</w:t>
      </w:r>
    </w:p>
    <w:p w14:paraId="13E406E7"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7.2.2.7. </w:t>
      </w:r>
      <w:r w:rsidRPr="00DA6575">
        <w:rPr>
          <w:rFonts w:ascii="Century Gothic" w:hAnsi="Century Gothic"/>
        </w:rPr>
        <w:t>Entregar o (s) material (</w:t>
      </w:r>
      <w:proofErr w:type="spellStart"/>
      <w:r w:rsidRPr="00DA6575">
        <w:rPr>
          <w:rFonts w:ascii="Century Gothic" w:hAnsi="Century Gothic"/>
        </w:rPr>
        <w:t>is</w:t>
      </w:r>
      <w:proofErr w:type="spellEnd"/>
      <w:r w:rsidRPr="00DA6575">
        <w:rPr>
          <w:rFonts w:ascii="Century Gothic" w:hAnsi="Century Gothic"/>
        </w:rPr>
        <w:t xml:space="preserve">), conforme solicitação da Administração </w:t>
      </w:r>
      <w:r>
        <w:rPr>
          <w:rFonts w:ascii="Century Gothic" w:hAnsi="Century Gothic"/>
        </w:rPr>
        <w:t xml:space="preserve">Pública </w:t>
      </w:r>
      <w:r w:rsidRPr="00DA6575">
        <w:rPr>
          <w:rFonts w:ascii="Century Gothic" w:hAnsi="Century Gothic"/>
        </w:rPr>
        <w:t>de Lobato/PR.</w:t>
      </w:r>
    </w:p>
    <w:p w14:paraId="2DE97894"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7.2.2.8. </w:t>
      </w:r>
      <w:r w:rsidRPr="00DA6575">
        <w:rPr>
          <w:rFonts w:ascii="Century Gothic" w:hAnsi="Century Gothic"/>
        </w:rPr>
        <w:t>Indicar o responsável por representá-la na execução do contrato, assim como a (s) pessoa (s) que, na ausência do responsável, poderá (ao) substituí-lo (s);</w:t>
      </w:r>
    </w:p>
    <w:p w14:paraId="70C38321" w14:textId="77777777" w:rsidR="00E87889" w:rsidRPr="00DA6575" w:rsidRDefault="00E87889" w:rsidP="003B0958">
      <w:pPr>
        <w:jc w:val="both"/>
        <w:rPr>
          <w:rFonts w:ascii="Century Gothic" w:hAnsi="Century Gothic"/>
        </w:rPr>
      </w:pPr>
      <w:r w:rsidRPr="00990713">
        <w:rPr>
          <w:rFonts w:ascii="Century Gothic" w:hAnsi="Century Gothic"/>
          <w:b/>
          <w:bCs/>
        </w:rPr>
        <w:t>7.2.2.9.</w:t>
      </w:r>
      <w:r w:rsidRPr="00DA6575">
        <w:rPr>
          <w:rFonts w:ascii="Century Gothic" w:hAnsi="Century Gothic"/>
        </w:rPr>
        <w:t xml:space="preserve"> Efetuar a entrega do produto dentro das especificações e/ou condições constantes neste Edital o e em seus Anexos;</w:t>
      </w:r>
    </w:p>
    <w:p w14:paraId="178A8021"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7.2.2.10. </w:t>
      </w:r>
      <w:r w:rsidRPr="00DA6575">
        <w:rPr>
          <w:rFonts w:ascii="Century Gothic" w:hAnsi="Century Gothic"/>
        </w:rPr>
        <w:t>Executar diretamente o Contrato, sem transferência de responsabilidades ou subcontratações não autorizadas pelo Município de Lobato/PR;</w:t>
      </w:r>
    </w:p>
    <w:p w14:paraId="37621E46"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7.2.2.11. </w:t>
      </w:r>
      <w:r w:rsidRPr="00DA6575">
        <w:rPr>
          <w:rFonts w:ascii="Century Gothic" w:hAnsi="Century Gothic"/>
        </w:rPr>
        <w:t>Ser responsável por danos causados diretamente à A</w:t>
      </w:r>
      <w:r>
        <w:rPr>
          <w:rFonts w:ascii="Century Gothic" w:hAnsi="Century Gothic"/>
        </w:rPr>
        <w:t>dministração</w:t>
      </w:r>
      <w:r w:rsidRPr="00DA6575">
        <w:rPr>
          <w:rFonts w:ascii="Century Gothic" w:hAnsi="Century Gothic"/>
        </w:rPr>
        <w:t xml:space="preserve"> ou a terceiros, decorrentes de sua culpa ou dolo, quando da execução do objeto;</w:t>
      </w:r>
    </w:p>
    <w:p w14:paraId="4A302451"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7.2.2.12. </w:t>
      </w:r>
      <w:r w:rsidRPr="00DA6575">
        <w:rPr>
          <w:rFonts w:ascii="Century Gothic" w:hAnsi="Century Gothic"/>
        </w:rPr>
        <w:t>Ser responsável por quaisquer danos causados diretamente aos bens de propriedade do Município de Lobato/PR, ou bens de terceiros, quando estes tenham sido ocasionados por seus empregados durante a execução do objeto.</w:t>
      </w:r>
    </w:p>
    <w:p w14:paraId="33EE1CCE"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7.2.2.13. </w:t>
      </w:r>
      <w:r w:rsidRPr="00DA6575">
        <w:rPr>
          <w:rFonts w:ascii="Century Gothic" w:hAnsi="Century Gothic"/>
        </w:rPr>
        <w:t>Prestar todos os esclarecimentos que forem solicitados pela A</w:t>
      </w:r>
      <w:r>
        <w:rPr>
          <w:rFonts w:ascii="Century Gothic" w:hAnsi="Century Gothic"/>
        </w:rPr>
        <w:t>dministração</w:t>
      </w:r>
      <w:r w:rsidRPr="00DA6575">
        <w:rPr>
          <w:rFonts w:ascii="Century Gothic" w:hAnsi="Century Gothic"/>
        </w:rPr>
        <w:t xml:space="preserve"> obrigando-se a atender, de imediato, todas as reclamações a respeito da qualidade dos serviços;</w:t>
      </w:r>
    </w:p>
    <w:p w14:paraId="50D3DB75"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7.2.2.14. </w:t>
      </w:r>
      <w:r w:rsidRPr="00DA6575">
        <w:rPr>
          <w:rFonts w:ascii="Century Gothic" w:hAnsi="Century Gothic"/>
        </w:rPr>
        <w:t xml:space="preserve">Comunicar por escrito à </w:t>
      </w:r>
      <w:r>
        <w:rPr>
          <w:rFonts w:ascii="Century Gothic" w:hAnsi="Century Gothic"/>
        </w:rPr>
        <w:t>Administração</w:t>
      </w:r>
      <w:r w:rsidRPr="00DA6575">
        <w:rPr>
          <w:rFonts w:ascii="Century Gothic" w:hAnsi="Century Gothic"/>
        </w:rPr>
        <w:t xml:space="preserve"> qualquer anormalidade de caráter urgente e prestar os esclarecimentos que julgar necessário;</w:t>
      </w:r>
    </w:p>
    <w:p w14:paraId="6A97026D" w14:textId="77777777" w:rsidR="00E87889" w:rsidRPr="00DA6575" w:rsidRDefault="00E87889" w:rsidP="003B0958">
      <w:pPr>
        <w:jc w:val="both"/>
        <w:rPr>
          <w:rFonts w:ascii="Century Gothic" w:hAnsi="Century Gothic"/>
        </w:rPr>
      </w:pPr>
      <w:r w:rsidRPr="00990713">
        <w:rPr>
          <w:rFonts w:ascii="Century Gothic" w:hAnsi="Century Gothic"/>
          <w:b/>
          <w:bCs/>
        </w:rPr>
        <w:t>7.3.</w:t>
      </w:r>
      <w:r w:rsidRPr="00DA6575">
        <w:rPr>
          <w:rFonts w:ascii="Century Gothic" w:hAnsi="Century Gothic"/>
        </w:rPr>
        <w:t xml:space="preserve"> Adicionalmente, o fornecedor deverá:</w:t>
      </w:r>
    </w:p>
    <w:p w14:paraId="3E44F128"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7.3.1. </w:t>
      </w:r>
      <w:r w:rsidRPr="00DA6575">
        <w:rPr>
          <w:rFonts w:ascii="Century Gothic" w:hAnsi="Century Gothic"/>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rPr>
        <w:t>Administração</w:t>
      </w:r>
      <w:r w:rsidRPr="00DA6575">
        <w:rPr>
          <w:rFonts w:ascii="Century Gothic" w:hAnsi="Century Gothic"/>
        </w:rPr>
        <w:t xml:space="preserve"> desta municipalidade.</w:t>
      </w:r>
    </w:p>
    <w:p w14:paraId="75E45209"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7.3.2. </w:t>
      </w:r>
      <w:r w:rsidRPr="00DA6575">
        <w:rPr>
          <w:rFonts w:ascii="Century Gothic" w:hAnsi="Century Gothic"/>
        </w:rPr>
        <w:t xml:space="preserve">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rPr>
        <w:t>Administração</w:t>
      </w:r>
      <w:r w:rsidRPr="00DA6575">
        <w:rPr>
          <w:rFonts w:ascii="Century Gothic" w:hAnsi="Century Gothic"/>
        </w:rPr>
        <w:t>;</w:t>
      </w:r>
    </w:p>
    <w:p w14:paraId="532C208C"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7.3.3. </w:t>
      </w:r>
      <w:r w:rsidRPr="00DA6575">
        <w:rPr>
          <w:rFonts w:ascii="Century Gothic" w:hAnsi="Century Gothic"/>
        </w:rPr>
        <w:t>Assumir todos os encargos de possível demanda trabalhista, civil ou penal, relacionadas ao fornecimento do objeto licitado, originariamente ou vinculada por prevenção, conexão ou continência; e,</w:t>
      </w:r>
    </w:p>
    <w:p w14:paraId="5EE98FAC" w14:textId="7758D4EA" w:rsidR="00E87889" w:rsidRPr="00DA6575" w:rsidRDefault="003F0C6D" w:rsidP="003B0958">
      <w:pPr>
        <w:ind w:firstLine="284"/>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 xml:space="preserve">7.3.4. </w:t>
      </w:r>
      <w:r w:rsidR="00E87889" w:rsidRPr="00DA6575">
        <w:rPr>
          <w:rFonts w:ascii="Century Gothic" w:hAnsi="Century Gothic"/>
        </w:rPr>
        <w:t>Assumir, ainda, a responsabilidade pelos encargos fiscais e comerciais resultantes da adjudicação do objeto dest</w:t>
      </w:r>
      <w:r w:rsidR="00E87889">
        <w:rPr>
          <w:rFonts w:ascii="Century Gothic" w:hAnsi="Century Gothic"/>
        </w:rPr>
        <w:t>a Dispensa</w:t>
      </w:r>
      <w:r w:rsidR="00E87889" w:rsidRPr="00DA6575">
        <w:rPr>
          <w:rFonts w:ascii="Century Gothic" w:hAnsi="Century Gothic"/>
        </w:rPr>
        <w:t>.</w:t>
      </w:r>
    </w:p>
    <w:p w14:paraId="41399A24" w14:textId="09A76EF8" w:rsidR="00E87889" w:rsidRPr="00DA6575"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7.4.</w:t>
      </w:r>
      <w:r w:rsidR="00E87889" w:rsidRPr="00DA6575">
        <w:rPr>
          <w:rFonts w:ascii="Century Gothic" w:hAnsi="Century Gothic"/>
        </w:rPr>
        <w:t xml:space="preserve"> A inadimplência do fornecedor, com referência aos encargos estabelecidos no subitem 7.3, não transfere a responsabilidade por seu pagamento </w:t>
      </w:r>
      <w:r w:rsidR="00E87889">
        <w:rPr>
          <w:rFonts w:ascii="Century Gothic" w:hAnsi="Century Gothic"/>
        </w:rPr>
        <w:t>ao Município</w:t>
      </w:r>
      <w:r w:rsidR="00E87889" w:rsidRPr="00DA6575">
        <w:rPr>
          <w:rFonts w:ascii="Century Gothic" w:hAnsi="Century Gothic"/>
        </w:rPr>
        <w:t xml:space="preserve"> de Lobato/PR, nem poderá onerar o objeto deste </w:t>
      </w:r>
      <w:r w:rsidR="00E87889">
        <w:rPr>
          <w:rFonts w:ascii="Century Gothic" w:hAnsi="Century Gothic"/>
        </w:rPr>
        <w:t>Termo</w:t>
      </w:r>
      <w:r w:rsidR="00E87889" w:rsidRPr="00DA6575">
        <w:rPr>
          <w:rFonts w:ascii="Century Gothic" w:hAnsi="Century Gothic"/>
        </w:rPr>
        <w:t>, razão pela qual o fornecedor signatário do Contrato renuncia expressamente a qualquer vínculo de solidariedade, ativa ou passiva, com a</w:t>
      </w:r>
      <w:r w:rsidR="00E87889">
        <w:rPr>
          <w:rFonts w:ascii="Century Gothic" w:hAnsi="Century Gothic"/>
        </w:rPr>
        <w:t xml:space="preserve"> Prefeitura Municipal de Lobato</w:t>
      </w:r>
      <w:r w:rsidR="00E87889" w:rsidRPr="00DA6575">
        <w:rPr>
          <w:rFonts w:ascii="Century Gothic" w:hAnsi="Century Gothic"/>
        </w:rPr>
        <w:t>.</w:t>
      </w:r>
    </w:p>
    <w:p w14:paraId="59DB3D0E" w14:textId="39B6A9C6"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7.5.</w:t>
      </w:r>
      <w:r w:rsidR="00E87889" w:rsidRPr="00A804AE">
        <w:rPr>
          <w:rFonts w:ascii="Century Gothic" w:hAnsi="Century Gothic"/>
        </w:rPr>
        <w:t xml:space="preserve"> Manter durante toda a vigência do contrato, em compatibilidade com as obrigações</w:t>
      </w:r>
      <w:r w:rsidR="00E87889">
        <w:rPr>
          <w:rFonts w:ascii="Century Gothic" w:hAnsi="Century Gothic"/>
        </w:rPr>
        <w:t xml:space="preserve"> </w:t>
      </w:r>
      <w:r w:rsidR="00E87889" w:rsidRPr="00A804AE">
        <w:rPr>
          <w:rFonts w:ascii="Century Gothic" w:hAnsi="Century Gothic"/>
        </w:rPr>
        <w:t>assumidas, todas as condições exigidas para habilitação na licitação;</w:t>
      </w:r>
    </w:p>
    <w:p w14:paraId="4AC22418" w14:textId="69B5D448"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7.6.</w:t>
      </w:r>
      <w:r w:rsidR="00E87889" w:rsidRPr="00A804AE">
        <w:rPr>
          <w:rFonts w:ascii="Century Gothic" w:hAnsi="Century Gothic"/>
        </w:rPr>
        <w:t xml:space="preserve"> Cumprir, durante todo o período de execução do contrato, a reserva de cargos prevista</w:t>
      </w:r>
      <w:r w:rsidR="00E87889">
        <w:rPr>
          <w:rFonts w:ascii="Century Gothic" w:hAnsi="Century Gothic"/>
        </w:rPr>
        <w:t xml:space="preserve"> </w:t>
      </w:r>
      <w:r w:rsidR="00E87889" w:rsidRPr="00A804AE">
        <w:rPr>
          <w:rFonts w:ascii="Century Gothic" w:hAnsi="Century Gothic"/>
        </w:rPr>
        <w:t>em lei para pessoa com deficiência, para reabilitado da Previdência Social ou para aprendiz,</w:t>
      </w:r>
      <w:r w:rsidR="00E87889">
        <w:rPr>
          <w:rFonts w:ascii="Century Gothic" w:hAnsi="Century Gothic"/>
        </w:rPr>
        <w:t xml:space="preserve"> </w:t>
      </w:r>
      <w:r w:rsidR="00E87889" w:rsidRPr="00A804AE">
        <w:rPr>
          <w:rFonts w:ascii="Century Gothic" w:hAnsi="Century Gothic"/>
        </w:rPr>
        <w:t>bem como as reservas de cargos previstas na legislação (art. 116, da Lei n.º 14.133, de 2021);</w:t>
      </w:r>
    </w:p>
    <w:p w14:paraId="14EF76AD" w14:textId="0C63BF7D" w:rsidR="00E87889"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7.7.</w:t>
      </w:r>
      <w:r w:rsidR="00E87889" w:rsidRPr="00A804AE">
        <w:rPr>
          <w:rFonts w:ascii="Century Gothic" w:hAnsi="Century Gothic"/>
        </w:rPr>
        <w:t xml:space="preserve"> Comprovar a reserva de cargos a que se refere o item acima, no prazo fixado pelo fiscal</w:t>
      </w:r>
      <w:r w:rsidR="00E87889">
        <w:rPr>
          <w:rFonts w:ascii="Century Gothic" w:hAnsi="Century Gothic"/>
        </w:rPr>
        <w:t xml:space="preserve"> </w:t>
      </w:r>
      <w:r w:rsidR="00E87889" w:rsidRPr="00A804AE">
        <w:rPr>
          <w:rFonts w:ascii="Century Gothic" w:hAnsi="Century Gothic"/>
        </w:rPr>
        <w:t>do contrato, com a indicação dos empregados que preencheram as referidas vagas (art. 116,</w:t>
      </w:r>
      <w:r w:rsidR="00E87889">
        <w:rPr>
          <w:rFonts w:ascii="Century Gothic" w:hAnsi="Century Gothic"/>
        </w:rPr>
        <w:t xml:space="preserve"> </w:t>
      </w:r>
      <w:r w:rsidR="00E87889" w:rsidRPr="00A804AE">
        <w:rPr>
          <w:rFonts w:ascii="Century Gothic" w:hAnsi="Century Gothic"/>
        </w:rPr>
        <w:t>parágrafo único, da Lei n.º 14.133, de 2021);</w:t>
      </w:r>
    </w:p>
    <w:p w14:paraId="41A8890A" w14:textId="2F87EB89"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7.8.</w:t>
      </w:r>
      <w:r w:rsidR="00E87889" w:rsidRPr="00A804AE">
        <w:rPr>
          <w:rFonts w:ascii="Century Gothic" w:hAnsi="Century Gothic"/>
        </w:rPr>
        <w:t xml:space="preserve"> Guardar sigilo sobre todas as informações obtidas em decorrência do cumprimento do</w:t>
      </w:r>
      <w:r w:rsidR="00E87889">
        <w:rPr>
          <w:rFonts w:ascii="Century Gothic" w:hAnsi="Century Gothic"/>
        </w:rPr>
        <w:t xml:space="preserve"> </w:t>
      </w:r>
      <w:r w:rsidR="00E87889" w:rsidRPr="00A804AE">
        <w:rPr>
          <w:rFonts w:ascii="Century Gothic" w:hAnsi="Century Gothic"/>
        </w:rPr>
        <w:t>contrato;</w:t>
      </w:r>
    </w:p>
    <w:p w14:paraId="799E1554" w14:textId="04E7111B"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7.9.</w:t>
      </w:r>
      <w:r w:rsidR="00E87889" w:rsidRPr="00A804AE">
        <w:rPr>
          <w:rFonts w:ascii="Century Gothic" w:hAnsi="Century Gothic"/>
        </w:rPr>
        <w:t xml:space="preserve"> Deverá o fornecedor observar, ainda, o seguinte:</w:t>
      </w:r>
    </w:p>
    <w:p w14:paraId="40A52968"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7.9.1.</w:t>
      </w:r>
      <w:r w:rsidRPr="00A804AE">
        <w:rPr>
          <w:rFonts w:ascii="Century Gothic" w:hAnsi="Century Gothic"/>
        </w:rPr>
        <w:t xml:space="preserve"> É expressamente proibida </w:t>
      </w:r>
      <w:proofErr w:type="gramStart"/>
      <w:r w:rsidRPr="00A804AE">
        <w:rPr>
          <w:rFonts w:ascii="Century Gothic" w:hAnsi="Century Gothic"/>
        </w:rPr>
        <w:t>a</w:t>
      </w:r>
      <w:proofErr w:type="gramEnd"/>
      <w:r w:rsidRPr="00A804AE">
        <w:rPr>
          <w:rFonts w:ascii="Century Gothic" w:hAnsi="Century Gothic"/>
        </w:rPr>
        <w:t xml:space="preserve"> contratação de servidor pertencente ao quadro de pessoal</w:t>
      </w:r>
      <w:r>
        <w:rPr>
          <w:rFonts w:ascii="Century Gothic" w:hAnsi="Century Gothic"/>
        </w:rPr>
        <w:t xml:space="preserve"> </w:t>
      </w:r>
      <w:r w:rsidRPr="00A804AE">
        <w:rPr>
          <w:rFonts w:ascii="Century Gothic" w:hAnsi="Century Gothic"/>
        </w:rPr>
        <w:t>da Prefeitura Municipal de Lobato, ou que nela ocupe cargo de confiança, durante a vigência</w:t>
      </w:r>
      <w:r>
        <w:rPr>
          <w:rFonts w:ascii="Century Gothic" w:hAnsi="Century Gothic"/>
        </w:rPr>
        <w:t xml:space="preserve"> </w:t>
      </w:r>
      <w:r w:rsidRPr="00A804AE">
        <w:rPr>
          <w:rFonts w:ascii="Century Gothic" w:hAnsi="Century Gothic"/>
        </w:rPr>
        <w:t>do Contrato;</w:t>
      </w:r>
    </w:p>
    <w:p w14:paraId="1B325838"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7.9.2.</w:t>
      </w:r>
      <w:r w:rsidRPr="00A804AE">
        <w:rPr>
          <w:rFonts w:ascii="Century Gothic" w:hAnsi="Century Gothic"/>
        </w:rPr>
        <w:t xml:space="preserve"> É expressamente proibida, também, a veiculação de publicidade acerca do Contrato,</w:t>
      </w:r>
      <w:r>
        <w:rPr>
          <w:rFonts w:ascii="Century Gothic" w:hAnsi="Century Gothic"/>
        </w:rPr>
        <w:t xml:space="preserve"> </w:t>
      </w:r>
      <w:r w:rsidRPr="00A804AE">
        <w:rPr>
          <w:rFonts w:ascii="Century Gothic" w:hAnsi="Century Gothic"/>
        </w:rPr>
        <w:t>salvo se houver prévia autorização da Prefeitura Municipal de Lobato.</w:t>
      </w:r>
    </w:p>
    <w:p w14:paraId="756F2339" w14:textId="77777777" w:rsidR="00E87889" w:rsidRDefault="00E87889" w:rsidP="003B0958">
      <w:pPr>
        <w:ind w:firstLine="284"/>
        <w:jc w:val="both"/>
        <w:rPr>
          <w:rFonts w:ascii="Century Gothic" w:hAnsi="Century Gothic"/>
        </w:rPr>
      </w:pPr>
      <w:r w:rsidRPr="00990713">
        <w:rPr>
          <w:rFonts w:ascii="Century Gothic" w:hAnsi="Century Gothic"/>
          <w:b/>
          <w:bCs/>
        </w:rPr>
        <w:t>7.9.3.</w:t>
      </w:r>
      <w:r w:rsidRPr="00A804AE">
        <w:rPr>
          <w:rFonts w:ascii="Century Gothic" w:hAnsi="Century Gothic"/>
        </w:rPr>
        <w:t xml:space="preserve"> É vedada a subcontratação de outra empresa para a execução do objeto deste Edital.</w:t>
      </w:r>
      <w:r>
        <w:rPr>
          <w:rFonts w:ascii="Century Gothic" w:hAnsi="Century Gothic"/>
        </w:rPr>
        <w:t xml:space="preserve"> </w:t>
      </w:r>
    </w:p>
    <w:p w14:paraId="43A73B77" w14:textId="77777777" w:rsidR="00E87889" w:rsidRPr="00A804AE" w:rsidRDefault="00E87889" w:rsidP="003B0958">
      <w:pPr>
        <w:jc w:val="both"/>
        <w:rPr>
          <w:rFonts w:ascii="Century Gothic" w:hAnsi="Century Gothic"/>
        </w:rPr>
      </w:pPr>
      <w:r w:rsidRPr="00990713">
        <w:rPr>
          <w:rFonts w:ascii="Century Gothic" w:hAnsi="Century Gothic"/>
          <w:b/>
          <w:bCs/>
        </w:rPr>
        <w:t>7.10.</w:t>
      </w:r>
      <w:r w:rsidRPr="00A804AE">
        <w:rPr>
          <w:rFonts w:ascii="Century Gothic" w:hAnsi="Century Gothic"/>
        </w:rPr>
        <w:t xml:space="preserve"> </w:t>
      </w:r>
      <w:r w:rsidRPr="00A804AE">
        <w:rPr>
          <w:rFonts w:ascii="Century Gothic" w:hAnsi="Century Gothic"/>
          <w:b/>
          <w:bCs/>
        </w:rPr>
        <w:t>DAS INFRAÇÕES E SANÇÕES ADMINISTRATIVAS</w:t>
      </w:r>
    </w:p>
    <w:p w14:paraId="01A12484"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7.10.1.</w:t>
      </w:r>
      <w:r w:rsidRPr="00A804AE">
        <w:rPr>
          <w:rFonts w:ascii="Century Gothic" w:hAnsi="Century Gothic"/>
        </w:rPr>
        <w:t xml:space="preserve"> Comete infração administrativa o fornecedor que cometer quaisquer das infrações</w:t>
      </w:r>
      <w:r>
        <w:rPr>
          <w:rFonts w:ascii="Century Gothic" w:hAnsi="Century Gothic"/>
        </w:rPr>
        <w:t xml:space="preserve"> </w:t>
      </w:r>
      <w:r w:rsidRPr="00A804AE">
        <w:rPr>
          <w:rFonts w:ascii="Century Gothic" w:hAnsi="Century Gothic"/>
        </w:rPr>
        <w:t>previstas no art. 155 da Lei nº 14.133/2021.</w:t>
      </w:r>
    </w:p>
    <w:p w14:paraId="1E029F17"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7.10.1.1.</w:t>
      </w:r>
      <w:r w:rsidRPr="00A804AE">
        <w:rPr>
          <w:rFonts w:ascii="Century Gothic" w:hAnsi="Century Gothic"/>
        </w:rPr>
        <w:t xml:space="preserve"> A Administração poderá, garantida a prévia defesa, aplicar aos licitantes e/ou</w:t>
      </w:r>
      <w:r>
        <w:rPr>
          <w:rFonts w:ascii="Century Gothic" w:hAnsi="Century Gothic"/>
        </w:rPr>
        <w:t xml:space="preserve"> </w:t>
      </w:r>
      <w:r w:rsidRPr="00A804AE">
        <w:rPr>
          <w:rFonts w:ascii="Century Gothic" w:hAnsi="Century Gothic"/>
        </w:rPr>
        <w:t>adjudicatários as sanções previstas no art. 156 da Lei nº 14.133/2021, sem prejuízo das</w:t>
      </w:r>
      <w:r>
        <w:rPr>
          <w:rFonts w:ascii="Century Gothic" w:hAnsi="Century Gothic"/>
        </w:rPr>
        <w:t xml:space="preserve"> </w:t>
      </w:r>
      <w:r w:rsidRPr="00A804AE">
        <w:rPr>
          <w:rFonts w:ascii="Century Gothic" w:hAnsi="Century Gothic"/>
        </w:rPr>
        <w:t>responsabilidades civil e criminal.</w:t>
      </w:r>
    </w:p>
    <w:p w14:paraId="659E059A"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7.10.1.2.</w:t>
      </w:r>
      <w:r w:rsidRPr="00A804AE">
        <w:rPr>
          <w:rFonts w:ascii="Century Gothic" w:hAnsi="Century Gothic"/>
        </w:rPr>
        <w:t xml:space="preserve"> Na aplicação das sanções serão considerados:</w:t>
      </w:r>
    </w:p>
    <w:p w14:paraId="7A49DEE3"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7.10.1.2.1. </w:t>
      </w:r>
      <w:r w:rsidRPr="00A804AE">
        <w:rPr>
          <w:rFonts w:ascii="Century Gothic" w:hAnsi="Century Gothic"/>
        </w:rPr>
        <w:t>A natureza e a gravidade da infração cometida;</w:t>
      </w:r>
    </w:p>
    <w:p w14:paraId="7EF8AF3C"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7.10.1.2.2. </w:t>
      </w:r>
      <w:r w:rsidRPr="00A804AE">
        <w:rPr>
          <w:rFonts w:ascii="Century Gothic" w:hAnsi="Century Gothic"/>
        </w:rPr>
        <w:t>As peculiaridades do caso concreto;</w:t>
      </w:r>
    </w:p>
    <w:p w14:paraId="25678BE8"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7.10.1.2.3. </w:t>
      </w:r>
      <w:r w:rsidRPr="00A804AE">
        <w:rPr>
          <w:rFonts w:ascii="Century Gothic" w:hAnsi="Century Gothic"/>
        </w:rPr>
        <w:t>As circunstâncias agravantes ou atenuantes;</w:t>
      </w:r>
    </w:p>
    <w:p w14:paraId="106F078B" w14:textId="77777777" w:rsidR="00E87889" w:rsidRPr="00990713" w:rsidRDefault="00E87889" w:rsidP="003B0958">
      <w:pPr>
        <w:ind w:firstLine="851"/>
        <w:jc w:val="both"/>
        <w:rPr>
          <w:rFonts w:ascii="Century Gothic" w:hAnsi="Century Gothic"/>
        </w:rPr>
      </w:pPr>
      <w:r w:rsidRPr="00990713">
        <w:rPr>
          <w:rFonts w:ascii="Century Gothic" w:hAnsi="Century Gothic"/>
          <w:b/>
          <w:bCs/>
        </w:rPr>
        <w:t xml:space="preserve">7.10.1.2.4. </w:t>
      </w:r>
      <w:r w:rsidRPr="00990713">
        <w:rPr>
          <w:rFonts w:ascii="Century Gothic" w:hAnsi="Century Gothic"/>
        </w:rPr>
        <w:t>Os danos que dela provierem para a Administração Pública;</w:t>
      </w:r>
    </w:p>
    <w:p w14:paraId="0E81252F"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7.10.1.2.5. </w:t>
      </w:r>
      <w:r w:rsidRPr="00A804AE">
        <w:rPr>
          <w:rFonts w:ascii="Century Gothic" w:hAnsi="Century Gothic"/>
        </w:rPr>
        <w:t>A implantação ou o aperfeiçoamento de programa de integridade,</w:t>
      </w:r>
      <w:r>
        <w:rPr>
          <w:rFonts w:ascii="Century Gothic" w:hAnsi="Century Gothic"/>
        </w:rPr>
        <w:t xml:space="preserve"> </w:t>
      </w:r>
      <w:r w:rsidRPr="00A804AE">
        <w:rPr>
          <w:rFonts w:ascii="Century Gothic" w:hAnsi="Century Gothic"/>
        </w:rPr>
        <w:t>conforme normas e</w:t>
      </w:r>
      <w:r>
        <w:rPr>
          <w:rFonts w:ascii="Century Gothic" w:hAnsi="Century Gothic"/>
        </w:rPr>
        <w:t xml:space="preserve"> </w:t>
      </w:r>
      <w:r w:rsidRPr="00A804AE">
        <w:rPr>
          <w:rFonts w:ascii="Century Gothic" w:hAnsi="Century Gothic"/>
        </w:rPr>
        <w:t>orientações dos órgãos de controle.</w:t>
      </w:r>
    </w:p>
    <w:p w14:paraId="0B7C2CB5"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7.10.2.</w:t>
      </w:r>
      <w:r w:rsidRPr="00A804AE">
        <w:rPr>
          <w:rFonts w:ascii="Century Gothic" w:hAnsi="Century Gothic"/>
        </w:rPr>
        <w:t xml:space="preserve"> Quando aplicada multa, esta será:</w:t>
      </w:r>
    </w:p>
    <w:p w14:paraId="35CBCACF"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7.10.2.1.</w:t>
      </w:r>
      <w:r w:rsidRPr="00A804AE">
        <w:rPr>
          <w:rFonts w:ascii="Century Gothic" w:hAnsi="Century Gothic"/>
        </w:rPr>
        <w:t xml:space="preserve"> Moratória: de 0,5% (cinco décimos por cento) por dia de atraso injustificado</w:t>
      </w:r>
      <w:r>
        <w:rPr>
          <w:rFonts w:ascii="Century Gothic" w:hAnsi="Century Gothic"/>
        </w:rPr>
        <w:t xml:space="preserve"> </w:t>
      </w:r>
      <w:r w:rsidRPr="00A804AE">
        <w:rPr>
          <w:rFonts w:ascii="Century Gothic" w:hAnsi="Century Gothic"/>
        </w:rPr>
        <w:t>sobre o valor da parcela inadimplida, até o limite de 30 (trinta) dias.</w:t>
      </w:r>
    </w:p>
    <w:p w14:paraId="663043BC"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7.10.2.2.</w:t>
      </w:r>
      <w:r w:rsidRPr="00A804AE">
        <w:rPr>
          <w:rFonts w:ascii="Century Gothic" w:hAnsi="Century Gothic"/>
        </w:rPr>
        <w:t xml:space="preserve"> Compensatória: de 20% (vinte por cento) sobre o valor total do contrato, no</w:t>
      </w:r>
      <w:r>
        <w:rPr>
          <w:rFonts w:ascii="Century Gothic" w:hAnsi="Century Gothic"/>
        </w:rPr>
        <w:t xml:space="preserve"> </w:t>
      </w:r>
      <w:r w:rsidRPr="00A804AE">
        <w:rPr>
          <w:rFonts w:ascii="Century Gothic" w:hAnsi="Century Gothic"/>
        </w:rPr>
        <w:t>caso de inexecução total do objeto e demais transgressões previstas no art. 155 desta</w:t>
      </w:r>
      <w:r>
        <w:rPr>
          <w:rFonts w:ascii="Century Gothic" w:hAnsi="Century Gothic"/>
        </w:rPr>
        <w:t xml:space="preserve"> </w:t>
      </w:r>
      <w:r w:rsidRPr="00A804AE">
        <w:rPr>
          <w:rFonts w:ascii="Century Gothic" w:hAnsi="Century Gothic"/>
        </w:rPr>
        <w:t>Lei 14.133/2021.</w:t>
      </w:r>
    </w:p>
    <w:p w14:paraId="64A369A6" w14:textId="77777777" w:rsidR="00E87889" w:rsidRPr="00A804AE" w:rsidRDefault="00E87889" w:rsidP="003B0958">
      <w:pPr>
        <w:ind w:firstLine="851"/>
        <w:jc w:val="both"/>
        <w:rPr>
          <w:rFonts w:ascii="Century Gothic" w:hAnsi="Century Gothic"/>
          <w:b/>
          <w:bCs/>
        </w:rPr>
      </w:pPr>
      <w:r w:rsidRPr="00990713">
        <w:rPr>
          <w:rFonts w:ascii="Century Gothic" w:hAnsi="Century Gothic"/>
          <w:b/>
          <w:bCs/>
        </w:rPr>
        <w:t xml:space="preserve">7.11. </w:t>
      </w:r>
      <w:r w:rsidRPr="00A804AE">
        <w:rPr>
          <w:rFonts w:ascii="Century Gothic" w:hAnsi="Century Gothic"/>
          <w:b/>
          <w:bCs/>
        </w:rPr>
        <w:t>DA EXTINÇÃO CONTRATUAL</w:t>
      </w:r>
    </w:p>
    <w:p w14:paraId="6C18E3C9"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7.11.1. </w:t>
      </w:r>
      <w:r w:rsidRPr="00A804AE">
        <w:rPr>
          <w:rFonts w:ascii="Century Gothic" w:hAnsi="Century Gothic"/>
        </w:rPr>
        <w:t>O contrato será extinto quando cumpridas as obrigações de ambas as partes, ainda</w:t>
      </w:r>
      <w:r>
        <w:rPr>
          <w:rFonts w:ascii="Century Gothic" w:hAnsi="Century Gothic"/>
        </w:rPr>
        <w:t xml:space="preserve"> </w:t>
      </w:r>
      <w:r w:rsidRPr="00A804AE">
        <w:rPr>
          <w:rFonts w:ascii="Century Gothic" w:hAnsi="Century Gothic"/>
        </w:rPr>
        <w:t>que isso ocorra antes do prazo estipulado para tanto.</w:t>
      </w:r>
    </w:p>
    <w:p w14:paraId="11E79819"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7.11.2. </w:t>
      </w:r>
      <w:r w:rsidRPr="00A804AE">
        <w:rPr>
          <w:rFonts w:ascii="Century Gothic" w:hAnsi="Century Gothic"/>
        </w:rPr>
        <w:t>Se as obrigações não forem cumpridas no prazo estipulado, a vigência ficará</w:t>
      </w:r>
      <w:r>
        <w:rPr>
          <w:rFonts w:ascii="Century Gothic" w:hAnsi="Century Gothic"/>
        </w:rPr>
        <w:t xml:space="preserve"> </w:t>
      </w:r>
      <w:r w:rsidRPr="00A804AE">
        <w:rPr>
          <w:rFonts w:ascii="Century Gothic" w:hAnsi="Century Gothic"/>
        </w:rPr>
        <w:t>prorrogada até a conclusão do objeto, caso em que deverá a Administração providenciar a</w:t>
      </w:r>
      <w:r>
        <w:rPr>
          <w:rFonts w:ascii="Century Gothic" w:hAnsi="Century Gothic"/>
        </w:rPr>
        <w:t xml:space="preserve"> </w:t>
      </w:r>
      <w:r w:rsidRPr="00A804AE">
        <w:rPr>
          <w:rFonts w:ascii="Century Gothic" w:hAnsi="Century Gothic"/>
        </w:rPr>
        <w:t>readequação do cronograma fixado para o contrato.</w:t>
      </w:r>
    </w:p>
    <w:p w14:paraId="7CC2B724"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7.11.3. </w:t>
      </w:r>
      <w:r w:rsidRPr="00A804AE">
        <w:rPr>
          <w:rFonts w:ascii="Century Gothic" w:hAnsi="Century Gothic"/>
        </w:rPr>
        <w:t xml:space="preserve">Quando a não conclusão do </w:t>
      </w:r>
      <w:proofErr w:type="gramStart"/>
      <w:r w:rsidRPr="00A804AE">
        <w:rPr>
          <w:rFonts w:ascii="Century Gothic" w:hAnsi="Century Gothic"/>
        </w:rPr>
        <w:t>contrato referida no item anterior</w:t>
      </w:r>
      <w:proofErr w:type="gramEnd"/>
      <w:r w:rsidRPr="00A804AE">
        <w:rPr>
          <w:rFonts w:ascii="Century Gothic" w:hAnsi="Century Gothic"/>
        </w:rPr>
        <w:t xml:space="preserve"> decorrer de culpa do</w:t>
      </w:r>
      <w:r>
        <w:rPr>
          <w:rFonts w:ascii="Century Gothic" w:hAnsi="Century Gothic"/>
        </w:rPr>
        <w:t xml:space="preserve"> </w:t>
      </w:r>
      <w:r w:rsidRPr="00A804AE">
        <w:rPr>
          <w:rFonts w:ascii="Century Gothic" w:hAnsi="Century Gothic"/>
        </w:rPr>
        <w:t>contratado:</w:t>
      </w:r>
    </w:p>
    <w:p w14:paraId="54F8EBE5" w14:textId="77777777" w:rsidR="00E87889" w:rsidRPr="00A804AE" w:rsidRDefault="00E87889" w:rsidP="003B0958">
      <w:pPr>
        <w:jc w:val="both"/>
        <w:rPr>
          <w:rFonts w:ascii="Century Gothic" w:hAnsi="Century Gothic"/>
        </w:rPr>
      </w:pPr>
      <w:r w:rsidRPr="00990713">
        <w:rPr>
          <w:rFonts w:ascii="Century Gothic" w:hAnsi="Century Gothic"/>
          <w:b/>
          <w:bCs/>
        </w:rPr>
        <w:t>a)</w:t>
      </w:r>
      <w:r w:rsidRPr="00A804AE">
        <w:rPr>
          <w:rFonts w:ascii="Century Gothic" w:hAnsi="Century Gothic"/>
        </w:rPr>
        <w:t xml:space="preserve"> ficará ele constituído em mora, sendo-lhe aplicáveis as respectivas sanções administrativas;</w:t>
      </w:r>
      <w:r>
        <w:rPr>
          <w:rFonts w:ascii="Century Gothic" w:hAnsi="Century Gothic"/>
        </w:rPr>
        <w:t xml:space="preserve"> </w:t>
      </w:r>
      <w:proofErr w:type="gramStart"/>
      <w:r w:rsidRPr="00A804AE">
        <w:rPr>
          <w:rFonts w:ascii="Century Gothic" w:hAnsi="Century Gothic"/>
        </w:rPr>
        <w:t>e</w:t>
      </w:r>
      <w:proofErr w:type="gramEnd"/>
    </w:p>
    <w:p w14:paraId="6C7E87EE" w14:textId="77777777" w:rsidR="00E87889" w:rsidRPr="00A804AE" w:rsidRDefault="00E87889" w:rsidP="003B0958">
      <w:pPr>
        <w:jc w:val="both"/>
        <w:rPr>
          <w:rFonts w:ascii="Century Gothic" w:hAnsi="Century Gothic"/>
        </w:rPr>
      </w:pPr>
      <w:r w:rsidRPr="00990713">
        <w:rPr>
          <w:rFonts w:ascii="Century Gothic" w:hAnsi="Century Gothic"/>
          <w:b/>
          <w:bCs/>
        </w:rPr>
        <w:t>b)</w:t>
      </w:r>
      <w:r w:rsidRPr="00A804AE">
        <w:rPr>
          <w:rFonts w:ascii="Century Gothic" w:hAnsi="Century Gothic"/>
        </w:rPr>
        <w:t xml:space="preserve"> poderá a Administração optar pela extinção do contrato e, nesse caso, adotará as</w:t>
      </w:r>
      <w:r>
        <w:rPr>
          <w:rFonts w:ascii="Century Gothic" w:hAnsi="Century Gothic"/>
        </w:rPr>
        <w:t xml:space="preserve"> </w:t>
      </w:r>
      <w:r w:rsidRPr="00A804AE">
        <w:rPr>
          <w:rFonts w:ascii="Century Gothic" w:hAnsi="Century Gothic"/>
        </w:rPr>
        <w:t>medidas admitidas em lei para a continuidade da execução contratual</w:t>
      </w:r>
      <w:r>
        <w:rPr>
          <w:rFonts w:ascii="Century Gothic" w:hAnsi="Century Gothic"/>
        </w:rPr>
        <w:t>.</w:t>
      </w:r>
    </w:p>
    <w:p w14:paraId="4D31AA33"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w:t>
      </w:r>
      <w:r w:rsidRPr="00A804AE">
        <w:rPr>
          <w:rFonts w:ascii="Century Gothic" w:hAnsi="Century Gothic"/>
        </w:rPr>
        <w:t xml:space="preserve"> O contrato poderá ser extinto antes de cumpridas as obrigações nele estipuladas, </w:t>
      </w:r>
      <w:proofErr w:type="gramStart"/>
      <w:r w:rsidRPr="00A804AE">
        <w:rPr>
          <w:rFonts w:ascii="Century Gothic" w:hAnsi="Century Gothic"/>
        </w:rPr>
        <w:t>ou</w:t>
      </w:r>
      <w:r>
        <w:rPr>
          <w:rFonts w:ascii="Century Gothic" w:hAnsi="Century Gothic"/>
        </w:rPr>
        <w:t xml:space="preserve"> </w:t>
      </w:r>
      <w:r w:rsidRPr="00A804AE">
        <w:rPr>
          <w:rFonts w:ascii="Century Gothic" w:hAnsi="Century Gothic"/>
        </w:rPr>
        <w:t>antes</w:t>
      </w:r>
      <w:proofErr w:type="gramEnd"/>
      <w:r w:rsidRPr="00A804AE">
        <w:rPr>
          <w:rFonts w:ascii="Century Gothic" w:hAnsi="Century Gothic"/>
        </w:rPr>
        <w:t xml:space="preserve"> do prazo nele fixado, por algum dos motivos previstos no artigo 137 da Lei nº 14.133/21,</w:t>
      </w:r>
      <w:r>
        <w:rPr>
          <w:rFonts w:ascii="Century Gothic" w:hAnsi="Century Gothic"/>
        </w:rPr>
        <w:t xml:space="preserve"> </w:t>
      </w:r>
      <w:r w:rsidRPr="00A804AE">
        <w:rPr>
          <w:rFonts w:ascii="Century Gothic" w:hAnsi="Century Gothic"/>
        </w:rPr>
        <w:t>bem como amigavelmente, assegurados o contraditório e a ampla defesa.</w:t>
      </w:r>
    </w:p>
    <w:p w14:paraId="055B405F"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7.11.4.1.</w:t>
      </w:r>
      <w:r w:rsidRPr="00A804AE">
        <w:rPr>
          <w:rFonts w:ascii="Century Gothic" w:hAnsi="Century Gothic"/>
        </w:rPr>
        <w:t xml:space="preserve"> Nesta hipótese, aplicam-se também os artigos 138 e 139 da mesma Lei.</w:t>
      </w:r>
    </w:p>
    <w:p w14:paraId="18C127D3"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7.11.4.2.</w:t>
      </w:r>
      <w:r w:rsidRPr="00A804AE">
        <w:rPr>
          <w:rFonts w:ascii="Century Gothic" w:hAnsi="Century Gothic"/>
        </w:rPr>
        <w:t xml:space="preserve"> A alteração social ou a modificação da finalidade ou da estrutura da empresa não</w:t>
      </w:r>
      <w:r>
        <w:rPr>
          <w:rFonts w:ascii="Century Gothic" w:hAnsi="Century Gothic"/>
        </w:rPr>
        <w:t xml:space="preserve"> </w:t>
      </w:r>
      <w:r w:rsidRPr="00A804AE">
        <w:rPr>
          <w:rFonts w:ascii="Century Gothic" w:hAnsi="Century Gothic"/>
        </w:rPr>
        <w:t>ensejará a extinção se não restringir sua capacidade de concluir o contrato.</w:t>
      </w:r>
    </w:p>
    <w:p w14:paraId="45217CAE"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7.11.4.3.</w:t>
      </w:r>
      <w:r w:rsidRPr="00A804AE">
        <w:rPr>
          <w:rFonts w:ascii="Century Gothic" w:hAnsi="Century Gothic"/>
        </w:rPr>
        <w:t xml:space="preserve"> Se a operação implicar mudança da pessoa jurídica contratada, deverá ser</w:t>
      </w:r>
      <w:r>
        <w:rPr>
          <w:rFonts w:ascii="Century Gothic" w:hAnsi="Century Gothic"/>
        </w:rPr>
        <w:t xml:space="preserve"> </w:t>
      </w:r>
      <w:r w:rsidRPr="00A804AE">
        <w:rPr>
          <w:rFonts w:ascii="Century Gothic" w:hAnsi="Century Gothic"/>
        </w:rPr>
        <w:t>formalizado termo aditivo para alteração subjetiva.</w:t>
      </w:r>
    </w:p>
    <w:p w14:paraId="30B8ED70" w14:textId="77777777" w:rsidR="00E87889" w:rsidRPr="00A804AE" w:rsidRDefault="00E87889" w:rsidP="003B0958">
      <w:pPr>
        <w:ind w:firstLine="284"/>
        <w:jc w:val="both"/>
        <w:rPr>
          <w:rFonts w:ascii="Century Gothic" w:hAnsi="Century Gothic"/>
        </w:rPr>
      </w:pPr>
      <w:r w:rsidRPr="005439E5">
        <w:rPr>
          <w:rFonts w:ascii="Century Gothic" w:hAnsi="Century Gothic"/>
          <w:b/>
          <w:bCs/>
        </w:rPr>
        <w:t>7.11.5.</w:t>
      </w:r>
      <w:r w:rsidRPr="00A804AE">
        <w:rPr>
          <w:rFonts w:ascii="Century Gothic" w:hAnsi="Century Gothic"/>
        </w:rPr>
        <w:t xml:space="preserve"> O termo de extinção, sempre que possível, será precedido:</w:t>
      </w:r>
    </w:p>
    <w:p w14:paraId="4179AD71" w14:textId="77777777" w:rsidR="00E87889" w:rsidRPr="00A804AE" w:rsidRDefault="00E87889" w:rsidP="003B0958">
      <w:pPr>
        <w:ind w:firstLine="567"/>
        <w:jc w:val="both"/>
        <w:rPr>
          <w:rFonts w:ascii="Century Gothic" w:hAnsi="Century Gothic"/>
        </w:rPr>
      </w:pPr>
      <w:r w:rsidRPr="005439E5">
        <w:rPr>
          <w:rFonts w:ascii="Century Gothic" w:hAnsi="Century Gothic"/>
          <w:b/>
          <w:bCs/>
        </w:rPr>
        <w:t>7.11.5.1.</w:t>
      </w:r>
      <w:r w:rsidRPr="00A804AE">
        <w:rPr>
          <w:rFonts w:ascii="Century Gothic" w:hAnsi="Century Gothic"/>
        </w:rPr>
        <w:t xml:space="preserve"> Balanço dos eventos contratuais já cumpridos ou parcialmente cumpridos;</w:t>
      </w:r>
    </w:p>
    <w:p w14:paraId="73FF9406" w14:textId="77777777" w:rsidR="00E87889" w:rsidRDefault="00E87889" w:rsidP="003B0958">
      <w:pPr>
        <w:ind w:firstLine="567"/>
        <w:jc w:val="both"/>
        <w:rPr>
          <w:rFonts w:ascii="Century Gothic" w:hAnsi="Century Gothic"/>
        </w:rPr>
      </w:pPr>
      <w:r w:rsidRPr="005439E5">
        <w:rPr>
          <w:rFonts w:ascii="Century Gothic" w:hAnsi="Century Gothic"/>
          <w:b/>
          <w:bCs/>
        </w:rPr>
        <w:t>7.11.5.2.</w:t>
      </w:r>
      <w:r w:rsidRPr="00A804AE">
        <w:rPr>
          <w:rFonts w:ascii="Century Gothic" w:hAnsi="Century Gothic"/>
        </w:rPr>
        <w:t xml:space="preserve"> Relação dos pagamentos já efetuados e ainda devidos;</w:t>
      </w:r>
    </w:p>
    <w:p w14:paraId="2EDEB16D" w14:textId="77777777" w:rsidR="00E87889" w:rsidRPr="00A804AE" w:rsidRDefault="00E87889" w:rsidP="003B0958">
      <w:pPr>
        <w:ind w:firstLine="567"/>
        <w:jc w:val="both"/>
        <w:rPr>
          <w:rFonts w:ascii="Century Gothic" w:hAnsi="Century Gothic"/>
        </w:rPr>
      </w:pPr>
      <w:r w:rsidRPr="005439E5">
        <w:rPr>
          <w:rFonts w:ascii="Century Gothic" w:hAnsi="Century Gothic"/>
          <w:b/>
          <w:bCs/>
        </w:rPr>
        <w:t>7.11.5.3.</w:t>
      </w:r>
      <w:r w:rsidRPr="00A804AE">
        <w:rPr>
          <w:rFonts w:ascii="Century Gothic" w:hAnsi="Century Gothic"/>
        </w:rPr>
        <w:t xml:space="preserve"> Indenizações e multas.</w:t>
      </w:r>
    </w:p>
    <w:p w14:paraId="30497731" w14:textId="77777777" w:rsidR="00E87889" w:rsidRPr="00A804AE" w:rsidRDefault="00E87889" w:rsidP="003B0958">
      <w:pPr>
        <w:ind w:firstLine="284"/>
        <w:jc w:val="both"/>
        <w:rPr>
          <w:rFonts w:ascii="Century Gothic" w:hAnsi="Century Gothic"/>
        </w:rPr>
      </w:pPr>
      <w:r w:rsidRPr="005439E5">
        <w:rPr>
          <w:rFonts w:ascii="Century Gothic" w:hAnsi="Century Gothic"/>
          <w:b/>
          <w:bCs/>
        </w:rPr>
        <w:t>7.11.6.</w:t>
      </w:r>
      <w:r w:rsidRPr="00A804AE">
        <w:rPr>
          <w:rFonts w:ascii="Century Gothic" w:hAnsi="Century Gothic"/>
        </w:rPr>
        <w:t xml:space="preserve"> A extinção do contrato não configura óbice para o reconhecimento do desequilíbrio</w:t>
      </w:r>
      <w:r>
        <w:rPr>
          <w:rFonts w:ascii="Century Gothic" w:hAnsi="Century Gothic"/>
        </w:rPr>
        <w:t xml:space="preserve"> </w:t>
      </w:r>
      <w:r w:rsidRPr="00A804AE">
        <w:rPr>
          <w:rFonts w:ascii="Century Gothic" w:hAnsi="Century Gothic"/>
        </w:rPr>
        <w:t>econômico-financeiro, hipótese em que será concedida indenização por meio de termo</w:t>
      </w:r>
      <w:r>
        <w:rPr>
          <w:rFonts w:ascii="Century Gothic" w:hAnsi="Century Gothic"/>
        </w:rPr>
        <w:t xml:space="preserve"> </w:t>
      </w:r>
      <w:r w:rsidRPr="00A804AE">
        <w:rPr>
          <w:rFonts w:ascii="Century Gothic" w:hAnsi="Century Gothic"/>
        </w:rPr>
        <w:t>indenizatório (art. 131, caput, da Lei n. º 14.133, de 2021).</w:t>
      </w:r>
    </w:p>
    <w:p w14:paraId="0D6E6F6A" w14:textId="77777777" w:rsidR="00E87889" w:rsidRPr="00DA6575" w:rsidRDefault="00E87889" w:rsidP="003B0958">
      <w:pPr>
        <w:ind w:firstLine="284"/>
        <w:jc w:val="both"/>
        <w:rPr>
          <w:rFonts w:ascii="Century Gothic" w:hAnsi="Century Gothic"/>
        </w:rPr>
      </w:pPr>
      <w:r w:rsidRPr="005439E5">
        <w:rPr>
          <w:rFonts w:ascii="Century Gothic" w:hAnsi="Century Gothic"/>
          <w:b/>
          <w:bCs/>
        </w:rPr>
        <w:t>7.11.7.</w:t>
      </w:r>
      <w:r w:rsidRPr="00A804AE">
        <w:rPr>
          <w:rFonts w:ascii="Century Gothic" w:hAnsi="Century Gothic"/>
        </w:rPr>
        <w:t xml:space="preserve"> O contrato poderá ser extinto caso se constate que o contratado mantém vínculo de</w:t>
      </w:r>
      <w:r>
        <w:rPr>
          <w:rFonts w:ascii="Century Gothic" w:hAnsi="Century Gothic"/>
        </w:rPr>
        <w:t xml:space="preserve"> </w:t>
      </w:r>
      <w:r w:rsidRPr="00A804AE">
        <w:rPr>
          <w:rFonts w:ascii="Century Gothic" w:hAnsi="Century Gothic"/>
        </w:rPr>
        <w:t>natureza técnica, comercial, econômica, financeira, trabalhista ou civil com dirigente do</w:t>
      </w:r>
      <w:r>
        <w:rPr>
          <w:rFonts w:ascii="Century Gothic" w:hAnsi="Century Gothic"/>
        </w:rPr>
        <w:t xml:space="preserve"> </w:t>
      </w:r>
      <w:r w:rsidRPr="00A804AE">
        <w:rPr>
          <w:rFonts w:ascii="Century Gothic" w:hAnsi="Century Gothic"/>
        </w:rPr>
        <w:t>órgão ou entidade contratante ou com agente público que tenha desempenhado função na</w:t>
      </w:r>
      <w:r>
        <w:rPr>
          <w:rFonts w:ascii="Century Gothic" w:hAnsi="Century Gothic"/>
        </w:rPr>
        <w:t xml:space="preserve"> </w:t>
      </w:r>
      <w:r w:rsidRPr="00A804AE">
        <w:rPr>
          <w:rFonts w:ascii="Century Gothic" w:hAnsi="Century Gothic"/>
        </w:rPr>
        <w:t>licitação ou atue na fiscalização ou na gestão do contrato, ou que deles seja cônjuge,</w:t>
      </w:r>
      <w:r>
        <w:rPr>
          <w:rFonts w:ascii="Century Gothic" w:hAnsi="Century Gothic"/>
        </w:rPr>
        <w:t xml:space="preserve"> </w:t>
      </w:r>
      <w:r w:rsidRPr="00A804AE">
        <w:rPr>
          <w:rFonts w:ascii="Century Gothic" w:hAnsi="Century Gothic"/>
        </w:rPr>
        <w:t>companheiro ou parente em linha reta, colateral ou por afinidade, até o terceiro grau (art. 14,</w:t>
      </w:r>
      <w:r>
        <w:rPr>
          <w:rFonts w:ascii="Century Gothic" w:hAnsi="Century Gothic"/>
        </w:rPr>
        <w:t xml:space="preserve"> </w:t>
      </w:r>
      <w:r w:rsidRPr="00A804AE">
        <w:rPr>
          <w:rFonts w:ascii="Century Gothic" w:hAnsi="Century Gothic"/>
        </w:rPr>
        <w:t>inciso IV, da Lei n. º 14.133, de 2021)</w:t>
      </w:r>
      <w:r>
        <w:rPr>
          <w:rFonts w:ascii="Century Gothic" w:hAnsi="Century Gothic"/>
        </w:rPr>
        <w:t>.</w:t>
      </w:r>
    </w:p>
    <w:p w14:paraId="60DA33B0" w14:textId="77777777" w:rsidR="008F7955" w:rsidRPr="008F7955" w:rsidRDefault="008F7955" w:rsidP="008F7955">
      <w:pPr>
        <w:jc w:val="both"/>
        <w:rPr>
          <w:rFonts w:ascii="Century Gothic" w:hAnsi="Century Gothic" w:cs="Arial"/>
          <w:iCs/>
        </w:rPr>
      </w:pPr>
    </w:p>
    <w:p w14:paraId="055FE4BB" w14:textId="4F8851B7" w:rsidR="003F0C6D" w:rsidRPr="003B0958"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 xml:space="preserve">8. CRITÉRIOS </w:t>
      </w:r>
      <w:r w:rsidR="003F0C6D">
        <w:rPr>
          <w:rFonts w:ascii="Century Gothic" w:hAnsi="Century Gothic" w:cs="Arial"/>
          <w:b/>
        </w:rPr>
        <w:t xml:space="preserve">DE </w:t>
      </w:r>
      <w:r w:rsidRPr="008F7955">
        <w:rPr>
          <w:rFonts w:ascii="Century Gothic" w:hAnsi="Century Gothic" w:cs="Arial"/>
          <w:b/>
        </w:rPr>
        <w:t>PAGAMENTO</w:t>
      </w:r>
    </w:p>
    <w:p w14:paraId="63B3A70F" w14:textId="77777777" w:rsidR="003F0C6D" w:rsidRDefault="003F0C6D" w:rsidP="003F0C6D">
      <w:pPr>
        <w:jc w:val="both"/>
        <w:rPr>
          <w:rFonts w:ascii="Century Gothic" w:hAnsi="Century Gothic"/>
          <w:b/>
          <w:bCs/>
        </w:rPr>
      </w:pPr>
      <w:r w:rsidRPr="005439E5">
        <w:rPr>
          <w:rFonts w:ascii="Century Gothic" w:hAnsi="Century Gothic"/>
          <w:b/>
          <w:bCs/>
        </w:rPr>
        <w:t>8.1.</w:t>
      </w:r>
      <w:r w:rsidRPr="00A804AE">
        <w:rPr>
          <w:rFonts w:ascii="Century Gothic" w:hAnsi="Century Gothic"/>
        </w:rPr>
        <w:t xml:space="preserve"> </w:t>
      </w:r>
      <w:r w:rsidRPr="00A804AE">
        <w:rPr>
          <w:rFonts w:ascii="Century Gothic" w:hAnsi="Century Gothic"/>
          <w:b/>
          <w:bCs/>
        </w:rPr>
        <w:t>Recebimento do Objeto: a medição se inicia durante a entrega dos produtos, quando deve haver a confirmação dos prazos acordados e dos quantitativos entregues, para posterior verificação da conformidade do objeto com as especificações previstas na proposta contratada.</w:t>
      </w:r>
      <w:r>
        <w:rPr>
          <w:rFonts w:ascii="Century Gothic" w:hAnsi="Century Gothic"/>
          <w:b/>
          <w:bCs/>
        </w:rPr>
        <w:t xml:space="preserve"> </w:t>
      </w:r>
    </w:p>
    <w:p w14:paraId="7E1CE21B"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8.1.1.</w:t>
      </w:r>
      <w:r w:rsidRPr="00A804AE">
        <w:rPr>
          <w:rFonts w:ascii="Century Gothic" w:hAnsi="Century Gothic"/>
        </w:rPr>
        <w:t xml:space="preserve"> No caso de controvérsia sobre o fornecimento do objeto, quanto à especificação,</w:t>
      </w:r>
      <w:r>
        <w:rPr>
          <w:rFonts w:ascii="Century Gothic" w:hAnsi="Century Gothic"/>
        </w:rPr>
        <w:t xml:space="preserve"> </w:t>
      </w:r>
      <w:r w:rsidRPr="00A804AE">
        <w:rPr>
          <w:rFonts w:ascii="Century Gothic" w:hAnsi="Century Gothic"/>
        </w:rPr>
        <w:t>qualidade e quantidade, deverá ser observado o teor do art. 143 da Lei N.º 14.133, de 2021,</w:t>
      </w:r>
      <w:r>
        <w:rPr>
          <w:rFonts w:ascii="Century Gothic" w:hAnsi="Century Gothic"/>
        </w:rPr>
        <w:t xml:space="preserve"> </w:t>
      </w:r>
      <w:r w:rsidRPr="00A804AE">
        <w:rPr>
          <w:rFonts w:ascii="Century Gothic" w:hAnsi="Century Gothic"/>
        </w:rPr>
        <w:t>comunicando-se à empresa para emissão de Nota Fiscal no que for pertinente à parcela</w:t>
      </w:r>
      <w:r>
        <w:rPr>
          <w:rFonts w:ascii="Century Gothic" w:hAnsi="Century Gothic"/>
        </w:rPr>
        <w:t xml:space="preserve"> </w:t>
      </w:r>
      <w:r w:rsidRPr="00A804AE">
        <w:rPr>
          <w:rFonts w:ascii="Century Gothic" w:hAnsi="Century Gothic"/>
        </w:rPr>
        <w:t>incontroversa do fornecimento do objeto, para efeito de liquidação e pagamento.</w:t>
      </w:r>
    </w:p>
    <w:p w14:paraId="351B2915"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8.1.2.</w:t>
      </w:r>
      <w:r w:rsidRPr="00A804AE">
        <w:rPr>
          <w:rFonts w:ascii="Century Gothic" w:hAnsi="Century Gothic"/>
        </w:rPr>
        <w:t xml:space="preserve"> O prazo para a solução, pelo contratado, de inconsistências na execução do objeto ou</w:t>
      </w:r>
      <w:r>
        <w:rPr>
          <w:rFonts w:ascii="Century Gothic" w:hAnsi="Century Gothic"/>
        </w:rPr>
        <w:t xml:space="preserve"> </w:t>
      </w:r>
      <w:r w:rsidRPr="00A804AE">
        <w:rPr>
          <w:rFonts w:ascii="Century Gothic" w:hAnsi="Century Gothic"/>
        </w:rPr>
        <w:t>de saneamento da nota fiscal ou de instrumento de cobrança equivalente, verificadas pela</w:t>
      </w:r>
      <w:r>
        <w:rPr>
          <w:rFonts w:ascii="Century Gothic" w:hAnsi="Century Gothic"/>
        </w:rPr>
        <w:t xml:space="preserve"> </w:t>
      </w:r>
      <w:r w:rsidRPr="00A804AE">
        <w:rPr>
          <w:rFonts w:ascii="Century Gothic" w:hAnsi="Century Gothic"/>
        </w:rPr>
        <w:t>Administração durante a análise prévia à liquidação de despesa, não será computado para os</w:t>
      </w:r>
      <w:r>
        <w:rPr>
          <w:rFonts w:ascii="Century Gothic" w:hAnsi="Century Gothic"/>
        </w:rPr>
        <w:t xml:space="preserve"> </w:t>
      </w:r>
      <w:r w:rsidRPr="00A804AE">
        <w:rPr>
          <w:rFonts w:ascii="Century Gothic" w:hAnsi="Century Gothic"/>
        </w:rPr>
        <w:t>fins do recebimento definitivo.</w:t>
      </w:r>
    </w:p>
    <w:p w14:paraId="6E03ED75" w14:textId="77777777" w:rsidR="003F0C6D" w:rsidRPr="00C0719F" w:rsidRDefault="003F0C6D" w:rsidP="003F0C6D">
      <w:pPr>
        <w:jc w:val="both"/>
        <w:rPr>
          <w:rFonts w:ascii="Century Gothic" w:hAnsi="Century Gothic"/>
          <w:b/>
          <w:bCs/>
        </w:rPr>
      </w:pPr>
      <w:r w:rsidRPr="005439E5">
        <w:rPr>
          <w:rFonts w:ascii="Century Gothic" w:hAnsi="Century Gothic"/>
          <w:b/>
          <w:bCs/>
        </w:rPr>
        <w:t>8.2.</w:t>
      </w:r>
      <w:r w:rsidRPr="00A804AE">
        <w:rPr>
          <w:rFonts w:ascii="Century Gothic" w:hAnsi="Century Gothic"/>
        </w:rPr>
        <w:t xml:space="preserve"> </w:t>
      </w:r>
      <w:r w:rsidRPr="00C0719F">
        <w:rPr>
          <w:rFonts w:ascii="Century Gothic" w:hAnsi="Century Gothic"/>
          <w:b/>
          <w:bCs/>
        </w:rPr>
        <w:t>Do pagamento</w:t>
      </w:r>
    </w:p>
    <w:p w14:paraId="27B991C0"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8.2.1.</w:t>
      </w:r>
      <w:r w:rsidRPr="00A804AE">
        <w:rPr>
          <w:rFonts w:ascii="Century Gothic" w:hAnsi="Century Gothic"/>
        </w:rPr>
        <w:t xml:space="preserve"> Os pagamentos serão realizados após o recebimento dos objetos, mediante atesto da</w:t>
      </w:r>
      <w:r>
        <w:rPr>
          <w:rFonts w:ascii="Century Gothic" w:hAnsi="Century Gothic"/>
        </w:rPr>
        <w:t xml:space="preserve"> </w:t>
      </w:r>
      <w:r w:rsidRPr="00A804AE">
        <w:rPr>
          <w:rFonts w:ascii="Century Gothic" w:hAnsi="Century Gothic"/>
        </w:rPr>
        <w:t>Nota Fiscal de produtos, pela secretaria demandante, em até 30 (trinta) dias após a</w:t>
      </w:r>
      <w:r>
        <w:rPr>
          <w:rFonts w:ascii="Century Gothic" w:hAnsi="Century Gothic"/>
        </w:rPr>
        <w:t xml:space="preserve"> </w:t>
      </w:r>
      <w:r w:rsidRPr="00A804AE">
        <w:rPr>
          <w:rFonts w:ascii="Century Gothic" w:hAnsi="Century Gothic"/>
        </w:rPr>
        <w:t>apresentação dos documentos comprobatórios de acordo com a legislação aplicável.</w:t>
      </w:r>
    </w:p>
    <w:p w14:paraId="15192A20"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8.2.2.</w:t>
      </w:r>
      <w:r w:rsidRPr="00A804AE">
        <w:rPr>
          <w:rFonts w:ascii="Century Gothic" w:hAnsi="Century Gothic"/>
        </w:rPr>
        <w:t xml:space="preserve"> A Nota Fiscal ou Fatura deverá ser obrigatoriamente acompanhada da comprovação</w:t>
      </w:r>
      <w:r>
        <w:rPr>
          <w:rFonts w:ascii="Century Gothic" w:hAnsi="Century Gothic"/>
        </w:rPr>
        <w:t xml:space="preserve"> </w:t>
      </w:r>
      <w:r w:rsidRPr="00A804AE">
        <w:rPr>
          <w:rFonts w:ascii="Century Gothic" w:hAnsi="Century Gothic"/>
        </w:rPr>
        <w:t>da regularidade fiscal.</w:t>
      </w:r>
    </w:p>
    <w:p w14:paraId="0171CA05" w14:textId="2529A4BC" w:rsidR="003F0C6D" w:rsidRDefault="003F0C6D" w:rsidP="003F0C6D">
      <w:pPr>
        <w:ind w:firstLine="284"/>
        <w:jc w:val="both"/>
        <w:rPr>
          <w:rFonts w:ascii="Century Gothic" w:hAnsi="Century Gothic"/>
        </w:rPr>
      </w:pPr>
      <w:r w:rsidRPr="005439E5">
        <w:rPr>
          <w:rFonts w:ascii="Century Gothic" w:hAnsi="Century Gothic"/>
          <w:b/>
          <w:bCs/>
        </w:rPr>
        <w:t>8.2.3.</w:t>
      </w:r>
      <w:r w:rsidRPr="00A804AE">
        <w:rPr>
          <w:rFonts w:ascii="Century Gothic" w:hAnsi="Century Gothic"/>
        </w:rPr>
        <w:t xml:space="preserve"> Havendo erro na apresentação da Nota Fiscal ou dos documentos pertinentes à</w:t>
      </w:r>
      <w:r>
        <w:rPr>
          <w:rFonts w:ascii="Century Gothic" w:hAnsi="Century Gothic"/>
        </w:rPr>
        <w:t xml:space="preserve"> </w:t>
      </w:r>
      <w:r w:rsidRPr="00A804AE">
        <w:rPr>
          <w:rFonts w:ascii="Century Gothic" w:hAnsi="Century Gothic"/>
        </w:rPr>
        <w:t>contratação, ou, ainda, circunstância que impeça a liquidação da despesa, como, por</w:t>
      </w:r>
      <w:r>
        <w:rPr>
          <w:rFonts w:ascii="Century Gothic" w:hAnsi="Century Gothic"/>
        </w:rPr>
        <w:t xml:space="preserve"> </w:t>
      </w:r>
      <w:r w:rsidRPr="00A804AE">
        <w:rPr>
          <w:rFonts w:ascii="Century Gothic" w:hAnsi="Century Gothic"/>
        </w:rPr>
        <w:t>exemplo, obrigação financeira pendente, decorrente de penalidade imposta ou</w:t>
      </w:r>
      <w:r>
        <w:rPr>
          <w:rFonts w:ascii="Century Gothic" w:hAnsi="Century Gothic"/>
        </w:rPr>
        <w:t xml:space="preserve"> </w:t>
      </w:r>
      <w:r w:rsidRPr="00A804AE">
        <w:rPr>
          <w:rFonts w:ascii="Century Gothic" w:hAnsi="Century Gothic"/>
        </w:rPr>
        <w:t>inadimplência, o pagamento ficará sobrestado até que a Contratada providencie as medidas</w:t>
      </w:r>
      <w:r>
        <w:rPr>
          <w:rFonts w:ascii="Century Gothic" w:hAnsi="Century Gothic"/>
        </w:rPr>
        <w:t xml:space="preserve"> </w:t>
      </w:r>
      <w:r w:rsidRPr="00A804AE">
        <w:rPr>
          <w:rFonts w:ascii="Century Gothic" w:hAnsi="Century Gothic"/>
        </w:rPr>
        <w:t>saneadoras. Nesta hipótese, o prazo para pagamento iniciar-se-á após a comprovação da</w:t>
      </w:r>
      <w:r>
        <w:rPr>
          <w:rFonts w:ascii="Century Gothic" w:hAnsi="Century Gothic"/>
        </w:rPr>
        <w:t xml:space="preserve"> </w:t>
      </w:r>
      <w:r w:rsidRPr="00A804AE">
        <w:rPr>
          <w:rFonts w:ascii="Century Gothic" w:hAnsi="Century Gothic"/>
        </w:rPr>
        <w:t>regularização da situação, não acarretando qualquer ônus para a Contratante.</w:t>
      </w:r>
      <w:r>
        <w:rPr>
          <w:rFonts w:ascii="Century Gothic" w:hAnsi="Century Gothic"/>
        </w:rPr>
        <w:t xml:space="preserve"> </w:t>
      </w:r>
    </w:p>
    <w:p w14:paraId="4AD69547" w14:textId="77777777" w:rsidR="003F0C6D" w:rsidRDefault="003F0C6D" w:rsidP="003F0C6D">
      <w:pPr>
        <w:ind w:firstLine="284"/>
        <w:jc w:val="both"/>
        <w:rPr>
          <w:rFonts w:ascii="Century Gothic" w:hAnsi="Century Gothic"/>
        </w:rPr>
      </w:pPr>
    </w:p>
    <w:p w14:paraId="5CE5DF19"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9. FORMAS E CRITÉRIOS DE SELEÇÃO DO FORNECEDOR</w:t>
      </w:r>
    </w:p>
    <w:p w14:paraId="79ACB40B"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18414C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31D65F6"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49DD889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52CD5322" w14:textId="77777777"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procedimento da presente licitação será por meio de </w:t>
      </w:r>
      <w:r w:rsidRPr="008F7955">
        <w:rPr>
          <w:rFonts w:ascii="Century Gothic" w:hAnsi="Century Gothic" w:cs="Arial"/>
          <w:b/>
          <w:bCs/>
          <w:sz w:val="20"/>
        </w:rPr>
        <w:t>DISPENSA DE LICITAÇÃO</w:t>
      </w:r>
      <w:r w:rsidRPr="008F7955">
        <w:rPr>
          <w:rFonts w:ascii="Century Gothic" w:hAnsi="Century Gothic" w:cs="Arial"/>
          <w:sz w:val="20"/>
        </w:rPr>
        <w:t xml:space="preserve">. </w:t>
      </w:r>
    </w:p>
    <w:p w14:paraId="29FB1020" w14:textId="07056147"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sidRPr="008F7955">
        <w:rPr>
          <w:rFonts w:ascii="Century Gothic" w:hAnsi="Century Gothic" w:cs="Arial"/>
          <w:sz w:val="20"/>
        </w:rPr>
        <w:t xml:space="preserve"> obedecido </w:t>
      </w:r>
      <w:r w:rsidR="000003F8" w:rsidRPr="008F7955">
        <w:rPr>
          <w:rFonts w:ascii="Century Gothic" w:hAnsi="Century Gothic" w:cs="Arial"/>
          <w:sz w:val="20"/>
        </w:rPr>
        <w:t>às</w:t>
      </w:r>
      <w:r w:rsidRPr="008F7955">
        <w:rPr>
          <w:rFonts w:ascii="Century Gothic" w:hAnsi="Century Gothic" w:cs="Arial"/>
          <w:sz w:val="20"/>
        </w:rPr>
        <w:t xml:space="preserve"> exigências de suas habilitações e dos fornecimentos dos serviços conforme solicitado e descrito neste Termo de Referência.</w:t>
      </w:r>
    </w:p>
    <w:p w14:paraId="1FA66E20" w14:textId="77777777" w:rsidR="008F7955" w:rsidRPr="008F7955" w:rsidRDefault="008F7955" w:rsidP="008F7955">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4EDB7493" w14:textId="77777777" w:rsidR="008F7955" w:rsidRPr="008F7955" w:rsidRDefault="008F7955" w:rsidP="008F7955">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54141906" w14:textId="77777777" w:rsidR="008F7955" w:rsidRPr="008F7955" w:rsidRDefault="008F7955" w:rsidP="008F7955">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2"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2210CB0E" w14:textId="77777777" w:rsidR="008F7955" w:rsidRPr="008F7955" w:rsidRDefault="008F7955" w:rsidP="008F7955">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794AA3AF" w14:textId="77777777" w:rsidR="008F7955" w:rsidRPr="008F7955" w:rsidRDefault="008F7955" w:rsidP="008F7955">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3" w:history="1">
        <w:r w:rsidRPr="008F7955">
          <w:rPr>
            <w:rStyle w:val="Hyperlink"/>
            <w:rFonts w:ascii="Century Gothic" w:hAnsi="Century Gothic" w:cs="Calibri"/>
            <w:sz w:val="20"/>
          </w:rPr>
          <w:t>https://certidoes.cgu.gov.br/</w:t>
        </w:r>
      </w:hyperlink>
    </w:p>
    <w:p w14:paraId="3F767B57"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F66A1BB"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5F5756B4" w14:textId="77777777" w:rsidR="008F7955" w:rsidRPr="008F7955" w:rsidRDefault="008F7955" w:rsidP="008F7955">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w:t>
      </w:r>
      <w:proofErr w:type="gramStart"/>
      <w:r w:rsidRPr="008F7955">
        <w:rPr>
          <w:rFonts w:ascii="Century Gothic" w:hAnsi="Century Gothic"/>
          <w:sz w:val="20"/>
        </w:rPr>
        <w:t>sob pena</w:t>
      </w:r>
      <w:proofErr w:type="gramEnd"/>
      <w:r w:rsidRPr="008F7955">
        <w:rPr>
          <w:rFonts w:ascii="Century Gothic" w:hAnsi="Century Gothic"/>
          <w:sz w:val="20"/>
        </w:rPr>
        <w:t xml:space="preserve"> de inabilitação. </w:t>
      </w:r>
    </w:p>
    <w:p w14:paraId="34A61414" w14:textId="77777777" w:rsidR="008F7955" w:rsidRPr="008F7955" w:rsidRDefault="008F7955" w:rsidP="008F7955">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625D1130" w14:textId="77777777" w:rsidR="008F7955" w:rsidRPr="008F7955" w:rsidRDefault="008F7955" w:rsidP="008F7955">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27695B0C" w14:textId="77777777" w:rsidR="008F7955" w:rsidRPr="008F7955" w:rsidRDefault="008F7955" w:rsidP="008F7955">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0FD69176" w14:textId="77777777" w:rsidR="008F7955" w:rsidRPr="008F7955" w:rsidRDefault="008F7955" w:rsidP="008F7955">
      <w:pPr>
        <w:jc w:val="both"/>
        <w:rPr>
          <w:rFonts w:ascii="Century Gothic" w:hAnsi="Century Gothic" w:cs="Arial"/>
        </w:rPr>
      </w:pPr>
      <w:r w:rsidRPr="008F7955">
        <w:rPr>
          <w:rFonts w:ascii="Century Gothic" w:hAnsi="Century Gothic" w:cs="Arial"/>
          <w:b/>
        </w:rPr>
        <w:t>9.8.</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359714E3" w14:textId="77777777" w:rsidR="008F7955" w:rsidRPr="008F7955" w:rsidRDefault="008F7955" w:rsidP="008F7955">
      <w:pPr>
        <w:jc w:val="both"/>
        <w:rPr>
          <w:rFonts w:ascii="Century Gothic" w:hAnsi="Century Gothic"/>
        </w:rPr>
      </w:pPr>
      <w:r w:rsidRPr="008F7955">
        <w:rPr>
          <w:rFonts w:ascii="Century Gothic" w:hAnsi="Century Gothic"/>
          <w:b/>
          <w:bCs/>
        </w:rPr>
        <w:t>9.9.1. DA HABILITAÇÃO</w:t>
      </w:r>
    </w:p>
    <w:p w14:paraId="00092B13" w14:textId="77777777" w:rsidR="008F7955" w:rsidRPr="008F7955" w:rsidRDefault="008F7955" w:rsidP="008F7955">
      <w:pPr>
        <w:jc w:val="both"/>
        <w:rPr>
          <w:rFonts w:ascii="Century Gothic" w:hAnsi="Century Gothic"/>
        </w:rPr>
      </w:pPr>
      <w:r w:rsidRPr="008F7955">
        <w:rPr>
          <w:rFonts w:ascii="Century Gothic" w:hAnsi="Century Gothic"/>
          <w:b/>
        </w:rPr>
        <w:t xml:space="preserve">9.9.1.1.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7AC62CE0" w14:textId="77777777" w:rsidR="008F7955" w:rsidRP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1FB47754" w14:textId="77777777" w:rsidR="008F7955" w:rsidRP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69528CA2" w14:textId="77777777" w:rsidR="008F7955" w:rsidRPr="008F7955" w:rsidRDefault="008F7955" w:rsidP="008F7955">
      <w:pPr>
        <w:pStyle w:val="PargrafodaLista"/>
        <w:ind w:left="0"/>
        <w:jc w:val="both"/>
        <w:rPr>
          <w:rFonts w:ascii="Century Gothic" w:hAnsi="Century Gothic"/>
          <w:sz w:val="20"/>
        </w:rPr>
      </w:pPr>
    </w:p>
    <w:p w14:paraId="1EEA08C2" w14:textId="77777777" w:rsidR="008F7955" w:rsidRPr="008F7955" w:rsidRDefault="008F7955" w:rsidP="008F7955">
      <w:pPr>
        <w:jc w:val="both"/>
        <w:rPr>
          <w:rFonts w:ascii="Century Gothic" w:hAnsi="Century Gothic"/>
        </w:rPr>
      </w:pPr>
      <w:r w:rsidRPr="008F7955">
        <w:rPr>
          <w:rFonts w:ascii="Century Gothic" w:hAnsi="Century Gothic"/>
          <w:b/>
        </w:rPr>
        <w:t>9.9.1.2.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135EAF27"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272393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630AE3B3"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33CE449C"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0B2AF4C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09FE5E67" w14:textId="77777777" w:rsidR="008F7955" w:rsidRPr="008F7955" w:rsidRDefault="008F7955" w:rsidP="008F7955">
      <w:pPr>
        <w:pStyle w:val="PargrafodaLista"/>
        <w:ind w:left="0"/>
        <w:jc w:val="both"/>
        <w:rPr>
          <w:rFonts w:ascii="Century Gothic" w:eastAsia="Arial Unicode MS" w:hAnsi="Century Gothic"/>
          <w:sz w:val="20"/>
        </w:rPr>
      </w:pPr>
    </w:p>
    <w:p w14:paraId="7E78478B" w14:textId="77777777" w:rsidR="008F7955" w:rsidRPr="008F7955" w:rsidRDefault="008F7955" w:rsidP="008F7955">
      <w:pPr>
        <w:jc w:val="both"/>
        <w:rPr>
          <w:rFonts w:ascii="Century Gothic" w:hAnsi="Century Gothic" w:cs="Arial"/>
        </w:rPr>
      </w:pPr>
      <w:r w:rsidRPr="008F7955">
        <w:rPr>
          <w:rFonts w:ascii="Century Gothic" w:hAnsi="Century Gothic"/>
          <w:b/>
        </w:rPr>
        <w:t>9.9.1.2.1</w:t>
      </w:r>
      <w:r w:rsidRPr="008F7955">
        <w:rPr>
          <w:rFonts w:ascii="Century Gothic" w:hAnsi="Century Gothic" w:cs="Arial"/>
          <w:b/>
        </w:rPr>
        <w:t xml:space="preserve">. </w:t>
      </w:r>
      <w:r w:rsidRPr="008F7955">
        <w:rPr>
          <w:rFonts w:ascii="Century Gothic" w:hAnsi="Century Gothic" w:cs="Arial"/>
        </w:rPr>
        <w:t xml:space="preserve">De acordo com o art. 43, §1°, da Lei Complementar Federal n° 123, de 2006, havendo alguma restrição na comprovação da regularidade fiscal e trabalhista das microempresas, empresas de pequeno porte ou microempreendedor individual, será assegurado o prazo de </w:t>
      </w:r>
      <w:proofErr w:type="gramStart"/>
      <w:r w:rsidRPr="008F7955">
        <w:rPr>
          <w:rFonts w:ascii="Century Gothic" w:hAnsi="Century Gothic" w:cs="Arial"/>
        </w:rPr>
        <w:t>5</w:t>
      </w:r>
      <w:proofErr w:type="gramEnd"/>
      <w:r w:rsidRPr="008F7955">
        <w:rPr>
          <w:rFonts w:ascii="Century Gothic" w:hAnsi="Century Gothic" w:cs="Arial"/>
        </w:rPr>
        <w:t xml:space="preserv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675D8D30" w14:textId="77777777" w:rsidR="008F7955" w:rsidRPr="008F7955" w:rsidRDefault="008F7955" w:rsidP="008F7955">
      <w:pPr>
        <w:jc w:val="both"/>
        <w:rPr>
          <w:rFonts w:ascii="Century Gothic" w:hAnsi="Century Gothic" w:cs="Arial"/>
        </w:rPr>
      </w:pPr>
      <w:r w:rsidRPr="008F7955">
        <w:rPr>
          <w:rFonts w:ascii="Century Gothic" w:hAnsi="Century Gothic"/>
          <w:b/>
        </w:rPr>
        <w:t>9.9.1.2.2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0AFE67A5" w14:textId="77777777" w:rsidR="008F7955" w:rsidRPr="008F7955" w:rsidRDefault="008F7955" w:rsidP="008F7955">
      <w:pPr>
        <w:jc w:val="both"/>
        <w:rPr>
          <w:rFonts w:ascii="Century Gothic" w:hAnsi="Century Gothic" w:cs="Arial"/>
        </w:rPr>
      </w:pPr>
      <w:r w:rsidRPr="008F7955">
        <w:rPr>
          <w:rFonts w:ascii="Century Gothic" w:hAnsi="Century Gothic"/>
          <w:b/>
        </w:rPr>
        <w:t>9.9.1.2.3</w:t>
      </w:r>
      <w:r w:rsidRPr="008F7955">
        <w:rPr>
          <w:rFonts w:ascii="Century Gothic" w:hAnsi="Century Gothic" w:cs="Arial"/>
          <w:b/>
        </w:rPr>
        <w:t xml:space="preserve">. </w:t>
      </w:r>
      <w:r w:rsidRPr="008F7955">
        <w:rPr>
          <w:rFonts w:ascii="Century Gothic" w:hAnsi="Century Gothic" w:cs="Arial"/>
        </w:rPr>
        <w:t xml:space="preserve">A </w:t>
      </w:r>
      <w:proofErr w:type="gramStart"/>
      <w:r w:rsidRPr="008F7955">
        <w:rPr>
          <w:rFonts w:ascii="Century Gothic" w:hAnsi="Century Gothic" w:cs="Arial"/>
        </w:rPr>
        <w:t>não-regularização</w:t>
      </w:r>
      <w:proofErr w:type="gramEnd"/>
      <w:r w:rsidRPr="008F7955">
        <w:rPr>
          <w:rFonts w:ascii="Century Gothic" w:hAnsi="Century Gothic" w:cs="Arial"/>
        </w:rPr>
        <w:t xml:space="preserve"> da documentação, no prazo previsto no parágrafo anterior, implicará na decadência do direito à contratação, sem prejuízo das sanções previstas no art. 156 da Lei Federal n.º 14.133, de 2021, sendo facultado ao órgão ou entidade responsável pelo processo de dispensa convocar os fornecedores remanescentes, na ordem de classificação.</w:t>
      </w:r>
    </w:p>
    <w:p w14:paraId="5CDAEC6C" w14:textId="77777777" w:rsidR="008F7955" w:rsidRPr="008F7955" w:rsidRDefault="008F7955" w:rsidP="008F7955">
      <w:pPr>
        <w:jc w:val="both"/>
        <w:rPr>
          <w:rFonts w:ascii="Century Gothic" w:hAnsi="Century Gothic" w:cs="Arial"/>
        </w:rPr>
      </w:pPr>
      <w:r w:rsidRPr="008F7955">
        <w:rPr>
          <w:rFonts w:ascii="Century Gothic" w:hAnsi="Century Gothic"/>
          <w:b/>
        </w:rPr>
        <w:t>9.9.1.2.4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9.9.1.2.1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55ACD003" w14:textId="77777777" w:rsidR="008F7955" w:rsidRPr="008F7955" w:rsidRDefault="008F7955" w:rsidP="008F7955">
      <w:pPr>
        <w:jc w:val="both"/>
        <w:rPr>
          <w:rFonts w:ascii="Century Gothic" w:hAnsi="Century Gothic" w:cs="Arial"/>
        </w:rPr>
      </w:pPr>
      <w:r w:rsidRPr="008F7955">
        <w:rPr>
          <w:rFonts w:ascii="Century Gothic" w:hAnsi="Century Gothic"/>
          <w:b/>
        </w:rPr>
        <w:t>9.9.1.2.5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1ABCCC2B" w14:textId="77777777" w:rsidR="008F7955" w:rsidRPr="008F7955" w:rsidRDefault="008F7955" w:rsidP="008F7955">
      <w:pPr>
        <w:pStyle w:val="PargrafodaLista"/>
        <w:ind w:left="0"/>
        <w:contextualSpacing w:val="0"/>
        <w:jc w:val="both"/>
        <w:rPr>
          <w:rFonts w:ascii="Century Gothic" w:hAnsi="Century Gothic" w:cs="Arial"/>
          <w:sz w:val="20"/>
        </w:rPr>
      </w:pPr>
    </w:p>
    <w:p w14:paraId="57F140A5" w14:textId="39B7328E" w:rsidR="008F7955" w:rsidRPr="008F7955" w:rsidRDefault="003B0958" w:rsidP="008F7955">
      <w:pPr>
        <w:pStyle w:val="PargrafodaLista"/>
        <w:ind w:left="0"/>
        <w:contextualSpacing w:val="0"/>
        <w:jc w:val="both"/>
        <w:rPr>
          <w:rFonts w:ascii="Century Gothic" w:hAnsi="Century Gothic" w:cs="Arial"/>
          <w:sz w:val="20"/>
        </w:rPr>
      </w:pPr>
      <w:r>
        <w:rPr>
          <w:rFonts w:ascii="Century Gothic" w:hAnsi="Century Gothic" w:cs="Arial"/>
          <w:b/>
          <w:sz w:val="20"/>
        </w:rPr>
        <w:t>9.9.1.3</w:t>
      </w:r>
      <w:r w:rsidR="008F7955" w:rsidRPr="008F7955">
        <w:rPr>
          <w:rFonts w:ascii="Century Gothic" w:hAnsi="Century Gothic" w:cs="Arial"/>
          <w:b/>
          <w:sz w:val="20"/>
        </w:rPr>
        <w:t>. OUTROS DOCUMENTOS</w:t>
      </w:r>
    </w:p>
    <w:p w14:paraId="7850A328" w14:textId="5F3EE150" w:rsidR="008F7955" w:rsidRPr="008F7955" w:rsidRDefault="008F7955" w:rsidP="006B685D">
      <w:pPr>
        <w:jc w:val="both"/>
        <w:rPr>
          <w:rFonts w:ascii="Century Gothic" w:hAnsi="Century Gothic" w:cs="Arial"/>
          <w:lang w:val="pt-PT"/>
        </w:rPr>
      </w:pPr>
      <w:r w:rsidRPr="008F7955">
        <w:rPr>
          <w:rFonts w:ascii="Century Gothic" w:hAnsi="Century Gothic" w:cs="Arial"/>
          <w:b/>
          <w:lang w:val="pt-PT"/>
        </w:rPr>
        <w:t>9.9.1.</w:t>
      </w:r>
      <w:r w:rsidR="003B0958">
        <w:rPr>
          <w:rFonts w:ascii="Century Gothic" w:hAnsi="Century Gothic" w:cs="Arial"/>
          <w:b/>
          <w:lang w:val="pt-PT"/>
        </w:rPr>
        <w:t>3.1</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PROPOSTA COMERCIAL</w:t>
      </w:r>
      <w:r w:rsidRPr="008F7955">
        <w:rPr>
          <w:rFonts w:ascii="Century Gothic" w:hAnsi="Century Gothic" w:cs="Arial"/>
          <w:lang w:val="pt-PT"/>
        </w:rPr>
        <w:t xml:space="preserve">; </w:t>
      </w:r>
    </w:p>
    <w:p w14:paraId="489027DF" w14:textId="3A4ECA3B" w:rsidR="008F7955" w:rsidRPr="008F7955" w:rsidRDefault="008F7955" w:rsidP="008F7955">
      <w:pPr>
        <w:autoSpaceDE w:val="0"/>
        <w:autoSpaceDN w:val="0"/>
        <w:adjustRightInd w:val="0"/>
        <w:jc w:val="both"/>
        <w:rPr>
          <w:rFonts w:ascii="Century Gothic" w:hAnsi="Century Gothic" w:cs="Arial"/>
          <w:b/>
          <w:color w:val="66FF33"/>
          <w:highlight w:val="black"/>
          <w:lang w:val="pt"/>
        </w:rPr>
      </w:pPr>
      <w:r w:rsidRPr="008F7955">
        <w:rPr>
          <w:rFonts w:ascii="Century Gothic" w:hAnsi="Century Gothic" w:cs="Arial"/>
          <w:b/>
          <w:lang w:val="pt-PT"/>
        </w:rPr>
        <w:t>9.9.1.</w:t>
      </w:r>
      <w:r w:rsidR="003B0958">
        <w:rPr>
          <w:rFonts w:ascii="Century Gothic" w:hAnsi="Century Gothic" w:cs="Arial"/>
          <w:b/>
          <w:lang w:val="pt-PT"/>
        </w:rPr>
        <w:t>3.2</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DECLARAÇÃO UNIFICADA</w:t>
      </w:r>
      <w:r w:rsidRPr="008F7955">
        <w:rPr>
          <w:rFonts w:ascii="Century Gothic" w:hAnsi="Century Gothic" w:cs="Arial"/>
          <w:lang w:val="pt-PT"/>
        </w:rPr>
        <w:t>;</w:t>
      </w:r>
      <w:r w:rsidRPr="008F7955">
        <w:rPr>
          <w:rFonts w:ascii="Century Gothic" w:hAnsi="Century Gothic" w:cs="Arial"/>
          <w:lang w:val="pt"/>
        </w:rPr>
        <w:t xml:space="preserve"> </w:t>
      </w:r>
      <w:r w:rsidRPr="008F7955">
        <w:rPr>
          <w:rFonts w:ascii="Century Gothic" w:hAnsi="Century Gothic" w:cs="Arial"/>
          <w:b/>
          <w:color w:val="66FF33"/>
          <w:highlight w:val="black"/>
          <w:lang w:val="pt"/>
        </w:rPr>
        <w:t>(Obrigatório utilizar o modelo do Edital);</w:t>
      </w:r>
    </w:p>
    <w:p w14:paraId="5D56770B" w14:textId="77777777" w:rsidR="008F7955" w:rsidRPr="008F7955" w:rsidRDefault="008F7955" w:rsidP="008F7955">
      <w:pPr>
        <w:jc w:val="both"/>
        <w:rPr>
          <w:rFonts w:ascii="Century Gothic" w:hAnsi="Century Gothic" w:cs="Arial"/>
          <w:lang w:val="pt"/>
        </w:rPr>
      </w:pPr>
    </w:p>
    <w:p w14:paraId="5921C373" w14:textId="77777777" w:rsidR="008F7955" w:rsidRPr="008F7955" w:rsidRDefault="008F7955" w:rsidP="008F7955">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sidRPr="008F7955">
        <w:rPr>
          <w:rFonts w:ascii="Century Gothic" w:hAnsi="Century Gothic" w:cs="Arial"/>
          <w:b/>
          <w:sz w:val="20"/>
        </w:rPr>
        <w:t>10. ESTIMATIVAS DO VALOR DA CONTRATAÇÃO.</w:t>
      </w:r>
    </w:p>
    <w:p w14:paraId="7F54068A" w14:textId="6E14631C" w:rsidR="008F7955" w:rsidRPr="008F7955" w:rsidRDefault="008F7955" w:rsidP="008F7955">
      <w:pPr>
        <w:jc w:val="both"/>
        <w:rPr>
          <w:rFonts w:ascii="Century Gothic" w:hAnsi="Century Gothic"/>
        </w:rPr>
      </w:pPr>
      <w:r w:rsidRPr="008F7955">
        <w:rPr>
          <w:rFonts w:ascii="Century Gothic" w:eastAsia="Arial Unicode MS" w:hAnsi="Century Gothic" w:cs="Arial"/>
          <w:b/>
        </w:rPr>
        <w:t>10.1.</w:t>
      </w:r>
      <w:r w:rsidRPr="008F7955">
        <w:rPr>
          <w:rFonts w:ascii="Century Gothic" w:eastAsia="Arial Unicode MS" w:hAnsi="Century Gothic" w:cs="Arial"/>
        </w:rPr>
        <w:t xml:space="preserve"> O valor de referência do presente procedimento de Contratação Direta por Dispensa de Licitação é de </w:t>
      </w:r>
      <w:r w:rsidRPr="006136A8">
        <w:rPr>
          <w:rFonts w:ascii="Century Gothic" w:eastAsia="Arial Unicode MS" w:hAnsi="Century Gothic" w:cs="Arial"/>
          <w:b/>
          <w:u w:val="single"/>
        </w:rPr>
        <w:t xml:space="preserve">R$ </w:t>
      </w:r>
      <w:r w:rsidR="003F0C6D">
        <w:rPr>
          <w:rFonts w:ascii="Century Gothic" w:eastAsia="Arial Unicode MS" w:hAnsi="Century Gothic" w:cs="Arial"/>
          <w:b/>
          <w:u w:val="single"/>
        </w:rPr>
        <w:t>52.</w:t>
      </w:r>
      <w:r w:rsidR="00DB3B21">
        <w:rPr>
          <w:rFonts w:ascii="Century Gothic" w:eastAsia="Arial Unicode MS" w:hAnsi="Century Gothic" w:cs="Arial"/>
          <w:b/>
          <w:u w:val="single"/>
        </w:rPr>
        <w:t>417,20</w:t>
      </w:r>
      <w:r w:rsidR="009D24E4">
        <w:rPr>
          <w:rFonts w:ascii="Century Gothic" w:eastAsia="Arial Unicode MS" w:hAnsi="Century Gothic" w:cs="Arial"/>
          <w:b/>
          <w:u w:val="single"/>
        </w:rPr>
        <w:t xml:space="preserve"> </w:t>
      </w:r>
      <w:r w:rsidR="006136A8" w:rsidRPr="006136A8">
        <w:rPr>
          <w:rFonts w:ascii="Century Gothic" w:eastAsia="Arial Unicode MS" w:hAnsi="Century Gothic" w:cs="Arial"/>
          <w:b/>
          <w:u w:val="single"/>
        </w:rPr>
        <w:t>(</w:t>
      </w:r>
      <w:r w:rsidR="003F0C6D">
        <w:rPr>
          <w:rFonts w:ascii="Century Gothic" w:eastAsia="Arial Unicode MS" w:hAnsi="Century Gothic" w:cs="Arial"/>
          <w:b/>
          <w:u w:val="single"/>
        </w:rPr>
        <w:t xml:space="preserve">Cinquenta e dois mil </w:t>
      </w:r>
      <w:r w:rsidR="00DB3B21">
        <w:rPr>
          <w:rFonts w:ascii="Century Gothic" w:eastAsia="Arial Unicode MS" w:hAnsi="Century Gothic" w:cs="Arial"/>
          <w:b/>
          <w:u w:val="single"/>
        </w:rPr>
        <w:t>quatrocentos e dezessete reais e vinte centavos</w:t>
      </w:r>
      <w:r w:rsidRPr="006136A8">
        <w:rPr>
          <w:rFonts w:ascii="Century Gothic" w:eastAsia="Arial Unicode MS" w:hAnsi="Century Gothic" w:cs="Arial"/>
          <w:b/>
          <w:u w:val="single"/>
        </w:rPr>
        <w:t>)</w:t>
      </w:r>
      <w:r w:rsidR="006136A8">
        <w:rPr>
          <w:rFonts w:ascii="Century Gothic" w:eastAsia="Arial Unicode MS" w:hAnsi="Century Gothic" w:cs="Arial"/>
          <w:b/>
          <w:u w:val="single"/>
        </w:rPr>
        <w:t>.</w:t>
      </w:r>
      <w:r w:rsidRPr="006136A8">
        <w:rPr>
          <w:rFonts w:ascii="Century Gothic" w:eastAsia="Arial Unicode MS" w:hAnsi="Century Gothic" w:cs="Arial"/>
        </w:rPr>
        <w:t xml:space="preserve"> </w:t>
      </w:r>
      <w:r w:rsidRPr="008F7955">
        <w:rPr>
          <w:rFonts w:ascii="Century Gothic" w:hAnsi="Century Gothic"/>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8BCE53" w14:textId="5BBF8E90" w:rsidR="008F7955" w:rsidRDefault="008F7955" w:rsidP="008F7955">
      <w:pPr>
        <w:jc w:val="both"/>
        <w:rPr>
          <w:rFonts w:ascii="Century Gothic" w:hAnsi="Century Gothic" w:cs="Arial"/>
          <w:lang w:eastAsia="ar-SA"/>
        </w:rPr>
      </w:pPr>
      <w:r w:rsidRPr="008F7955">
        <w:rPr>
          <w:rFonts w:ascii="Century Gothic" w:hAnsi="Century Gothic" w:cs="Arial"/>
          <w:b/>
          <w:bCs/>
          <w:lang w:eastAsia="ar-SA"/>
        </w:rPr>
        <w:t>10.2.</w:t>
      </w:r>
      <w:r w:rsidRPr="008F7955">
        <w:rPr>
          <w:rFonts w:ascii="Century Gothic" w:hAnsi="Century Gothic" w:cs="Arial"/>
          <w:lang w:eastAsia="ar-SA"/>
        </w:rPr>
        <w:t xml:space="preserve"> Este Termo de Referência visa estabelecer as condições para o fornecimento do objeto, objetivando suprir as necessidades da </w:t>
      </w:r>
      <w:r w:rsidR="00F3710B" w:rsidRPr="00DA6575">
        <w:rPr>
          <w:rFonts w:ascii="Century Gothic" w:hAnsi="Century Gothic"/>
        </w:rPr>
        <w:t>Secretaria Municipal de Obras, Viação e Serviços Públicos</w:t>
      </w:r>
      <w:r w:rsidR="0047358E">
        <w:rPr>
          <w:rFonts w:ascii="Century Gothic" w:hAnsi="Century Gothic" w:cs="Arial"/>
          <w:lang w:eastAsia="ar-SA"/>
        </w:rPr>
        <w:t>.</w:t>
      </w:r>
    </w:p>
    <w:p w14:paraId="4D24B23A" w14:textId="77777777" w:rsidR="0047358E" w:rsidRPr="008F7955" w:rsidRDefault="0047358E" w:rsidP="008F7955">
      <w:pPr>
        <w:jc w:val="both"/>
        <w:rPr>
          <w:rFonts w:ascii="Century Gothic" w:hAnsi="Century Gothic" w:cs="Arial"/>
          <w:lang w:eastAsia="ar-SA"/>
        </w:rPr>
      </w:pPr>
    </w:p>
    <w:tbl>
      <w:tblPr>
        <w:tblW w:w="9026" w:type="dxa"/>
        <w:jc w:val="center"/>
        <w:tblInd w:w="-769" w:type="dxa"/>
        <w:tblCellMar>
          <w:left w:w="70" w:type="dxa"/>
          <w:right w:w="70" w:type="dxa"/>
        </w:tblCellMar>
        <w:tblLook w:val="04A0" w:firstRow="1" w:lastRow="0" w:firstColumn="1" w:lastColumn="0" w:noHBand="0" w:noVBand="1"/>
      </w:tblPr>
      <w:tblGrid>
        <w:gridCol w:w="797"/>
        <w:gridCol w:w="3967"/>
        <w:gridCol w:w="1036"/>
        <w:gridCol w:w="1334"/>
        <w:gridCol w:w="954"/>
        <w:gridCol w:w="938"/>
      </w:tblGrid>
      <w:tr w:rsidR="00B028C9" w:rsidRPr="003B0958" w14:paraId="21FFF2A0" w14:textId="77777777" w:rsidTr="003B0958">
        <w:trPr>
          <w:trHeight w:val="495"/>
          <w:jc w:val="center"/>
        </w:trPr>
        <w:tc>
          <w:tcPr>
            <w:tcW w:w="797" w:type="dxa"/>
            <w:tcBorders>
              <w:top w:val="single" w:sz="4" w:space="0" w:color="auto"/>
              <w:left w:val="single" w:sz="4" w:space="0" w:color="auto"/>
              <w:bottom w:val="single" w:sz="4" w:space="0" w:color="auto"/>
              <w:right w:val="single" w:sz="4" w:space="0" w:color="auto"/>
            </w:tcBorders>
            <w:vAlign w:val="center"/>
            <w:hideMark/>
          </w:tcPr>
          <w:p w14:paraId="0D97D365" w14:textId="430B4C5B" w:rsidR="00B028C9" w:rsidRPr="003B0958" w:rsidRDefault="003B0958" w:rsidP="008C273A">
            <w:pPr>
              <w:jc w:val="center"/>
              <w:rPr>
                <w:rFonts w:ascii="Century Gothic" w:hAnsi="Century Gothic"/>
                <w:b/>
                <w:bCs/>
                <w:sz w:val="18"/>
                <w:szCs w:val="18"/>
              </w:rPr>
            </w:pPr>
            <w:r>
              <w:rPr>
                <w:rFonts w:ascii="Century Gothic" w:hAnsi="Century Gothic"/>
                <w:b/>
                <w:bCs/>
                <w:sz w:val="18"/>
                <w:szCs w:val="18"/>
              </w:rPr>
              <w:t>ITEM</w:t>
            </w:r>
          </w:p>
        </w:tc>
        <w:tc>
          <w:tcPr>
            <w:tcW w:w="3967" w:type="dxa"/>
            <w:tcBorders>
              <w:top w:val="single" w:sz="4" w:space="0" w:color="auto"/>
              <w:left w:val="nil"/>
              <w:bottom w:val="single" w:sz="4" w:space="0" w:color="auto"/>
              <w:right w:val="single" w:sz="4" w:space="0" w:color="auto"/>
            </w:tcBorders>
            <w:vAlign w:val="center"/>
            <w:hideMark/>
          </w:tcPr>
          <w:p w14:paraId="1CC39626"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PRODUTO / SERVIÇO</w:t>
            </w:r>
          </w:p>
        </w:tc>
        <w:tc>
          <w:tcPr>
            <w:tcW w:w="1036" w:type="dxa"/>
            <w:tcBorders>
              <w:top w:val="single" w:sz="4" w:space="0" w:color="auto"/>
              <w:left w:val="nil"/>
              <w:bottom w:val="single" w:sz="4" w:space="0" w:color="auto"/>
              <w:right w:val="single" w:sz="4" w:space="0" w:color="auto"/>
            </w:tcBorders>
            <w:vAlign w:val="center"/>
            <w:hideMark/>
          </w:tcPr>
          <w:p w14:paraId="166403CD"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UNIDADE</w:t>
            </w:r>
          </w:p>
        </w:tc>
        <w:tc>
          <w:tcPr>
            <w:tcW w:w="1334" w:type="dxa"/>
            <w:tcBorders>
              <w:top w:val="single" w:sz="4" w:space="0" w:color="auto"/>
              <w:left w:val="nil"/>
              <w:bottom w:val="single" w:sz="4" w:space="0" w:color="auto"/>
              <w:right w:val="single" w:sz="4" w:space="0" w:color="auto"/>
            </w:tcBorders>
            <w:vAlign w:val="center"/>
            <w:hideMark/>
          </w:tcPr>
          <w:p w14:paraId="15F29AB4"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QUANTIDADE</w:t>
            </w:r>
          </w:p>
        </w:tc>
        <w:tc>
          <w:tcPr>
            <w:tcW w:w="954" w:type="dxa"/>
            <w:tcBorders>
              <w:top w:val="single" w:sz="4" w:space="0" w:color="auto"/>
              <w:left w:val="nil"/>
              <w:bottom w:val="single" w:sz="4" w:space="0" w:color="auto"/>
              <w:right w:val="single" w:sz="4" w:space="0" w:color="auto"/>
            </w:tcBorders>
            <w:vAlign w:val="center"/>
            <w:hideMark/>
          </w:tcPr>
          <w:p w14:paraId="1725ACF5" w14:textId="1336D14F" w:rsidR="00B028C9" w:rsidRPr="003B0958" w:rsidRDefault="00B028C9" w:rsidP="00831793">
            <w:pPr>
              <w:jc w:val="center"/>
              <w:rPr>
                <w:rFonts w:ascii="Century Gothic" w:hAnsi="Century Gothic"/>
                <w:b/>
                <w:bCs/>
                <w:sz w:val="18"/>
                <w:szCs w:val="18"/>
              </w:rPr>
            </w:pPr>
            <w:r w:rsidRPr="003B0958">
              <w:rPr>
                <w:rFonts w:ascii="Century Gothic" w:hAnsi="Century Gothic"/>
                <w:b/>
                <w:bCs/>
                <w:sz w:val="18"/>
                <w:szCs w:val="18"/>
              </w:rPr>
              <w:t xml:space="preserve">VALOR UNITÁRIO </w:t>
            </w:r>
          </w:p>
        </w:tc>
        <w:tc>
          <w:tcPr>
            <w:tcW w:w="938" w:type="dxa"/>
            <w:tcBorders>
              <w:top w:val="single" w:sz="4" w:space="0" w:color="auto"/>
              <w:left w:val="nil"/>
              <w:bottom w:val="single" w:sz="4" w:space="0" w:color="auto"/>
              <w:right w:val="single" w:sz="4" w:space="0" w:color="auto"/>
            </w:tcBorders>
            <w:vAlign w:val="center"/>
            <w:hideMark/>
          </w:tcPr>
          <w:p w14:paraId="1B68E402" w14:textId="3908784D" w:rsidR="00B028C9" w:rsidRPr="003B0958" w:rsidRDefault="00B028C9" w:rsidP="00831793">
            <w:pPr>
              <w:jc w:val="center"/>
              <w:rPr>
                <w:rFonts w:ascii="Century Gothic" w:hAnsi="Century Gothic"/>
                <w:b/>
                <w:bCs/>
                <w:sz w:val="18"/>
                <w:szCs w:val="18"/>
              </w:rPr>
            </w:pPr>
            <w:r w:rsidRPr="003B0958">
              <w:rPr>
                <w:rFonts w:ascii="Century Gothic" w:hAnsi="Century Gothic"/>
                <w:b/>
                <w:bCs/>
                <w:sz w:val="18"/>
                <w:szCs w:val="18"/>
              </w:rPr>
              <w:t xml:space="preserve">VALOR TOTAL </w:t>
            </w:r>
          </w:p>
        </w:tc>
      </w:tr>
      <w:tr w:rsidR="00B028C9" w:rsidRPr="003B0958" w14:paraId="0303F7F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FD83303" w14:textId="2C9AAD5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E370BF"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3F77CFFA"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POSTE DE CONCRETO PM-</w:t>
            </w:r>
            <w:proofErr w:type="gramStart"/>
            <w:r w:rsidRPr="003B0958">
              <w:rPr>
                <w:rFonts w:ascii="Century Gothic" w:hAnsi="Century Gothic"/>
                <w:sz w:val="18"/>
                <w:szCs w:val="18"/>
              </w:rPr>
              <w:t>300/7,</w:t>
            </w:r>
            <w:proofErr w:type="gramEnd"/>
            <w:r w:rsidRPr="003B0958">
              <w:rPr>
                <w:rFonts w:ascii="Century Gothic" w:hAnsi="Century Gothic"/>
                <w:sz w:val="18"/>
                <w:szCs w:val="18"/>
              </w:rPr>
              <w:t>20 METROS</w:t>
            </w:r>
          </w:p>
        </w:tc>
        <w:tc>
          <w:tcPr>
            <w:tcW w:w="1036" w:type="dxa"/>
            <w:tcBorders>
              <w:top w:val="nil"/>
              <w:left w:val="nil"/>
              <w:bottom w:val="single" w:sz="4" w:space="0" w:color="auto"/>
              <w:right w:val="single" w:sz="4" w:space="0" w:color="auto"/>
            </w:tcBorders>
            <w:vAlign w:val="center"/>
            <w:hideMark/>
          </w:tcPr>
          <w:p w14:paraId="72728B9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626E5C" w14:textId="3431218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E3089F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676,72</w:t>
            </w:r>
          </w:p>
        </w:tc>
        <w:tc>
          <w:tcPr>
            <w:tcW w:w="938" w:type="dxa"/>
            <w:tcBorders>
              <w:top w:val="nil"/>
              <w:left w:val="nil"/>
              <w:bottom w:val="single" w:sz="4" w:space="0" w:color="auto"/>
              <w:right w:val="single" w:sz="4" w:space="0" w:color="auto"/>
            </w:tcBorders>
            <w:vAlign w:val="center"/>
            <w:hideMark/>
          </w:tcPr>
          <w:p w14:paraId="572A0B6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676,72</w:t>
            </w:r>
          </w:p>
        </w:tc>
      </w:tr>
      <w:tr w:rsidR="00B028C9" w:rsidRPr="003B0958" w14:paraId="6E785C4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2941416" w14:textId="2FBD53F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060A79F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ISOLADOR ROLDANA 72 X 72</w:t>
            </w:r>
          </w:p>
        </w:tc>
        <w:tc>
          <w:tcPr>
            <w:tcW w:w="1036" w:type="dxa"/>
            <w:tcBorders>
              <w:top w:val="nil"/>
              <w:left w:val="nil"/>
              <w:bottom w:val="single" w:sz="4" w:space="0" w:color="auto"/>
              <w:right w:val="single" w:sz="4" w:space="0" w:color="auto"/>
            </w:tcBorders>
            <w:vAlign w:val="center"/>
            <w:hideMark/>
          </w:tcPr>
          <w:p w14:paraId="5AF4A3B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6394771" w14:textId="1774D9EA"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E76C17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8,80</w:t>
            </w:r>
          </w:p>
        </w:tc>
        <w:tc>
          <w:tcPr>
            <w:tcW w:w="938" w:type="dxa"/>
            <w:tcBorders>
              <w:top w:val="nil"/>
              <w:left w:val="nil"/>
              <w:bottom w:val="single" w:sz="4" w:space="0" w:color="auto"/>
              <w:right w:val="single" w:sz="4" w:space="0" w:color="auto"/>
            </w:tcBorders>
            <w:vAlign w:val="center"/>
            <w:hideMark/>
          </w:tcPr>
          <w:p w14:paraId="7CE814F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8,80</w:t>
            </w:r>
          </w:p>
        </w:tc>
      </w:tr>
      <w:tr w:rsidR="00B028C9" w:rsidRPr="003B0958" w14:paraId="402D1B0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A792461" w14:textId="1B137DF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019264A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PARAFUSO GALVANIZADO 5/8 X 200 MM</w:t>
            </w:r>
          </w:p>
        </w:tc>
        <w:tc>
          <w:tcPr>
            <w:tcW w:w="1036" w:type="dxa"/>
            <w:tcBorders>
              <w:top w:val="nil"/>
              <w:left w:val="nil"/>
              <w:bottom w:val="single" w:sz="4" w:space="0" w:color="auto"/>
              <w:right w:val="single" w:sz="4" w:space="0" w:color="auto"/>
            </w:tcBorders>
            <w:vAlign w:val="center"/>
            <w:hideMark/>
          </w:tcPr>
          <w:p w14:paraId="682B1B7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8C8F600" w14:textId="78D8B5A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3092408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11,28</w:t>
            </w:r>
          </w:p>
        </w:tc>
        <w:tc>
          <w:tcPr>
            <w:tcW w:w="938" w:type="dxa"/>
            <w:tcBorders>
              <w:top w:val="nil"/>
              <w:left w:val="nil"/>
              <w:bottom w:val="single" w:sz="4" w:space="0" w:color="auto"/>
              <w:right w:val="single" w:sz="4" w:space="0" w:color="auto"/>
            </w:tcBorders>
            <w:vAlign w:val="center"/>
            <w:hideMark/>
          </w:tcPr>
          <w:p w14:paraId="75C275C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11,28</w:t>
            </w:r>
          </w:p>
        </w:tc>
      </w:tr>
      <w:tr w:rsidR="00B028C9" w:rsidRPr="003B0958" w14:paraId="72C6D7C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D71A266" w14:textId="400226B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56DF8E5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ARRUELA QUADRADA 5/8</w:t>
            </w:r>
          </w:p>
        </w:tc>
        <w:tc>
          <w:tcPr>
            <w:tcW w:w="1036" w:type="dxa"/>
            <w:tcBorders>
              <w:top w:val="nil"/>
              <w:left w:val="nil"/>
              <w:bottom w:val="single" w:sz="4" w:space="0" w:color="auto"/>
              <w:right w:val="single" w:sz="4" w:space="0" w:color="auto"/>
            </w:tcBorders>
            <w:vAlign w:val="center"/>
            <w:hideMark/>
          </w:tcPr>
          <w:p w14:paraId="59654DA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E606DD6" w14:textId="2CBDCB18"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74627BB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2,07</w:t>
            </w:r>
          </w:p>
        </w:tc>
        <w:tc>
          <w:tcPr>
            <w:tcW w:w="938" w:type="dxa"/>
            <w:tcBorders>
              <w:top w:val="nil"/>
              <w:left w:val="nil"/>
              <w:bottom w:val="single" w:sz="4" w:space="0" w:color="auto"/>
              <w:right w:val="single" w:sz="4" w:space="0" w:color="auto"/>
            </w:tcBorders>
            <w:vAlign w:val="center"/>
            <w:hideMark/>
          </w:tcPr>
          <w:p w14:paraId="0131E91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2,07</w:t>
            </w:r>
          </w:p>
        </w:tc>
      </w:tr>
      <w:tr w:rsidR="00B028C9" w:rsidRPr="003B0958" w14:paraId="602CC69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504296" w14:textId="03F61A64"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4D5F2BB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ELETRODUTO PVC RIGIDO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w:t>
            </w:r>
          </w:p>
        </w:tc>
        <w:tc>
          <w:tcPr>
            <w:tcW w:w="1036" w:type="dxa"/>
            <w:tcBorders>
              <w:top w:val="nil"/>
              <w:left w:val="nil"/>
              <w:bottom w:val="single" w:sz="4" w:space="0" w:color="auto"/>
              <w:right w:val="single" w:sz="4" w:space="0" w:color="auto"/>
            </w:tcBorders>
            <w:vAlign w:val="center"/>
            <w:hideMark/>
          </w:tcPr>
          <w:p w14:paraId="571D92E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49A80D1" w14:textId="0825224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564C88E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71,05</w:t>
            </w:r>
          </w:p>
        </w:tc>
        <w:tc>
          <w:tcPr>
            <w:tcW w:w="938" w:type="dxa"/>
            <w:tcBorders>
              <w:top w:val="nil"/>
              <w:left w:val="nil"/>
              <w:bottom w:val="single" w:sz="4" w:space="0" w:color="auto"/>
              <w:right w:val="single" w:sz="4" w:space="0" w:color="auto"/>
            </w:tcBorders>
            <w:vAlign w:val="center"/>
            <w:hideMark/>
          </w:tcPr>
          <w:p w14:paraId="512DAC0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142,10</w:t>
            </w:r>
          </w:p>
        </w:tc>
      </w:tr>
      <w:tr w:rsidR="00B028C9" w:rsidRPr="003B0958" w14:paraId="3665FE2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0CC0825" w14:textId="4219BF1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102069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CABEÇOTE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05C2A73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796C2B4" w14:textId="13A0A70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DB82A5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15,67</w:t>
            </w:r>
          </w:p>
        </w:tc>
        <w:tc>
          <w:tcPr>
            <w:tcW w:w="938" w:type="dxa"/>
            <w:tcBorders>
              <w:top w:val="nil"/>
              <w:left w:val="nil"/>
              <w:bottom w:val="single" w:sz="4" w:space="0" w:color="auto"/>
              <w:right w:val="single" w:sz="4" w:space="0" w:color="auto"/>
            </w:tcBorders>
            <w:vAlign w:val="center"/>
            <w:hideMark/>
          </w:tcPr>
          <w:p w14:paraId="6D3C1E5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15,67</w:t>
            </w:r>
          </w:p>
        </w:tc>
      </w:tr>
      <w:tr w:rsidR="00B028C9" w:rsidRPr="003B0958" w14:paraId="38B84A1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1D3D758" w14:textId="4DB1390C"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5CC0223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LUVA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1EE41B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C5D1015" w14:textId="1533A775"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593ECB5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10,78</w:t>
            </w:r>
          </w:p>
        </w:tc>
        <w:tc>
          <w:tcPr>
            <w:tcW w:w="938" w:type="dxa"/>
            <w:tcBorders>
              <w:top w:val="nil"/>
              <w:left w:val="nil"/>
              <w:bottom w:val="single" w:sz="4" w:space="0" w:color="auto"/>
              <w:right w:val="single" w:sz="4" w:space="0" w:color="auto"/>
            </w:tcBorders>
            <w:vAlign w:val="center"/>
            <w:hideMark/>
          </w:tcPr>
          <w:p w14:paraId="590BE76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21,56</w:t>
            </w:r>
          </w:p>
        </w:tc>
      </w:tr>
      <w:tr w:rsidR="00B028C9" w:rsidRPr="003B0958" w14:paraId="3FD5DF1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0FFCDCC" w14:textId="7AF1FD70"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8</w:t>
            </w:r>
          </w:p>
        </w:tc>
        <w:tc>
          <w:tcPr>
            <w:tcW w:w="3967" w:type="dxa"/>
            <w:tcBorders>
              <w:top w:val="nil"/>
              <w:left w:val="nil"/>
              <w:bottom w:val="single" w:sz="4" w:space="0" w:color="auto"/>
              <w:right w:val="single" w:sz="4" w:space="0" w:color="auto"/>
            </w:tcBorders>
            <w:vAlign w:val="center"/>
            <w:hideMark/>
          </w:tcPr>
          <w:p w14:paraId="6369827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61BF13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A5B2002" w14:textId="79AC020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14E7F420"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10,90</w:t>
            </w:r>
          </w:p>
        </w:tc>
        <w:tc>
          <w:tcPr>
            <w:tcW w:w="938" w:type="dxa"/>
            <w:tcBorders>
              <w:top w:val="nil"/>
              <w:left w:val="nil"/>
              <w:bottom w:val="single" w:sz="4" w:space="0" w:color="auto"/>
              <w:right w:val="single" w:sz="4" w:space="0" w:color="auto"/>
            </w:tcBorders>
            <w:vAlign w:val="center"/>
            <w:hideMark/>
          </w:tcPr>
          <w:p w14:paraId="218D2BC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21,80</w:t>
            </w:r>
          </w:p>
        </w:tc>
      </w:tr>
      <w:tr w:rsidR="00B028C9" w:rsidRPr="003B0958" w14:paraId="488CB33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ADD499C" w14:textId="50D8A7D6"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09</w:t>
            </w:r>
          </w:p>
        </w:tc>
        <w:tc>
          <w:tcPr>
            <w:tcW w:w="3967" w:type="dxa"/>
            <w:tcBorders>
              <w:top w:val="nil"/>
              <w:left w:val="nil"/>
              <w:bottom w:val="single" w:sz="4" w:space="0" w:color="auto"/>
              <w:right w:val="single" w:sz="4" w:space="0" w:color="auto"/>
            </w:tcBorders>
            <w:vAlign w:val="center"/>
            <w:hideMark/>
          </w:tcPr>
          <w:p w14:paraId="56CEDD39"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CURVA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909A7B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2736F9E" w14:textId="56D6AE2B"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18DE85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29,02</w:t>
            </w:r>
          </w:p>
        </w:tc>
        <w:tc>
          <w:tcPr>
            <w:tcW w:w="938" w:type="dxa"/>
            <w:tcBorders>
              <w:top w:val="nil"/>
              <w:left w:val="nil"/>
              <w:bottom w:val="single" w:sz="4" w:space="0" w:color="auto"/>
              <w:right w:val="single" w:sz="4" w:space="0" w:color="auto"/>
            </w:tcBorders>
            <w:vAlign w:val="center"/>
            <w:hideMark/>
          </w:tcPr>
          <w:p w14:paraId="3C168F8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29,02</w:t>
            </w:r>
          </w:p>
        </w:tc>
      </w:tr>
      <w:tr w:rsidR="00B028C9" w:rsidRPr="003B0958" w14:paraId="0034C6F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8C41860" w14:textId="2D7FEF7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6D88F45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FITA DE AÇO 3/4 INOX</w:t>
            </w:r>
          </w:p>
        </w:tc>
        <w:tc>
          <w:tcPr>
            <w:tcW w:w="1036" w:type="dxa"/>
            <w:tcBorders>
              <w:top w:val="nil"/>
              <w:left w:val="nil"/>
              <w:bottom w:val="single" w:sz="4" w:space="0" w:color="auto"/>
              <w:right w:val="single" w:sz="4" w:space="0" w:color="auto"/>
            </w:tcBorders>
            <w:vAlign w:val="center"/>
            <w:hideMark/>
          </w:tcPr>
          <w:p w14:paraId="3A127C4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236A581" w14:textId="04E4898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5</w:t>
            </w:r>
          </w:p>
        </w:tc>
        <w:tc>
          <w:tcPr>
            <w:tcW w:w="954" w:type="dxa"/>
            <w:tcBorders>
              <w:top w:val="nil"/>
              <w:left w:val="nil"/>
              <w:bottom w:val="single" w:sz="4" w:space="0" w:color="auto"/>
              <w:right w:val="single" w:sz="4" w:space="0" w:color="auto"/>
            </w:tcBorders>
            <w:vAlign w:val="center"/>
            <w:hideMark/>
          </w:tcPr>
          <w:p w14:paraId="35782D6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3,03</w:t>
            </w:r>
          </w:p>
        </w:tc>
        <w:tc>
          <w:tcPr>
            <w:tcW w:w="938" w:type="dxa"/>
            <w:tcBorders>
              <w:top w:val="nil"/>
              <w:left w:val="nil"/>
              <w:bottom w:val="single" w:sz="4" w:space="0" w:color="auto"/>
              <w:right w:val="single" w:sz="4" w:space="0" w:color="auto"/>
            </w:tcBorders>
            <w:vAlign w:val="center"/>
            <w:hideMark/>
          </w:tcPr>
          <w:p w14:paraId="5E73168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w:t>
            </w:r>
          </w:p>
        </w:tc>
      </w:tr>
      <w:tr w:rsidR="00B028C9" w:rsidRPr="003B0958" w14:paraId="5BC9D4B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3C0A302" w14:textId="2FC7C45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59DA01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FECHO PARA FITA DE AÇO</w:t>
            </w:r>
          </w:p>
        </w:tc>
        <w:tc>
          <w:tcPr>
            <w:tcW w:w="1036" w:type="dxa"/>
            <w:tcBorders>
              <w:top w:val="nil"/>
              <w:left w:val="nil"/>
              <w:bottom w:val="single" w:sz="4" w:space="0" w:color="auto"/>
              <w:right w:val="single" w:sz="4" w:space="0" w:color="auto"/>
            </w:tcBorders>
            <w:vAlign w:val="center"/>
            <w:hideMark/>
          </w:tcPr>
          <w:p w14:paraId="3B13799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2BA4C9" w14:textId="4E7DCF9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5</w:t>
            </w:r>
          </w:p>
        </w:tc>
        <w:tc>
          <w:tcPr>
            <w:tcW w:w="954" w:type="dxa"/>
            <w:tcBorders>
              <w:top w:val="nil"/>
              <w:left w:val="nil"/>
              <w:bottom w:val="single" w:sz="4" w:space="0" w:color="auto"/>
              <w:right w:val="single" w:sz="4" w:space="0" w:color="auto"/>
            </w:tcBorders>
            <w:vAlign w:val="center"/>
            <w:hideMark/>
          </w:tcPr>
          <w:p w14:paraId="265DAF8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1,97</w:t>
            </w:r>
          </w:p>
        </w:tc>
        <w:tc>
          <w:tcPr>
            <w:tcW w:w="938" w:type="dxa"/>
            <w:tcBorders>
              <w:top w:val="nil"/>
              <w:left w:val="nil"/>
              <w:bottom w:val="single" w:sz="4" w:space="0" w:color="auto"/>
              <w:right w:val="single" w:sz="4" w:space="0" w:color="auto"/>
            </w:tcBorders>
            <w:vAlign w:val="center"/>
            <w:hideMark/>
          </w:tcPr>
          <w:p w14:paraId="732489D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9,85</w:t>
            </w:r>
          </w:p>
        </w:tc>
      </w:tr>
      <w:tr w:rsidR="00B028C9" w:rsidRPr="003B0958" w14:paraId="307912A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8F2BDB5" w14:textId="0DC8D143"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1DA1377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MODULO DE MEDIÇÃO PARA BARRAMENTO</w:t>
            </w:r>
          </w:p>
        </w:tc>
        <w:tc>
          <w:tcPr>
            <w:tcW w:w="1036" w:type="dxa"/>
            <w:tcBorders>
              <w:top w:val="nil"/>
              <w:left w:val="nil"/>
              <w:bottom w:val="single" w:sz="4" w:space="0" w:color="auto"/>
              <w:right w:val="single" w:sz="4" w:space="0" w:color="auto"/>
            </w:tcBorders>
            <w:vAlign w:val="center"/>
            <w:hideMark/>
          </w:tcPr>
          <w:p w14:paraId="4CD98DE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12576D6" w14:textId="4B90FCB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254CD81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811,81</w:t>
            </w:r>
          </w:p>
        </w:tc>
        <w:tc>
          <w:tcPr>
            <w:tcW w:w="938" w:type="dxa"/>
            <w:tcBorders>
              <w:top w:val="nil"/>
              <w:left w:val="nil"/>
              <w:bottom w:val="single" w:sz="4" w:space="0" w:color="auto"/>
              <w:right w:val="single" w:sz="4" w:space="0" w:color="auto"/>
            </w:tcBorders>
            <w:vAlign w:val="center"/>
            <w:hideMark/>
          </w:tcPr>
          <w:p w14:paraId="100BD1B7"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811,81</w:t>
            </w:r>
          </w:p>
        </w:tc>
      </w:tr>
      <w:tr w:rsidR="00B028C9" w:rsidRPr="003B0958" w14:paraId="3B5FFC0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FCD5AD9" w14:textId="55988F8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703E65C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MODULO DE MEDIÇÃO PARA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MEDIDORES</w:t>
            </w:r>
          </w:p>
        </w:tc>
        <w:tc>
          <w:tcPr>
            <w:tcW w:w="1036" w:type="dxa"/>
            <w:tcBorders>
              <w:top w:val="nil"/>
              <w:left w:val="nil"/>
              <w:bottom w:val="single" w:sz="4" w:space="0" w:color="auto"/>
              <w:right w:val="single" w:sz="4" w:space="0" w:color="auto"/>
            </w:tcBorders>
            <w:vAlign w:val="center"/>
            <w:hideMark/>
          </w:tcPr>
          <w:p w14:paraId="24D2BCC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3A147DB" w14:textId="143BC8C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3</w:t>
            </w:r>
          </w:p>
        </w:tc>
        <w:tc>
          <w:tcPr>
            <w:tcW w:w="954" w:type="dxa"/>
            <w:tcBorders>
              <w:top w:val="nil"/>
              <w:left w:val="nil"/>
              <w:bottom w:val="single" w:sz="4" w:space="0" w:color="auto"/>
              <w:right w:val="single" w:sz="4" w:space="0" w:color="auto"/>
            </w:tcBorders>
            <w:vAlign w:val="center"/>
            <w:hideMark/>
          </w:tcPr>
          <w:p w14:paraId="1D4E786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593,69</w:t>
            </w:r>
          </w:p>
        </w:tc>
        <w:tc>
          <w:tcPr>
            <w:tcW w:w="938" w:type="dxa"/>
            <w:tcBorders>
              <w:top w:val="nil"/>
              <w:left w:val="nil"/>
              <w:bottom w:val="single" w:sz="4" w:space="0" w:color="auto"/>
              <w:right w:val="single" w:sz="4" w:space="0" w:color="auto"/>
            </w:tcBorders>
            <w:vAlign w:val="center"/>
            <w:hideMark/>
          </w:tcPr>
          <w:p w14:paraId="666E953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1.781,07</w:t>
            </w:r>
          </w:p>
        </w:tc>
      </w:tr>
      <w:tr w:rsidR="00B028C9" w:rsidRPr="003B0958" w14:paraId="5FA8F5F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C53B111" w14:textId="104599F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0EE37C1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CAIXA DE PASSAGEM 15 X 15 X 12 CM</w:t>
            </w:r>
          </w:p>
        </w:tc>
        <w:tc>
          <w:tcPr>
            <w:tcW w:w="1036" w:type="dxa"/>
            <w:tcBorders>
              <w:top w:val="nil"/>
              <w:left w:val="nil"/>
              <w:bottom w:val="single" w:sz="4" w:space="0" w:color="auto"/>
              <w:right w:val="single" w:sz="4" w:space="0" w:color="auto"/>
            </w:tcBorders>
            <w:vAlign w:val="center"/>
            <w:hideMark/>
          </w:tcPr>
          <w:p w14:paraId="481D6E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C242785" w14:textId="549355E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020CF40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28,83</w:t>
            </w:r>
          </w:p>
        </w:tc>
        <w:tc>
          <w:tcPr>
            <w:tcW w:w="938" w:type="dxa"/>
            <w:tcBorders>
              <w:top w:val="nil"/>
              <w:left w:val="nil"/>
              <w:bottom w:val="single" w:sz="4" w:space="0" w:color="auto"/>
              <w:right w:val="single" w:sz="4" w:space="0" w:color="auto"/>
            </w:tcBorders>
            <w:vAlign w:val="center"/>
            <w:hideMark/>
          </w:tcPr>
          <w:p w14:paraId="45FB95A7"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259,47</w:t>
            </w:r>
          </w:p>
        </w:tc>
      </w:tr>
      <w:tr w:rsidR="00B028C9" w:rsidRPr="003B0958" w14:paraId="7BF75454"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FF114D1" w14:textId="0DD3C4E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51F236F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PLACA DE IDENTIFICAÇÃO EM FERRO COPEL</w:t>
            </w:r>
          </w:p>
        </w:tc>
        <w:tc>
          <w:tcPr>
            <w:tcW w:w="1036" w:type="dxa"/>
            <w:tcBorders>
              <w:top w:val="nil"/>
              <w:left w:val="nil"/>
              <w:bottom w:val="single" w:sz="4" w:space="0" w:color="auto"/>
              <w:right w:val="single" w:sz="4" w:space="0" w:color="auto"/>
            </w:tcBorders>
            <w:vAlign w:val="center"/>
            <w:hideMark/>
          </w:tcPr>
          <w:p w14:paraId="5434ACD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3D712D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w:t>
            </w:r>
          </w:p>
        </w:tc>
        <w:tc>
          <w:tcPr>
            <w:tcW w:w="954" w:type="dxa"/>
            <w:tcBorders>
              <w:top w:val="nil"/>
              <w:left w:val="nil"/>
              <w:bottom w:val="single" w:sz="4" w:space="0" w:color="auto"/>
              <w:right w:val="single" w:sz="4" w:space="0" w:color="auto"/>
            </w:tcBorders>
            <w:vAlign w:val="center"/>
            <w:hideMark/>
          </w:tcPr>
          <w:p w14:paraId="6CFA831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10,67</w:t>
            </w:r>
          </w:p>
        </w:tc>
        <w:tc>
          <w:tcPr>
            <w:tcW w:w="938" w:type="dxa"/>
            <w:tcBorders>
              <w:top w:val="nil"/>
              <w:left w:val="nil"/>
              <w:bottom w:val="single" w:sz="4" w:space="0" w:color="auto"/>
              <w:right w:val="single" w:sz="4" w:space="0" w:color="auto"/>
            </w:tcBorders>
            <w:vAlign w:val="center"/>
            <w:hideMark/>
          </w:tcPr>
          <w:p w14:paraId="61830F8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106,70</w:t>
            </w:r>
          </w:p>
        </w:tc>
      </w:tr>
      <w:tr w:rsidR="00B028C9" w:rsidRPr="003B0958" w14:paraId="4404DC6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E1023E7" w14:textId="7233EF60"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CE9F19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CONECTOR GAR PARA HASTE TERRA</w:t>
            </w:r>
          </w:p>
        </w:tc>
        <w:tc>
          <w:tcPr>
            <w:tcW w:w="1036" w:type="dxa"/>
            <w:tcBorders>
              <w:top w:val="nil"/>
              <w:left w:val="nil"/>
              <w:bottom w:val="single" w:sz="4" w:space="0" w:color="auto"/>
              <w:right w:val="single" w:sz="4" w:space="0" w:color="auto"/>
            </w:tcBorders>
            <w:vAlign w:val="center"/>
            <w:hideMark/>
          </w:tcPr>
          <w:p w14:paraId="45E52D4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406E253" w14:textId="06629D74"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1725425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11,25</w:t>
            </w:r>
          </w:p>
        </w:tc>
        <w:tc>
          <w:tcPr>
            <w:tcW w:w="938" w:type="dxa"/>
            <w:tcBorders>
              <w:top w:val="nil"/>
              <w:left w:val="nil"/>
              <w:bottom w:val="single" w:sz="4" w:space="0" w:color="auto"/>
              <w:right w:val="single" w:sz="4" w:space="0" w:color="auto"/>
            </w:tcBorders>
            <w:vAlign w:val="center"/>
            <w:hideMark/>
          </w:tcPr>
          <w:p w14:paraId="0B6F330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11,25</w:t>
            </w:r>
          </w:p>
        </w:tc>
      </w:tr>
      <w:tr w:rsidR="00B028C9" w:rsidRPr="003B0958" w14:paraId="220E619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87F486" w14:textId="565C011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4B4926B3"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X 200A CAIXA MOLDADA</w:t>
            </w:r>
          </w:p>
        </w:tc>
        <w:tc>
          <w:tcPr>
            <w:tcW w:w="1036" w:type="dxa"/>
            <w:tcBorders>
              <w:top w:val="nil"/>
              <w:left w:val="nil"/>
              <w:bottom w:val="single" w:sz="4" w:space="0" w:color="auto"/>
              <w:right w:val="single" w:sz="4" w:space="0" w:color="auto"/>
            </w:tcBorders>
            <w:vAlign w:val="center"/>
            <w:hideMark/>
          </w:tcPr>
          <w:p w14:paraId="505E78C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34BEBF1" w14:textId="103F29C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22A7563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514,81</w:t>
            </w:r>
          </w:p>
        </w:tc>
        <w:tc>
          <w:tcPr>
            <w:tcW w:w="938" w:type="dxa"/>
            <w:tcBorders>
              <w:top w:val="nil"/>
              <w:left w:val="nil"/>
              <w:bottom w:val="single" w:sz="4" w:space="0" w:color="auto"/>
              <w:right w:val="single" w:sz="4" w:space="0" w:color="auto"/>
            </w:tcBorders>
            <w:vAlign w:val="center"/>
            <w:hideMark/>
          </w:tcPr>
          <w:p w14:paraId="08A44C4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514,81</w:t>
            </w:r>
          </w:p>
        </w:tc>
      </w:tr>
      <w:tr w:rsidR="00B028C9" w:rsidRPr="003B0958" w14:paraId="15C0C31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CC36B26" w14:textId="7EB3777E"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18</w:t>
            </w:r>
          </w:p>
        </w:tc>
        <w:tc>
          <w:tcPr>
            <w:tcW w:w="3967" w:type="dxa"/>
            <w:tcBorders>
              <w:top w:val="nil"/>
              <w:left w:val="nil"/>
              <w:bottom w:val="single" w:sz="4" w:space="0" w:color="auto"/>
              <w:right w:val="single" w:sz="4" w:space="0" w:color="auto"/>
            </w:tcBorders>
            <w:vAlign w:val="center"/>
            <w:hideMark/>
          </w:tcPr>
          <w:p w14:paraId="202637B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6KA</w:t>
            </w:r>
            <w:proofErr w:type="gramEnd"/>
          </w:p>
        </w:tc>
        <w:tc>
          <w:tcPr>
            <w:tcW w:w="1036" w:type="dxa"/>
            <w:tcBorders>
              <w:top w:val="nil"/>
              <w:left w:val="nil"/>
              <w:bottom w:val="single" w:sz="4" w:space="0" w:color="auto"/>
              <w:right w:val="single" w:sz="4" w:space="0" w:color="auto"/>
            </w:tcBorders>
            <w:vAlign w:val="center"/>
            <w:hideMark/>
          </w:tcPr>
          <w:p w14:paraId="7533C5C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36ADB8" w14:textId="6232B1CD"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72B34AA0"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74,38</w:t>
            </w:r>
          </w:p>
        </w:tc>
        <w:tc>
          <w:tcPr>
            <w:tcW w:w="938" w:type="dxa"/>
            <w:tcBorders>
              <w:top w:val="nil"/>
              <w:left w:val="nil"/>
              <w:bottom w:val="single" w:sz="4" w:space="0" w:color="auto"/>
              <w:right w:val="single" w:sz="4" w:space="0" w:color="auto"/>
            </w:tcBorders>
            <w:vAlign w:val="center"/>
            <w:hideMark/>
          </w:tcPr>
          <w:p w14:paraId="6342D3B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669,42</w:t>
            </w:r>
          </w:p>
        </w:tc>
      </w:tr>
      <w:tr w:rsidR="00B028C9" w:rsidRPr="003B0958" w14:paraId="529B09F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F07FD67" w14:textId="7107F5FC"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19</w:t>
            </w:r>
          </w:p>
        </w:tc>
        <w:tc>
          <w:tcPr>
            <w:tcW w:w="3967" w:type="dxa"/>
            <w:tcBorders>
              <w:top w:val="nil"/>
              <w:left w:val="nil"/>
              <w:bottom w:val="single" w:sz="4" w:space="0" w:color="auto"/>
              <w:right w:val="single" w:sz="4" w:space="0" w:color="auto"/>
            </w:tcBorders>
            <w:vAlign w:val="center"/>
            <w:hideMark/>
          </w:tcPr>
          <w:p w14:paraId="6B37908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3KA</w:t>
            </w:r>
            <w:proofErr w:type="gramEnd"/>
          </w:p>
        </w:tc>
        <w:tc>
          <w:tcPr>
            <w:tcW w:w="1036" w:type="dxa"/>
            <w:tcBorders>
              <w:top w:val="nil"/>
              <w:left w:val="nil"/>
              <w:bottom w:val="single" w:sz="4" w:space="0" w:color="auto"/>
              <w:right w:val="single" w:sz="4" w:space="0" w:color="auto"/>
            </w:tcBorders>
            <w:vAlign w:val="center"/>
            <w:hideMark/>
          </w:tcPr>
          <w:p w14:paraId="4DB07AB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65F7E4B" w14:textId="4DDBDEA3"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187CBA3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55,54</w:t>
            </w:r>
          </w:p>
        </w:tc>
        <w:tc>
          <w:tcPr>
            <w:tcW w:w="938" w:type="dxa"/>
            <w:tcBorders>
              <w:top w:val="nil"/>
              <w:left w:val="nil"/>
              <w:bottom w:val="single" w:sz="4" w:space="0" w:color="auto"/>
              <w:right w:val="single" w:sz="4" w:space="0" w:color="auto"/>
            </w:tcBorders>
            <w:vAlign w:val="center"/>
            <w:hideMark/>
          </w:tcPr>
          <w:p w14:paraId="0401C2C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499,86</w:t>
            </w:r>
          </w:p>
        </w:tc>
      </w:tr>
      <w:tr w:rsidR="00B028C9" w:rsidRPr="003B0958" w14:paraId="4EF7F4D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0DB0EBF" w14:textId="6E95F81D"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5763779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95,0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1DEF00F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7504F74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w:t>
            </w:r>
          </w:p>
        </w:tc>
        <w:tc>
          <w:tcPr>
            <w:tcW w:w="954" w:type="dxa"/>
            <w:tcBorders>
              <w:top w:val="nil"/>
              <w:left w:val="nil"/>
              <w:bottom w:val="single" w:sz="4" w:space="0" w:color="auto"/>
              <w:right w:val="single" w:sz="4" w:space="0" w:color="auto"/>
            </w:tcBorders>
            <w:vAlign w:val="center"/>
            <w:hideMark/>
          </w:tcPr>
          <w:p w14:paraId="5A8EEF5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97,07</w:t>
            </w:r>
          </w:p>
        </w:tc>
        <w:tc>
          <w:tcPr>
            <w:tcW w:w="938" w:type="dxa"/>
            <w:tcBorders>
              <w:top w:val="nil"/>
              <w:left w:val="nil"/>
              <w:bottom w:val="single" w:sz="4" w:space="0" w:color="auto"/>
              <w:right w:val="single" w:sz="4" w:space="0" w:color="auto"/>
            </w:tcBorders>
            <w:vAlign w:val="center"/>
            <w:hideMark/>
          </w:tcPr>
          <w:p w14:paraId="38812F1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3.882,80</w:t>
            </w:r>
          </w:p>
        </w:tc>
      </w:tr>
      <w:tr w:rsidR="00B028C9" w:rsidRPr="003B0958" w14:paraId="51D3EDD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979EA5A" w14:textId="160D839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91D5BF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TERMINAL TCM-C 95,0MM2 </w:t>
            </w:r>
          </w:p>
        </w:tc>
        <w:tc>
          <w:tcPr>
            <w:tcW w:w="1036" w:type="dxa"/>
            <w:tcBorders>
              <w:top w:val="nil"/>
              <w:left w:val="nil"/>
              <w:bottom w:val="single" w:sz="4" w:space="0" w:color="auto"/>
              <w:right w:val="single" w:sz="4" w:space="0" w:color="auto"/>
            </w:tcBorders>
            <w:vAlign w:val="center"/>
            <w:hideMark/>
          </w:tcPr>
          <w:p w14:paraId="765ED1F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EAB22CB" w14:textId="77777777" w:rsidR="00B028C9" w:rsidRPr="003B0958" w:rsidRDefault="00B028C9" w:rsidP="008C273A">
            <w:pPr>
              <w:jc w:val="center"/>
              <w:rPr>
                <w:rFonts w:ascii="Century Gothic" w:hAnsi="Century Gothic"/>
                <w:sz w:val="18"/>
                <w:szCs w:val="18"/>
              </w:rPr>
            </w:pPr>
            <w:proofErr w:type="gramStart"/>
            <w:r w:rsidRPr="003B0958">
              <w:rPr>
                <w:rFonts w:ascii="Century Gothic" w:hAnsi="Century Gothic"/>
                <w:sz w:val="18"/>
                <w:szCs w:val="18"/>
              </w:rPr>
              <w:t>7</w:t>
            </w:r>
            <w:proofErr w:type="gramEnd"/>
          </w:p>
        </w:tc>
        <w:tc>
          <w:tcPr>
            <w:tcW w:w="954" w:type="dxa"/>
            <w:tcBorders>
              <w:top w:val="nil"/>
              <w:left w:val="nil"/>
              <w:bottom w:val="single" w:sz="4" w:space="0" w:color="auto"/>
              <w:right w:val="single" w:sz="4" w:space="0" w:color="auto"/>
            </w:tcBorders>
            <w:vAlign w:val="center"/>
            <w:hideMark/>
          </w:tcPr>
          <w:p w14:paraId="766282A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35,00</w:t>
            </w:r>
          </w:p>
        </w:tc>
        <w:tc>
          <w:tcPr>
            <w:tcW w:w="938" w:type="dxa"/>
            <w:tcBorders>
              <w:top w:val="nil"/>
              <w:left w:val="nil"/>
              <w:bottom w:val="single" w:sz="4" w:space="0" w:color="auto"/>
              <w:right w:val="single" w:sz="4" w:space="0" w:color="auto"/>
            </w:tcBorders>
            <w:vAlign w:val="center"/>
            <w:hideMark/>
          </w:tcPr>
          <w:p w14:paraId="3C3B811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245,00</w:t>
            </w:r>
          </w:p>
        </w:tc>
      </w:tr>
      <w:tr w:rsidR="00B028C9" w:rsidRPr="003B0958" w14:paraId="77D1A09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A589B43" w14:textId="6482435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38C2C24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TCM-L 95,0MM2</w:t>
            </w:r>
          </w:p>
        </w:tc>
        <w:tc>
          <w:tcPr>
            <w:tcW w:w="1036" w:type="dxa"/>
            <w:tcBorders>
              <w:top w:val="nil"/>
              <w:left w:val="nil"/>
              <w:bottom w:val="single" w:sz="4" w:space="0" w:color="auto"/>
              <w:right w:val="single" w:sz="4" w:space="0" w:color="auto"/>
            </w:tcBorders>
            <w:vAlign w:val="center"/>
            <w:hideMark/>
          </w:tcPr>
          <w:p w14:paraId="22A3D26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1CB33CD" w14:textId="06F8F2E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4</w:t>
            </w:r>
          </w:p>
        </w:tc>
        <w:tc>
          <w:tcPr>
            <w:tcW w:w="954" w:type="dxa"/>
            <w:tcBorders>
              <w:top w:val="nil"/>
              <w:left w:val="nil"/>
              <w:bottom w:val="single" w:sz="4" w:space="0" w:color="auto"/>
              <w:right w:val="single" w:sz="4" w:space="0" w:color="auto"/>
            </w:tcBorders>
            <w:vAlign w:val="center"/>
            <w:hideMark/>
          </w:tcPr>
          <w:p w14:paraId="6B8F016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44,02</w:t>
            </w:r>
          </w:p>
        </w:tc>
        <w:tc>
          <w:tcPr>
            <w:tcW w:w="938" w:type="dxa"/>
            <w:tcBorders>
              <w:top w:val="nil"/>
              <w:left w:val="nil"/>
              <w:bottom w:val="single" w:sz="4" w:space="0" w:color="auto"/>
              <w:right w:val="single" w:sz="4" w:space="0" w:color="auto"/>
            </w:tcBorders>
            <w:vAlign w:val="center"/>
            <w:hideMark/>
          </w:tcPr>
          <w:p w14:paraId="6835ECF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176,08</w:t>
            </w:r>
          </w:p>
        </w:tc>
      </w:tr>
      <w:tr w:rsidR="00B028C9" w:rsidRPr="003B0958" w14:paraId="7A938DA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009C1C7" w14:textId="6BB63AA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6BF4561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DE COMPRESSÃO 95,0MM2</w:t>
            </w:r>
          </w:p>
        </w:tc>
        <w:tc>
          <w:tcPr>
            <w:tcW w:w="1036" w:type="dxa"/>
            <w:tcBorders>
              <w:top w:val="nil"/>
              <w:left w:val="nil"/>
              <w:bottom w:val="single" w:sz="4" w:space="0" w:color="auto"/>
              <w:right w:val="single" w:sz="4" w:space="0" w:color="auto"/>
            </w:tcBorders>
            <w:vAlign w:val="center"/>
            <w:hideMark/>
          </w:tcPr>
          <w:p w14:paraId="1796B2C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B5545A7" w14:textId="178B39AC"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15DC47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13,95</w:t>
            </w:r>
          </w:p>
        </w:tc>
        <w:tc>
          <w:tcPr>
            <w:tcW w:w="938" w:type="dxa"/>
            <w:tcBorders>
              <w:top w:val="nil"/>
              <w:left w:val="nil"/>
              <w:bottom w:val="single" w:sz="4" w:space="0" w:color="auto"/>
              <w:right w:val="single" w:sz="4" w:space="0" w:color="auto"/>
            </w:tcBorders>
            <w:vAlign w:val="center"/>
            <w:hideMark/>
          </w:tcPr>
          <w:p w14:paraId="6547479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13,95</w:t>
            </w:r>
          </w:p>
        </w:tc>
      </w:tr>
      <w:tr w:rsidR="00B028C9" w:rsidRPr="003B0958" w14:paraId="3BF94C3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AE3948" w14:textId="05D2182A"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0D528B2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16,0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32B1343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532D85D6"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300</w:t>
            </w:r>
          </w:p>
        </w:tc>
        <w:tc>
          <w:tcPr>
            <w:tcW w:w="954" w:type="dxa"/>
            <w:tcBorders>
              <w:top w:val="nil"/>
              <w:left w:val="nil"/>
              <w:bottom w:val="single" w:sz="4" w:space="0" w:color="auto"/>
              <w:right w:val="single" w:sz="4" w:space="0" w:color="auto"/>
            </w:tcBorders>
            <w:vAlign w:val="center"/>
            <w:hideMark/>
          </w:tcPr>
          <w:p w14:paraId="14744AB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16,63</w:t>
            </w:r>
          </w:p>
        </w:tc>
        <w:tc>
          <w:tcPr>
            <w:tcW w:w="938" w:type="dxa"/>
            <w:tcBorders>
              <w:top w:val="nil"/>
              <w:left w:val="nil"/>
              <w:bottom w:val="single" w:sz="4" w:space="0" w:color="auto"/>
              <w:right w:val="single" w:sz="4" w:space="0" w:color="auto"/>
            </w:tcBorders>
            <w:vAlign w:val="center"/>
            <w:hideMark/>
          </w:tcPr>
          <w:p w14:paraId="4C64395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4.989,00</w:t>
            </w:r>
          </w:p>
        </w:tc>
      </w:tr>
      <w:tr w:rsidR="00B028C9" w:rsidRPr="003B0958" w14:paraId="5E2E7CB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5ED08D5" w14:textId="59E8AB0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3020DFF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TERMINAL TCM-C 16,0MM2 </w:t>
            </w:r>
          </w:p>
        </w:tc>
        <w:tc>
          <w:tcPr>
            <w:tcW w:w="1036" w:type="dxa"/>
            <w:tcBorders>
              <w:top w:val="nil"/>
              <w:left w:val="nil"/>
              <w:bottom w:val="single" w:sz="4" w:space="0" w:color="auto"/>
              <w:right w:val="single" w:sz="4" w:space="0" w:color="auto"/>
            </w:tcBorders>
            <w:vAlign w:val="center"/>
            <w:hideMark/>
          </w:tcPr>
          <w:p w14:paraId="783DCB1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A53DE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54</w:t>
            </w:r>
          </w:p>
        </w:tc>
        <w:tc>
          <w:tcPr>
            <w:tcW w:w="954" w:type="dxa"/>
            <w:tcBorders>
              <w:top w:val="nil"/>
              <w:left w:val="nil"/>
              <w:bottom w:val="single" w:sz="4" w:space="0" w:color="auto"/>
              <w:right w:val="single" w:sz="4" w:space="0" w:color="auto"/>
            </w:tcBorders>
            <w:vAlign w:val="center"/>
            <w:hideMark/>
          </w:tcPr>
          <w:p w14:paraId="5F45574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13,71</w:t>
            </w:r>
          </w:p>
        </w:tc>
        <w:tc>
          <w:tcPr>
            <w:tcW w:w="938" w:type="dxa"/>
            <w:tcBorders>
              <w:top w:val="nil"/>
              <w:left w:val="nil"/>
              <w:bottom w:val="single" w:sz="4" w:space="0" w:color="auto"/>
              <w:right w:val="single" w:sz="4" w:space="0" w:color="auto"/>
            </w:tcBorders>
            <w:vAlign w:val="center"/>
            <w:hideMark/>
          </w:tcPr>
          <w:p w14:paraId="0232493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740,34</w:t>
            </w:r>
          </w:p>
        </w:tc>
      </w:tr>
      <w:tr w:rsidR="00B028C9" w:rsidRPr="003B0958" w14:paraId="0327AE0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8738739" w14:textId="71BDB7D5"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113A12C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DE COMPRESSÃO 16,0MM2</w:t>
            </w:r>
          </w:p>
        </w:tc>
        <w:tc>
          <w:tcPr>
            <w:tcW w:w="1036" w:type="dxa"/>
            <w:tcBorders>
              <w:top w:val="nil"/>
              <w:left w:val="nil"/>
              <w:bottom w:val="single" w:sz="4" w:space="0" w:color="auto"/>
              <w:right w:val="single" w:sz="4" w:space="0" w:color="auto"/>
            </w:tcBorders>
            <w:vAlign w:val="center"/>
            <w:hideMark/>
          </w:tcPr>
          <w:p w14:paraId="7BEFA2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3390D0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27</w:t>
            </w:r>
          </w:p>
        </w:tc>
        <w:tc>
          <w:tcPr>
            <w:tcW w:w="954" w:type="dxa"/>
            <w:tcBorders>
              <w:top w:val="nil"/>
              <w:left w:val="nil"/>
              <w:bottom w:val="single" w:sz="4" w:space="0" w:color="auto"/>
              <w:right w:val="single" w:sz="4" w:space="0" w:color="auto"/>
            </w:tcBorders>
            <w:vAlign w:val="center"/>
            <w:hideMark/>
          </w:tcPr>
          <w:p w14:paraId="2EB5457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3,48</w:t>
            </w:r>
          </w:p>
        </w:tc>
        <w:tc>
          <w:tcPr>
            <w:tcW w:w="938" w:type="dxa"/>
            <w:tcBorders>
              <w:top w:val="nil"/>
              <w:left w:val="nil"/>
              <w:bottom w:val="single" w:sz="4" w:space="0" w:color="auto"/>
              <w:right w:val="single" w:sz="4" w:space="0" w:color="auto"/>
            </w:tcBorders>
            <w:vAlign w:val="center"/>
            <w:hideMark/>
          </w:tcPr>
          <w:p w14:paraId="7B36DF7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93,96</w:t>
            </w:r>
          </w:p>
        </w:tc>
      </w:tr>
      <w:tr w:rsidR="00B028C9" w:rsidRPr="003B0958" w14:paraId="22632B03" w14:textId="77777777" w:rsidTr="003B0958">
        <w:trPr>
          <w:trHeight w:val="450"/>
          <w:jc w:val="center"/>
        </w:trPr>
        <w:tc>
          <w:tcPr>
            <w:tcW w:w="797" w:type="dxa"/>
            <w:tcBorders>
              <w:top w:val="nil"/>
              <w:left w:val="single" w:sz="4" w:space="0" w:color="auto"/>
              <w:bottom w:val="single" w:sz="4" w:space="0" w:color="auto"/>
              <w:right w:val="single" w:sz="4" w:space="0" w:color="auto"/>
            </w:tcBorders>
            <w:vAlign w:val="center"/>
            <w:hideMark/>
          </w:tcPr>
          <w:p w14:paraId="244BF545" w14:textId="0A246DF3"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487347F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KIT DE FITA ISOLANTE COLORIDA DE 5 METROS (AZUL, AMARELO, VERMELHO, BRANCO, VERDE</w:t>
            </w:r>
            <w:proofErr w:type="gramStart"/>
            <w:r w:rsidRPr="003B0958">
              <w:rPr>
                <w:rFonts w:ascii="Century Gothic" w:hAnsi="Century Gothic"/>
                <w:sz w:val="18"/>
                <w:szCs w:val="18"/>
              </w:rPr>
              <w:t>)</w:t>
            </w:r>
            <w:proofErr w:type="gramEnd"/>
          </w:p>
        </w:tc>
        <w:tc>
          <w:tcPr>
            <w:tcW w:w="1036" w:type="dxa"/>
            <w:tcBorders>
              <w:top w:val="nil"/>
              <w:left w:val="nil"/>
              <w:bottom w:val="single" w:sz="4" w:space="0" w:color="auto"/>
              <w:right w:val="single" w:sz="4" w:space="0" w:color="auto"/>
            </w:tcBorders>
            <w:vAlign w:val="center"/>
            <w:hideMark/>
          </w:tcPr>
          <w:p w14:paraId="099CBE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D45F4D1" w14:textId="5330465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5FCDE37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18,72</w:t>
            </w:r>
          </w:p>
        </w:tc>
        <w:tc>
          <w:tcPr>
            <w:tcW w:w="938" w:type="dxa"/>
            <w:tcBorders>
              <w:top w:val="nil"/>
              <w:left w:val="nil"/>
              <w:bottom w:val="single" w:sz="4" w:space="0" w:color="auto"/>
              <w:right w:val="single" w:sz="4" w:space="0" w:color="auto"/>
            </w:tcBorders>
            <w:vAlign w:val="center"/>
            <w:hideMark/>
          </w:tcPr>
          <w:p w14:paraId="789C61D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18,72</w:t>
            </w:r>
          </w:p>
        </w:tc>
      </w:tr>
      <w:tr w:rsidR="00B028C9" w:rsidRPr="003B0958" w14:paraId="3791711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75CFC1" w14:textId="740E7F88"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28</w:t>
            </w:r>
          </w:p>
        </w:tc>
        <w:tc>
          <w:tcPr>
            <w:tcW w:w="3967" w:type="dxa"/>
            <w:tcBorders>
              <w:top w:val="nil"/>
              <w:left w:val="nil"/>
              <w:bottom w:val="single" w:sz="4" w:space="0" w:color="auto"/>
              <w:right w:val="single" w:sz="4" w:space="0" w:color="auto"/>
            </w:tcBorders>
            <w:vAlign w:val="center"/>
            <w:hideMark/>
          </w:tcPr>
          <w:p w14:paraId="52E0FB0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BARRAMENTO DE COBRE CURTO 200A</w:t>
            </w:r>
          </w:p>
        </w:tc>
        <w:tc>
          <w:tcPr>
            <w:tcW w:w="1036" w:type="dxa"/>
            <w:tcBorders>
              <w:top w:val="nil"/>
              <w:left w:val="nil"/>
              <w:bottom w:val="single" w:sz="4" w:space="0" w:color="auto"/>
              <w:right w:val="single" w:sz="4" w:space="0" w:color="auto"/>
            </w:tcBorders>
            <w:vAlign w:val="center"/>
            <w:hideMark/>
          </w:tcPr>
          <w:p w14:paraId="1C0A5B4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45BE385" w14:textId="7E073CB0"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434386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378,44</w:t>
            </w:r>
          </w:p>
        </w:tc>
        <w:tc>
          <w:tcPr>
            <w:tcW w:w="938" w:type="dxa"/>
            <w:tcBorders>
              <w:top w:val="nil"/>
              <w:left w:val="nil"/>
              <w:bottom w:val="single" w:sz="4" w:space="0" w:color="auto"/>
              <w:right w:val="single" w:sz="4" w:space="0" w:color="auto"/>
            </w:tcBorders>
            <w:vAlign w:val="center"/>
            <w:hideMark/>
          </w:tcPr>
          <w:p w14:paraId="4264FED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378,44</w:t>
            </w:r>
          </w:p>
        </w:tc>
      </w:tr>
      <w:tr w:rsidR="00B028C9" w:rsidRPr="003B0958" w14:paraId="669546B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6CFFC29" w14:textId="7F677F7C"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29</w:t>
            </w:r>
          </w:p>
        </w:tc>
        <w:tc>
          <w:tcPr>
            <w:tcW w:w="3967" w:type="dxa"/>
            <w:tcBorders>
              <w:top w:val="nil"/>
              <w:left w:val="nil"/>
              <w:bottom w:val="single" w:sz="4" w:space="0" w:color="auto"/>
              <w:right w:val="single" w:sz="4" w:space="0" w:color="auto"/>
            </w:tcBorders>
            <w:vAlign w:val="center"/>
            <w:hideMark/>
          </w:tcPr>
          <w:p w14:paraId="7E84A38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418325A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F473707" w14:textId="77777777" w:rsidR="00B028C9" w:rsidRPr="003B0958" w:rsidRDefault="00B028C9" w:rsidP="008C273A">
            <w:pPr>
              <w:jc w:val="center"/>
              <w:rPr>
                <w:rFonts w:ascii="Century Gothic" w:hAnsi="Century Gothic"/>
                <w:sz w:val="18"/>
                <w:szCs w:val="18"/>
              </w:rPr>
            </w:pPr>
            <w:proofErr w:type="gramStart"/>
            <w:r w:rsidRPr="003B0958">
              <w:rPr>
                <w:rFonts w:ascii="Century Gothic" w:hAnsi="Century Gothic"/>
                <w:sz w:val="18"/>
                <w:szCs w:val="18"/>
              </w:rPr>
              <w:t>9</w:t>
            </w:r>
            <w:proofErr w:type="gramEnd"/>
          </w:p>
        </w:tc>
        <w:tc>
          <w:tcPr>
            <w:tcW w:w="954" w:type="dxa"/>
            <w:tcBorders>
              <w:top w:val="nil"/>
              <w:left w:val="nil"/>
              <w:bottom w:val="single" w:sz="4" w:space="0" w:color="auto"/>
              <w:right w:val="single" w:sz="4" w:space="0" w:color="auto"/>
            </w:tcBorders>
            <w:vAlign w:val="center"/>
            <w:hideMark/>
          </w:tcPr>
          <w:p w14:paraId="4A16E17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3,89</w:t>
            </w:r>
          </w:p>
        </w:tc>
        <w:tc>
          <w:tcPr>
            <w:tcW w:w="938" w:type="dxa"/>
            <w:tcBorders>
              <w:top w:val="nil"/>
              <w:left w:val="nil"/>
              <w:bottom w:val="single" w:sz="4" w:space="0" w:color="auto"/>
              <w:right w:val="single" w:sz="4" w:space="0" w:color="auto"/>
            </w:tcBorders>
            <w:vAlign w:val="center"/>
            <w:hideMark/>
          </w:tcPr>
          <w:p w14:paraId="6AD41E2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35,01</w:t>
            </w:r>
          </w:p>
        </w:tc>
      </w:tr>
      <w:tr w:rsidR="00B028C9" w:rsidRPr="003B0958" w14:paraId="4928E96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7C682DF" w14:textId="59682D5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30C60B6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ELETRODUTO FLEXIVEL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38AF441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6D49EA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100</w:t>
            </w:r>
          </w:p>
        </w:tc>
        <w:tc>
          <w:tcPr>
            <w:tcW w:w="954" w:type="dxa"/>
            <w:tcBorders>
              <w:top w:val="nil"/>
              <w:left w:val="nil"/>
              <w:bottom w:val="single" w:sz="4" w:space="0" w:color="auto"/>
              <w:right w:val="single" w:sz="4" w:space="0" w:color="auto"/>
            </w:tcBorders>
            <w:vAlign w:val="center"/>
            <w:hideMark/>
          </w:tcPr>
          <w:p w14:paraId="15D7DE5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3,95</w:t>
            </w:r>
          </w:p>
        </w:tc>
        <w:tc>
          <w:tcPr>
            <w:tcW w:w="938" w:type="dxa"/>
            <w:tcBorders>
              <w:top w:val="nil"/>
              <w:left w:val="nil"/>
              <w:bottom w:val="single" w:sz="4" w:space="0" w:color="auto"/>
              <w:right w:val="single" w:sz="4" w:space="0" w:color="auto"/>
            </w:tcBorders>
            <w:vAlign w:val="center"/>
            <w:hideMark/>
          </w:tcPr>
          <w:p w14:paraId="157874E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395,00</w:t>
            </w:r>
          </w:p>
        </w:tc>
      </w:tr>
      <w:tr w:rsidR="00B028C9" w:rsidRPr="003B0958" w14:paraId="2FC0935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18FE6F2" w14:textId="7952DD8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02E543E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CENTRO DE DISTRIBUIÇÃO PVC PARA </w:t>
            </w:r>
            <w:proofErr w:type="gramStart"/>
            <w:r w:rsidRPr="003B0958">
              <w:rPr>
                <w:rFonts w:ascii="Century Gothic" w:hAnsi="Century Gothic"/>
                <w:sz w:val="18"/>
                <w:szCs w:val="18"/>
              </w:rPr>
              <w:t>5</w:t>
            </w:r>
            <w:proofErr w:type="gramEnd"/>
            <w:r w:rsidRPr="003B0958">
              <w:rPr>
                <w:rFonts w:ascii="Century Gothic" w:hAnsi="Century Gothic"/>
                <w:sz w:val="18"/>
                <w:szCs w:val="18"/>
              </w:rPr>
              <w:t xml:space="preserve"> LUGARES SOBREPOR</w:t>
            </w:r>
          </w:p>
        </w:tc>
        <w:tc>
          <w:tcPr>
            <w:tcW w:w="1036" w:type="dxa"/>
            <w:tcBorders>
              <w:top w:val="nil"/>
              <w:left w:val="nil"/>
              <w:bottom w:val="single" w:sz="4" w:space="0" w:color="auto"/>
              <w:right w:val="single" w:sz="4" w:space="0" w:color="auto"/>
            </w:tcBorders>
            <w:vAlign w:val="center"/>
            <w:hideMark/>
          </w:tcPr>
          <w:p w14:paraId="30699A4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506E95" w14:textId="5C9215B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4EAF445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53,48</w:t>
            </w:r>
          </w:p>
        </w:tc>
        <w:tc>
          <w:tcPr>
            <w:tcW w:w="938" w:type="dxa"/>
            <w:tcBorders>
              <w:top w:val="nil"/>
              <w:left w:val="nil"/>
              <w:bottom w:val="single" w:sz="4" w:space="0" w:color="auto"/>
              <w:right w:val="single" w:sz="4" w:space="0" w:color="auto"/>
            </w:tcBorders>
            <w:vAlign w:val="center"/>
            <w:hideMark/>
          </w:tcPr>
          <w:p w14:paraId="34DD7AE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481,32</w:t>
            </w:r>
          </w:p>
        </w:tc>
      </w:tr>
      <w:tr w:rsidR="00B028C9" w:rsidRPr="003B0958" w14:paraId="7B2CFE9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E2070B" w14:textId="6358196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2B034E3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40A, 3KA</w:t>
            </w:r>
          </w:p>
        </w:tc>
        <w:tc>
          <w:tcPr>
            <w:tcW w:w="1036" w:type="dxa"/>
            <w:tcBorders>
              <w:top w:val="nil"/>
              <w:left w:val="nil"/>
              <w:bottom w:val="single" w:sz="4" w:space="0" w:color="auto"/>
              <w:right w:val="single" w:sz="4" w:space="0" w:color="auto"/>
            </w:tcBorders>
            <w:vAlign w:val="center"/>
            <w:hideMark/>
          </w:tcPr>
          <w:p w14:paraId="38DB779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6884BED" w14:textId="6B58FA9B"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45D59C0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43,86</w:t>
            </w:r>
          </w:p>
        </w:tc>
        <w:tc>
          <w:tcPr>
            <w:tcW w:w="938" w:type="dxa"/>
            <w:tcBorders>
              <w:top w:val="nil"/>
              <w:left w:val="nil"/>
              <w:bottom w:val="single" w:sz="4" w:space="0" w:color="auto"/>
              <w:right w:val="single" w:sz="4" w:space="0" w:color="auto"/>
            </w:tcBorders>
            <w:vAlign w:val="center"/>
            <w:hideMark/>
          </w:tcPr>
          <w:p w14:paraId="2ECFF66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394,74</w:t>
            </w:r>
          </w:p>
        </w:tc>
      </w:tr>
      <w:tr w:rsidR="00B028C9" w:rsidRPr="003B0958" w14:paraId="7CAE823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83109DC" w14:textId="593B56F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10E959D5"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X 20A, 3KA</w:t>
            </w:r>
          </w:p>
        </w:tc>
        <w:tc>
          <w:tcPr>
            <w:tcW w:w="1036" w:type="dxa"/>
            <w:tcBorders>
              <w:top w:val="nil"/>
              <w:left w:val="nil"/>
              <w:bottom w:val="single" w:sz="4" w:space="0" w:color="auto"/>
              <w:right w:val="single" w:sz="4" w:space="0" w:color="auto"/>
            </w:tcBorders>
            <w:vAlign w:val="center"/>
            <w:hideMark/>
          </w:tcPr>
          <w:p w14:paraId="6328020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0E231C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18</w:t>
            </w:r>
          </w:p>
        </w:tc>
        <w:tc>
          <w:tcPr>
            <w:tcW w:w="954" w:type="dxa"/>
            <w:tcBorders>
              <w:top w:val="nil"/>
              <w:left w:val="nil"/>
              <w:bottom w:val="single" w:sz="4" w:space="0" w:color="auto"/>
              <w:right w:val="single" w:sz="4" w:space="0" w:color="auto"/>
            </w:tcBorders>
            <w:vAlign w:val="center"/>
            <w:hideMark/>
          </w:tcPr>
          <w:p w14:paraId="509CE02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13,20</w:t>
            </w:r>
          </w:p>
        </w:tc>
        <w:tc>
          <w:tcPr>
            <w:tcW w:w="938" w:type="dxa"/>
            <w:tcBorders>
              <w:top w:val="nil"/>
              <w:left w:val="nil"/>
              <w:bottom w:val="single" w:sz="4" w:space="0" w:color="auto"/>
              <w:right w:val="single" w:sz="4" w:space="0" w:color="auto"/>
            </w:tcBorders>
            <w:vAlign w:val="center"/>
            <w:hideMark/>
          </w:tcPr>
          <w:p w14:paraId="2D504D3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237,60</w:t>
            </w:r>
          </w:p>
        </w:tc>
      </w:tr>
      <w:tr w:rsidR="00B028C9" w:rsidRPr="003B0958" w14:paraId="448D557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DC6F011" w14:textId="1412EA3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36EAFAD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CAIXA SISTEMA X BRANCA</w:t>
            </w:r>
          </w:p>
        </w:tc>
        <w:tc>
          <w:tcPr>
            <w:tcW w:w="1036" w:type="dxa"/>
            <w:tcBorders>
              <w:top w:val="nil"/>
              <w:left w:val="nil"/>
              <w:bottom w:val="single" w:sz="4" w:space="0" w:color="auto"/>
              <w:right w:val="single" w:sz="4" w:space="0" w:color="auto"/>
            </w:tcBorders>
            <w:vAlign w:val="center"/>
            <w:hideMark/>
          </w:tcPr>
          <w:p w14:paraId="6FA5B4A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310BE3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45</w:t>
            </w:r>
          </w:p>
        </w:tc>
        <w:tc>
          <w:tcPr>
            <w:tcW w:w="954" w:type="dxa"/>
            <w:tcBorders>
              <w:top w:val="nil"/>
              <w:left w:val="nil"/>
              <w:bottom w:val="single" w:sz="4" w:space="0" w:color="auto"/>
              <w:right w:val="single" w:sz="4" w:space="0" w:color="auto"/>
            </w:tcBorders>
            <w:vAlign w:val="center"/>
            <w:hideMark/>
          </w:tcPr>
          <w:p w14:paraId="745D2EF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6,04</w:t>
            </w:r>
          </w:p>
        </w:tc>
        <w:tc>
          <w:tcPr>
            <w:tcW w:w="938" w:type="dxa"/>
            <w:tcBorders>
              <w:top w:val="nil"/>
              <w:left w:val="nil"/>
              <w:bottom w:val="single" w:sz="4" w:space="0" w:color="auto"/>
              <w:right w:val="single" w:sz="4" w:space="0" w:color="auto"/>
            </w:tcBorders>
            <w:vAlign w:val="center"/>
            <w:hideMark/>
          </w:tcPr>
          <w:p w14:paraId="35DEEF4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271,80</w:t>
            </w:r>
          </w:p>
        </w:tc>
      </w:tr>
      <w:tr w:rsidR="00B028C9" w:rsidRPr="003B0958" w14:paraId="1F094A5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14DA05" w14:textId="3C8018BD"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263433F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TOMADA 2P + T </w:t>
            </w:r>
            <w:proofErr w:type="gramStart"/>
            <w:r w:rsidRPr="003B0958">
              <w:rPr>
                <w:rFonts w:ascii="Century Gothic" w:hAnsi="Century Gothic"/>
                <w:sz w:val="18"/>
                <w:szCs w:val="18"/>
              </w:rPr>
              <w:t>20A SISTEMA X BRANCA</w:t>
            </w:r>
            <w:proofErr w:type="gramEnd"/>
          </w:p>
        </w:tc>
        <w:tc>
          <w:tcPr>
            <w:tcW w:w="1036" w:type="dxa"/>
            <w:tcBorders>
              <w:top w:val="nil"/>
              <w:left w:val="nil"/>
              <w:bottom w:val="single" w:sz="4" w:space="0" w:color="auto"/>
              <w:right w:val="single" w:sz="4" w:space="0" w:color="auto"/>
            </w:tcBorders>
            <w:vAlign w:val="center"/>
            <w:hideMark/>
          </w:tcPr>
          <w:p w14:paraId="3BB9EE7C"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6FED2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36</w:t>
            </w:r>
          </w:p>
        </w:tc>
        <w:tc>
          <w:tcPr>
            <w:tcW w:w="954" w:type="dxa"/>
            <w:tcBorders>
              <w:top w:val="nil"/>
              <w:left w:val="nil"/>
              <w:bottom w:val="single" w:sz="4" w:space="0" w:color="auto"/>
              <w:right w:val="single" w:sz="4" w:space="0" w:color="auto"/>
            </w:tcBorders>
            <w:vAlign w:val="center"/>
            <w:hideMark/>
          </w:tcPr>
          <w:p w14:paraId="58DF69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12,95</w:t>
            </w:r>
          </w:p>
        </w:tc>
        <w:tc>
          <w:tcPr>
            <w:tcW w:w="938" w:type="dxa"/>
            <w:tcBorders>
              <w:top w:val="nil"/>
              <w:left w:val="nil"/>
              <w:bottom w:val="single" w:sz="4" w:space="0" w:color="auto"/>
              <w:right w:val="single" w:sz="4" w:space="0" w:color="auto"/>
            </w:tcBorders>
            <w:vAlign w:val="center"/>
            <w:hideMark/>
          </w:tcPr>
          <w:p w14:paraId="0DEB82E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466,20</w:t>
            </w:r>
          </w:p>
        </w:tc>
      </w:tr>
      <w:tr w:rsidR="00B028C9" w:rsidRPr="003B0958" w14:paraId="77F9B0B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276639E" w14:textId="0F91980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6BFA82D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INTERRUPTOR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TS SISTEMA X BRANCA</w:t>
            </w:r>
          </w:p>
        </w:tc>
        <w:tc>
          <w:tcPr>
            <w:tcW w:w="1036" w:type="dxa"/>
            <w:tcBorders>
              <w:top w:val="nil"/>
              <w:left w:val="nil"/>
              <w:bottom w:val="single" w:sz="4" w:space="0" w:color="auto"/>
              <w:right w:val="single" w:sz="4" w:space="0" w:color="auto"/>
            </w:tcBorders>
            <w:vAlign w:val="center"/>
            <w:hideMark/>
          </w:tcPr>
          <w:p w14:paraId="047B52B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A212F32" w14:textId="4F92EB5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361C362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7,62</w:t>
            </w:r>
          </w:p>
        </w:tc>
        <w:tc>
          <w:tcPr>
            <w:tcW w:w="938" w:type="dxa"/>
            <w:tcBorders>
              <w:top w:val="nil"/>
              <w:left w:val="nil"/>
              <w:bottom w:val="single" w:sz="4" w:space="0" w:color="auto"/>
              <w:right w:val="single" w:sz="4" w:space="0" w:color="auto"/>
            </w:tcBorders>
            <w:vAlign w:val="center"/>
            <w:hideMark/>
          </w:tcPr>
          <w:p w14:paraId="7357523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68,58</w:t>
            </w:r>
          </w:p>
        </w:tc>
      </w:tr>
      <w:tr w:rsidR="00B028C9" w:rsidRPr="003B0958" w14:paraId="17D926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0FE3BAB" w14:textId="4B361E21"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37</w:t>
            </w:r>
          </w:p>
        </w:tc>
        <w:tc>
          <w:tcPr>
            <w:tcW w:w="3967" w:type="dxa"/>
            <w:tcBorders>
              <w:top w:val="nil"/>
              <w:left w:val="nil"/>
              <w:bottom w:val="single" w:sz="4" w:space="0" w:color="auto"/>
              <w:right w:val="single" w:sz="4" w:space="0" w:color="auto"/>
            </w:tcBorders>
            <w:vAlign w:val="center"/>
            <w:hideMark/>
          </w:tcPr>
          <w:p w14:paraId="6930887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CANALETA SISTEMA X 20 X 10 X 2000 MM, BRANCA COM FITA DUPLA </w:t>
            </w:r>
            <w:proofErr w:type="gramStart"/>
            <w:r w:rsidRPr="003B0958">
              <w:rPr>
                <w:rFonts w:ascii="Century Gothic" w:hAnsi="Century Gothic"/>
                <w:sz w:val="18"/>
                <w:szCs w:val="18"/>
              </w:rPr>
              <w:t>FACE</w:t>
            </w:r>
            <w:proofErr w:type="gramEnd"/>
          </w:p>
        </w:tc>
        <w:tc>
          <w:tcPr>
            <w:tcW w:w="1036" w:type="dxa"/>
            <w:tcBorders>
              <w:top w:val="nil"/>
              <w:left w:val="nil"/>
              <w:bottom w:val="single" w:sz="4" w:space="0" w:color="auto"/>
              <w:right w:val="single" w:sz="4" w:space="0" w:color="auto"/>
            </w:tcBorders>
            <w:vAlign w:val="center"/>
            <w:hideMark/>
          </w:tcPr>
          <w:p w14:paraId="05F11CB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DE79B9C"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50</w:t>
            </w:r>
          </w:p>
        </w:tc>
        <w:tc>
          <w:tcPr>
            <w:tcW w:w="954" w:type="dxa"/>
            <w:tcBorders>
              <w:top w:val="nil"/>
              <w:left w:val="nil"/>
              <w:bottom w:val="single" w:sz="4" w:space="0" w:color="auto"/>
              <w:right w:val="single" w:sz="4" w:space="0" w:color="auto"/>
            </w:tcBorders>
            <w:vAlign w:val="center"/>
            <w:hideMark/>
          </w:tcPr>
          <w:p w14:paraId="09495E3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10,00</w:t>
            </w:r>
          </w:p>
        </w:tc>
        <w:tc>
          <w:tcPr>
            <w:tcW w:w="938" w:type="dxa"/>
            <w:tcBorders>
              <w:top w:val="nil"/>
              <w:left w:val="nil"/>
              <w:bottom w:val="single" w:sz="4" w:space="0" w:color="auto"/>
              <w:right w:val="single" w:sz="4" w:space="0" w:color="auto"/>
            </w:tcBorders>
            <w:vAlign w:val="center"/>
            <w:hideMark/>
          </w:tcPr>
          <w:p w14:paraId="5EAFC30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500,00</w:t>
            </w:r>
          </w:p>
        </w:tc>
      </w:tr>
      <w:tr w:rsidR="00B028C9" w:rsidRPr="003B0958" w14:paraId="432DACB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0B72DF7" w14:textId="3605284A"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38</w:t>
            </w:r>
          </w:p>
        </w:tc>
        <w:tc>
          <w:tcPr>
            <w:tcW w:w="3967" w:type="dxa"/>
            <w:tcBorders>
              <w:top w:val="nil"/>
              <w:left w:val="nil"/>
              <w:bottom w:val="single" w:sz="4" w:space="0" w:color="auto"/>
              <w:right w:val="single" w:sz="4" w:space="0" w:color="auto"/>
            </w:tcBorders>
            <w:vAlign w:val="center"/>
            <w:hideMark/>
          </w:tcPr>
          <w:p w14:paraId="43F1184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1,5MM2,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133CB0C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1A56DED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400</w:t>
            </w:r>
          </w:p>
        </w:tc>
        <w:tc>
          <w:tcPr>
            <w:tcW w:w="954" w:type="dxa"/>
            <w:tcBorders>
              <w:top w:val="nil"/>
              <w:left w:val="nil"/>
              <w:bottom w:val="single" w:sz="4" w:space="0" w:color="auto"/>
              <w:right w:val="single" w:sz="4" w:space="0" w:color="auto"/>
            </w:tcBorders>
            <w:vAlign w:val="center"/>
            <w:hideMark/>
          </w:tcPr>
          <w:p w14:paraId="11AEE2E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1,45</w:t>
            </w:r>
          </w:p>
        </w:tc>
        <w:tc>
          <w:tcPr>
            <w:tcW w:w="938" w:type="dxa"/>
            <w:tcBorders>
              <w:top w:val="nil"/>
              <w:left w:val="nil"/>
              <w:bottom w:val="single" w:sz="4" w:space="0" w:color="auto"/>
              <w:right w:val="single" w:sz="4" w:space="0" w:color="auto"/>
            </w:tcBorders>
            <w:vAlign w:val="center"/>
            <w:hideMark/>
          </w:tcPr>
          <w:p w14:paraId="7D44604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580,00</w:t>
            </w:r>
          </w:p>
        </w:tc>
      </w:tr>
      <w:tr w:rsidR="00B028C9" w:rsidRPr="003B0958" w14:paraId="4F6939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A483303" w14:textId="4A1DCF65"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39</w:t>
            </w:r>
          </w:p>
        </w:tc>
        <w:tc>
          <w:tcPr>
            <w:tcW w:w="3967" w:type="dxa"/>
            <w:tcBorders>
              <w:top w:val="nil"/>
              <w:left w:val="nil"/>
              <w:bottom w:val="single" w:sz="4" w:space="0" w:color="auto"/>
              <w:right w:val="single" w:sz="4" w:space="0" w:color="auto"/>
            </w:tcBorders>
            <w:vAlign w:val="center"/>
            <w:hideMark/>
          </w:tcPr>
          <w:p w14:paraId="3B51482A"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2,5MM2,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384A3C9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1304263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400</w:t>
            </w:r>
          </w:p>
        </w:tc>
        <w:tc>
          <w:tcPr>
            <w:tcW w:w="954" w:type="dxa"/>
            <w:tcBorders>
              <w:top w:val="nil"/>
              <w:left w:val="nil"/>
              <w:bottom w:val="single" w:sz="4" w:space="0" w:color="auto"/>
              <w:right w:val="single" w:sz="4" w:space="0" w:color="auto"/>
            </w:tcBorders>
            <w:vAlign w:val="center"/>
            <w:hideMark/>
          </w:tcPr>
          <w:p w14:paraId="213A8A8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2,64</w:t>
            </w:r>
          </w:p>
        </w:tc>
        <w:tc>
          <w:tcPr>
            <w:tcW w:w="938" w:type="dxa"/>
            <w:tcBorders>
              <w:top w:val="nil"/>
              <w:left w:val="nil"/>
              <w:bottom w:val="single" w:sz="4" w:space="0" w:color="auto"/>
              <w:right w:val="single" w:sz="4" w:space="0" w:color="auto"/>
            </w:tcBorders>
            <w:vAlign w:val="center"/>
            <w:hideMark/>
          </w:tcPr>
          <w:p w14:paraId="5DE2587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1.056,00</w:t>
            </w:r>
          </w:p>
        </w:tc>
      </w:tr>
      <w:tr w:rsidR="00B028C9" w:rsidRPr="003B0958" w14:paraId="2629D383" w14:textId="77777777" w:rsidTr="003B0958">
        <w:trPr>
          <w:trHeight w:val="900"/>
          <w:jc w:val="center"/>
        </w:trPr>
        <w:tc>
          <w:tcPr>
            <w:tcW w:w="797" w:type="dxa"/>
            <w:tcBorders>
              <w:top w:val="nil"/>
              <w:left w:val="single" w:sz="4" w:space="0" w:color="auto"/>
              <w:bottom w:val="single" w:sz="4" w:space="0" w:color="auto"/>
              <w:right w:val="single" w:sz="4" w:space="0" w:color="auto"/>
            </w:tcBorders>
            <w:vAlign w:val="center"/>
            <w:hideMark/>
          </w:tcPr>
          <w:p w14:paraId="12E031BC" w14:textId="4172549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6AADDD9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REFLETOR LED </w:t>
            </w:r>
            <w:proofErr w:type="gramStart"/>
            <w:r w:rsidRPr="003B0958">
              <w:rPr>
                <w:rFonts w:ascii="Century Gothic" w:hAnsi="Century Gothic"/>
                <w:sz w:val="18"/>
                <w:szCs w:val="18"/>
              </w:rPr>
              <w:t>200W</w:t>
            </w:r>
            <w:proofErr w:type="gramEnd"/>
            <w:r w:rsidRPr="003B0958">
              <w:rPr>
                <w:rFonts w:ascii="Century Gothic" w:hAnsi="Century Gothic"/>
                <w:sz w:val="18"/>
                <w:szCs w:val="18"/>
              </w:rPr>
              <w:t xml:space="preserve"> IRC&gt;80 MINIMO DE 20000 LUMENS EFICIENCIA LUMINOSA MINIMA 100 LM/W IP67 BRANCO FRIO MODELO: EXTERNO  VOLTAGEM: BIVOLT AUTOMÁTICO (110V-220V)  VIDA ÚTIL: 10.000 HORAS CARCAÇA: ALUMINIO; COR PRETO, GARANTIA MINIMA DE 24 MESES</w:t>
            </w:r>
          </w:p>
        </w:tc>
        <w:tc>
          <w:tcPr>
            <w:tcW w:w="1036" w:type="dxa"/>
            <w:tcBorders>
              <w:top w:val="nil"/>
              <w:left w:val="nil"/>
              <w:bottom w:val="single" w:sz="4" w:space="0" w:color="auto"/>
              <w:right w:val="single" w:sz="4" w:space="0" w:color="auto"/>
            </w:tcBorders>
            <w:vAlign w:val="center"/>
            <w:hideMark/>
          </w:tcPr>
          <w:p w14:paraId="2B1C195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006079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w:t>
            </w:r>
          </w:p>
        </w:tc>
        <w:tc>
          <w:tcPr>
            <w:tcW w:w="954" w:type="dxa"/>
            <w:tcBorders>
              <w:top w:val="nil"/>
              <w:left w:val="nil"/>
              <w:bottom w:val="single" w:sz="4" w:space="0" w:color="auto"/>
              <w:right w:val="single" w:sz="4" w:space="0" w:color="auto"/>
            </w:tcBorders>
            <w:vAlign w:val="center"/>
            <w:hideMark/>
          </w:tcPr>
          <w:p w14:paraId="325ECB0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151,54</w:t>
            </w:r>
          </w:p>
        </w:tc>
        <w:tc>
          <w:tcPr>
            <w:tcW w:w="938" w:type="dxa"/>
            <w:tcBorders>
              <w:top w:val="nil"/>
              <w:left w:val="nil"/>
              <w:bottom w:val="single" w:sz="4" w:space="0" w:color="auto"/>
              <w:right w:val="single" w:sz="4" w:space="0" w:color="auto"/>
            </w:tcBorders>
            <w:vAlign w:val="center"/>
            <w:hideMark/>
          </w:tcPr>
          <w:p w14:paraId="79A0BAC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1.515,40</w:t>
            </w:r>
          </w:p>
        </w:tc>
      </w:tr>
      <w:tr w:rsidR="00B028C9" w:rsidRPr="003B0958" w14:paraId="6D2552B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DA4080E" w14:textId="5CFB9480"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503905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ELETRODUTO ZINCADO 3/4 X 2000 MM</w:t>
            </w:r>
          </w:p>
        </w:tc>
        <w:tc>
          <w:tcPr>
            <w:tcW w:w="1036" w:type="dxa"/>
            <w:tcBorders>
              <w:top w:val="nil"/>
              <w:left w:val="nil"/>
              <w:bottom w:val="single" w:sz="4" w:space="0" w:color="auto"/>
              <w:right w:val="single" w:sz="4" w:space="0" w:color="auto"/>
            </w:tcBorders>
            <w:vAlign w:val="center"/>
            <w:hideMark/>
          </w:tcPr>
          <w:p w14:paraId="24C68A9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FC09DD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20</w:t>
            </w:r>
          </w:p>
        </w:tc>
        <w:tc>
          <w:tcPr>
            <w:tcW w:w="954" w:type="dxa"/>
            <w:tcBorders>
              <w:top w:val="nil"/>
              <w:left w:val="nil"/>
              <w:bottom w:val="single" w:sz="4" w:space="0" w:color="auto"/>
              <w:right w:val="single" w:sz="4" w:space="0" w:color="auto"/>
            </w:tcBorders>
            <w:vAlign w:val="center"/>
            <w:hideMark/>
          </w:tcPr>
          <w:p w14:paraId="4B746E7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25,97</w:t>
            </w:r>
          </w:p>
        </w:tc>
        <w:tc>
          <w:tcPr>
            <w:tcW w:w="938" w:type="dxa"/>
            <w:tcBorders>
              <w:top w:val="nil"/>
              <w:left w:val="nil"/>
              <w:bottom w:val="single" w:sz="4" w:space="0" w:color="auto"/>
              <w:right w:val="single" w:sz="4" w:space="0" w:color="auto"/>
            </w:tcBorders>
            <w:vAlign w:val="center"/>
            <w:hideMark/>
          </w:tcPr>
          <w:p w14:paraId="4CBF978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519,40</w:t>
            </w:r>
          </w:p>
        </w:tc>
      </w:tr>
      <w:tr w:rsidR="00B028C9" w:rsidRPr="003B0958" w14:paraId="000DA63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BE2F831" w14:textId="617B6E7B"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4A3C25C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CONDULETE MULTIPLO X 3/4 ALUMINIO</w:t>
            </w:r>
          </w:p>
        </w:tc>
        <w:tc>
          <w:tcPr>
            <w:tcW w:w="1036" w:type="dxa"/>
            <w:tcBorders>
              <w:top w:val="nil"/>
              <w:left w:val="nil"/>
              <w:bottom w:val="single" w:sz="4" w:space="0" w:color="auto"/>
              <w:right w:val="single" w:sz="4" w:space="0" w:color="auto"/>
            </w:tcBorders>
            <w:vAlign w:val="center"/>
            <w:hideMark/>
          </w:tcPr>
          <w:p w14:paraId="00830B0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E4AF86A" w14:textId="525A688D"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5D28D16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8,85</w:t>
            </w:r>
          </w:p>
        </w:tc>
        <w:tc>
          <w:tcPr>
            <w:tcW w:w="938" w:type="dxa"/>
            <w:tcBorders>
              <w:top w:val="nil"/>
              <w:left w:val="nil"/>
              <w:bottom w:val="single" w:sz="4" w:space="0" w:color="auto"/>
              <w:right w:val="single" w:sz="4" w:space="0" w:color="auto"/>
            </w:tcBorders>
            <w:vAlign w:val="center"/>
            <w:hideMark/>
          </w:tcPr>
          <w:p w14:paraId="01F71C8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79,65</w:t>
            </w:r>
          </w:p>
        </w:tc>
      </w:tr>
      <w:tr w:rsidR="00B028C9" w:rsidRPr="003B0958" w14:paraId="28FCEA9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6AEFAB5" w14:textId="5A3B7F16"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6AAFF789"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ADAPTADOR CURTO PARA CONDULETE 3/4</w:t>
            </w:r>
          </w:p>
        </w:tc>
        <w:tc>
          <w:tcPr>
            <w:tcW w:w="1036" w:type="dxa"/>
            <w:tcBorders>
              <w:top w:val="nil"/>
              <w:left w:val="nil"/>
              <w:bottom w:val="single" w:sz="4" w:space="0" w:color="auto"/>
              <w:right w:val="single" w:sz="4" w:space="0" w:color="auto"/>
            </w:tcBorders>
            <w:vAlign w:val="center"/>
            <w:hideMark/>
          </w:tcPr>
          <w:p w14:paraId="7BB8455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74A17F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18</w:t>
            </w:r>
          </w:p>
        </w:tc>
        <w:tc>
          <w:tcPr>
            <w:tcW w:w="954" w:type="dxa"/>
            <w:tcBorders>
              <w:top w:val="nil"/>
              <w:left w:val="nil"/>
              <w:bottom w:val="single" w:sz="4" w:space="0" w:color="auto"/>
              <w:right w:val="single" w:sz="4" w:space="0" w:color="auto"/>
            </w:tcBorders>
            <w:vAlign w:val="center"/>
            <w:hideMark/>
          </w:tcPr>
          <w:p w14:paraId="2087340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2,27</w:t>
            </w:r>
          </w:p>
        </w:tc>
        <w:tc>
          <w:tcPr>
            <w:tcW w:w="938" w:type="dxa"/>
            <w:tcBorders>
              <w:top w:val="nil"/>
              <w:left w:val="nil"/>
              <w:bottom w:val="single" w:sz="4" w:space="0" w:color="auto"/>
              <w:right w:val="single" w:sz="4" w:space="0" w:color="auto"/>
            </w:tcBorders>
            <w:vAlign w:val="center"/>
            <w:hideMark/>
          </w:tcPr>
          <w:p w14:paraId="7DE3D8B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40,86</w:t>
            </w:r>
          </w:p>
        </w:tc>
      </w:tr>
      <w:tr w:rsidR="00B028C9" w:rsidRPr="003B0958" w14:paraId="4808A10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BFCF04" w14:textId="5E40CB2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2A12851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PLACA CEGA PARA CONDULETE 3/4 DE ALUMINIO</w:t>
            </w:r>
          </w:p>
        </w:tc>
        <w:tc>
          <w:tcPr>
            <w:tcW w:w="1036" w:type="dxa"/>
            <w:tcBorders>
              <w:top w:val="nil"/>
              <w:left w:val="nil"/>
              <w:bottom w:val="single" w:sz="4" w:space="0" w:color="auto"/>
              <w:right w:val="single" w:sz="4" w:space="0" w:color="auto"/>
            </w:tcBorders>
            <w:vAlign w:val="center"/>
            <w:hideMark/>
          </w:tcPr>
          <w:p w14:paraId="2387A0B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52C4CAB" w14:textId="7169D92A"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2F85EF9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2,74</w:t>
            </w:r>
          </w:p>
        </w:tc>
        <w:tc>
          <w:tcPr>
            <w:tcW w:w="938" w:type="dxa"/>
            <w:tcBorders>
              <w:top w:val="nil"/>
              <w:left w:val="nil"/>
              <w:bottom w:val="single" w:sz="4" w:space="0" w:color="auto"/>
              <w:right w:val="single" w:sz="4" w:space="0" w:color="auto"/>
            </w:tcBorders>
            <w:vAlign w:val="center"/>
            <w:hideMark/>
          </w:tcPr>
          <w:p w14:paraId="4045924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24,66</w:t>
            </w:r>
          </w:p>
        </w:tc>
      </w:tr>
      <w:tr w:rsidR="00B028C9" w:rsidRPr="003B0958" w14:paraId="04A816D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E157197" w14:textId="33E5B85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0910BE3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ABRAÇADEIRA TIPO D 3/4 COM CHAVETA</w:t>
            </w:r>
          </w:p>
        </w:tc>
        <w:tc>
          <w:tcPr>
            <w:tcW w:w="1036" w:type="dxa"/>
            <w:tcBorders>
              <w:top w:val="nil"/>
              <w:left w:val="nil"/>
              <w:bottom w:val="single" w:sz="4" w:space="0" w:color="auto"/>
              <w:right w:val="single" w:sz="4" w:space="0" w:color="auto"/>
            </w:tcBorders>
            <w:vAlign w:val="center"/>
            <w:hideMark/>
          </w:tcPr>
          <w:p w14:paraId="625D0C0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6A36B8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60</w:t>
            </w:r>
          </w:p>
        </w:tc>
        <w:tc>
          <w:tcPr>
            <w:tcW w:w="954" w:type="dxa"/>
            <w:tcBorders>
              <w:top w:val="nil"/>
              <w:left w:val="nil"/>
              <w:bottom w:val="single" w:sz="4" w:space="0" w:color="auto"/>
              <w:right w:val="single" w:sz="4" w:space="0" w:color="auto"/>
            </w:tcBorders>
            <w:vAlign w:val="center"/>
            <w:hideMark/>
          </w:tcPr>
          <w:p w14:paraId="6660944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1,73</w:t>
            </w:r>
          </w:p>
        </w:tc>
        <w:tc>
          <w:tcPr>
            <w:tcW w:w="938" w:type="dxa"/>
            <w:tcBorders>
              <w:top w:val="nil"/>
              <w:left w:val="nil"/>
              <w:bottom w:val="single" w:sz="4" w:space="0" w:color="auto"/>
              <w:right w:val="single" w:sz="4" w:space="0" w:color="auto"/>
            </w:tcBorders>
            <w:vAlign w:val="center"/>
            <w:hideMark/>
          </w:tcPr>
          <w:p w14:paraId="22251BC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103,80</w:t>
            </w:r>
          </w:p>
        </w:tc>
      </w:tr>
      <w:tr w:rsidR="00B028C9" w:rsidRPr="003B0958" w14:paraId="2D1D682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F80CC49" w14:textId="44C1137C"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26EB43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PARAFUSO S.8</w:t>
            </w:r>
          </w:p>
        </w:tc>
        <w:tc>
          <w:tcPr>
            <w:tcW w:w="1036" w:type="dxa"/>
            <w:tcBorders>
              <w:top w:val="nil"/>
              <w:left w:val="nil"/>
              <w:bottom w:val="single" w:sz="4" w:space="0" w:color="auto"/>
              <w:right w:val="single" w:sz="4" w:space="0" w:color="auto"/>
            </w:tcBorders>
            <w:vAlign w:val="center"/>
            <w:hideMark/>
          </w:tcPr>
          <w:p w14:paraId="2C05031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7536F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80</w:t>
            </w:r>
          </w:p>
        </w:tc>
        <w:tc>
          <w:tcPr>
            <w:tcW w:w="954" w:type="dxa"/>
            <w:tcBorders>
              <w:top w:val="nil"/>
              <w:left w:val="nil"/>
              <w:bottom w:val="single" w:sz="4" w:space="0" w:color="auto"/>
              <w:right w:val="single" w:sz="4" w:space="0" w:color="auto"/>
            </w:tcBorders>
            <w:vAlign w:val="center"/>
            <w:hideMark/>
          </w:tcPr>
          <w:p w14:paraId="36EA6B6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0,22</w:t>
            </w:r>
          </w:p>
        </w:tc>
        <w:tc>
          <w:tcPr>
            <w:tcW w:w="938" w:type="dxa"/>
            <w:tcBorders>
              <w:top w:val="nil"/>
              <w:left w:val="nil"/>
              <w:bottom w:val="single" w:sz="4" w:space="0" w:color="auto"/>
              <w:right w:val="single" w:sz="4" w:space="0" w:color="auto"/>
            </w:tcBorders>
            <w:vAlign w:val="center"/>
            <w:hideMark/>
          </w:tcPr>
          <w:p w14:paraId="5A2734B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17,60</w:t>
            </w:r>
          </w:p>
        </w:tc>
      </w:tr>
      <w:tr w:rsidR="00B028C9" w:rsidRPr="003B0958" w14:paraId="02652A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328C8B" w14:textId="5341FA80"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47</w:t>
            </w:r>
          </w:p>
        </w:tc>
        <w:tc>
          <w:tcPr>
            <w:tcW w:w="3967" w:type="dxa"/>
            <w:tcBorders>
              <w:top w:val="nil"/>
              <w:left w:val="nil"/>
              <w:bottom w:val="single" w:sz="4" w:space="0" w:color="auto"/>
              <w:right w:val="single" w:sz="4" w:space="0" w:color="auto"/>
            </w:tcBorders>
            <w:vAlign w:val="center"/>
            <w:hideMark/>
          </w:tcPr>
          <w:p w14:paraId="2658149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BUCHA DE NYLO S.8</w:t>
            </w:r>
          </w:p>
        </w:tc>
        <w:tc>
          <w:tcPr>
            <w:tcW w:w="1036" w:type="dxa"/>
            <w:tcBorders>
              <w:top w:val="nil"/>
              <w:left w:val="nil"/>
              <w:bottom w:val="single" w:sz="4" w:space="0" w:color="auto"/>
              <w:right w:val="single" w:sz="4" w:space="0" w:color="auto"/>
            </w:tcBorders>
            <w:vAlign w:val="center"/>
            <w:hideMark/>
          </w:tcPr>
          <w:p w14:paraId="1C1A305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3BCFA0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80</w:t>
            </w:r>
          </w:p>
        </w:tc>
        <w:tc>
          <w:tcPr>
            <w:tcW w:w="954" w:type="dxa"/>
            <w:tcBorders>
              <w:top w:val="nil"/>
              <w:left w:val="nil"/>
              <w:bottom w:val="single" w:sz="4" w:space="0" w:color="auto"/>
              <w:right w:val="single" w:sz="4" w:space="0" w:color="auto"/>
            </w:tcBorders>
            <w:vAlign w:val="center"/>
            <w:hideMark/>
          </w:tcPr>
          <w:p w14:paraId="73D1C85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0,33</w:t>
            </w:r>
          </w:p>
        </w:tc>
        <w:tc>
          <w:tcPr>
            <w:tcW w:w="938" w:type="dxa"/>
            <w:tcBorders>
              <w:top w:val="nil"/>
              <w:left w:val="nil"/>
              <w:bottom w:val="single" w:sz="4" w:space="0" w:color="auto"/>
              <w:right w:val="single" w:sz="4" w:space="0" w:color="auto"/>
            </w:tcBorders>
            <w:vAlign w:val="center"/>
            <w:hideMark/>
          </w:tcPr>
          <w:p w14:paraId="5200C3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26,40</w:t>
            </w:r>
          </w:p>
        </w:tc>
      </w:tr>
      <w:tr w:rsidR="00B028C9" w:rsidRPr="003B0958" w14:paraId="56979C9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E2CA58E" w14:textId="500A1BC3"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48</w:t>
            </w:r>
          </w:p>
        </w:tc>
        <w:tc>
          <w:tcPr>
            <w:tcW w:w="3967" w:type="dxa"/>
            <w:tcBorders>
              <w:top w:val="nil"/>
              <w:left w:val="nil"/>
              <w:bottom w:val="single" w:sz="4" w:space="0" w:color="auto"/>
              <w:right w:val="single" w:sz="4" w:space="0" w:color="auto"/>
            </w:tcBorders>
            <w:vAlign w:val="center"/>
            <w:hideMark/>
          </w:tcPr>
          <w:p w14:paraId="379DD2C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POSTE DE CONCRETO B-300/11,0 METROS</w:t>
            </w:r>
          </w:p>
        </w:tc>
        <w:tc>
          <w:tcPr>
            <w:tcW w:w="1036" w:type="dxa"/>
            <w:tcBorders>
              <w:top w:val="nil"/>
              <w:left w:val="nil"/>
              <w:bottom w:val="single" w:sz="4" w:space="0" w:color="auto"/>
              <w:right w:val="single" w:sz="4" w:space="0" w:color="auto"/>
            </w:tcBorders>
            <w:vAlign w:val="center"/>
            <w:hideMark/>
          </w:tcPr>
          <w:p w14:paraId="3CAC86B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1BA0E6D" w14:textId="04BD085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19C8388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741,33</w:t>
            </w:r>
          </w:p>
        </w:tc>
        <w:tc>
          <w:tcPr>
            <w:tcW w:w="938" w:type="dxa"/>
            <w:tcBorders>
              <w:top w:val="nil"/>
              <w:left w:val="nil"/>
              <w:bottom w:val="single" w:sz="4" w:space="0" w:color="auto"/>
              <w:right w:val="single" w:sz="4" w:space="0" w:color="auto"/>
            </w:tcBorders>
            <w:vAlign w:val="center"/>
            <w:hideMark/>
          </w:tcPr>
          <w:p w14:paraId="312E419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1.482,66</w:t>
            </w:r>
          </w:p>
        </w:tc>
      </w:tr>
      <w:tr w:rsidR="00B028C9" w:rsidRPr="003B0958" w14:paraId="0388D3B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16033EA" w14:textId="2B166097"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49</w:t>
            </w:r>
          </w:p>
        </w:tc>
        <w:tc>
          <w:tcPr>
            <w:tcW w:w="3967" w:type="dxa"/>
            <w:tcBorders>
              <w:top w:val="nil"/>
              <w:left w:val="nil"/>
              <w:bottom w:val="single" w:sz="4" w:space="0" w:color="auto"/>
              <w:right w:val="single" w:sz="4" w:space="0" w:color="auto"/>
            </w:tcBorders>
            <w:vAlign w:val="center"/>
            <w:hideMark/>
          </w:tcPr>
          <w:p w14:paraId="0A0BB59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MULTIPLEXADO DE ALUMINIO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X 120,0MM2, COM NETRO NU</w:t>
            </w:r>
          </w:p>
        </w:tc>
        <w:tc>
          <w:tcPr>
            <w:tcW w:w="1036" w:type="dxa"/>
            <w:tcBorders>
              <w:top w:val="nil"/>
              <w:left w:val="nil"/>
              <w:bottom w:val="single" w:sz="4" w:space="0" w:color="auto"/>
              <w:right w:val="single" w:sz="4" w:space="0" w:color="auto"/>
            </w:tcBorders>
            <w:vAlign w:val="center"/>
            <w:hideMark/>
          </w:tcPr>
          <w:p w14:paraId="7E4340D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1A8AA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50</w:t>
            </w:r>
          </w:p>
        </w:tc>
        <w:tc>
          <w:tcPr>
            <w:tcW w:w="954" w:type="dxa"/>
            <w:tcBorders>
              <w:top w:val="nil"/>
              <w:left w:val="nil"/>
              <w:bottom w:val="single" w:sz="4" w:space="0" w:color="auto"/>
              <w:right w:val="single" w:sz="4" w:space="0" w:color="auto"/>
            </w:tcBorders>
            <w:vAlign w:val="center"/>
            <w:hideMark/>
          </w:tcPr>
          <w:p w14:paraId="16455AA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68,57</w:t>
            </w:r>
          </w:p>
        </w:tc>
        <w:tc>
          <w:tcPr>
            <w:tcW w:w="938" w:type="dxa"/>
            <w:tcBorders>
              <w:top w:val="nil"/>
              <w:left w:val="nil"/>
              <w:bottom w:val="single" w:sz="4" w:space="0" w:color="auto"/>
              <w:right w:val="single" w:sz="4" w:space="0" w:color="auto"/>
            </w:tcBorders>
            <w:vAlign w:val="center"/>
            <w:hideMark/>
          </w:tcPr>
          <w:p w14:paraId="7DB428A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3.428,50</w:t>
            </w:r>
          </w:p>
        </w:tc>
      </w:tr>
      <w:tr w:rsidR="00B028C9" w:rsidRPr="003B0958" w14:paraId="586EE37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32F7BFC" w14:textId="3419B607"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50</w:t>
            </w:r>
          </w:p>
        </w:tc>
        <w:tc>
          <w:tcPr>
            <w:tcW w:w="3967" w:type="dxa"/>
            <w:tcBorders>
              <w:top w:val="nil"/>
              <w:left w:val="nil"/>
              <w:bottom w:val="single" w:sz="4" w:space="0" w:color="auto"/>
              <w:right w:val="single" w:sz="4" w:space="0" w:color="auto"/>
            </w:tcBorders>
            <w:vAlign w:val="center"/>
            <w:hideMark/>
          </w:tcPr>
          <w:p w14:paraId="79AA704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ALÇA </w:t>
            </w:r>
            <w:proofErr w:type="gramStart"/>
            <w:r w:rsidRPr="003B0958">
              <w:rPr>
                <w:rFonts w:ascii="Century Gothic" w:hAnsi="Century Gothic"/>
                <w:sz w:val="18"/>
                <w:szCs w:val="18"/>
              </w:rPr>
              <w:t>PRE FORMADA</w:t>
            </w:r>
            <w:proofErr w:type="gramEnd"/>
            <w:r w:rsidRPr="003B0958">
              <w:rPr>
                <w:rFonts w:ascii="Century Gothic" w:hAnsi="Century Gothic"/>
                <w:sz w:val="18"/>
                <w:szCs w:val="18"/>
              </w:rPr>
              <w:t xml:space="preserve"> 120,0 MM2</w:t>
            </w:r>
          </w:p>
        </w:tc>
        <w:tc>
          <w:tcPr>
            <w:tcW w:w="1036" w:type="dxa"/>
            <w:tcBorders>
              <w:top w:val="nil"/>
              <w:left w:val="nil"/>
              <w:bottom w:val="single" w:sz="4" w:space="0" w:color="auto"/>
              <w:right w:val="single" w:sz="4" w:space="0" w:color="auto"/>
            </w:tcBorders>
            <w:vAlign w:val="center"/>
            <w:hideMark/>
          </w:tcPr>
          <w:p w14:paraId="1AA1DB3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E638B65" w14:textId="62F58A4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4</w:t>
            </w:r>
          </w:p>
        </w:tc>
        <w:tc>
          <w:tcPr>
            <w:tcW w:w="954" w:type="dxa"/>
            <w:tcBorders>
              <w:top w:val="nil"/>
              <w:left w:val="nil"/>
              <w:bottom w:val="single" w:sz="4" w:space="0" w:color="auto"/>
              <w:right w:val="single" w:sz="4" w:space="0" w:color="auto"/>
            </w:tcBorders>
            <w:vAlign w:val="center"/>
            <w:hideMark/>
          </w:tcPr>
          <w:p w14:paraId="5BE7874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61,33</w:t>
            </w:r>
          </w:p>
        </w:tc>
        <w:tc>
          <w:tcPr>
            <w:tcW w:w="938" w:type="dxa"/>
            <w:tcBorders>
              <w:top w:val="nil"/>
              <w:left w:val="nil"/>
              <w:bottom w:val="single" w:sz="4" w:space="0" w:color="auto"/>
              <w:right w:val="single" w:sz="4" w:space="0" w:color="auto"/>
            </w:tcBorders>
            <w:vAlign w:val="center"/>
            <w:hideMark/>
          </w:tcPr>
          <w:p w14:paraId="5C3E2DC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245,32</w:t>
            </w:r>
          </w:p>
        </w:tc>
      </w:tr>
      <w:tr w:rsidR="00B028C9" w:rsidRPr="003B0958" w14:paraId="1D2C9007" w14:textId="77777777" w:rsidTr="00EE3530">
        <w:trPr>
          <w:trHeight w:val="1542"/>
          <w:jc w:val="center"/>
        </w:trPr>
        <w:tc>
          <w:tcPr>
            <w:tcW w:w="797" w:type="dxa"/>
            <w:tcBorders>
              <w:top w:val="nil"/>
              <w:left w:val="single" w:sz="4" w:space="0" w:color="auto"/>
              <w:bottom w:val="single" w:sz="4" w:space="0" w:color="auto"/>
              <w:right w:val="single" w:sz="4" w:space="0" w:color="auto"/>
            </w:tcBorders>
            <w:vAlign w:val="center"/>
            <w:hideMark/>
          </w:tcPr>
          <w:p w14:paraId="311A1518" w14:textId="2B364828"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5</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432E70C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CONJUNTO DE POSTE E LUMINÁRIA ORNAMENTAL EM LED PARA ILUMINAÇÃO COM POTÊNCIA DE ATÉ 120 WATTS E ALTURA TOTAL DE ATÉ </w:t>
            </w:r>
            <w:proofErr w:type="gramStart"/>
            <w:r w:rsidRPr="003B0958">
              <w:rPr>
                <w:rFonts w:ascii="Century Gothic" w:hAnsi="Century Gothic"/>
                <w:sz w:val="18"/>
                <w:szCs w:val="18"/>
              </w:rPr>
              <w:t>4500MM</w:t>
            </w:r>
            <w:proofErr w:type="gramEnd"/>
            <w:r w:rsidRPr="003B0958">
              <w:rPr>
                <w:rFonts w:ascii="Century Gothic" w:hAnsi="Century Gothic"/>
                <w:sz w:val="18"/>
                <w:szCs w:val="18"/>
              </w:rPr>
              <w:t xml:space="preserve">. O CONJUNTO DEVERÁ SER COMPOSTA POR POSTE EM AÇO E ALUMÍNIO E LUMINÁRIA ORNAMENTAL CIRCULAR EM LED, COM POTÊNCIA DE </w:t>
            </w:r>
            <w:proofErr w:type="gramStart"/>
            <w:r w:rsidRPr="003B0958">
              <w:rPr>
                <w:rFonts w:ascii="Century Gothic" w:hAnsi="Century Gothic"/>
                <w:sz w:val="18"/>
                <w:szCs w:val="18"/>
              </w:rPr>
              <w:t>120W</w:t>
            </w:r>
            <w:proofErr w:type="gramEnd"/>
            <w:r w:rsidRPr="003B0958">
              <w:rPr>
                <w:rFonts w:ascii="Century Gothic" w:hAnsi="Century Gothic"/>
                <w:sz w:val="18"/>
                <w:szCs w:val="18"/>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3B0958">
              <w:rPr>
                <w:rFonts w:ascii="Century Gothic" w:hAnsi="Century Gothic"/>
                <w:sz w:val="18"/>
                <w:szCs w:val="18"/>
              </w:rPr>
              <w:t>A</w:t>
            </w:r>
            <w:proofErr w:type="gramEnd"/>
            <w:r w:rsidRPr="003B0958">
              <w:rPr>
                <w:rFonts w:ascii="Century Gothic" w:hAnsi="Century Gothic"/>
                <w:sz w:val="18"/>
                <w:szCs w:val="18"/>
              </w:rPr>
              <w:t xml:space="preserve"> 24 MESES PARA DEFEITO DE FABRICAÇÃO.</w:t>
            </w:r>
          </w:p>
          <w:p w14:paraId="67A9547D" w14:textId="77777777" w:rsidR="00B028C9" w:rsidRPr="003B0958" w:rsidRDefault="00B028C9" w:rsidP="003B0958">
            <w:pPr>
              <w:jc w:val="both"/>
              <w:rPr>
                <w:rFonts w:ascii="Century Gothic" w:hAnsi="Century Gothic"/>
                <w:sz w:val="18"/>
                <w:szCs w:val="18"/>
              </w:rPr>
            </w:pPr>
          </w:p>
        </w:tc>
        <w:tc>
          <w:tcPr>
            <w:tcW w:w="1036" w:type="dxa"/>
            <w:tcBorders>
              <w:top w:val="nil"/>
              <w:left w:val="nil"/>
              <w:bottom w:val="single" w:sz="4" w:space="0" w:color="auto"/>
              <w:right w:val="single" w:sz="4" w:space="0" w:color="auto"/>
            </w:tcBorders>
            <w:vAlign w:val="center"/>
            <w:hideMark/>
          </w:tcPr>
          <w:p w14:paraId="661B2336"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A22CCB9" w14:textId="00C5D69B" w:rsidR="00B028C9" w:rsidRPr="003B0958" w:rsidRDefault="00E370BF" w:rsidP="00E370BF">
            <w:pPr>
              <w:rPr>
                <w:rFonts w:ascii="Century Gothic" w:hAnsi="Century Gothic"/>
                <w:sz w:val="18"/>
                <w:szCs w:val="18"/>
              </w:rPr>
            </w:pPr>
            <w:r w:rsidRPr="003B0958">
              <w:rPr>
                <w:rFonts w:ascii="Century Gothic" w:hAnsi="Century Gothic"/>
                <w:sz w:val="18"/>
                <w:szCs w:val="18"/>
              </w:rPr>
              <w:t xml:space="preserve">             </w:t>
            </w:r>
            <w:r w:rsidR="00DB3418" w:rsidRPr="003B0958">
              <w:rPr>
                <w:rFonts w:ascii="Century Gothic" w:hAnsi="Century Gothic"/>
                <w:sz w:val="18"/>
                <w:szCs w:val="18"/>
              </w:rPr>
              <w:t>0</w:t>
            </w:r>
            <w:r w:rsidRPr="003B0958">
              <w:rPr>
                <w:rFonts w:ascii="Century Gothic" w:hAnsi="Century Gothic"/>
                <w:sz w:val="18"/>
                <w:szCs w:val="18"/>
              </w:rPr>
              <w:t>6</w:t>
            </w:r>
          </w:p>
        </w:tc>
        <w:tc>
          <w:tcPr>
            <w:tcW w:w="954" w:type="dxa"/>
            <w:tcBorders>
              <w:top w:val="nil"/>
              <w:left w:val="nil"/>
              <w:bottom w:val="single" w:sz="4" w:space="0" w:color="auto"/>
              <w:right w:val="single" w:sz="4" w:space="0" w:color="auto"/>
            </w:tcBorders>
            <w:vAlign w:val="center"/>
            <w:hideMark/>
          </w:tcPr>
          <w:p w14:paraId="6414A39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4.050,00</w:t>
            </w:r>
          </w:p>
        </w:tc>
        <w:tc>
          <w:tcPr>
            <w:tcW w:w="938" w:type="dxa"/>
            <w:tcBorders>
              <w:top w:val="nil"/>
              <w:left w:val="nil"/>
              <w:bottom w:val="single" w:sz="4" w:space="0" w:color="auto"/>
              <w:right w:val="single" w:sz="4" w:space="0" w:color="auto"/>
            </w:tcBorders>
            <w:vAlign w:val="center"/>
            <w:hideMark/>
          </w:tcPr>
          <w:p w14:paraId="06D464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24.300,00</w:t>
            </w:r>
          </w:p>
        </w:tc>
      </w:tr>
    </w:tbl>
    <w:p w14:paraId="4D3D4C0E" w14:textId="77777777" w:rsidR="008F7955" w:rsidRPr="007E538C" w:rsidRDefault="008F7955" w:rsidP="007E538C">
      <w:pPr>
        <w:jc w:val="both"/>
        <w:rPr>
          <w:rFonts w:ascii="Century Gothic" w:hAnsi="Century Gothic" w:cs="Arial"/>
        </w:rPr>
      </w:pPr>
    </w:p>
    <w:p w14:paraId="439B8DE0" w14:textId="77777777" w:rsidR="008F7955" w:rsidRPr="008F7955" w:rsidRDefault="008F7955" w:rsidP="007E538C">
      <w:pPr>
        <w:pBdr>
          <w:top w:val="single" w:sz="4" w:space="0"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11. DAS DOTAÇÕES ORÇAMENTÁRIAS</w:t>
      </w:r>
    </w:p>
    <w:p w14:paraId="419EAD95" w14:textId="77777777" w:rsidR="008F7955" w:rsidRDefault="008F7955" w:rsidP="008F7955">
      <w:pPr>
        <w:jc w:val="both"/>
        <w:rPr>
          <w:rFonts w:ascii="Century Gothic" w:hAnsi="Century Gothic" w:cs="Century Gothic"/>
        </w:rPr>
      </w:pPr>
      <w:r w:rsidRPr="008F7955">
        <w:rPr>
          <w:rFonts w:ascii="Century Gothic" w:hAnsi="Century Gothic" w:cs="Century Gothic"/>
          <w:b/>
        </w:rPr>
        <w:t>11.</w:t>
      </w:r>
      <w:r w:rsidRPr="008F7955">
        <w:rPr>
          <w:rFonts w:ascii="Century Gothic" w:hAnsi="Century Gothic" w:cs="Century Gothic"/>
        </w:rPr>
        <w:t xml:space="preserve"> Os pagamentos decorrentes do fornecimento do objeto da presente licitação ocorrerão por conta dos recursos da(s) </w:t>
      </w:r>
      <w:proofErr w:type="gramStart"/>
      <w:r w:rsidRPr="008F7955">
        <w:rPr>
          <w:rFonts w:ascii="Century Gothic" w:hAnsi="Century Gothic" w:cs="Century Gothic"/>
        </w:rPr>
        <w:t>dotação(</w:t>
      </w:r>
      <w:proofErr w:type="spellStart"/>
      <w:proofErr w:type="gramEnd"/>
      <w:r w:rsidRPr="008F7955">
        <w:rPr>
          <w:rFonts w:ascii="Century Gothic" w:hAnsi="Century Gothic" w:cs="Century Gothic"/>
        </w:rPr>
        <w:t>ões</w:t>
      </w:r>
      <w:proofErr w:type="spellEnd"/>
      <w:r w:rsidRPr="008F7955">
        <w:rPr>
          <w:rFonts w:ascii="Century Gothic" w:hAnsi="Century Gothic" w:cs="Century Gothic"/>
        </w:rPr>
        <w:t>) orçamentária(s):</w:t>
      </w:r>
    </w:p>
    <w:p w14:paraId="619408A6" w14:textId="77777777" w:rsidR="007E538C" w:rsidRPr="008F7955" w:rsidRDefault="007E538C" w:rsidP="008F7955">
      <w:pPr>
        <w:jc w:val="both"/>
        <w:rPr>
          <w:rFonts w:ascii="Century Gothic" w:hAnsi="Century Gothic" w:cs="Century Gothic"/>
        </w:rPr>
      </w:pPr>
    </w:p>
    <w:tbl>
      <w:tblPr>
        <w:tblStyle w:val="Tabelacomgrade"/>
        <w:tblW w:w="5000" w:type="pct"/>
        <w:jc w:val="center"/>
        <w:tblLook w:val="04A0" w:firstRow="1" w:lastRow="0" w:firstColumn="1" w:lastColumn="0" w:noHBand="0" w:noVBand="1"/>
      </w:tblPr>
      <w:tblGrid>
        <w:gridCol w:w="1131"/>
        <w:gridCol w:w="1579"/>
        <w:gridCol w:w="2754"/>
        <w:gridCol w:w="3541"/>
      </w:tblGrid>
      <w:tr w:rsidR="008F7955" w:rsidRPr="008F7955" w14:paraId="68B2BEE1" w14:textId="77777777" w:rsidTr="00017BA8">
        <w:trPr>
          <w:jc w:val="center"/>
        </w:trPr>
        <w:tc>
          <w:tcPr>
            <w:tcW w:w="628" w:type="pct"/>
          </w:tcPr>
          <w:p w14:paraId="7F75F37C"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Despesa</w:t>
            </w:r>
          </w:p>
        </w:tc>
        <w:tc>
          <w:tcPr>
            <w:tcW w:w="877" w:type="pct"/>
          </w:tcPr>
          <w:p w14:paraId="6B0ACB63"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Organograma</w:t>
            </w:r>
          </w:p>
        </w:tc>
        <w:tc>
          <w:tcPr>
            <w:tcW w:w="1529" w:type="pct"/>
          </w:tcPr>
          <w:p w14:paraId="1829922C"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Descrição da Despesa</w:t>
            </w:r>
          </w:p>
        </w:tc>
        <w:tc>
          <w:tcPr>
            <w:tcW w:w="1966" w:type="pct"/>
          </w:tcPr>
          <w:p w14:paraId="0DD9698B" w14:textId="77777777" w:rsidR="008F7955" w:rsidRPr="008F7955" w:rsidRDefault="008F7955" w:rsidP="00017BA8">
            <w:pPr>
              <w:jc w:val="center"/>
              <w:rPr>
                <w:rFonts w:ascii="Century Gothic" w:hAnsi="Century Gothic"/>
                <w:sz w:val="16"/>
                <w:szCs w:val="16"/>
              </w:rPr>
            </w:pPr>
            <w:r w:rsidRPr="008F7955">
              <w:rPr>
                <w:rFonts w:ascii="Century Gothic" w:hAnsi="Century Gothic"/>
                <w:sz w:val="16"/>
                <w:szCs w:val="16"/>
              </w:rPr>
              <w:t>Máscara</w:t>
            </w:r>
          </w:p>
        </w:tc>
      </w:tr>
      <w:tr w:rsidR="008F7955" w:rsidRPr="008F7955" w14:paraId="63836A29" w14:textId="77777777" w:rsidTr="00017BA8">
        <w:trPr>
          <w:jc w:val="center"/>
        </w:trPr>
        <w:tc>
          <w:tcPr>
            <w:tcW w:w="628" w:type="pct"/>
          </w:tcPr>
          <w:p w14:paraId="2C519F39" w14:textId="723FD99A" w:rsidR="008F7955" w:rsidRPr="009D24E4" w:rsidRDefault="008F7955" w:rsidP="00017BA8">
            <w:pPr>
              <w:jc w:val="center"/>
              <w:rPr>
                <w:rFonts w:ascii="Century Gothic" w:eastAsia="Arial" w:hAnsi="Century Gothic" w:cs="Arial"/>
                <w:color w:val="000000"/>
                <w:sz w:val="16"/>
                <w:szCs w:val="16"/>
              </w:rPr>
            </w:pPr>
          </w:p>
        </w:tc>
        <w:tc>
          <w:tcPr>
            <w:tcW w:w="877" w:type="pct"/>
          </w:tcPr>
          <w:p w14:paraId="52560D3F" w14:textId="3CA071F0" w:rsidR="008F7955" w:rsidRPr="009D24E4" w:rsidRDefault="008F7955" w:rsidP="00017BA8">
            <w:pPr>
              <w:jc w:val="center"/>
              <w:rPr>
                <w:rFonts w:ascii="Century Gothic" w:eastAsia="Arial" w:hAnsi="Century Gothic" w:cs="Arial"/>
                <w:color w:val="000000"/>
                <w:sz w:val="16"/>
                <w:szCs w:val="16"/>
              </w:rPr>
            </w:pPr>
          </w:p>
        </w:tc>
        <w:tc>
          <w:tcPr>
            <w:tcW w:w="1529" w:type="pct"/>
          </w:tcPr>
          <w:p w14:paraId="4A4704ED" w14:textId="33B8339A" w:rsidR="008F7955" w:rsidRPr="009D24E4" w:rsidRDefault="008F7955" w:rsidP="009D24E4">
            <w:pPr>
              <w:jc w:val="center"/>
              <w:rPr>
                <w:rFonts w:ascii="Century Gothic" w:eastAsia="Arial" w:hAnsi="Century Gothic" w:cs="Arial"/>
                <w:color w:val="000000"/>
                <w:sz w:val="16"/>
                <w:szCs w:val="16"/>
              </w:rPr>
            </w:pPr>
          </w:p>
        </w:tc>
        <w:tc>
          <w:tcPr>
            <w:tcW w:w="1966" w:type="pct"/>
          </w:tcPr>
          <w:p w14:paraId="2194C62D" w14:textId="667F10E6" w:rsidR="008F7955" w:rsidRPr="009D24E4" w:rsidRDefault="008F7955" w:rsidP="00017BA8">
            <w:pPr>
              <w:jc w:val="center"/>
              <w:rPr>
                <w:rFonts w:ascii="Century Gothic" w:eastAsia="Arial" w:hAnsi="Century Gothic" w:cs="Arial"/>
                <w:color w:val="000000"/>
                <w:sz w:val="16"/>
                <w:szCs w:val="16"/>
              </w:rPr>
            </w:pPr>
          </w:p>
        </w:tc>
      </w:tr>
    </w:tbl>
    <w:p w14:paraId="7D663655" w14:textId="77777777" w:rsidR="00A035D9" w:rsidRDefault="00A035D9" w:rsidP="00A035D9">
      <w:pPr>
        <w:jc w:val="right"/>
        <w:rPr>
          <w:rFonts w:ascii="Century Gothic" w:hAnsi="Century Gothic" w:cs="Arial"/>
          <w:b/>
        </w:rPr>
      </w:pPr>
    </w:p>
    <w:p w14:paraId="78B787E1" w14:textId="6C622A88" w:rsidR="008F7955" w:rsidRPr="008F7955" w:rsidRDefault="000747FF" w:rsidP="00A035D9">
      <w:pPr>
        <w:jc w:val="right"/>
        <w:rPr>
          <w:rFonts w:ascii="Century Gothic" w:hAnsi="Century Gothic" w:cs="Arial"/>
          <w:b/>
        </w:rPr>
      </w:pPr>
      <w:r>
        <w:rPr>
          <w:rFonts w:ascii="Century Gothic" w:hAnsi="Century Gothic" w:cs="Arial"/>
          <w:b/>
        </w:rPr>
        <w:t xml:space="preserve">Lobato, </w:t>
      </w:r>
      <w:r w:rsidR="001A08CE">
        <w:rPr>
          <w:rFonts w:ascii="Century Gothic" w:hAnsi="Century Gothic" w:cs="Arial"/>
          <w:b/>
        </w:rPr>
        <w:t>26</w:t>
      </w:r>
      <w:r w:rsidR="008F7955" w:rsidRPr="008F7955">
        <w:rPr>
          <w:rFonts w:ascii="Century Gothic" w:hAnsi="Century Gothic" w:cs="Arial"/>
          <w:b/>
        </w:rPr>
        <w:t xml:space="preserve"> de </w:t>
      </w:r>
      <w:r w:rsidR="007E538C">
        <w:rPr>
          <w:rFonts w:ascii="Century Gothic" w:hAnsi="Century Gothic" w:cs="Arial"/>
          <w:b/>
        </w:rPr>
        <w:t>setembro</w:t>
      </w:r>
      <w:r w:rsidR="008F7955" w:rsidRPr="008F7955">
        <w:rPr>
          <w:rFonts w:ascii="Century Gothic" w:hAnsi="Century Gothic" w:cs="Arial"/>
          <w:b/>
        </w:rPr>
        <w:t xml:space="preserve"> de 2025.</w:t>
      </w:r>
    </w:p>
    <w:p w14:paraId="33E4B06F" w14:textId="77777777" w:rsidR="008F7955" w:rsidRPr="008F7955" w:rsidRDefault="008F7955" w:rsidP="008F7955">
      <w:pPr>
        <w:pBdr>
          <w:bar w:val="single" w:sz="4" w:color="auto"/>
        </w:pBdr>
        <w:contextualSpacing/>
        <w:jc w:val="center"/>
        <w:rPr>
          <w:rFonts w:ascii="Century Gothic" w:hAnsi="Century Gothic" w:cs="Arial"/>
          <w:lang w:val="it-IT"/>
        </w:rPr>
      </w:pPr>
    </w:p>
    <w:p w14:paraId="6751692A" w14:textId="77777777" w:rsidR="008F7955" w:rsidRPr="008F7955" w:rsidRDefault="008F7955" w:rsidP="008F7955">
      <w:pPr>
        <w:pBdr>
          <w:bar w:val="single" w:sz="4" w:color="auto"/>
        </w:pBdr>
        <w:contextualSpacing/>
        <w:jc w:val="center"/>
        <w:rPr>
          <w:rFonts w:ascii="Century Gothic" w:hAnsi="Century Gothic" w:cs="Arial"/>
          <w:lang w:val="it-IT"/>
        </w:rPr>
      </w:pPr>
    </w:p>
    <w:p w14:paraId="393C5E1A" w14:textId="77777777" w:rsidR="008F7955" w:rsidRPr="008F7955" w:rsidRDefault="008F7955" w:rsidP="008F7955">
      <w:pPr>
        <w:pBdr>
          <w:bar w:val="single" w:sz="4" w:color="auto"/>
        </w:pBdr>
        <w:contextualSpacing/>
        <w:jc w:val="center"/>
        <w:rPr>
          <w:rFonts w:ascii="Century Gothic" w:hAnsi="Century Gothic" w:cs="Arial"/>
          <w:lang w:val="it-IT"/>
        </w:rPr>
      </w:pPr>
    </w:p>
    <w:p w14:paraId="5BF2F039" w14:textId="77777777" w:rsidR="008F7955" w:rsidRDefault="008F7955" w:rsidP="008F7955">
      <w:pPr>
        <w:pBdr>
          <w:bar w:val="single" w:sz="4" w:color="auto"/>
        </w:pBdr>
        <w:contextualSpacing/>
        <w:jc w:val="center"/>
        <w:rPr>
          <w:rFonts w:ascii="Century Gothic" w:hAnsi="Century Gothic" w:cs="Arial"/>
          <w:lang w:val="it-IT"/>
        </w:rPr>
      </w:pPr>
    </w:p>
    <w:p w14:paraId="0586759C" w14:textId="77777777" w:rsidR="009D24E4" w:rsidRPr="008F7955" w:rsidRDefault="009D24E4" w:rsidP="008F7955">
      <w:pPr>
        <w:pBdr>
          <w:bar w:val="single" w:sz="4" w:color="auto"/>
        </w:pBdr>
        <w:contextualSpacing/>
        <w:jc w:val="center"/>
        <w:rPr>
          <w:rFonts w:ascii="Century Gothic" w:hAnsi="Century Gothic" w:cs="Arial"/>
          <w:lang w:val="it-IT"/>
        </w:rPr>
      </w:pPr>
    </w:p>
    <w:p w14:paraId="11F6A050" w14:textId="77777777" w:rsidR="008F7955" w:rsidRPr="008F7955" w:rsidRDefault="008F7955" w:rsidP="008F7955">
      <w:pPr>
        <w:pBdr>
          <w:bar w:val="single" w:sz="4" w:color="auto"/>
        </w:pBdr>
        <w:contextualSpacing/>
        <w:jc w:val="center"/>
        <w:rPr>
          <w:rFonts w:ascii="Century Gothic" w:hAnsi="Century Gothic" w:cs="Arial"/>
        </w:rPr>
      </w:pPr>
      <w:r w:rsidRPr="008F7955">
        <w:rPr>
          <w:rFonts w:ascii="Century Gothic" w:hAnsi="Century Gothic" w:cs="Arial"/>
        </w:rPr>
        <w:t>_______________________________</w:t>
      </w:r>
    </w:p>
    <w:p w14:paraId="59D1FEDB" w14:textId="50001F73" w:rsidR="00F3710B" w:rsidRDefault="00F3710B" w:rsidP="008F7955">
      <w:pPr>
        <w:pBdr>
          <w:bar w:val="single" w:sz="4" w:color="auto"/>
        </w:pBdr>
        <w:contextualSpacing/>
        <w:jc w:val="center"/>
        <w:rPr>
          <w:rFonts w:ascii="Century Gothic" w:hAnsi="Century Gothic" w:cs="Arial"/>
          <w:b/>
          <w:bCs/>
        </w:rPr>
      </w:pPr>
      <w:r w:rsidRPr="00F3710B">
        <w:rPr>
          <w:rFonts w:ascii="Century Gothic" w:hAnsi="Century Gothic" w:cs="Arial"/>
          <w:b/>
          <w:bCs/>
        </w:rPr>
        <w:t xml:space="preserve">ROGÉRIO JOSÉ DE FARIA </w:t>
      </w:r>
    </w:p>
    <w:p w14:paraId="23759279" w14:textId="682AEB67" w:rsidR="00F3710B" w:rsidRDefault="00F3710B" w:rsidP="008F7955">
      <w:pPr>
        <w:pBdr>
          <w:bar w:val="single" w:sz="4" w:color="auto"/>
        </w:pBdr>
        <w:contextualSpacing/>
        <w:jc w:val="center"/>
        <w:rPr>
          <w:rFonts w:ascii="Century Gothic" w:hAnsi="Century Gothic" w:cs="Arial"/>
        </w:rPr>
      </w:pPr>
      <w:r w:rsidRPr="00DA6575">
        <w:rPr>
          <w:rFonts w:ascii="Century Gothic" w:hAnsi="Century Gothic"/>
        </w:rPr>
        <w:t xml:space="preserve">Secretaria Municipal de Obras, Viação e Serviços </w:t>
      </w:r>
      <w:proofErr w:type="gramStart"/>
      <w:r w:rsidRPr="00DA6575">
        <w:rPr>
          <w:rFonts w:ascii="Century Gothic" w:hAnsi="Century Gothic"/>
        </w:rPr>
        <w:t>Públicos</w:t>
      </w:r>
      <w:proofErr w:type="gramEnd"/>
      <w:r>
        <w:rPr>
          <w:rFonts w:ascii="Century Gothic" w:hAnsi="Century Gothic" w:cs="Arial"/>
        </w:rPr>
        <w:t xml:space="preserve"> </w:t>
      </w:r>
    </w:p>
    <w:p w14:paraId="4684DC6B" w14:textId="7080ECC4" w:rsidR="000747FF" w:rsidRPr="008F7955" w:rsidRDefault="000747FF" w:rsidP="008F7955">
      <w:pPr>
        <w:pBdr>
          <w:bar w:val="single" w:sz="4" w:color="auto"/>
        </w:pBdr>
        <w:contextualSpacing/>
        <w:jc w:val="center"/>
        <w:rPr>
          <w:rFonts w:ascii="Century Gothic" w:hAnsi="Century Gothic" w:cs="Arial"/>
          <w:lang w:val="it-IT"/>
        </w:rPr>
      </w:pPr>
      <w:r>
        <w:rPr>
          <w:rFonts w:ascii="Century Gothic" w:hAnsi="Century Gothic" w:cs="Arial"/>
        </w:rPr>
        <w:t>Fiscal do Contrato</w:t>
      </w:r>
    </w:p>
    <w:p w14:paraId="593CB22B" w14:textId="77777777" w:rsidR="008F7955" w:rsidRDefault="008F7955" w:rsidP="008F7955">
      <w:pPr>
        <w:pBdr>
          <w:bar w:val="single" w:sz="4" w:color="auto"/>
        </w:pBdr>
        <w:contextualSpacing/>
        <w:jc w:val="center"/>
        <w:rPr>
          <w:rFonts w:ascii="Century Gothic" w:hAnsi="Century Gothic" w:cs="Arial"/>
          <w:lang w:val="it-IT"/>
        </w:rPr>
      </w:pPr>
    </w:p>
    <w:p w14:paraId="558EE771" w14:textId="77777777" w:rsidR="007E538C" w:rsidRDefault="007E538C" w:rsidP="001A08CE">
      <w:pPr>
        <w:autoSpaceDE w:val="0"/>
        <w:autoSpaceDN w:val="0"/>
        <w:adjustRightInd w:val="0"/>
        <w:ind w:right="2"/>
        <w:rPr>
          <w:rFonts w:ascii="Century Gothic" w:hAnsi="Century Gothic"/>
        </w:rPr>
      </w:pPr>
    </w:p>
    <w:p w14:paraId="7C3DF595" w14:textId="77777777" w:rsidR="00EE3530" w:rsidRDefault="00EE3530" w:rsidP="001A08CE">
      <w:pPr>
        <w:autoSpaceDE w:val="0"/>
        <w:autoSpaceDN w:val="0"/>
        <w:adjustRightInd w:val="0"/>
        <w:ind w:right="2"/>
        <w:rPr>
          <w:rFonts w:ascii="Century Gothic" w:hAnsi="Century Gothic"/>
        </w:rPr>
      </w:pPr>
    </w:p>
    <w:p w14:paraId="7003558E" w14:textId="77777777" w:rsidR="00EE3530" w:rsidRDefault="00EE3530" w:rsidP="001A08CE">
      <w:pPr>
        <w:autoSpaceDE w:val="0"/>
        <w:autoSpaceDN w:val="0"/>
        <w:adjustRightInd w:val="0"/>
        <w:ind w:right="2"/>
        <w:rPr>
          <w:rFonts w:ascii="Century Gothic" w:hAnsi="Century Gothic"/>
        </w:rPr>
      </w:pPr>
    </w:p>
    <w:p w14:paraId="4AF60F50" w14:textId="77777777" w:rsidR="00EE3530" w:rsidRDefault="00EE3530" w:rsidP="001A08CE">
      <w:pPr>
        <w:autoSpaceDE w:val="0"/>
        <w:autoSpaceDN w:val="0"/>
        <w:adjustRightInd w:val="0"/>
        <w:ind w:right="2"/>
        <w:rPr>
          <w:rFonts w:ascii="Century Gothic" w:hAnsi="Century Gothic"/>
        </w:rPr>
      </w:pPr>
    </w:p>
    <w:p w14:paraId="5CB64B19" w14:textId="77777777" w:rsidR="00EE3530" w:rsidRDefault="00EE3530" w:rsidP="001A08CE">
      <w:pPr>
        <w:autoSpaceDE w:val="0"/>
        <w:autoSpaceDN w:val="0"/>
        <w:adjustRightInd w:val="0"/>
        <w:ind w:right="2"/>
        <w:rPr>
          <w:rFonts w:ascii="Century Gothic" w:hAnsi="Century Gothic"/>
        </w:rPr>
      </w:pPr>
    </w:p>
    <w:p w14:paraId="586BF285" w14:textId="77777777" w:rsidR="00EE3530" w:rsidRDefault="00EE3530" w:rsidP="001A08CE">
      <w:pPr>
        <w:autoSpaceDE w:val="0"/>
        <w:autoSpaceDN w:val="0"/>
        <w:adjustRightInd w:val="0"/>
        <w:ind w:right="2"/>
        <w:rPr>
          <w:rFonts w:ascii="Century Gothic" w:hAnsi="Century Gothic"/>
        </w:rPr>
      </w:pPr>
    </w:p>
    <w:p w14:paraId="4043BC7F" w14:textId="77777777" w:rsidR="00EE3530" w:rsidRDefault="00EE3530" w:rsidP="001A08CE">
      <w:pPr>
        <w:autoSpaceDE w:val="0"/>
        <w:autoSpaceDN w:val="0"/>
        <w:adjustRightInd w:val="0"/>
        <w:ind w:right="2"/>
        <w:rPr>
          <w:rFonts w:ascii="Century Gothic" w:hAnsi="Century Gothic"/>
        </w:rPr>
      </w:pPr>
    </w:p>
    <w:p w14:paraId="01A3285C" w14:textId="77777777" w:rsidR="00EE3530" w:rsidRDefault="00EE3530" w:rsidP="001A08CE">
      <w:pPr>
        <w:autoSpaceDE w:val="0"/>
        <w:autoSpaceDN w:val="0"/>
        <w:adjustRightInd w:val="0"/>
        <w:ind w:right="2"/>
        <w:rPr>
          <w:rFonts w:ascii="Century Gothic" w:hAnsi="Century Gothic"/>
        </w:rPr>
      </w:pPr>
    </w:p>
    <w:p w14:paraId="6B500B30" w14:textId="77777777" w:rsidR="00EE3530" w:rsidRDefault="00EE3530" w:rsidP="001A08CE">
      <w:pPr>
        <w:autoSpaceDE w:val="0"/>
        <w:autoSpaceDN w:val="0"/>
        <w:adjustRightInd w:val="0"/>
        <w:ind w:right="2"/>
        <w:rPr>
          <w:rFonts w:ascii="Century Gothic" w:hAnsi="Century Gothic"/>
        </w:rPr>
      </w:pPr>
    </w:p>
    <w:p w14:paraId="78CA325C" w14:textId="77777777" w:rsidR="00EE3530" w:rsidRDefault="00EE3530" w:rsidP="001A08CE">
      <w:pPr>
        <w:autoSpaceDE w:val="0"/>
        <w:autoSpaceDN w:val="0"/>
        <w:adjustRightInd w:val="0"/>
        <w:ind w:right="2"/>
        <w:rPr>
          <w:rFonts w:ascii="Century Gothic" w:hAnsi="Century Gothic"/>
        </w:rPr>
      </w:pPr>
    </w:p>
    <w:p w14:paraId="7FFAFDD0" w14:textId="77777777" w:rsidR="00EE3530" w:rsidRDefault="00EE3530" w:rsidP="001A08CE">
      <w:pPr>
        <w:autoSpaceDE w:val="0"/>
        <w:autoSpaceDN w:val="0"/>
        <w:adjustRightInd w:val="0"/>
        <w:ind w:right="2"/>
        <w:rPr>
          <w:rFonts w:ascii="Century Gothic" w:hAnsi="Century Gothic"/>
        </w:rPr>
      </w:pPr>
    </w:p>
    <w:p w14:paraId="5AE80148" w14:textId="77777777" w:rsidR="00EE3530" w:rsidRDefault="00EE3530" w:rsidP="001A08CE">
      <w:pPr>
        <w:autoSpaceDE w:val="0"/>
        <w:autoSpaceDN w:val="0"/>
        <w:adjustRightInd w:val="0"/>
        <w:ind w:right="2"/>
        <w:rPr>
          <w:rFonts w:ascii="Century Gothic" w:hAnsi="Century Gothic"/>
        </w:rPr>
      </w:pPr>
    </w:p>
    <w:p w14:paraId="11861694" w14:textId="77777777" w:rsidR="00EE3530" w:rsidRDefault="00EE3530" w:rsidP="001A08CE">
      <w:pPr>
        <w:autoSpaceDE w:val="0"/>
        <w:autoSpaceDN w:val="0"/>
        <w:adjustRightInd w:val="0"/>
        <w:ind w:right="2"/>
        <w:rPr>
          <w:rFonts w:ascii="Century Gothic" w:hAnsi="Century Gothic"/>
        </w:rPr>
      </w:pPr>
    </w:p>
    <w:p w14:paraId="601CE310" w14:textId="77777777" w:rsidR="00EE3530" w:rsidRDefault="00EE3530" w:rsidP="001A08CE">
      <w:pPr>
        <w:autoSpaceDE w:val="0"/>
        <w:autoSpaceDN w:val="0"/>
        <w:adjustRightInd w:val="0"/>
        <w:ind w:right="2"/>
        <w:rPr>
          <w:rFonts w:ascii="Century Gothic" w:hAnsi="Century Gothic"/>
        </w:rPr>
      </w:pPr>
    </w:p>
    <w:p w14:paraId="4F3FB899" w14:textId="77777777" w:rsidR="00EE3530" w:rsidRDefault="00EE3530" w:rsidP="001A08CE">
      <w:pPr>
        <w:autoSpaceDE w:val="0"/>
        <w:autoSpaceDN w:val="0"/>
        <w:adjustRightInd w:val="0"/>
        <w:ind w:right="2"/>
        <w:rPr>
          <w:rFonts w:ascii="Century Gothic" w:hAnsi="Century Gothic"/>
        </w:rPr>
      </w:pPr>
    </w:p>
    <w:p w14:paraId="5A99B2FA" w14:textId="77777777" w:rsidR="00EE3530" w:rsidRDefault="00EE3530" w:rsidP="001A08CE">
      <w:pPr>
        <w:autoSpaceDE w:val="0"/>
        <w:autoSpaceDN w:val="0"/>
        <w:adjustRightInd w:val="0"/>
        <w:ind w:right="2"/>
        <w:rPr>
          <w:rFonts w:ascii="Century Gothic" w:hAnsi="Century Gothic"/>
        </w:rPr>
      </w:pPr>
    </w:p>
    <w:p w14:paraId="55740227" w14:textId="77777777" w:rsidR="00EE3530" w:rsidRDefault="00EE3530" w:rsidP="001A08CE">
      <w:pPr>
        <w:autoSpaceDE w:val="0"/>
        <w:autoSpaceDN w:val="0"/>
        <w:adjustRightInd w:val="0"/>
        <w:ind w:right="2"/>
        <w:rPr>
          <w:rFonts w:ascii="Century Gothic" w:hAnsi="Century Gothic"/>
        </w:rPr>
      </w:pPr>
    </w:p>
    <w:p w14:paraId="5E836A22" w14:textId="77777777" w:rsidR="00EE3530" w:rsidRDefault="00EE3530" w:rsidP="001A08CE">
      <w:pPr>
        <w:autoSpaceDE w:val="0"/>
        <w:autoSpaceDN w:val="0"/>
        <w:adjustRightInd w:val="0"/>
        <w:ind w:right="2"/>
        <w:rPr>
          <w:rFonts w:ascii="Century Gothic" w:hAnsi="Century Gothic"/>
        </w:rPr>
      </w:pPr>
    </w:p>
    <w:p w14:paraId="728B7DA1" w14:textId="77777777" w:rsidR="00EE3530" w:rsidRDefault="00EE3530" w:rsidP="001A08CE">
      <w:pPr>
        <w:autoSpaceDE w:val="0"/>
        <w:autoSpaceDN w:val="0"/>
        <w:adjustRightInd w:val="0"/>
        <w:ind w:right="2"/>
        <w:rPr>
          <w:rFonts w:ascii="Century Gothic" w:hAnsi="Century Gothic"/>
        </w:rPr>
      </w:pPr>
    </w:p>
    <w:p w14:paraId="6C5F7D2D" w14:textId="77777777" w:rsidR="00EE3530" w:rsidRDefault="00EE3530" w:rsidP="001A08CE">
      <w:pPr>
        <w:autoSpaceDE w:val="0"/>
        <w:autoSpaceDN w:val="0"/>
        <w:adjustRightInd w:val="0"/>
        <w:ind w:right="2"/>
        <w:rPr>
          <w:rFonts w:ascii="Century Gothic" w:hAnsi="Century Gothic"/>
        </w:rPr>
      </w:pPr>
    </w:p>
    <w:p w14:paraId="26521292" w14:textId="77777777" w:rsidR="00EE3530" w:rsidRDefault="00EE3530" w:rsidP="001A08CE">
      <w:pPr>
        <w:autoSpaceDE w:val="0"/>
        <w:autoSpaceDN w:val="0"/>
        <w:adjustRightInd w:val="0"/>
        <w:ind w:right="2"/>
        <w:rPr>
          <w:rFonts w:ascii="Century Gothic" w:hAnsi="Century Gothic"/>
        </w:rPr>
      </w:pPr>
    </w:p>
    <w:p w14:paraId="359F422E" w14:textId="77777777" w:rsidR="00EE3530" w:rsidRDefault="00EE3530" w:rsidP="001A08CE">
      <w:pPr>
        <w:autoSpaceDE w:val="0"/>
        <w:autoSpaceDN w:val="0"/>
        <w:adjustRightInd w:val="0"/>
        <w:ind w:right="2"/>
        <w:rPr>
          <w:rFonts w:ascii="Century Gothic" w:hAnsi="Century Gothic"/>
        </w:rPr>
      </w:pPr>
    </w:p>
    <w:p w14:paraId="39BAC211" w14:textId="77777777" w:rsidR="00EE3530" w:rsidRDefault="00EE3530" w:rsidP="001A08CE">
      <w:pPr>
        <w:autoSpaceDE w:val="0"/>
        <w:autoSpaceDN w:val="0"/>
        <w:adjustRightInd w:val="0"/>
        <w:ind w:right="2"/>
        <w:rPr>
          <w:rFonts w:ascii="Century Gothic" w:hAnsi="Century Gothic"/>
        </w:rPr>
      </w:pPr>
    </w:p>
    <w:p w14:paraId="4CB3DA78" w14:textId="77777777" w:rsidR="00EE3530" w:rsidRDefault="00EE3530" w:rsidP="001A08CE">
      <w:pPr>
        <w:autoSpaceDE w:val="0"/>
        <w:autoSpaceDN w:val="0"/>
        <w:adjustRightInd w:val="0"/>
        <w:ind w:right="2"/>
        <w:rPr>
          <w:rFonts w:ascii="Century Gothic" w:hAnsi="Century Gothic"/>
        </w:rPr>
      </w:pPr>
    </w:p>
    <w:p w14:paraId="2AD114B2" w14:textId="77777777" w:rsidR="00EE3530" w:rsidRDefault="00EE3530" w:rsidP="001A08CE">
      <w:pPr>
        <w:autoSpaceDE w:val="0"/>
        <w:autoSpaceDN w:val="0"/>
        <w:adjustRightInd w:val="0"/>
        <w:ind w:right="2"/>
        <w:rPr>
          <w:rFonts w:ascii="Century Gothic" w:hAnsi="Century Gothic"/>
        </w:rPr>
      </w:pPr>
    </w:p>
    <w:p w14:paraId="06AF3823" w14:textId="77777777" w:rsidR="000B6321" w:rsidRDefault="000B6321" w:rsidP="00B62953">
      <w:pPr>
        <w:autoSpaceDE w:val="0"/>
        <w:autoSpaceDN w:val="0"/>
        <w:adjustRightInd w:val="0"/>
        <w:ind w:left="142" w:right="2"/>
        <w:jc w:val="center"/>
        <w:rPr>
          <w:rFonts w:ascii="Century Gothic" w:hAnsi="Century Gothic"/>
        </w:rPr>
      </w:pPr>
    </w:p>
    <w:p w14:paraId="02571F81" w14:textId="7EAD5CA1" w:rsidR="000B6321" w:rsidRPr="00FF2FCC" w:rsidRDefault="000B6321" w:rsidP="000B6321">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0003F8">
        <w:rPr>
          <w:rFonts w:ascii="Century Gothic" w:hAnsi="Century Gothic"/>
          <w:b/>
          <w:bCs/>
        </w:rPr>
        <w:t>67</w:t>
      </w:r>
      <w:r w:rsidRPr="00FF2FCC">
        <w:rPr>
          <w:rFonts w:ascii="Century Gothic" w:hAnsi="Century Gothic"/>
          <w:b/>
          <w:bCs/>
        </w:rPr>
        <w:t>/202</w:t>
      </w:r>
      <w:r>
        <w:rPr>
          <w:rFonts w:ascii="Century Gothic" w:hAnsi="Century Gothic"/>
          <w:b/>
          <w:bCs/>
        </w:rPr>
        <w:t>5</w:t>
      </w:r>
    </w:p>
    <w:p w14:paraId="6360578D" w14:textId="18AC6A8E" w:rsidR="000B6321" w:rsidRPr="00FF2FCC" w:rsidRDefault="000B6321" w:rsidP="000B6321">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4BA935A6" w14:textId="77777777" w:rsidR="000B6321" w:rsidRDefault="000B6321" w:rsidP="000B6321">
      <w:pPr>
        <w:jc w:val="center"/>
        <w:rPr>
          <w:rFonts w:ascii="Century Gothic" w:hAnsi="Century Gothic" w:cs="Arial"/>
          <w:b/>
          <w:u w:val="single"/>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2C4597C8" w14:textId="77777777" w:rsidR="008D3C08" w:rsidRPr="00913910" w:rsidRDefault="008D3C08" w:rsidP="008D3C08">
      <w:pPr>
        <w:jc w:val="center"/>
        <w:rPr>
          <w:rFonts w:ascii="Century Gothic" w:hAnsi="Century Gothic" w:cs="Calibri"/>
          <w:b/>
          <w:u w:val="single"/>
        </w:rPr>
      </w:pPr>
    </w:p>
    <w:p w14:paraId="43E3E61D" w14:textId="39CB94E7" w:rsidR="00E24DCA" w:rsidRPr="00913910" w:rsidRDefault="00E24DCA" w:rsidP="00E24DCA">
      <w:pPr>
        <w:ind w:right="51"/>
        <w:rPr>
          <w:rFonts w:ascii="Century Gothic" w:hAnsi="Century Gothic"/>
          <w:b/>
          <w:bCs/>
        </w:rPr>
      </w:pPr>
      <w:r w:rsidRPr="00913910">
        <w:rPr>
          <w:rFonts w:ascii="Century Gothic" w:hAnsi="Century Gothic"/>
          <w:b/>
        </w:rPr>
        <w:t>P</w:t>
      </w:r>
      <w:r w:rsidRPr="00913910">
        <w:rPr>
          <w:rFonts w:ascii="Century Gothic" w:hAnsi="Century Gothic"/>
          <w:b/>
          <w:bCs/>
        </w:rPr>
        <w:t>ROCESSO Nº</w:t>
      </w:r>
      <w:r w:rsidR="00C7729B" w:rsidRPr="00913910">
        <w:rPr>
          <w:rFonts w:ascii="Century Gothic" w:hAnsi="Century Gothic"/>
          <w:b/>
          <w:bCs/>
        </w:rPr>
        <w:t xml:space="preserve"> </w:t>
      </w:r>
      <w:bookmarkStart w:id="4" w:name="Texto391"/>
      <w:r w:rsidR="00493C84">
        <w:rPr>
          <w:rFonts w:ascii="Century Gothic" w:hAnsi="Century Gothic"/>
        </w:rPr>
        <w:fldChar w:fldCharType="begin">
          <w:ffData>
            <w:name w:val="Texto391"/>
            <w:enabled/>
            <w:calcOnExit w:val="0"/>
            <w:textInput/>
          </w:ffData>
        </w:fldChar>
      </w:r>
      <w:r w:rsidR="00493C84">
        <w:rPr>
          <w:rFonts w:ascii="Century Gothic" w:hAnsi="Century Gothic"/>
        </w:rPr>
        <w:instrText xml:space="preserve"> FORMTEXT </w:instrText>
      </w:r>
      <w:r w:rsidR="00493C84">
        <w:rPr>
          <w:rFonts w:ascii="Century Gothic" w:hAnsi="Century Gothic"/>
        </w:rPr>
      </w:r>
      <w:r w:rsidR="00493C84">
        <w:rPr>
          <w:rFonts w:ascii="Century Gothic" w:hAnsi="Century Gothic"/>
        </w:rPr>
        <w:fldChar w:fldCharType="separate"/>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rPr>
        <w:fldChar w:fldCharType="end"/>
      </w:r>
      <w:bookmarkEnd w:id="4"/>
      <w:r w:rsidRPr="00913910">
        <w:rPr>
          <w:rFonts w:ascii="Century Gothic" w:hAnsi="Century Gothic"/>
          <w:b/>
          <w:bCs/>
        </w:rPr>
        <w:t>/202</w:t>
      </w:r>
      <w:r w:rsidR="00671C50" w:rsidRPr="00913910">
        <w:rPr>
          <w:rFonts w:ascii="Century Gothic" w:hAnsi="Century Gothic"/>
          <w:b/>
          <w:bCs/>
        </w:rPr>
        <w:t>5.</w:t>
      </w:r>
    </w:p>
    <w:p w14:paraId="18FFAD1F" w14:textId="759419C9" w:rsidR="00E24DCA" w:rsidRDefault="00E24DCA" w:rsidP="00E24DCA">
      <w:pPr>
        <w:ind w:right="51"/>
        <w:rPr>
          <w:rFonts w:ascii="Century Gothic" w:hAnsi="Century Gothic"/>
          <w:b/>
          <w:bCs/>
        </w:rPr>
      </w:pPr>
      <w:r w:rsidRPr="00913910">
        <w:rPr>
          <w:rFonts w:ascii="Century Gothic" w:hAnsi="Century Gothic"/>
          <w:b/>
          <w:bCs/>
        </w:rPr>
        <w:t>DISPENSA DE LICITAÇÃO Nº</w:t>
      </w:r>
      <w:r w:rsidR="003530B2" w:rsidRPr="00913910">
        <w:rPr>
          <w:rFonts w:ascii="Century Gothic" w:hAnsi="Century Gothic"/>
          <w:b/>
          <w:bCs/>
        </w:rPr>
        <w:t xml:space="preserve"> </w:t>
      </w:r>
      <w:bookmarkStart w:id="5" w:name="Texto392"/>
      <w:r w:rsidR="00493C84">
        <w:rPr>
          <w:rFonts w:ascii="Century Gothic" w:hAnsi="Century Gothic"/>
        </w:rPr>
        <w:fldChar w:fldCharType="begin">
          <w:ffData>
            <w:name w:val="Texto392"/>
            <w:enabled/>
            <w:calcOnExit w:val="0"/>
            <w:textInput/>
          </w:ffData>
        </w:fldChar>
      </w:r>
      <w:r w:rsidR="00493C84">
        <w:rPr>
          <w:rFonts w:ascii="Century Gothic" w:hAnsi="Century Gothic"/>
        </w:rPr>
        <w:instrText xml:space="preserve"> FORMTEXT </w:instrText>
      </w:r>
      <w:r w:rsidR="00493C84">
        <w:rPr>
          <w:rFonts w:ascii="Century Gothic" w:hAnsi="Century Gothic"/>
        </w:rPr>
      </w:r>
      <w:r w:rsidR="00493C84">
        <w:rPr>
          <w:rFonts w:ascii="Century Gothic" w:hAnsi="Century Gothic"/>
        </w:rPr>
        <w:fldChar w:fldCharType="separate"/>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rPr>
        <w:fldChar w:fldCharType="end"/>
      </w:r>
      <w:bookmarkEnd w:id="5"/>
      <w:r w:rsidRPr="00913910">
        <w:rPr>
          <w:rFonts w:ascii="Century Gothic" w:hAnsi="Century Gothic"/>
          <w:b/>
          <w:bCs/>
        </w:rPr>
        <w:t>/202</w:t>
      </w:r>
      <w:r w:rsidR="00671C50" w:rsidRPr="00913910">
        <w:rPr>
          <w:rFonts w:ascii="Century Gothic" w:hAnsi="Century Gothic"/>
          <w:b/>
          <w:bCs/>
        </w:rPr>
        <w:t>5.</w:t>
      </w:r>
    </w:p>
    <w:p w14:paraId="3B185F57" w14:textId="77777777" w:rsidR="00C63096" w:rsidRDefault="00C63096" w:rsidP="00E24DCA">
      <w:pPr>
        <w:ind w:right="51"/>
        <w:rPr>
          <w:rFonts w:ascii="Century Gothic" w:hAnsi="Century Gothic"/>
          <w:b/>
          <w:bCs/>
        </w:rPr>
      </w:pPr>
    </w:p>
    <w:p w14:paraId="05B4C8BA" w14:textId="77777777" w:rsidR="00874391" w:rsidRPr="00DA6575" w:rsidRDefault="00C63096" w:rsidP="00874391">
      <w:pPr>
        <w:jc w:val="both"/>
        <w:rPr>
          <w:rFonts w:ascii="Century Gothic" w:hAnsi="Century Gothic"/>
        </w:rPr>
      </w:pPr>
      <w:r w:rsidRPr="00AC7A0E">
        <w:rPr>
          <w:rFonts w:ascii="Century Gothic" w:hAnsi="Century Gothic" w:cs="Arial"/>
          <w:b/>
          <w:bCs/>
        </w:rPr>
        <w:t>OBJETO</w:t>
      </w:r>
      <w:r w:rsidRPr="00AC7A0E">
        <w:rPr>
          <w:rFonts w:ascii="Century Gothic" w:hAnsi="Century Gothic" w:cs="Arial"/>
          <w:b/>
        </w:rPr>
        <w:t>:</w:t>
      </w:r>
      <w:r w:rsidRPr="00AC7A0E">
        <w:rPr>
          <w:rFonts w:ascii="Century Gothic" w:hAnsi="Century Gothic"/>
        </w:rPr>
        <w:t xml:space="preserve"> </w:t>
      </w:r>
      <w:r w:rsidR="00874391"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799E9DB9" w14:textId="315A1143" w:rsidR="000747FF" w:rsidRDefault="000747FF" w:rsidP="000747FF">
      <w:pPr>
        <w:widowControl w:val="0"/>
        <w:suppressAutoHyphens/>
        <w:jc w:val="both"/>
        <w:rPr>
          <w:rFonts w:ascii="Century Gothic" w:hAnsi="Century Gothic"/>
          <w:b/>
        </w:rPr>
      </w:pPr>
    </w:p>
    <w:p w14:paraId="59B100E5" w14:textId="793822DE" w:rsidR="003B76AC" w:rsidRPr="00913910" w:rsidRDefault="003B76AC" w:rsidP="003B76AC">
      <w:pPr>
        <w:jc w:val="both"/>
        <w:rPr>
          <w:rFonts w:ascii="Century Gothic" w:hAnsi="Century Gothic" w:cs="Arial"/>
          <w:b/>
        </w:rPr>
      </w:pPr>
    </w:p>
    <w:p w14:paraId="68FC2F6C" w14:textId="77777777" w:rsidR="00AC7A0E" w:rsidRDefault="00F405FB" w:rsidP="00AC7A0E">
      <w:pPr>
        <w:ind w:right="28"/>
        <w:jc w:val="both"/>
        <w:rPr>
          <w:rFonts w:ascii="Century Gothic" w:hAnsi="Century Gothic" w:cs="Calibri"/>
        </w:rPr>
      </w:pPr>
      <w:r w:rsidRPr="00913910">
        <w:rPr>
          <w:rFonts w:ascii="Century Gothic" w:hAnsi="Century Gothic" w:cs="Calibri"/>
        </w:rPr>
        <w:t>A empresa</w:t>
      </w:r>
      <w:proofErr w:type="gramStart"/>
      <w:r w:rsidRPr="00913910">
        <w:rPr>
          <w:rFonts w:ascii="Century Gothic" w:hAnsi="Century Gothic" w:cs="Calibri"/>
        </w:rPr>
        <w:t>...............................</w:t>
      </w:r>
      <w:proofErr w:type="gramEnd"/>
      <w:r w:rsidRPr="00913910">
        <w:rPr>
          <w:rFonts w:ascii="Century Gothic" w:hAnsi="Century Gothic" w:cs="Calibri"/>
        </w:rPr>
        <w:t xml:space="preserve">,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913910">
        <w:rPr>
          <w:rFonts w:ascii="Century Gothic" w:hAnsi="Century Gothic" w:cs="Calibri"/>
        </w:rPr>
        <w:fldChar w:fldCharType="begin">
          <w:ffData>
            <w:name w:val="Texto377"/>
            <w:enabled/>
            <w:calcOnExit w:val="0"/>
            <w:textInput/>
          </w:ffData>
        </w:fldChar>
      </w:r>
      <w:bookmarkStart w:id="6" w:name="Texto377"/>
      <w:r w:rsidR="00FF0009" w:rsidRPr="00913910">
        <w:rPr>
          <w:rFonts w:ascii="Century Gothic" w:hAnsi="Century Gothic" w:cs="Calibri"/>
        </w:rPr>
        <w:instrText xml:space="preserve"> FORMTEXT </w:instrText>
      </w:r>
      <w:r w:rsidR="00FF0009" w:rsidRPr="00913910">
        <w:rPr>
          <w:rFonts w:ascii="Century Gothic" w:hAnsi="Century Gothic" w:cs="Calibri"/>
        </w:rPr>
      </w:r>
      <w:r w:rsidR="00FF0009" w:rsidRPr="00913910">
        <w:rPr>
          <w:rFonts w:ascii="Century Gothic" w:hAnsi="Century Gothic" w:cs="Calibri"/>
        </w:rPr>
        <w:fldChar w:fldCharType="separate"/>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rPr>
        <w:fldChar w:fldCharType="end"/>
      </w:r>
      <w:bookmarkEnd w:id="6"/>
      <w:r w:rsidR="00913910" w:rsidRPr="00913910">
        <w:rPr>
          <w:rFonts w:ascii="Century Gothic" w:hAnsi="Century Gothic" w:cs="Calibri"/>
        </w:rPr>
        <w:t>/2025</w:t>
      </w:r>
      <w:r w:rsidRPr="00913910">
        <w:rPr>
          <w:rFonts w:ascii="Century Gothic" w:hAnsi="Century Gothic" w:cs="Calibri"/>
        </w:rPr>
        <w:t>, conforme abaixo discriminado:</w:t>
      </w:r>
    </w:p>
    <w:p w14:paraId="3ECEADB2" w14:textId="77777777" w:rsidR="00D26723" w:rsidRDefault="00D26723" w:rsidP="00AC7A0E">
      <w:pPr>
        <w:ind w:right="28"/>
        <w:jc w:val="both"/>
        <w:rPr>
          <w:rFonts w:ascii="Century Gothic" w:hAnsi="Century Gothic" w:cs="Calibri"/>
        </w:rPr>
      </w:pPr>
    </w:p>
    <w:tbl>
      <w:tblPr>
        <w:tblpPr w:leftFromText="141" w:rightFromText="141" w:vertAnchor="text" w:horzAnchor="margin" w:tblpXSpec="center" w:tblpY="63"/>
        <w:tblW w:w="10392" w:type="dxa"/>
        <w:tblCellMar>
          <w:left w:w="70" w:type="dxa"/>
          <w:right w:w="70" w:type="dxa"/>
        </w:tblCellMar>
        <w:tblLook w:val="04A0" w:firstRow="1" w:lastRow="0" w:firstColumn="1" w:lastColumn="0" w:noHBand="0" w:noVBand="1"/>
      </w:tblPr>
      <w:tblGrid>
        <w:gridCol w:w="798"/>
        <w:gridCol w:w="4071"/>
        <w:gridCol w:w="1048"/>
        <w:gridCol w:w="1344"/>
        <w:gridCol w:w="1344"/>
        <w:gridCol w:w="1012"/>
        <w:gridCol w:w="775"/>
      </w:tblGrid>
      <w:tr w:rsidR="001A08CE" w:rsidRPr="001A08CE" w14:paraId="6024E71B" w14:textId="77777777" w:rsidTr="001A08CE">
        <w:trPr>
          <w:trHeight w:val="495"/>
        </w:trPr>
        <w:tc>
          <w:tcPr>
            <w:tcW w:w="798" w:type="dxa"/>
            <w:tcBorders>
              <w:top w:val="single" w:sz="4" w:space="0" w:color="auto"/>
              <w:left w:val="single" w:sz="4" w:space="0" w:color="auto"/>
              <w:bottom w:val="single" w:sz="4" w:space="0" w:color="auto"/>
              <w:right w:val="single" w:sz="4" w:space="0" w:color="auto"/>
            </w:tcBorders>
            <w:vAlign w:val="center"/>
            <w:hideMark/>
          </w:tcPr>
          <w:p w14:paraId="1943BBDC" w14:textId="2087010A"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ITEM</w:t>
            </w:r>
          </w:p>
        </w:tc>
        <w:tc>
          <w:tcPr>
            <w:tcW w:w="4071" w:type="dxa"/>
            <w:tcBorders>
              <w:top w:val="single" w:sz="4" w:space="0" w:color="auto"/>
              <w:left w:val="nil"/>
              <w:bottom w:val="single" w:sz="4" w:space="0" w:color="auto"/>
              <w:right w:val="single" w:sz="4" w:space="0" w:color="auto"/>
            </w:tcBorders>
            <w:vAlign w:val="center"/>
            <w:hideMark/>
          </w:tcPr>
          <w:p w14:paraId="6DCEE8AF" w14:textId="77777777"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PRODUTO / SERVIÇO</w:t>
            </w:r>
          </w:p>
        </w:tc>
        <w:tc>
          <w:tcPr>
            <w:tcW w:w="1048" w:type="dxa"/>
            <w:tcBorders>
              <w:top w:val="single" w:sz="4" w:space="0" w:color="auto"/>
              <w:left w:val="nil"/>
              <w:bottom w:val="single" w:sz="4" w:space="0" w:color="auto"/>
              <w:right w:val="single" w:sz="4" w:space="0" w:color="auto"/>
            </w:tcBorders>
            <w:vAlign w:val="center"/>
            <w:hideMark/>
          </w:tcPr>
          <w:p w14:paraId="35C17C9C" w14:textId="77777777"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UNIDADE</w:t>
            </w:r>
          </w:p>
        </w:tc>
        <w:tc>
          <w:tcPr>
            <w:tcW w:w="1344" w:type="dxa"/>
            <w:tcBorders>
              <w:top w:val="single" w:sz="4" w:space="0" w:color="auto"/>
              <w:left w:val="nil"/>
              <w:bottom w:val="single" w:sz="4" w:space="0" w:color="auto"/>
              <w:right w:val="single" w:sz="4" w:space="0" w:color="auto"/>
            </w:tcBorders>
            <w:vAlign w:val="center"/>
          </w:tcPr>
          <w:p w14:paraId="666BDE7E" w14:textId="2FD0158E" w:rsidR="001A08CE" w:rsidRPr="001A08CE" w:rsidRDefault="001A08CE" w:rsidP="001A08CE">
            <w:pPr>
              <w:jc w:val="center"/>
              <w:rPr>
                <w:rFonts w:ascii="Century Gothic" w:hAnsi="Century Gothic" w:cs="Andalus"/>
                <w:b/>
                <w:bCs/>
                <w:sz w:val="16"/>
                <w:szCs w:val="16"/>
              </w:rPr>
            </w:pPr>
            <w:r>
              <w:rPr>
                <w:rFonts w:ascii="Century Gothic" w:hAnsi="Century Gothic" w:cs="Andalus"/>
                <w:b/>
                <w:bCs/>
                <w:sz w:val="16"/>
                <w:szCs w:val="16"/>
              </w:rPr>
              <w:t>MARCA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AD62A09" w14:textId="414A9CBD"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QUANTIDADE</w:t>
            </w:r>
          </w:p>
        </w:tc>
        <w:tc>
          <w:tcPr>
            <w:tcW w:w="1012" w:type="dxa"/>
            <w:tcBorders>
              <w:top w:val="single" w:sz="4" w:space="0" w:color="auto"/>
              <w:left w:val="nil"/>
              <w:bottom w:val="single" w:sz="4" w:space="0" w:color="auto"/>
              <w:right w:val="single" w:sz="4" w:space="0" w:color="auto"/>
            </w:tcBorders>
            <w:vAlign w:val="center"/>
            <w:hideMark/>
          </w:tcPr>
          <w:p w14:paraId="65179267" w14:textId="379E75AE"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VALOR UNITÁRIO</w:t>
            </w:r>
          </w:p>
        </w:tc>
        <w:tc>
          <w:tcPr>
            <w:tcW w:w="775" w:type="dxa"/>
            <w:tcBorders>
              <w:top w:val="single" w:sz="4" w:space="0" w:color="auto"/>
              <w:left w:val="nil"/>
              <w:bottom w:val="single" w:sz="4" w:space="0" w:color="auto"/>
              <w:right w:val="single" w:sz="4" w:space="0" w:color="auto"/>
            </w:tcBorders>
            <w:vAlign w:val="center"/>
            <w:hideMark/>
          </w:tcPr>
          <w:p w14:paraId="54587247" w14:textId="55155E50"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VALOR TOTAL</w:t>
            </w:r>
          </w:p>
        </w:tc>
      </w:tr>
      <w:tr w:rsidR="001A08CE" w:rsidRPr="001A08CE" w14:paraId="5BD901F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2C2E46F" w14:textId="5F60C04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01</w:t>
            </w:r>
          </w:p>
        </w:tc>
        <w:tc>
          <w:tcPr>
            <w:tcW w:w="4071" w:type="dxa"/>
            <w:tcBorders>
              <w:top w:val="nil"/>
              <w:left w:val="nil"/>
              <w:bottom w:val="single" w:sz="4" w:space="0" w:color="auto"/>
              <w:right w:val="single" w:sz="4" w:space="0" w:color="auto"/>
            </w:tcBorders>
            <w:vAlign w:val="center"/>
            <w:hideMark/>
          </w:tcPr>
          <w:p w14:paraId="3E81CB5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POSTE DE CONCRETO PM-</w:t>
            </w:r>
            <w:proofErr w:type="gramStart"/>
            <w:r w:rsidRPr="001A08CE">
              <w:rPr>
                <w:rFonts w:ascii="Century Gothic" w:hAnsi="Century Gothic" w:cs="Andalus"/>
                <w:sz w:val="16"/>
                <w:szCs w:val="16"/>
              </w:rPr>
              <w:t>300/7,</w:t>
            </w:r>
            <w:proofErr w:type="gramEnd"/>
            <w:r w:rsidRPr="001A08CE">
              <w:rPr>
                <w:rFonts w:ascii="Century Gothic" w:hAnsi="Century Gothic" w:cs="Andalus"/>
                <w:sz w:val="16"/>
                <w:szCs w:val="16"/>
              </w:rPr>
              <w:t>20 METROS</w:t>
            </w:r>
          </w:p>
        </w:tc>
        <w:tc>
          <w:tcPr>
            <w:tcW w:w="1048" w:type="dxa"/>
            <w:tcBorders>
              <w:top w:val="nil"/>
              <w:left w:val="nil"/>
              <w:bottom w:val="single" w:sz="4" w:space="0" w:color="auto"/>
              <w:right w:val="single" w:sz="4" w:space="0" w:color="auto"/>
            </w:tcBorders>
            <w:vAlign w:val="center"/>
            <w:hideMark/>
          </w:tcPr>
          <w:p w14:paraId="1463A60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CD920A0"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E4011A" w14:textId="53436DD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F0B17A4" w14:textId="19EA6A98" w:rsidR="001A08CE" w:rsidRPr="001A08CE" w:rsidRDefault="001A08CE" w:rsidP="000719FF">
            <w:pPr>
              <w:rPr>
                <w:rFonts w:ascii="Century Gothic" w:hAnsi="Century Gothic" w:cs="Andalus"/>
                <w:sz w:val="16"/>
                <w:szCs w:val="16"/>
                <w:highlight w:val="lightGray"/>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027DA03" w14:textId="77777777" w:rsidR="001A08CE" w:rsidRPr="001A08CE" w:rsidRDefault="001A08CE" w:rsidP="00D26723">
            <w:pPr>
              <w:jc w:val="right"/>
              <w:rPr>
                <w:rFonts w:ascii="Century Gothic" w:hAnsi="Century Gothic" w:cs="Andalus"/>
                <w:sz w:val="16"/>
                <w:szCs w:val="16"/>
              </w:rPr>
            </w:pPr>
          </w:p>
          <w:p w14:paraId="2796B636" w14:textId="07AD5CA0" w:rsidR="001A08CE" w:rsidRPr="001A08CE" w:rsidRDefault="001A08CE" w:rsidP="000719FF">
            <w:pPr>
              <w:jc w:val="center"/>
              <w:rPr>
                <w:rFonts w:ascii="Century Gothic" w:hAnsi="Century Gothic" w:cs="Andalus"/>
                <w:sz w:val="16"/>
                <w:szCs w:val="16"/>
              </w:rPr>
            </w:pPr>
          </w:p>
        </w:tc>
      </w:tr>
      <w:tr w:rsidR="001A08CE" w:rsidRPr="001A08CE" w14:paraId="2E80848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2B41BB8" w14:textId="53A30E4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02</w:t>
            </w:r>
          </w:p>
        </w:tc>
        <w:tc>
          <w:tcPr>
            <w:tcW w:w="4071" w:type="dxa"/>
            <w:tcBorders>
              <w:top w:val="nil"/>
              <w:left w:val="nil"/>
              <w:bottom w:val="single" w:sz="4" w:space="0" w:color="auto"/>
              <w:right w:val="single" w:sz="4" w:space="0" w:color="auto"/>
            </w:tcBorders>
            <w:vAlign w:val="center"/>
            <w:hideMark/>
          </w:tcPr>
          <w:p w14:paraId="09C89A8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ISOLADOR ROLDANA 72 X 72</w:t>
            </w:r>
          </w:p>
        </w:tc>
        <w:tc>
          <w:tcPr>
            <w:tcW w:w="1048" w:type="dxa"/>
            <w:tcBorders>
              <w:top w:val="nil"/>
              <w:left w:val="nil"/>
              <w:bottom w:val="single" w:sz="4" w:space="0" w:color="auto"/>
              <w:right w:val="single" w:sz="4" w:space="0" w:color="auto"/>
            </w:tcBorders>
            <w:vAlign w:val="center"/>
            <w:hideMark/>
          </w:tcPr>
          <w:p w14:paraId="6FDC4617"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4BEDCB9"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79CA87" w14:textId="10C5865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B5B85B9" w14:textId="22A065CF" w:rsidR="001A08CE" w:rsidRPr="001A08CE" w:rsidRDefault="001A08CE" w:rsidP="00D26723">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125B43E" w14:textId="69796824" w:rsidR="001A08CE" w:rsidRPr="001A08CE" w:rsidRDefault="001A08CE" w:rsidP="00D26723">
            <w:pPr>
              <w:jc w:val="right"/>
              <w:rPr>
                <w:rFonts w:ascii="Century Gothic" w:hAnsi="Century Gothic" w:cs="Andalus"/>
                <w:sz w:val="16"/>
                <w:szCs w:val="16"/>
              </w:rPr>
            </w:pPr>
          </w:p>
        </w:tc>
      </w:tr>
      <w:tr w:rsidR="001A08CE" w:rsidRPr="001A08CE" w14:paraId="6919B61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369900E" w14:textId="4AD9CFA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03</w:t>
            </w:r>
          </w:p>
        </w:tc>
        <w:tc>
          <w:tcPr>
            <w:tcW w:w="4071" w:type="dxa"/>
            <w:tcBorders>
              <w:top w:val="nil"/>
              <w:left w:val="nil"/>
              <w:bottom w:val="single" w:sz="4" w:space="0" w:color="auto"/>
              <w:right w:val="single" w:sz="4" w:space="0" w:color="auto"/>
            </w:tcBorders>
            <w:vAlign w:val="center"/>
            <w:hideMark/>
          </w:tcPr>
          <w:p w14:paraId="6E3625C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PARAFUSO GALVANIZADO 5/8 X 200 MM</w:t>
            </w:r>
          </w:p>
        </w:tc>
        <w:tc>
          <w:tcPr>
            <w:tcW w:w="1048" w:type="dxa"/>
            <w:tcBorders>
              <w:top w:val="nil"/>
              <w:left w:val="nil"/>
              <w:bottom w:val="single" w:sz="4" w:space="0" w:color="auto"/>
              <w:right w:val="single" w:sz="4" w:space="0" w:color="auto"/>
            </w:tcBorders>
            <w:vAlign w:val="center"/>
            <w:hideMark/>
          </w:tcPr>
          <w:p w14:paraId="2E552AE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D3F391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45AA187" w14:textId="29264C0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3F37CD3" w14:textId="7E6E7DC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F08A11D" w14:textId="365B5930" w:rsidR="001A08CE" w:rsidRPr="001A08CE" w:rsidRDefault="001A08CE" w:rsidP="00D26723">
            <w:pPr>
              <w:jc w:val="right"/>
              <w:rPr>
                <w:rFonts w:ascii="Century Gothic" w:hAnsi="Century Gothic" w:cs="Andalus"/>
                <w:sz w:val="16"/>
                <w:szCs w:val="16"/>
              </w:rPr>
            </w:pPr>
          </w:p>
        </w:tc>
      </w:tr>
      <w:tr w:rsidR="001A08CE" w:rsidRPr="001A08CE" w14:paraId="4C2FD956"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A6C7BE9" w14:textId="22BE5A6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04</w:t>
            </w:r>
          </w:p>
        </w:tc>
        <w:tc>
          <w:tcPr>
            <w:tcW w:w="4071" w:type="dxa"/>
            <w:tcBorders>
              <w:top w:val="nil"/>
              <w:left w:val="nil"/>
              <w:bottom w:val="single" w:sz="4" w:space="0" w:color="auto"/>
              <w:right w:val="single" w:sz="4" w:space="0" w:color="auto"/>
            </w:tcBorders>
            <w:vAlign w:val="center"/>
            <w:hideMark/>
          </w:tcPr>
          <w:p w14:paraId="3467D34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ARRUELA QUADRADA 5/8</w:t>
            </w:r>
          </w:p>
        </w:tc>
        <w:tc>
          <w:tcPr>
            <w:tcW w:w="1048" w:type="dxa"/>
            <w:tcBorders>
              <w:top w:val="nil"/>
              <w:left w:val="nil"/>
              <w:bottom w:val="single" w:sz="4" w:space="0" w:color="auto"/>
              <w:right w:val="single" w:sz="4" w:space="0" w:color="auto"/>
            </w:tcBorders>
            <w:vAlign w:val="center"/>
            <w:hideMark/>
          </w:tcPr>
          <w:p w14:paraId="0E21567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811BCC0"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FFEB686" w14:textId="3D7E79C1"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9ACFB5C" w14:textId="6FDB57DC"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C33D99A" w14:textId="13581CF3" w:rsidR="001A08CE" w:rsidRPr="001A08CE" w:rsidRDefault="001A08CE" w:rsidP="00D26723">
            <w:pPr>
              <w:jc w:val="right"/>
              <w:rPr>
                <w:rFonts w:ascii="Century Gothic" w:hAnsi="Century Gothic" w:cs="Andalus"/>
                <w:sz w:val="16"/>
                <w:szCs w:val="16"/>
              </w:rPr>
            </w:pPr>
          </w:p>
        </w:tc>
      </w:tr>
      <w:tr w:rsidR="001A08CE" w:rsidRPr="001A08CE" w14:paraId="20368FA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2B1A3C3" w14:textId="20D9F97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05</w:t>
            </w:r>
          </w:p>
        </w:tc>
        <w:tc>
          <w:tcPr>
            <w:tcW w:w="4071" w:type="dxa"/>
            <w:tcBorders>
              <w:top w:val="nil"/>
              <w:left w:val="nil"/>
              <w:bottom w:val="single" w:sz="4" w:space="0" w:color="auto"/>
              <w:right w:val="single" w:sz="4" w:space="0" w:color="auto"/>
            </w:tcBorders>
            <w:vAlign w:val="center"/>
            <w:hideMark/>
          </w:tcPr>
          <w:p w14:paraId="6B6E6D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ELETRODUTO PVC RIGIDO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w:t>
            </w:r>
          </w:p>
        </w:tc>
        <w:tc>
          <w:tcPr>
            <w:tcW w:w="1048" w:type="dxa"/>
            <w:tcBorders>
              <w:top w:val="nil"/>
              <w:left w:val="nil"/>
              <w:bottom w:val="single" w:sz="4" w:space="0" w:color="auto"/>
              <w:right w:val="single" w:sz="4" w:space="0" w:color="auto"/>
            </w:tcBorders>
            <w:vAlign w:val="center"/>
            <w:hideMark/>
          </w:tcPr>
          <w:p w14:paraId="06798FE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96C67D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0934C72" w14:textId="1B82F13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DE8609F" w14:textId="4CC691C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6CF77DF" w14:textId="194BFDE6" w:rsidR="001A08CE" w:rsidRPr="001A08CE" w:rsidRDefault="001A08CE" w:rsidP="00D26723">
            <w:pPr>
              <w:jc w:val="right"/>
              <w:rPr>
                <w:rFonts w:ascii="Century Gothic" w:hAnsi="Century Gothic" w:cs="Andalus"/>
                <w:sz w:val="16"/>
                <w:szCs w:val="16"/>
              </w:rPr>
            </w:pPr>
          </w:p>
        </w:tc>
      </w:tr>
      <w:tr w:rsidR="001A08CE" w:rsidRPr="001A08CE" w14:paraId="4ED5CB3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830B49B" w14:textId="718A579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06</w:t>
            </w:r>
          </w:p>
        </w:tc>
        <w:tc>
          <w:tcPr>
            <w:tcW w:w="4071" w:type="dxa"/>
            <w:tcBorders>
              <w:top w:val="nil"/>
              <w:left w:val="nil"/>
              <w:bottom w:val="single" w:sz="4" w:space="0" w:color="auto"/>
              <w:right w:val="single" w:sz="4" w:space="0" w:color="auto"/>
            </w:tcBorders>
            <w:vAlign w:val="center"/>
            <w:hideMark/>
          </w:tcPr>
          <w:p w14:paraId="641E54BF"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CABEÇOTE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AA601F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9A4CC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A58398" w14:textId="1ED8073C"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1B64099" w14:textId="39B76D8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7D91A61" w14:textId="60362C3D" w:rsidR="001A08CE" w:rsidRPr="001A08CE" w:rsidRDefault="001A08CE" w:rsidP="00D26723">
            <w:pPr>
              <w:jc w:val="right"/>
              <w:rPr>
                <w:rFonts w:ascii="Century Gothic" w:hAnsi="Century Gothic" w:cs="Andalus"/>
                <w:sz w:val="16"/>
                <w:szCs w:val="16"/>
              </w:rPr>
            </w:pPr>
          </w:p>
        </w:tc>
      </w:tr>
      <w:tr w:rsidR="001A08CE" w:rsidRPr="001A08CE" w14:paraId="0BA690D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AE0C301" w14:textId="0E5653F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07</w:t>
            </w:r>
          </w:p>
        </w:tc>
        <w:tc>
          <w:tcPr>
            <w:tcW w:w="4071" w:type="dxa"/>
            <w:tcBorders>
              <w:top w:val="nil"/>
              <w:left w:val="nil"/>
              <w:bottom w:val="single" w:sz="4" w:space="0" w:color="auto"/>
              <w:right w:val="single" w:sz="4" w:space="0" w:color="auto"/>
            </w:tcBorders>
            <w:vAlign w:val="center"/>
            <w:hideMark/>
          </w:tcPr>
          <w:p w14:paraId="2736233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LUVA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62F0D2C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82A8DC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BD25303" w14:textId="1A7F7EA7"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503DAAC" w14:textId="77777777" w:rsidR="001A08CE" w:rsidRPr="001A08CE" w:rsidRDefault="001A08CE" w:rsidP="00D26723">
            <w:pPr>
              <w:jc w:val="right"/>
              <w:rPr>
                <w:rFonts w:ascii="Century Gothic" w:hAnsi="Century Gothic" w:cs="Andalus"/>
                <w:sz w:val="16"/>
                <w:szCs w:val="16"/>
              </w:rPr>
            </w:pPr>
          </w:p>
          <w:p w14:paraId="5EC78190" w14:textId="4CF0BF9C" w:rsidR="001A08CE" w:rsidRPr="001A08CE" w:rsidRDefault="001A08CE" w:rsidP="00D26723">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6C26B99" w14:textId="3DDAA309" w:rsidR="001A08CE" w:rsidRPr="001A08CE" w:rsidRDefault="001A08CE" w:rsidP="00D26723">
            <w:pPr>
              <w:rPr>
                <w:rFonts w:ascii="Century Gothic" w:hAnsi="Century Gothic" w:cs="Andalus"/>
                <w:sz w:val="16"/>
                <w:szCs w:val="16"/>
              </w:rPr>
            </w:pPr>
          </w:p>
        </w:tc>
      </w:tr>
      <w:tr w:rsidR="001A08CE" w:rsidRPr="001A08CE" w14:paraId="7DABAE7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00F7428" w14:textId="1D3E2E0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08</w:t>
            </w:r>
          </w:p>
        </w:tc>
        <w:tc>
          <w:tcPr>
            <w:tcW w:w="4071" w:type="dxa"/>
            <w:tcBorders>
              <w:top w:val="nil"/>
              <w:left w:val="nil"/>
              <w:bottom w:val="single" w:sz="4" w:space="0" w:color="auto"/>
              <w:right w:val="single" w:sz="4" w:space="0" w:color="auto"/>
            </w:tcBorders>
            <w:vAlign w:val="center"/>
            <w:hideMark/>
          </w:tcPr>
          <w:p w14:paraId="5EE5569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FLANGE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1F3811F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A78C30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514DC4F" w14:textId="038E0594"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C549E69" w14:textId="4AF3A408"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54E0892" w14:textId="719D27E2" w:rsidR="001A08CE" w:rsidRPr="001A08CE" w:rsidRDefault="001A08CE" w:rsidP="00D26723">
            <w:pPr>
              <w:jc w:val="right"/>
              <w:rPr>
                <w:rFonts w:ascii="Century Gothic" w:hAnsi="Century Gothic" w:cs="Andalus"/>
                <w:sz w:val="16"/>
                <w:szCs w:val="16"/>
              </w:rPr>
            </w:pPr>
          </w:p>
        </w:tc>
      </w:tr>
      <w:tr w:rsidR="001A08CE" w:rsidRPr="001A08CE" w14:paraId="2478590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E51EF5D" w14:textId="1715232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09</w:t>
            </w:r>
          </w:p>
        </w:tc>
        <w:tc>
          <w:tcPr>
            <w:tcW w:w="4071" w:type="dxa"/>
            <w:tcBorders>
              <w:top w:val="nil"/>
              <w:left w:val="nil"/>
              <w:bottom w:val="single" w:sz="4" w:space="0" w:color="auto"/>
              <w:right w:val="single" w:sz="4" w:space="0" w:color="auto"/>
            </w:tcBorders>
            <w:vAlign w:val="center"/>
            <w:hideMark/>
          </w:tcPr>
          <w:p w14:paraId="1E459F7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CURVA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003CE0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A0EED3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D02EF87" w14:textId="05DEA93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4ABEEED" w14:textId="7FE89102"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2F9CE9D" w14:textId="350FFE24" w:rsidR="001A08CE" w:rsidRPr="001A08CE" w:rsidRDefault="001A08CE" w:rsidP="00D26723">
            <w:pPr>
              <w:jc w:val="right"/>
              <w:rPr>
                <w:rFonts w:ascii="Century Gothic" w:hAnsi="Century Gothic" w:cs="Andalus"/>
                <w:sz w:val="16"/>
                <w:szCs w:val="16"/>
              </w:rPr>
            </w:pPr>
          </w:p>
        </w:tc>
      </w:tr>
      <w:tr w:rsidR="001A08CE" w:rsidRPr="001A08CE" w14:paraId="208A58EA"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7FCC613" w14:textId="0330E7F6" w:rsidR="001A08CE" w:rsidRPr="001A08CE" w:rsidRDefault="001A08CE" w:rsidP="00DB3418">
            <w:pPr>
              <w:rPr>
                <w:rFonts w:ascii="Century Gothic" w:hAnsi="Century Gothic" w:cs="Andalus"/>
                <w:sz w:val="16"/>
                <w:szCs w:val="16"/>
              </w:rPr>
            </w:pPr>
            <w:r w:rsidRPr="001A08CE">
              <w:rPr>
                <w:rFonts w:ascii="Century Gothic" w:hAnsi="Century Gothic" w:cs="Andalus"/>
                <w:sz w:val="16"/>
                <w:szCs w:val="16"/>
              </w:rPr>
              <w:t xml:space="preserve">     10</w:t>
            </w:r>
          </w:p>
        </w:tc>
        <w:tc>
          <w:tcPr>
            <w:tcW w:w="4071" w:type="dxa"/>
            <w:tcBorders>
              <w:top w:val="nil"/>
              <w:left w:val="nil"/>
              <w:bottom w:val="single" w:sz="4" w:space="0" w:color="auto"/>
              <w:right w:val="single" w:sz="4" w:space="0" w:color="auto"/>
            </w:tcBorders>
            <w:vAlign w:val="center"/>
            <w:hideMark/>
          </w:tcPr>
          <w:p w14:paraId="5F0CDBD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FITA DE AÇO 3/4 INOX</w:t>
            </w:r>
          </w:p>
        </w:tc>
        <w:tc>
          <w:tcPr>
            <w:tcW w:w="1048" w:type="dxa"/>
            <w:tcBorders>
              <w:top w:val="nil"/>
              <w:left w:val="nil"/>
              <w:bottom w:val="single" w:sz="4" w:space="0" w:color="auto"/>
              <w:right w:val="single" w:sz="4" w:space="0" w:color="auto"/>
            </w:tcBorders>
            <w:vAlign w:val="center"/>
            <w:hideMark/>
          </w:tcPr>
          <w:p w14:paraId="0B5A6FB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9E0BC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7CAA8E" w14:textId="39AF13F9"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4A7D2B7" w14:textId="180FEC38"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54B9B1B" w14:textId="2B2E7FB2" w:rsidR="001A08CE" w:rsidRPr="001A08CE" w:rsidRDefault="001A08CE" w:rsidP="00D26723">
            <w:pPr>
              <w:jc w:val="right"/>
              <w:rPr>
                <w:rFonts w:ascii="Century Gothic" w:hAnsi="Century Gothic" w:cs="Andalus"/>
                <w:sz w:val="16"/>
                <w:szCs w:val="16"/>
              </w:rPr>
            </w:pPr>
          </w:p>
        </w:tc>
      </w:tr>
      <w:tr w:rsidR="001A08CE" w:rsidRPr="001A08CE" w14:paraId="658DF2A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681D761" w14:textId="4D0BB8C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11</w:t>
            </w:r>
          </w:p>
        </w:tc>
        <w:tc>
          <w:tcPr>
            <w:tcW w:w="4071" w:type="dxa"/>
            <w:tcBorders>
              <w:top w:val="nil"/>
              <w:left w:val="nil"/>
              <w:bottom w:val="single" w:sz="4" w:space="0" w:color="auto"/>
              <w:right w:val="single" w:sz="4" w:space="0" w:color="auto"/>
            </w:tcBorders>
            <w:vAlign w:val="center"/>
            <w:hideMark/>
          </w:tcPr>
          <w:p w14:paraId="4C3222C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FECHO PARA FITA DE AÇO</w:t>
            </w:r>
          </w:p>
        </w:tc>
        <w:tc>
          <w:tcPr>
            <w:tcW w:w="1048" w:type="dxa"/>
            <w:tcBorders>
              <w:top w:val="nil"/>
              <w:left w:val="nil"/>
              <w:bottom w:val="single" w:sz="4" w:space="0" w:color="auto"/>
              <w:right w:val="single" w:sz="4" w:space="0" w:color="auto"/>
            </w:tcBorders>
            <w:vAlign w:val="center"/>
            <w:hideMark/>
          </w:tcPr>
          <w:p w14:paraId="3A6C632A"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40EA1A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B25114E" w14:textId="2635ABDA"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815CF61" w14:textId="35E5E8CD"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7C18166" w14:textId="31E58FCE" w:rsidR="001A08CE" w:rsidRPr="001A08CE" w:rsidRDefault="001A08CE" w:rsidP="00D26723">
            <w:pPr>
              <w:jc w:val="right"/>
              <w:rPr>
                <w:rFonts w:ascii="Century Gothic" w:hAnsi="Century Gothic" w:cs="Andalus"/>
                <w:sz w:val="16"/>
                <w:szCs w:val="16"/>
              </w:rPr>
            </w:pPr>
          </w:p>
        </w:tc>
      </w:tr>
      <w:tr w:rsidR="001A08CE" w:rsidRPr="001A08CE" w14:paraId="344F2F8C"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1A1FCC2" w14:textId="6640DD0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12</w:t>
            </w:r>
          </w:p>
        </w:tc>
        <w:tc>
          <w:tcPr>
            <w:tcW w:w="4071" w:type="dxa"/>
            <w:tcBorders>
              <w:top w:val="nil"/>
              <w:left w:val="nil"/>
              <w:bottom w:val="single" w:sz="4" w:space="0" w:color="auto"/>
              <w:right w:val="single" w:sz="4" w:space="0" w:color="auto"/>
            </w:tcBorders>
            <w:vAlign w:val="center"/>
            <w:hideMark/>
          </w:tcPr>
          <w:p w14:paraId="7D22735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MODULO DE MEDIÇÃO PARA BARRAMENTO</w:t>
            </w:r>
          </w:p>
        </w:tc>
        <w:tc>
          <w:tcPr>
            <w:tcW w:w="1048" w:type="dxa"/>
            <w:tcBorders>
              <w:top w:val="nil"/>
              <w:left w:val="nil"/>
              <w:bottom w:val="single" w:sz="4" w:space="0" w:color="auto"/>
              <w:right w:val="single" w:sz="4" w:space="0" w:color="auto"/>
            </w:tcBorders>
            <w:vAlign w:val="center"/>
            <w:hideMark/>
          </w:tcPr>
          <w:p w14:paraId="2DAFC5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B57C09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B3B3A58" w14:textId="705BC314"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A3A26AC" w14:textId="5020CCC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3EA731E" w14:textId="4ECA97E5" w:rsidR="001A08CE" w:rsidRPr="001A08CE" w:rsidRDefault="001A08CE" w:rsidP="00D26723">
            <w:pPr>
              <w:jc w:val="right"/>
              <w:rPr>
                <w:rFonts w:ascii="Century Gothic" w:hAnsi="Century Gothic" w:cs="Andalus"/>
                <w:sz w:val="16"/>
                <w:szCs w:val="16"/>
              </w:rPr>
            </w:pPr>
          </w:p>
        </w:tc>
      </w:tr>
      <w:tr w:rsidR="001A08CE" w:rsidRPr="001A08CE" w14:paraId="01A19447"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CDFEC0B" w14:textId="203746E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13</w:t>
            </w:r>
          </w:p>
        </w:tc>
        <w:tc>
          <w:tcPr>
            <w:tcW w:w="4071" w:type="dxa"/>
            <w:tcBorders>
              <w:top w:val="nil"/>
              <w:left w:val="nil"/>
              <w:bottom w:val="single" w:sz="4" w:space="0" w:color="auto"/>
              <w:right w:val="single" w:sz="4" w:space="0" w:color="auto"/>
            </w:tcBorders>
            <w:vAlign w:val="center"/>
            <w:hideMark/>
          </w:tcPr>
          <w:p w14:paraId="2F63C5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MODULO DE MEDIÇÃO PARA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MEDIDORES</w:t>
            </w:r>
          </w:p>
        </w:tc>
        <w:tc>
          <w:tcPr>
            <w:tcW w:w="1048" w:type="dxa"/>
            <w:tcBorders>
              <w:top w:val="nil"/>
              <w:left w:val="nil"/>
              <w:bottom w:val="single" w:sz="4" w:space="0" w:color="auto"/>
              <w:right w:val="single" w:sz="4" w:space="0" w:color="auto"/>
            </w:tcBorders>
            <w:vAlign w:val="center"/>
            <w:hideMark/>
          </w:tcPr>
          <w:p w14:paraId="21AA483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A5CA0E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CA2124C" w14:textId="4084311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3</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0A4A1B0" w14:textId="155BB825"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16DB99A2" w14:textId="4D31FFA9" w:rsidR="001A08CE" w:rsidRPr="001A08CE" w:rsidRDefault="001A08CE" w:rsidP="00D26723">
            <w:pPr>
              <w:jc w:val="right"/>
              <w:rPr>
                <w:rFonts w:ascii="Century Gothic" w:hAnsi="Century Gothic" w:cs="Andalus"/>
                <w:sz w:val="16"/>
                <w:szCs w:val="16"/>
              </w:rPr>
            </w:pPr>
          </w:p>
        </w:tc>
      </w:tr>
      <w:tr w:rsidR="001A08CE" w:rsidRPr="001A08CE" w14:paraId="1EA42C9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EC212A7" w14:textId="5D763A8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14</w:t>
            </w:r>
          </w:p>
        </w:tc>
        <w:tc>
          <w:tcPr>
            <w:tcW w:w="4071" w:type="dxa"/>
            <w:tcBorders>
              <w:top w:val="nil"/>
              <w:left w:val="nil"/>
              <w:bottom w:val="single" w:sz="4" w:space="0" w:color="auto"/>
              <w:right w:val="single" w:sz="4" w:space="0" w:color="auto"/>
            </w:tcBorders>
            <w:vAlign w:val="center"/>
            <w:hideMark/>
          </w:tcPr>
          <w:p w14:paraId="2195E0B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CAIXA DE PASSAGEM 15 X 15 X 12 CM</w:t>
            </w:r>
          </w:p>
        </w:tc>
        <w:tc>
          <w:tcPr>
            <w:tcW w:w="1048" w:type="dxa"/>
            <w:tcBorders>
              <w:top w:val="nil"/>
              <w:left w:val="nil"/>
              <w:bottom w:val="single" w:sz="4" w:space="0" w:color="auto"/>
              <w:right w:val="single" w:sz="4" w:space="0" w:color="auto"/>
            </w:tcBorders>
            <w:vAlign w:val="center"/>
            <w:hideMark/>
          </w:tcPr>
          <w:p w14:paraId="0DDBA3E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92B571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E2ACAD3" w14:textId="3E951AA1"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AB3E390" w14:textId="7AB4277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22DB5CC" w14:textId="1229DD93" w:rsidR="001A08CE" w:rsidRPr="001A08CE" w:rsidRDefault="001A08CE" w:rsidP="00D26723">
            <w:pPr>
              <w:jc w:val="right"/>
              <w:rPr>
                <w:rFonts w:ascii="Century Gothic" w:hAnsi="Century Gothic" w:cs="Andalus"/>
                <w:sz w:val="16"/>
                <w:szCs w:val="16"/>
              </w:rPr>
            </w:pPr>
          </w:p>
        </w:tc>
      </w:tr>
      <w:tr w:rsidR="001A08CE" w:rsidRPr="001A08CE" w14:paraId="2EAAE13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B4ED899" w14:textId="3242D22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15</w:t>
            </w:r>
          </w:p>
        </w:tc>
        <w:tc>
          <w:tcPr>
            <w:tcW w:w="4071" w:type="dxa"/>
            <w:tcBorders>
              <w:top w:val="nil"/>
              <w:left w:val="nil"/>
              <w:bottom w:val="single" w:sz="4" w:space="0" w:color="auto"/>
              <w:right w:val="single" w:sz="4" w:space="0" w:color="auto"/>
            </w:tcBorders>
            <w:vAlign w:val="center"/>
            <w:hideMark/>
          </w:tcPr>
          <w:p w14:paraId="712E913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PLACA DE IDENTIFICAÇÃO EM FERRO COPEL</w:t>
            </w:r>
          </w:p>
        </w:tc>
        <w:tc>
          <w:tcPr>
            <w:tcW w:w="1048" w:type="dxa"/>
            <w:tcBorders>
              <w:top w:val="nil"/>
              <w:left w:val="nil"/>
              <w:bottom w:val="single" w:sz="4" w:space="0" w:color="auto"/>
              <w:right w:val="single" w:sz="4" w:space="0" w:color="auto"/>
            </w:tcBorders>
            <w:vAlign w:val="center"/>
            <w:hideMark/>
          </w:tcPr>
          <w:p w14:paraId="2286B77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6BB8FD9"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5381B48" w14:textId="0EBA28C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47B5997" w14:textId="6C5B4A7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B28FE27" w14:textId="6B260872" w:rsidR="001A08CE" w:rsidRPr="001A08CE" w:rsidRDefault="001A08CE" w:rsidP="00D26723">
            <w:pPr>
              <w:jc w:val="right"/>
              <w:rPr>
                <w:rFonts w:ascii="Century Gothic" w:hAnsi="Century Gothic" w:cs="Andalus"/>
                <w:sz w:val="16"/>
                <w:szCs w:val="16"/>
              </w:rPr>
            </w:pPr>
          </w:p>
        </w:tc>
      </w:tr>
      <w:tr w:rsidR="001A08CE" w:rsidRPr="001A08CE" w14:paraId="33AD1B2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5B94E9B" w14:textId="3AABF85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16</w:t>
            </w:r>
          </w:p>
        </w:tc>
        <w:tc>
          <w:tcPr>
            <w:tcW w:w="4071" w:type="dxa"/>
            <w:tcBorders>
              <w:top w:val="nil"/>
              <w:left w:val="nil"/>
              <w:bottom w:val="single" w:sz="4" w:space="0" w:color="auto"/>
              <w:right w:val="single" w:sz="4" w:space="0" w:color="auto"/>
            </w:tcBorders>
            <w:vAlign w:val="center"/>
            <w:hideMark/>
          </w:tcPr>
          <w:p w14:paraId="4CA0B64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CONECTOR GAR PARA HASTE TERRA</w:t>
            </w:r>
          </w:p>
        </w:tc>
        <w:tc>
          <w:tcPr>
            <w:tcW w:w="1048" w:type="dxa"/>
            <w:tcBorders>
              <w:top w:val="nil"/>
              <w:left w:val="nil"/>
              <w:bottom w:val="single" w:sz="4" w:space="0" w:color="auto"/>
              <w:right w:val="single" w:sz="4" w:space="0" w:color="auto"/>
            </w:tcBorders>
            <w:vAlign w:val="center"/>
            <w:hideMark/>
          </w:tcPr>
          <w:p w14:paraId="4C7D0B5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455DFBE"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428209A" w14:textId="348A2FB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277AFA7" w14:textId="2E2E62F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49A6F51" w14:textId="1830F0F1" w:rsidR="001A08CE" w:rsidRPr="001A08CE" w:rsidRDefault="001A08CE" w:rsidP="00D26723">
            <w:pPr>
              <w:jc w:val="right"/>
              <w:rPr>
                <w:rFonts w:ascii="Century Gothic" w:hAnsi="Century Gothic" w:cs="Andalus"/>
                <w:sz w:val="16"/>
                <w:szCs w:val="16"/>
              </w:rPr>
            </w:pPr>
          </w:p>
        </w:tc>
      </w:tr>
      <w:tr w:rsidR="001A08CE" w:rsidRPr="001A08CE" w14:paraId="58D7478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2F70E12" w14:textId="503A0A7B"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17</w:t>
            </w:r>
          </w:p>
        </w:tc>
        <w:tc>
          <w:tcPr>
            <w:tcW w:w="4071" w:type="dxa"/>
            <w:tcBorders>
              <w:top w:val="nil"/>
              <w:left w:val="nil"/>
              <w:bottom w:val="single" w:sz="4" w:space="0" w:color="auto"/>
              <w:right w:val="single" w:sz="4" w:space="0" w:color="auto"/>
            </w:tcBorders>
            <w:vAlign w:val="center"/>
            <w:hideMark/>
          </w:tcPr>
          <w:p w14:paraId="3B29B99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X 200A CAIXA MOLDADA</w:t>
            </w:r>
          </w:p>
        </w:tc>
        <w:tc>
          <w:tcPr>
            <w:tcW w:w="1048" w:type="dxa"/>
            <w:tcBorders>
              <w:top w:val="nil"/>
              <w:left w:val="nil"/>
              <w:bottom w:val="single" w:sz="4" w:space="0" w:color="auto"/>
              <w:right w:val="single" w:sz="4" w:space="0" w:color="auto"/>
            </w:tcBorders>
            <w:vAlign w:val="center"/>
            <w:hideMark/>
          </w:tcPr>
          <w:p w14:paraId="4AC1E77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769481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BD8B11F" w14:textId="5D75487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30FA84A" w14:textId="4496C7DD"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AB7D0EF" w14:textId="2898133C" w:rsidR="001A08CE" w:rsidRPr="001A08CE" w:rsidRDefault="001A08CE" w:rsidP="00D26723">
            <w:pPr>
              <w:jc w:val="right"/>
              <w:rPr>
                <w:rFonts w:ascii="Century Gothic" w:hAnsi="Century Gothic" w:cs="Andalus"/>
                <w:sz w:val="16"/>
                <w:szCs w:val="16"/>
              </w:rPr>
            </w:pPr>
          </w:p>
        </w:tc>
      </w:tr>
      <w:tr w:rsidR="001A08CE" w:rsidRPr="001A08CE" w14:paraId="50864B7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5E0C72F" w14:textId="3CA6207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4071" w:type="dxa"/>
            <w:tcBorders>
              <w:top w:val="nil"/>
              <w:left w:val="nil"/>
              <w:bottom w:val="single" w:sz="4" w:space="0" w:color="auto"/>
              <w:right w:val="single" w:sz="4" w:space="0" w:color="auto"/>
            </w:tcBorders>
            <w:vAlign w:val="center"/>
            <w:hideMark/>
          </w:tcPr>
          <w:p w14:paraId="4EF64CF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63A. </w:t>
            </w:r>
            <w:proofErr w:type="gramStart"/>
            <w:r w:rsidRPr="001A08CE">
              <w:rPr>
                <w:rFonts w:ascii="Century Gothic" w:hAnsi="Century Gothic" w:cs="Andalus"/>
                <w:sz w:val="16"/>
                <w:szCs w:val="16"/>
              </w:rPr>
              <w:t>6KA</w:t>
            </w:r>
            <w:proofErr w:type="gramEnd"/>
          </w:p>
        </w:tc>
        <w:tc>
          <w:tcPr>
            <w:tcW w:w="1048" w:type="dxa"/>
            <w:tcBorders>
              <w:top w:val="nil"/>
              <w:left w:val="nil"/>
              <w:bottom w:val="single" w:sz="4" w:space="0" w:color="auto"/>
              <w:right w:val="single" w:sz="4" w:space="0" w:color="auto"/>
            </w:tcBorders>
            <w:vAlign w:val="center"/>
            <w:hideMark/>
          </w:tcPr>
          <w:p w14:paraId="59F3104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7577CC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CC4FD6A" w14:textId="1D0015F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C3AA221" w14:textId="677E3CFA"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06A7E91" w14:textId="6D26BBC9" w:rsidR="001A08CE" w:rsidRPr="001A08CE" w:rsidRDefault="001A08CE" w:rsidP="00D26723">
            <w:pPr>
              <w:jc w:val="right"/>
              <w:rPr>
                <w:rFonts w:ascii="Century Gothic" w:hAnsi="Century Gothic" w:cs="Andalus"/>
                <w:sz w:val="16"/>
                <w:szCs w:val="16"/>
              </w:rPr>
            </w:pPr>
          </w:p>
        </w:tc>
      </w:tr>
      <w:tr w:rsidR="001A08CE" w:rsidRPr="001A08CE" w14:paraId="488F5B9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B09859E" w14:textId="16525A1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19</w:t>
            </w:r>
          </w:p>
        </w:tc>
        <w:tc>
          <w:tcPr>
            <w:tcW w:w="4071" w:type="dxa"/>
            <w:tcBorders>
              <w:top w:val="nil"/>
              <w:left w:val="nil"/>
              <w:bottom w:val="single" w:sz="4" w:space="0" w:color="auto"/>
              <w:right w:val="single" w:sz="4" w:space="0" w:color="auto"/>
            </w:tcBorders>
            <w:vAlign w:val="center"/>
            <w:hideMark/>
          </w:tcPr>
          <w:p w14:paraId="2AA6374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63A. </w:t>
            </w:r>
            <w:proofErr w:type="gramStart"/>
            <w:r w:rsidRPr="001A08CE">
              <w:rPr>
                <w:rFonts w:ascii="Century Gothic" w:hAnsi="Century Gothic" w:cs="Andalus"/>
                <w:sz w:val="16"/>
                <w:szCs w:val="16"/>
              </w:rPr>
              <w:t>3KA</w:t>
            </w:r>
            <w:proofErr w:type="gramEnd"/>
          </w:p>
        </w:tc>
        <w:tc>
          <w:tcPr>
            <w:tcW w:w="1048" w:type="dxa"/>
            <w:tcBorders>
              <w:top w:val="nil"/>
              <w:left w:val="nil"/>
              <w:bottom w:val="single" w:sz="4" w:space="0" w:color="auto"/>
              <w:right w:val="single" w:sz="4" w:space="0" w:color="auto"/>
            </w:tcBorders>
            <w:vAlign w:val="center"/>
            <w:hideMark/>
          </w:tcPr>
          <w:p w14:paraId="45A4290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44CCA2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5C64017" w14:textId="625A7BD0"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19590B0" w14:textId="70F63EE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1DCA414" w14:textId="01FF09CE" w:rsidR="001A08CE" w:rsidRPr="001A08CE" w:rsidRDefault="001A08CE" w:rsidP="00D26723">
            <w:pPr>
              <w:jc w:val="right"/>
              <w:rPr>
                <w:rFonts w:ascii="Century Gothic" w:hAnsi="Century Gothic" w:cs="Andalus"/>
                <w:sz w:val="16"/>
                <w:szCs w:val="16"/>
              </w:rPr>
            </w:pPr>
          </w:p>
        </w:tc>
      </w:tr>
      <w:tr w:rsidR="001A08CE" w:rsidRPr="001A08CE" w14:paraId="0C1272D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EB8D4BE" w14:textId="6AA6B56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20</w:t>
            </w:r>
          </w:p>
        </w:tc>
        <w:tc>
          <w:tcPr>
            <w:tcW w:w="4071" w:type="dxa"/>
            <w:tcBorders>
              <w:top w:val="nil"/>
              <w:left w:val="nil"/>
              <w:bottom w:val="single" w:sz="4" w:space="0" w:color="auto"/>
              <w:right w:val="single" w:sz="4" w:space="0" w:color="auto"/>
            </w:tcBorders>
            <w:vAlign w:val="center"/>
            <w:hideMark/>
          </w:tcPr>
          <w:p w14:paraId="3C2D626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95,0 MM2, ISOLAÇÃO </w:t>
            </w:r>
            <w:proofErr w:type="gramStart"/>
            <w:r w:rsidRPr="001A08CE">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3424A2F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1EDB310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C8CDB9B" w14:textId="50F33F9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w:t>
            </w:r>
          </w:p>
        </w:tc>
        <w:tc>
          <w:tcPr>
            <w:tcW w:w="1012" w:type="dxa"/>
            <w:tcBorders>
              <w:top w:val="nil"/>
              <w:left w:val="nil"/>
              <w:bottom w:val="single" w:sz="4" w:space="0" w:color="auto"/>
              <w:right w:val="single" w:sz="4" w:space="0" w:color="auto"/>
            </w:tcBorders>
            <w:vAlign w:val="center"/>
            <w:hideMark/>
          </w:tcPr>
          <w:p w14:paraId="42D1CF81" w14:textId="31D7F5F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6126DFF" w14:textId="03E36516" w:rsidR="001A08CE" w:rsidRPr="001A08CE" w:rsidRDefault="001A08CE" w:rsidP="00D26723">
            <w:pPr>
              <w:jc w:val="right"/>
              <w:rPr>
                <w:rFonts w:ascii="Century Gothic" w:hAnsi="Century Gothic" w:cs="Andalus"/>
                <w:sz w:val="16"/>
                <w:szCs w:val="16"/>
              </w:rPr>
            </w:pPr>
          </w:p>
        </w:tc>
      </w:tr>
      <w:tr w:rsidR="001A08CE" w:rsidRPr="001A08CE" w14:paraId="1BFC8EE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ACCFD45" w14:textId="65D1648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21</w:t>
            </w:r>
          </w:p>
        </w:tc>
        <w:tc>
          <w:tcPr>
            <w:tcW w:w="4071" w:type="dxa"/>
            <w:tcBorders>
              <w:top w:val="nil"/>
              <w:left w:val="nil"/>
              <w:bottom w:val="single" w:sz="4" w:space="0" w:color="auto"/>
              <w:right w:val="single" w:sz="4" w:space="0" w:color="auto"/>
            </w:tcBorders>
            <w:vAlign w:val="center"/>
            <w:hideMark/>
          </w:tcPr>
          <w:p w14:paraId="79FB754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TERMINAL TCM-C 95,0MM2 </w:t>
            </w:r>
          </w:p>
        </w:tc>
        <w:tc>
          <w:tcPr>
            <w:tcW w:w="1048" w:type="dxa"/>
            <w:tcBorders>
              <w:top w:val="nil"/>
              <w:left w:val="nil"/>
              <w:bottom w:val="single" w:sz="4" w:space="0" w:color="auto"/>
              <w:right w:val="single" w:sz="4" w:space="0" w:color="auto"/>
            </w:tcBorders>
            <w:vAlign w:val="center"/>
            <w:hideMark/>
          </w:tcPr>
          <w:p w14:paraId="3ECFEC2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A1D00CC"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9A384A3" w14:textId="59F5146A"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7</w:t>
            </w:r>
            <w:proofErr w:type="gramEnd"/>
          </w:p>
        </w:tc>
        <w:tc>
          <w:tcPr>
            <w:tcW w:w="1012" w:type="dxa"/>
            <w:tcBorders>
              <w:top w:val="nil"/>
              <w:left w:val="nil"/>
              <w:bottom w:val="single" w:sz="4" w:space="0" w:color="auto"/>
              <w:right w:val="single" w:sz="4" w:space="0" w:color="auto"/>
            </w:tcBorders>
            <w:vAlign w:val="center"/>
            <w:hideMark/>
          </w:tcPr>
          <w:p w14:paraId="21242D58" w14:textId="1848AFC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3EC516E" w14:textId="45A9A5C1" w:rsidR="001A08CE" w:rsidRPr="001A08CE" w:rsidRDefault="001A08CE" w:rsidP="00D26723">
            <w:pPr>
              <w:jc w:val="right"/>
              <w:rPr>
                <w:rFonts w:ascii="Century Gothic" w:hAnsi="Century Gothic" w:cs="Andalus"/>
                <w:sz w:val="16"/>
                <w:szCs w:val="16"/>
              </w:rPr>
            </w:pPr>
          </w:p>
        </w:tc>
      </w:tr>
      <w:tr w:rsidR="001A08CE" w:rsidRPr="001A08CE" w14:paraId="77C1A55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301FDC4" w14:textId="0BFA94F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22</w:t>
            </w:r>
          </w:p>
        </w:tc>
        <w:tc>
          <w:tcPr>
            <w:tcW w:w="4071" w:type="dxa"/>
            <w:tcBorders>
              <w:top w:val="nil"/>
              <w:left w:val="nil"/>
              <w:bottom w:val="single" w:sz="4" w:space="0" w:color="auto"/>
              <w:right w:val="single" w:sz="4" w:space="0" w:color="auto"/>
            </w:tcBorders>
            <w:vAlign w:val="center"/>
            <w:hideMark/>
          </w:tcPr>
          <w:p w14:paraId="32C8D05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TCM-L 95,0MM2</w:t>
            </w:r>
          </w:p>
        </w:tc>
        <w:tc>
          <w:tcPr>
            <w:tcW w:w="1048" w:type="dxa"/>
            <w:tcBorders>
              <w:top w:val="nil"/>
              <w:left w:val="nil"/>
              <w:bottom w:val="single" w:sz="4" w:space="0" w:color="auto"/>
              <w:right w:val="single" w:sz="4" w:space="0" w:color="auto"/>
            </w:tcBorders>
            <w:vAlign w:val="center"/>
            <w:hideMark/>
          </w:tcPr>
          <w:p w14:paraId="5CEDBAA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E9031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1D733A" w14:textId="35B4673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2FDA4F83" w14:textId="378B8CB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5292D74" w14:textId="7FA2A0F2" w:rsidR="001A08CE" w:rsidRPr="001A08CE" w:rsidRDefault="001A08CE" w:rsidP="00D26723">
            <w:pPr>
              <w:jc w:val="right"/>
              <w:rPr>
                <w:rFonts w:ascii="Century Gothic" w:hAnsi="Century Gothic" w:cs="Andalus"/>
                <w:sz w:val="16"/>
                <w:szCs w:val="16"/>
              </w:rPr>
            </w:pPr>
          </w:p>
        </w:tc>
      </w:tr>
      <w:tr w:rsidR="001A08CE" w:rsidRPr="001A08CE" w14:paraId="274E3AE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EFD6A9" w14:textId="3B5732E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23</w:t>
            </w:r>
          </w:p>
        </w:tc>
        <w:tc>
          <w:tcPr>
            <w:tcW w:w="4071" w:type="dxa"/>
            <w:tcBorders>
              <w:top w:val="nil"/>
              <w:left w:val="nil"/>
              <w:bottom w:val="single" w:sz="4" w:space="0" w:color="auto"/>
              <w:right w:val="single" w:sz="4" w:space="0" w:color="auto"/>
            </w:tcBorders>
            <w:vAlign w:val="center"/>
            <w:hideMark/>
          </w:tcPr>
          <w:p w14:paraId="1227530F"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DE COMPRESSÃO 95,0MM2</w:t>
            </w:r>
          </w:p>
        </w:tc>
        <w:tc>
          <w:tcPr>
            <w:tcW w:w="1048" w:type="dxa"/>
            <w:tcBorders>
              <w:top w:val="nil"/>
              <w:left w:val="nil"/>
              <w:bottom w:val="single" w:sz="4" w:space="0" w:color="auto"/>
              <w:right w:val="single" w:sz="4" w:space="0" w:color="auto"/>
            </w:tcBorders>
            <w:vAlign w:val="center"/>
            <w:hideMark/>
          </w:tcPr>
          <w:p w14:paraId="09AA2EFC"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8A729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0D9266D" w14:textId="5A28A68E"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05A41C3C" w14:textId="1D055AE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3DBEE36" w14:textId="717D147A" w:rsidR="001A08CE" w:rsidRPr="001A08CE" w:rsidRDefault="001A08CE" w:rsidP="00D26723">
            <w:pPr>
              <w:jc w:val="right"/>
              <w:rPr>
                <w:rFonts w:ascii="Century Gothic" w:hAnsi="Century Gothic" w:cs="Andalus"/>
                <w:sz w:val="16"/>
                <w:szCs w:val="16"/>
              </w:rPr>
            </w:pPr>
          </w:p>
        </w:tc>
      </w:tr>
      <w:tr w:rsidR="001A08CE" w:rsidRPr="001A08CE" w14:paraId="20BCFB1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F35721F" w14:textId="71D0B2C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24</w:t>
            </w:r>
          </w:p>
        </w:tc>
        <w:tc>
          <w:tcPr>
            <w:tcW w:w="4071" w:type="dxa"/>
            <w:tcBorders>
              <w:top w:val="nil"/>
              <w:left w:val="nil"/>
              <w:bottom w:val="single" w:sz="4" w:space="0" w:color="auto"/>
              <w:right w:val="single" w:sz="4" w:space="0" w:color="auto"/>
            </w:tcBorders>
            <w:vAlign w:val="center"/>
            <w:hideMark/>
          </w:tcPr>
          <w:p w14:paraId="7C48076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16,0 MM2, ISOLAÇÃO </w:t>
            </w:r>
            <w:proofErr w:type="gramStart"/>
            <w:r w:rsidRPr="001A08CE">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7250FAE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55A9E1D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B6F6FE" w14:textId="2E5A34D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300</w:t>
            </w:r>
          </w:p>
        </w:tc>
        <w:tc>
          <w:tcPr>
            <w:tcW w:w="1012" w:type="dxa"/>
            <w:tcBorders>
              <w:top w:val="nil"/>
              <w:left w:val="nil"/>
              <w:bottom w:val="single" w:sz="4" w:space="0" w:color="auto"/>
              <w:right w:val="single" w:sz="4" w:space="0" w:color="auto"/>
            </w:tcBorders>
            <w:vAlign w:val="center"/>
            <w:hideMark/>
          </w:tcPr>
          <w:p w14:paraId="312E3E39" w14:textId="66876DE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615E347" w14:textId="748F1765" w:rsidR="001A08CE" w:rsidRPr="001A08CE" w:rsidRDefault="001A08CE" w:rsidP="00D26723">
            <w:pPr>
              <w:jc w:val="right"/>
              <w:rPr>
                <w:rFonts w:ascii="Century Gothic" w:hAnsi="Century Gothic" w:cs="Andalus"/>
                <w:sz w:val="16"/>
                <w:szCs w:val="16"/>
              </w:rPr>
            </w:pPr>
          </w:p>
        </w:tc>
      </w:tr>
      <w:tr w:rsidR="001A08CE" w:rsidRPr="001A08CE" w14:paraId="7C925FE6"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CF8F168" w14:textId="67F0974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25</w:t>
            </w:r>
          </w:p>
        </w:tc>
        <w:tc>
          <w:tcPr>
            <w:tcW w:w="4071" w:type="dxa"/>
            <w:tcBorders>
              <w:top w:val="nil"/>
              <w:left w:val="nil"/>
              <w:bottom w:val="single" w:sz="4" w:space="0" w:color="auto"/>
              <w:right w:val="single" w:sz="4" w:space="0" w:color="auto"/>
            </w:tcBorders>
            <w:vAlign w:val="center"/>
            <w:hideMark/>
          </w:tcPr>
          <w:p w14:paraId="304D8EB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TERMINAL TCM-C 16,0MM2 </w:t>
            </w:r>
          </w:p>
        </w:tc>
        <w:tc>
          <w:tcPr>
            <w:tcW w:w="1048" w:type="dxa"/>
            <w:tcBorders>
              <w:top w:val="nil"/>
              <w:left w:val="nil"/>
              <w:bottom w:val="single" w:sz="4" w:space="0" w:color="auto"/>
              <w:right w:val="single" w:sz="4" w:space="0" w:color="auto"/>
            </w:tcBorders>
            <w:vAlign w:val="center"/>
            <w:hideMark/>
          </w:tcPr>
          <w:p w14:paraId="2A67E10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B1772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E2FF938" w14:textId="714AB93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54</w:t>
            </w:r>
          </w:p>
        </w:tc>
        <w:tc>
          <w:tcPr>
            <w:tcW w:w="1012" w:type="dxa"/>
            <w:tcBorders>
              <w:top w:val="nil"/>
              <w:left w:val="nil"/>
              <w:bottom w:val="single" w:sz="4" w:space="0" w:color="auto"/>
              <w:right w:val="single" w:sz="4" w:space="0" w:color="auto"/>
            </w:tcBorders>
            <w:vAlign w:val="center"/>
            <w:hideMark/>
          </w:tcPr>
          <w:p w14:paraId="4178BDF9" w14:textId="3081628C"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01CD133" w14:textId="6EAE5B37" w:rsidR="001A08CE" w:rsidRPr="001A08CE" w:rsidRDefault="001A08CE" w:rsidP="00D26723">
            <w:pPr>
              <w:jc w:val="right"/>
              <w:rPr>
                <w:rFonts w:ascii="Century Gothic" w:hAnsi="Century Gothic" w:cs="Andalus"/>
                <w:sz w:val="16"/>
                <w:szCs w:val="16"/>
              </w:rPr>
            </w:pPr>
          </w:p>
        </w:tc>
      </w:tr>
      <w:tr w:rsidR="001A08CE" w:rsidRPr="001A08CE" w14:paraId="5F9909C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675FA9C" w14:textId="49EF400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26</w:t>
            </w:r>
          </w:p>
        </w:tc>
        <w:tc>
          <w:tcPr>
            <w:tcW w:w="4071" w:type="dxa"/>
            <w:tcBorders>
              <w:top w:val="nil"/>
              <w:left w:val="nil"/>
              <w:bottom w:val="single" w:sz="4" w:space="0" w:color="auto"/>
              <w:right w:val="single" w:sz="4" w:space="0" w:color="auto"/>
            </w:tcBorders>
            <w:vAlign w:val="center"/>
            <w:hideMark/>
          </w:tcPr>
          <w:p w14:paraId="1FF67AE0"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DE COMPRESSÃO 16,0MM2</w:t>
            </w:r>
          </w:p>
        </w:tc>
        <w:tc>
          <w:tcPr>
            <w:tcW w:w="1048" w:type="dxa"/>
            <w:tcBorders>
              <w:top w:val="nil"/>
              <w:left w:val="nil"/>
              <w:bottom w:val="single" w:sz="4" w:space="0" w:color="auto"/>
              <w:right w:val="single" w:sz="4" w:space="0" w:color="auto"/>
            </w:tcBorders>
            <w:vAlign w:val="center"/>
            <w:hideMark/>
          </w:tcPr>
          <w:p w14:paraId="4DD4B68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8EBE03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46BE429" w14:textId="6536230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27</w:t>
            </w:r>
          </w:p>
        </w:tc>
        <w:tc>
          <w:tcPr>
            <w:tcW w:w="1012" w:type="dxa"/>
            <w:tcBorders>
              <w:top w:val="nil"/>
              <w:left w:val="nil"/>
              <w:bottom w:val="single" w:sz="4" w:space="0" w:color="auto"/>
              <w:right w:val="single" w:sz="4" w:space="0" w:color="auto"/>
            </w:tcBorders>
            <w:vAlign w:val="center"/>
            <w:hideMark/>
          </w:tcPr>
          <w:p w14:paraId="6A1CE7C9" w14:textId="31EE3C5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1F503A0" w14:textId="1B8D12FF" w:rsidR="001A08CE" w:rsidRPr="001A08CE" w:rsidRDefault="001A08CE" w:rsidP="00D26723">
            <w:pPr>
              <w:jc w:val="right"/>
              <w:rPr>
                <w:rFonts w:ascii="Century Gothic" w:hAnsi="Century Gothic" w:cs="Andalus"/>
                <w:sz w:val="16"/>
                <w:szCs w:val="16"/>
              </w:rPr>
            </w:pPr>
          </w:p>
        </w:tc>
      </w:tr>
      <w:tr w:rsidR="001A08CE" w:rsidRPr="001A08CE" w14:paraId="032A0D2E" w14:textId="77777777" w:rsidTr="001A08CE">
        <w:trPr>
          <w:trHeight w:val="450"/>
        </w:trPr>
        <w:tc>
          <w:tcPr>
            <w:tcW w:w="798" w:type="dxa"/>
            <w:tcBorders>
              <w:top w:val="nil"/>
              <w:left w:val="single" w:sz="4" w:space="0" w:color="auto"/>
              <w:bottom w:val="single" w:sz="4" w:space="0" w:color="auto"/>
              <w:right w:val="single" w:sz="4" w:space="0" w:color="auto"/>
            </w:tcBorders>
            <w:vAlign w:val="center"/>
            <w:hideMark/>
          </w:tcPr>
          <w:p w14:paraId="0D184267" w14:textId="498577FB"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27</w:t>
            </w:r>
          </w:p>
        </w:tc>
        <w:tc>
          <w:tcPr>
            <w:tcW w:w="4071" w:type="dxa"/>
            <w:tcBorders>
              <w:top w:val="nil"/>
              <w:left w:val="nil"/>
              <w:bottom w:val="single" w:sz="4" w:space="0" w:color="auto"/>
              <w:right w:val="single" w:sz="4" w:space="0" w:color="auto"/>
            </w:tcBorders>
            <w:vAlign w:val="center"/>
            <w:hideMark/>
          </w:tcPr>
          <w:p w14:paraId="5FE7E87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KIT DE FITA ISOLANTE COLORIDA DE 5 METROS (AZUL, AMARELO, VERMELHO, BRANCO, VERDE</w:t>
            </w:r>
            <w:proofErr w:type="gramStart"/>
            <w:r w:rsidRPr="001A08CE">
              <w:rPr>
                <w:rFonts w:ascii="Century Gothic" w:hAnsi="Century Gothic" w:cs="Andalus"/>
                <w:sz w:val="16"/>
                <w:szCs w:val="16"/>
              </w:rPr>
              <w:t>)</w:t>
            </w:r>
            <w:proofErr w:type="gramEnd"/>
          </w:p>
        </w:tc>
        <w:tc>
          <w:tcPr>
            <w:tcW w:w="1048" w:type="dxa"/>
            <w:tcBorders>
              <w:top w:val="nil"/>
              <w:left w:val="nil"/>
              <w:bottom w:val="single" w:sz="4" w:space="0" w:color="auto"/>
              <w:right w:val="single" w:sz="4" w:space="0" w:color="auto"/>
            </w:tcBorders>
            <w:vAlign w:val="center"/>
            <w:hideMark/>
          </w:tcPr>
          <w:p w14:paraId="5ECED8D4"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98DD3A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061198D" w14:textId="3C06BD02"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81E1C93" w14:textId="0E1E881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63B11E3" w14:textId="4458CBAD" w:rsidR="001A08CE" w:rsidRPr="001A08CE" w:rsidRDefault="001A08CE" w:rsidP="00D26723">
            <w:pPr>
              <w:jc w:val="right"/>
              <w:rPr>
                <w:rFonts w:ascii="Century Gothic" w:hAnsi="Century Gothic" w:cs="Andalus"/>
                <w:sz w:val="16"/>
                <w:szCs w:val="16"/>
              </w:rPr>
            </w:pPr>
          </w:p>
        </w:tc>
      </w:tr>
      <w:tr w:rsidR="001A08CE" w:rsidRPr="001A08CE" w14:paraId="1AA4513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F485DC5" w14:textId="0459716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28</w:t>
            </w:r>
          </w:p>
        </w:tc>
        <w:tc>
          <w:tcPr>
            <w:tcW w:w="4071" w:type="dxa"/>
            <w:tcBorders>
              <w:top w:val="nil"/>
              <w:left w:val="nil"/>
              <w:bottom w:val="single" w:sz="4" w:space="0" w:color="auto"/>
              <w:right w:val="single" w:sz="4" w:space="0" w:color="auto"/>
            </w:tcBorders>
            <w:vAlign w:val="center"/>
            <w:hideMark/>
          </w:tcPr>
          <w:p w14:paraId="2A1E4BC6"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BARRAMENTO DE COBRE CURTO 200A</w:t>
            </w:r>
          </w:p>
        </w:tc>
        <w:tc>
          <w:tcPr>
            <w:tcW w:w="1048" w:type="dxa"/>
            <w:tcBorders>
              <w:top w:val="nil"/>
              <w:left w:val="nil"/>
              <w:bottom w:val="single" w:sz="4" w:space="0" w:color="auto"/>
              <w:right w:val="single" w:sz="4" w:space="0" w:color="auto"/>
            </w:tcBorders>
            <w:vAlign w:val="center"/>
            <w:hideMark/>
          </w:tcPr>
          <w:p w14:paraId="674DA33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BBA52B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7AC52E" w14:textId="00FED83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08EB2D89" w14:textId="1D8A9174"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13EA09C" w14:textId="67FACE4E" w:rsidR="001A08CE" w:rsidRPr="001A08CE" w:rsidRDefault="001A08CE" w:rsidP="00D26723">
            <w:pPr>
              <w:jc w:val="right"/>
              <w:rPr>
                <w:rFonts w:ascii="Century Gothic" w:hAnsi="Century Gothic" w:cs="Andalus"/>
                <w:sz w:val="16"/>
                <w:szCs w:val="16"/>
              </w:rPr>
            </w:pPr>
          </w:p>
        </w:tc>
      </w:tr>
      <w:tr w:rsidR="001A08CE" w:rsidRPr="001A08CE" w14:paraId="3389338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52BF702" w14:textId="3A29CD6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29</w:t>
            </w:r>
          </w:p>
        </w:tc>
        <w:tc>
          <w:tcPr>
            <w:tcW w:w="4071" w:type="dxa"/>
            <w:tcBorders>
              <w:top w:val="nil"/>
              <w:left w:val="nil"/>
              <w:bottom w:val="single" w:sz="4" w:space="0" w:color="auto"/>
              <w:right w:val="single" w:sz="4" w:space="0" w:color="auto"/>
            </w:tcBorders>
            <w:vAlign w:val="center"/>
            <w:hideMark/>
          </w:tcPr>
          <w:p w14:paraId="6564634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FLANGE PVC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574095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ACC6BD7"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3B6DD86" w14:textId="4603CC9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95D5590" w14:textId="651E014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CA86722" w14:textId="18D95852" w:rsidR="001A08CE" w:rsidRPr="001A08CE" w:rsidRDefault="001A08CE" w:rsidP="00D26723">
            <w:pPr>
              <w:jc w:val="right"/>
              <w:rPr>
                <w:rFonts w:ascii="Century Gothic" w:hAnsi="Century Gothic" w:cs="Andalus"/>
                <w:sz w:val="16"/>
                <w:szCs w:val="16"/>
              </w:rPr>
            </w:pPr>
          </w:p>
        </w:tc>
      </w:tr>
      <w:tr w:rsidR="001A08CE" w:rsidRPr="001A08CE" w14:paraId="434A1F0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18ABA61" w14:textId="0859CFC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30</w:t>
            </w:r>
          </w:p>
        </w:tc>
        <w:tc>
          <w:tcPr>
            <w:tcW w:w="4071" w:type="dxa"/>
            <w:tcBorders>
              <w:top w:val="nil"/>
              <w:left w:val="nil"/>
              <w:bottom w:val="single" w:sz="4" w:space="0" w:color="auto"/>
              <w:right w:val="single" w:sz="4" w:space="0" w:color="auto"/>
            </w:tcBorders>
            <w:vAlign w:val="center"/>
            <w:hideMark/>
          </w:tcPr>
          <w:p w14:paraId="6944598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ELETRODUTO FLEXIVEL PVC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7E2BE76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F31AF2B"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5589C26" w14:textId="2F51C65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100</w:t>
            </w:r>
          </w:p>
        </w:tc>
        <w:tc>
          <w:tcPr>
            <w:tcW w:w="1012" w:type="dxa"/>
            <w:tcBorders>
              <w:top w:val="nil"/>
              <w:left w:val="nil"/>
              <w:bottom w:val="single" w:sz="4" w:space="0" w:color="auto"/>
              <w:right w:val="single" w:sz="4" w:space="0" w:color="auto"/>
            </w:tcBorders>
            <w:vAlign w:val="center"/>
            <w:hideMark/>
          </w:tcPr>
          <w:p w14:paraId="636B6041" w14:textId="4B22EEA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9588098" w14:textId="162B81C6" w:rsidR="001A08CE" w:rsidRPr="001A08CE" w:rsidRDefault="001A08CE" w:rsidP="00D26723">
            <w:pPr>
              <w:jc w:val="right"/>
              <w:rPr>
                <w:rFonts w:ascii="Century Gothic" w:hAnsi="Century Gothic" w:cs="Andalus"/>
                <w:sz w:val="16"/>
                <w:szCs w:val="16"/>
              </w:rPr>
            </w:pPr>
          </w:p>
        </w:tc>
      </w:tr>
      <w:tr w:rsidR="001A08CE" w:rsidRPr="001A08CE" w14:paraId="52A7D02A"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D95719E" w14:textId="29D352D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31</w:t>
            </w:r>
          </w:p>
        </w:tc>
        <w:tc>
          <w:tcPr>
            <w:tcW w:w="4071" w:type="dxa"/>
            <w:tcBorders>
              <w:top w:val="nil"/>
              <w:left w:val="nil"/>
              <w:bottom w:val="single" w:sz="4" w:space="0" w:color="auto"/>
              <w:right w:val="single" w:sz="4" w:space="0" w:color="auto"/>
            </w:tcBorders>
            <w:vAlign w:val="center"/>
            <w:hideMark/>
          </w:tcPr>
          <w:p w14:paraId="418F9DF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CENTRO DE DISTRIBUIÇÃO PVC PARA </w:t>
            </w:r>
            <w:proofErr w:type="gramStart"/>
            <w:r w:rsidRPr="001A08CE">
              <w:rPr>
                <w:rFonts w:ascii="Century Gothic" w:hAnsi="Century Gothic" w:cs="Andalus"/>
                <w:sz w:val="16"/>
                <w:szCs w:val="16"/>
              </w:rPr>
              <w:t>5</w:t>
            </w:r>
            <w:proofErr w:type="gramEnd"/>
            <w:r w:rsidRPr="001A08CE">
              <w:rPr>
                <w:rFonts w:ascii="Century Gothic" w:hAnsi="Century Gothic" w:cs="Andalus"/>
                <w:sz w:val="16"/>
                <w:szCs w:val="16"/>
              </w:rPr>
              <w:t xml:space="preserve"> LUGARES SOBREPOR</w:t>
            </w:r>
          </w:p>
        </w:tc>
        <w:tc>
          <w:tcPr>
            <w:tcW w:w="1048" w:type="dxa"/>
            <w:tcBorders>
              <w:top w:val="nil"/>
              <w:left w:val="nil"/>
              <w:bottom w:val="single" w:sz="4" w:space="0" w:color="auto"/>
              <w:right w:val="single" w:sz="4" w:space="0" w:color="auto"/>
            </w:tcBorders>
            <w:vAlign w:val="center"/>
            <w:hideMark/>
          </w:tcPr>
          <w:p w14:paraId="3DAC856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1DBBCF3"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E872E8B" w14:textId="601A091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431147B6" w14:textId="1E1E466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F8FA52" w14:textId="3257C5FD" w:rsidR="001A08CE" w:rsidRPr="001A08CE" w:rsidRDefault="001A08CE" w:rsidP="00D26723">
            <w:pPr>
              <w:jc w:val="right"/>
              <w:rPr>
                <w:rFonts w:ascii="Century Gothic" w:hAnsi="Century Gothic" w:cs="Andalus"/>
                <w:sz w:val="16"/>
                <w:szCs w:val="16"/>
              </w:rPr>
            </w:pPr>
          </w:p>
        </w:tc>
      </w:tr>
      <w:tr w:rsidR="001A08CE" w:rsidRPr="001A08CE" w14:paraId="5A587EA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AE9B3D4" w14:textId="5B7958B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32</w:t>
            </w:r>
          </w:p>
        </w:tc>
        <w:tc>
          <w:tcPr>
            <w:tcW w:w="4071" w:type="dxa"/>
            <w:tcBorders>
              <w:top w:val="nil"/>
              <w:left w:val="nil"/>
              <w:bottom w:val="single" w:sz="4" w:space="0" w:color="auto"/>
              <w:right w:val="single" w:sz="4" w:space="0" w:color="auto"/>
            </w:tcBorders>
            <w:vAlign w:val="center"/>
            <w:hideMark/>
          </w:tcPr>
          <w:p w14:paraId="59C2F9A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40A, 3KA</w:t>
            </w:r>
          </w:p>
        </w:tc>
        <w:tc>
          <w:tcPr>
            <w:tcW w:w="1048" w:type="dxa"/>
            <w:tcBorders>
              <w:top w:val="nil"/>
              <w:left w:val="nil"/>
              <w:bottom w:val="single" w:sz="4" w:space="0" w:color="auto"/>
              <w:right w:val="single" w:sz="4" w:space="0" w:color="auto"/>
            </w:tcBorders>
            <w:vAlign w:val="center"/>
            <w:hideMark/>
          </w:tcPr>
          <w:p w14:paraId="27EFE9D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5B07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9EA87BE" w14:textId="45ECB14F"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566450F" w14:textId="6C53549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F7443C3" w14:textId="53E15BAE" w:rsidR="001A08CE" w:rsidRPr="001A08CE" w:rsidRDefault="001A08CE" w:rsidP="00D26723">
            <w:pPr>
              <w:jc w:val="right"/>
              <w:rPr>
                <w:rFonts w:ascii="Century Gothic" w:hAnsi="Century Gothic" w:cs="Andalus"/>
                <w:sz w:val="16"/>
                <w:szCs w:val="16"/>
              </w:rPr>
            </w:pPr>
          </w:p>
        </w:tc>
      </w:tr>
      <w:tr w:rsidR="001A08CE" w:rsidRPr="001A08CE" w14:paraId="25C7C98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FFFE5C0" w14:textId="7217A85D"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33</w:t>
            </w:r>
          </w:p>
        </w:tc>
        <w:tc>
          <w:tcPr>
            <w:tcW w:w="4071" w:type="dxa"/>
            <w:tcBorders>
              <w:top w:val="nil"/>
              <w:left w:val="nil"/>
              <w:bottom w:val="single" w:sz="4" w:space="0" w:color="auto"/>
              <w:right w:val="single" w:sz="4" w:space="0" w:color="auto"/>
            </w:tcBorders>
            <w:vAlign w:val="center"/>
            <w:hideMark/>
          </w:tcPr>
          <w:p w14:paraId="14FF774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X 20A, 3KA</w:t>
            </w:r>
          </w:p>
        </w:tc>
        <w:tc>
          <w:tcPr>
            <w:tcW w:w="1048" w:type="dxa"/>
            <w:tcBorders>
              <w:top w:val="nil"/>
              <w:left w:val="nil"/>
              <w:bottom w:val="single" w:sz="4" w:space="0" w:color="auto"/>
              <w:right w:val="single" w:sz="4" w:space="0" w:color="auto"/>
            </w:tcBorders>
            <w:vAlign w:val="center"/>
            <w:hideMark/>
          </w:tcPr>
          <w:p w14:paraId="278F9844"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A2C460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AD12864" w14:textId="533317F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55076D4D" w14:textId="078703D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F90F2C" w14:textId="61AB42F1" w:rsidR="001A08CE" w:rsidRPr="001A08CE" w:rsidRDefault="001A08CE" w:rsidP="00D26723">
            <w:pPr>
              <w:jc w:val="right"/>
              <w:rPr>
                <w:rFonts w:ascii="Century Gothic" w:hAnsi="Century Gothic" w:cs="Andalus"/>
                <w:sz w:val="16"/>
                <w:szCs w:val="16"/>
              </w:rPr>
            </w:pPr>
          </w:p>
        </w:tc>
      </w:tr>
      <w:tr w:rsidR="001A08CE" w:rsidRPr="001A08CE" w14:paraId="3D755ACF"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C8BF365" w14:textId="527BAB6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34</w:t>
            </w:r>
          </w:p>
        </w:tc>
        <w:tc>
          <w:tcPr>
            <w:tcW w:w="4071" w:type="dxa"/>
            <w:tcBorders>
              <w:top w:val="nil"/>
              <w:left w:val="nil"/>
              <w:bottom w:val="single" w:sz="4" w:space="0" w:color="auto"/>
              <w:right w:val="single" w:sz="4" w:space="0" w:color="auto"/>
            </w:tcBorders>
            <w:vAlign w:val="center"/>
            <w:hideMark/>
          </w:tcPr>
          <w:p w14:paraId="44C7A98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CAIXA SISTEMA X BRANCA</w:t>
            </w:r>
          </w:p>
        </w:tc>
        <w:tc>
          <w:tcPr>
            <w:tcW w:w="1048" w:type="dxa"/>
            <w:tcBorders>
              <w:top w:val="nil"/>
              <w:left w:val="nil"/>
              <w:bottom w:val="single" w:sz="4" w:space="0" w:color="auto"/>
              <w:right w:val="single" w:sz="4" w:space="0" w:color="auto"/>
            </w:tcBorders>
            <w:vAlign w:val="center"/>
            <w:hideMark/>
          </w:tcPr>
          <w:p w14:paraId="3ABF084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E8D305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ADE8D5" w14:textId="3F86B9A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45</w:t>
            </w:r>
          </w:p>
        </w:tc>
        <w:tc>
          <w:tcPr>
            <w:tcW w:w="1012" w:type="dxa"/>
            <w:tcBorders>
              <w:top w:val="nil"/>
              <w:left w:val="nil"/>
              <w:bottom w:val="single" w:sz="4" w:space="0" w:color="auto"/>
              <w:right w:val="single" w:sz="4" w:space="0" w:color="auto"/>
            </w:tcBorders>
            <w:vAlign w:val="center"/>
            <w:hideMark/>
          </w:tcPr>
          <w:p w14:paraId="23CA0713" w14:textId="2271E4F2"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7E39A0" w14:textId="023410B7" w:rsidR="001A08CE" w:rsidRPr="001A08CE" w:rsidRDefault="001A08CE" w:rsidP="00D26723">
            <w:pPr>
              <w:jc w:val="right"/>
              <w:rPr>
                <w:rFonts w:ascii="Century Gothic" w:hAnsi="Century Gothic" w:cs="Andalus"/>
                <w:sz w:val="16"/>
                <w:szCs w:val="16"/>
              </w:rPr>
            </w:pPr>
          </w:p>
        </w:tc>
      </w:tr>
      <w:tr w:rsidR="001A08CE" w:rsidRPr="001A08CE" w14:paraId="4BCDD86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298D11" w14:textId="694752B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35</w:t>
            </w:r>
          </w:p>
        </w:tc>
        <w:tc>
          <w:tcPr>
            <w:tcW w:w="4071" w:type="dxa"/>
            <w:tcBorders>
              <w:top w:val="nil"/>
              <w:left w:val="nil"/>
              <w:bottom w:val="single" w:sz="4" w:space="0" w:color="auto"/>
              <w:right w:val="single" w:sz="4" w:space="0" w:color="auto"/>
            </w:tcBorders>
            <w:vAlign w:val="center"/>
            <w:hideMark/>
          </w:tcPr>
          <w:p w14:paraId="66BE460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TOMADA 2P + T </w:t>
            </w:r>
            <w:proofErr w:type="gramStart"/>
            <w:r w:rsidRPr="001A08CE">
              <w:rPr>
                <w:rFonts w:ascii="Century Gothic" w:hAnsi="Century Gothic" w:cs="Andalus"/>
                <w:sz w:val="16"/>
                <w:szCs w:val="16"/>
              </w:rPr>
              <w:t>20A SISTEMA X BRANCA</w:t>
            </w:r>
            <w:proofErr w:type="gramEnd"/>
          </w:p>
        </w:tc>
        <w:tc>
          <w:tcPr>
            <w:tcW w:w="1048" w:type="dxa"/>
            <w:tcBorders>
              <w:top w:val="nil"/>
              <w:left w:val="nil"/>
              <w:bottom w:val="single" w:sz="4" w:space="0" w:color="auto"/>
              <w:right w:val="single" w:sz="4" w:space="0" w:color="auto"/>
            </w:tcBorders>
            <w:vAlign w:val="center"/>
            <w:hideMark/>
          </w:tcPr>
          <w:p w14:paraId="2C92274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7F17EC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FAB938" w14:textId="7983FF9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36</w:t>
            </w:r>
          </w:p>
        </w:tc>
        <w:tc>
          <w:tcPr>
            <w:tcW w:w="1012" w:type="dxa"/>
            <w:tcBorders>
              <w:top w:val="nil"/>
              <w:left w:val="nil"/>
              <w:bottom w:val="single" w:sz="4" w:space="0" w:color="auto"/>
              <w:right w:val="single" w:sz="4" w:space="0" w:color="auto"/>
            </w:tcBorders>
            <w:vAlign w:val="center"/>
            <w:hideMark/>
          </w:tcPr>
          <w:p w14:paraId="16A08A0A" w14:textId="0668CEB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7DC5C4E" w14:textId="781A19E8" w:rsidR="001A08CE" w:rsidRPr="001A08CE" w:rsidRDefault="001A08CE" w:rsidP="000719FF">
            <w:pPr>
              <w:jc w:val="center"/>
              <w:rPr>
                <w:rFonts w:ascii="Century Gothic" w:hAnsi="Century Gothic" w:cs="Andalus"/>
                <w:sz w:val="16"/>
                <w:szCs w:val="16"/>
              </w:rPr>
            </w:pPr>
          </w:p>
        </w:tc>
      </w:tr>
      <w:tr w:rsidR="001A08CE" w:rsidRPr="001A08CE" w14:paraId="63136AD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2F4C15D" w14:textId="60F86BA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36</w:t>
            </w:r>
          </w:p>
        </w:tc>
        <w:tc>
          <w:tcPr>
            <w:tcW w:w="4071" w:type="dxa"/>
            <w:tcBorders>
              <w:top w:val="nil"/>
              <w:left w:val="nil"/>
              <w:bottom w:val="single" w:sz="4" w:space="0" w:color="auto"/>
              <w:right w:val="single" w:sz="4" w:space="0" w:color="auto"/>
            </w:tcBorders>
            <w:vAlign w:val="center"/>
            <w:hideMark/>
          </w:tcPr>
          <w:p w14:paraId="2E38670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INTERRUPTOR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TS SISTEMA X BRANCA</w:t>
            </w:r>
          </w:p>
        </w:tc>
        <w:tc>
          <w:tcPr>
            <w:tcW w:w="1048" w:type="dxa"/>
            <w:tcBorders>
              <w:top w:val="nil"/>
              <w:left w:val="nil"/>
              <w:bottom w:val="single" w:sz="4" w:space="0" w:color="auto"/>
              <w:right w:val="single" w:sz="4" w:space="0" w:color="auto"/>
            </w:tcBorders>
            <w:vAlign w:val="center"/>
            <w:hideMark/>
          </w:tcPr>
          <w:p w14:paraId="44D506A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B5A39C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B6E0F36" w14:textId="669A5FC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084A67D5" w14:textId="482B76E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97E085C" w14:textId="1C60C9D3" w:rsidR="001A08CE" w:rsidRPr="001A08CE" w:rsidRDefault="001A08CE" w:rsidP="00D26723">
            <w:pPr>
              <w:jc w:val="right"/>
              <w:rPr>
                <w:rFonts w:ascii="Century Gothic" w:hAnsi="Century Gothic" w:cs="Andalus"/>
                <w:sz w:val="16"/>
                <w:szCs w:val="16"/>
              </w:rPr>
            </w:pPr>
          </w:p>
        </w:tc>
      </w:tr>
      <w:tr w:rsidR="001A08CE" w:rsidRPr="001A08CE" w14:paraId="5F0192B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AF5B302" w14:textId="62BB0FE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37</w:t>
            </w:r>
          </w:p>
        </w:tc>
        <w:tc>
          <w:tcPr>
            <w:tcW w:w="4071" w:type="dxa"/>
            <w:tcBorders>
              <w:top w:val="nil"/>
              <w:left w:val="nil"/>
              <w:bottom w:val="single" w:sz="4" w:space="0" w:color="auto"/>
              <w:right w:val="single" w:sz="4" w:space="0" w:color="auto"/>
            </w:tcBorders>
            <w:vAlign w:val="center"/>
            <w:hideMark/>
          </w:tcPr>
          <w:p w14:paraId="7C24AE9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CANALETA SISTEMA X 20 X 10 X 2000 MM, BRANCA COM FITA DUPLA </w:t>
            </w:r>
            <w:proofErr w:type="gramStart"/>
            <w:r w:rsidRPr="001A08CE">
              <w:rPr>
                <w:rFonts w:ascii="Century Gothic" w:hAnsi="Century Gothic" w:cs="Andalus"/>
                <w:sz w:val="16"/>
                <w:szCs w:val="16"/>
              </w:rPr>
              <w:t>FACE</w:t>
            </w:r>
            <w:proofErr w:type="gramEnd"/>
          </w:p>
        </w:tc>
        <w:tc>
          <w:tcPr>
            <w:tcW w:w="1048" w:type="dxa"/>
            <w:tcBorders>
              <w:top w:val="nil"/>
              <w:left w:val="nil"/>
              <w:bottom w:val="single" w:sz="4" w:space="0" w:color="auto"/>
              <w:right w:val="single" w:sz="4" w:space="0" w:color="auto"/>
            </w:tcBorders>
            <w:vAlign w:val="center"/>
            <w:hideMark/>
          </w:tcPr>
          <w:p w14:paraId="264BEB8C"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FEEC97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9980EFC" w14:textId="5F6850C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6983AB11" w14:textId="467D27D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B469CFD" w14:textId="4A6DB46D" w:rsidR="001A08CE" w:rsidRPr="001A08CE" w:rsidRDefault="001A08CE" w:rsidP="00D26723">
            <w:pPr>
              <w:jc w:val="right"/>
              <w:rPr>
                <w:rFonts w:ascii="Century Gothic" w:hAnsi="Century Gothic" w:cs="Andalus"/>
                <w:sz w:val="16"/>
                <w:szCs w:val="16"/>
              </w:rPr>
            </w:pPr>
          </w:p>
        </w:tc>
      </w:tr>
      <w:tr w:rsidR="001A08CE" w:rsidRPr="001A08CE" w14:paraId="641BB30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674E2D" w14:textId="4603E9F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38</w:t>
            </w:r>
          </w:p>
        </w:tc>
        <w:tc>
          <w:tcPr>
            <w:tcW w:w="4071" w:type="dxa"/>
            <w:tcBorders>
              <w:top w:val="nil"/>
              <w:left w:val="nil"/>
              <w:bottom w:val="single" w:sz="4" w:space="0" w:color="auto"/>
              <w:right w:val="single" w:sz="4" w:space="0" w:color="auto"/>
            </w:tcBorders>
            <w:vAlign w:val="center"/>
            <w:hideMark/>
          </w:tcPr>
          <w:p w14:paraId="3A784C2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1,5MM2, ISOLAÇÃO </w:t>
            </w:r>
            <w:proofErr w:type="gramStart"/>
            <w:r w:rsidRPr="001A08CE">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340F25C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516C99B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429FFF1" w14:textId="46B2B8E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vAlign w:val="center"/>
            <w:hideMark/>
          </w:tcPr>
          <w:p w14:paraId="1A4C8B8E" w14:textId="6DAF8D3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592999C" w14:textId="02C96C19" w:rsidR="001A08CE" w:rsidRPr="001A08CE" w:rsidRDefault="001A08CE" w:rsidP="00D26723">
            <w:pPr>
              <w:jc w:val="right"/>
              <w:rPr>
                <w:rFonts w:ascii="Century Gothic" w:hAnsi="Century Gothic" w:cs="Andalus"/>
                <w:sz w:val="16"/>
                <w:szCs w:val="16"/>
              </w:rPr>
            </w:pPr>
          </w:p>
        </w:tc>
      </w:tr>
      <w:tr w:rsidR="001A08CE" w:rsidRPr="001A08CE" w14:paraId="1085EB1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5B05769" w14:textId="7CFE0E6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39</w:t>
            </w:r>
          </w:p>
        </w:tc>
        <w:tc>
          <w:tcPr>
            <w:tcW w:w="4071" w:type="dxa"/>
            <w:tcBorders>
              <w:top w:val="nil"/>
              <w:left w:val="nil"/>
              <w:bottom w:val="single" w:sz="4" w:space="0" w:color="auto"/>
              <w:right w:val="single" w:sz="4" w:space="0" w:color="auto"/>
            </w:tcBorders>
            <w:vAlign w:val="center"/>
            <w:hideMark/>
          </w:tcPr>
          <w:p w14:paraId="2EA6BD6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2,5MM2, ISOLAÇÃO </w:t>
            </w:r>
            <w:proofErr w:type="gramStart"/>
            <w:r w:rsidRPr="001A08CE">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4DBDF4D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2FF9A8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B668159" w14:textId="4E51B78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67CF15F" w14:textId="595F7BD4" w:rsidR="001A08CE" w:rsidRPr="001A08CE" w:rsidRDefault="001A08CE" w:rsidP="000719FF">
            <w:pPr>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244B2A3" w14:textId="0444AAF7" w:rsidR="001A08CE" w:rsidRPr="001A08CE" w:rsidRDefault="001A08CE" w:rsidP="00D26723">
            <w:pPr>
              <w:jc w:val="right"/>
              <w:rPr>
                <w:rFonts w:ascii="Century Gothic" w:hAnsi="Century Gothic" w:cs="Andalus"/>
                <w:sz w:val="16"/>
                <w:szCs w:val="16"/>
              </w:rPr>
            </w:pPr>
          </w:p>
        </w:tc>
      </w:tr>
      <w:tr w:rsidR="001A08CE" w:rsidRPr="001A08CE" w14:paraId="512432A2" w14:textId="77777777" w:rsidTr="001A08CE">
        <w:trPr>
          <w:trHeight w:val="900"/>
        </w:trPr>
        <w:tc>
          <w:tcPr>
            <w:tcW w:w="798" w:type="dxa"/>
            <w:tcBorders>
              <w:top w:val="nil"/>
              <w:left w:val="single" w:sz="4" w:space="0" w:color="auto"/>
              <w:bottom w:val="single" w:sz="4" w:space="0" w:color="auto"/>
              <w:right w:val="single" w:sz="4" w:space="0" w:color="auto"/>
            </w:tcBorders>
            <w:vAlign w:val="center"/>
            <w:hideMark/>
          </w:tcPr>
          <w:p w14:paraId="7C97821A" w14:textId="4AC9125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w:t>
            </w:r>
          </w:p>
        </w:tc>
        <w:tc>
          <w:tcPr>
            <w:tcW w:w="4071" w:type="dxa"/>
            <w:tcBorders>
              <w:top w:val="nil"/>
              <w:left w:val="nil"/>
              <w:bottom w:val="single" w:sz="4" w:space="0" w:color="auto"/>
              <w:right w:val="single" w:sz="4" w:space="0" w:color="auto"/>
            </w:tcBorders>
            <w:vAlign w:val="center"/>
            <w:hideMark/>
          </w:tcPr>
          <w:p w14:paraId="682A4F7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REFLETOR LED </w:t>
            </w:r>
            <w:proofErr w:type="gramStart"/>
            <w:r w:rsidRPr="001A08CE">
              <w:rPr>
                <w:rFonts w:ascii="Century Gothic" w:hAnsi="Century Gothic" w:cs="Andalus"/>
                <w:sz w:val="16"/>
                <w:szCs w:val="16"/>
              </w:rPr>
              <w:t>200W</w:t>
            </w:r>
            <w:proofErr w:type="gramEnd"/>
            <w:r w:rsidRPr="001A08CE">
              <w:rPr>
                <w:rFonts w:ascii="Century Gothic" w:hAnsi="Century Gothic" w:cs="Andalus"/>
                <w:sz w:val="16"/>
                <w:szCs w:val="16"/>
              </w:rPr>
              <w:t xml:space="preserve"> IRC&gt;80 MINIMO DE 20000 LUMENS EFICIENCIA LUMINOSA MINIMA 100 LM/W IP67 BRANCO FRIO MODELO: EXTERNO  VOLTAGEM: BIVOLT AUTOMÁTICO (110V-220V)  VIDA ÚTIL: 10.000 HORAS CARCAÇA: ALUMINIO; COR PRETO, GARANTIA MINIMA DE 24 MESES</w:t>
            </w:r>
          </w:p>
        </w:tc>
        <w:tc>
          <w:tcPr>
            <w:tcW w:w="1048" w:type="dxa"/>
            <w:tcBorders>
              <w:top w:val="nil"/>
              <w:left w:val="nil"/>
              <w:bottom w:val="single" w:sz="4" w:space="0" w:color="auto"/>
              <w:right w:val="single" w:sz="4" w:space="0" w:color="auto"/>
            </w:tcBorders>
            <w:vAlign w:val="center"/>
            <w:hideMark/>
          </w:tcPr>
          <w:p w14:paraId="3A37E857"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536D3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DD93676" w14:textId="17B9928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w:t>
            </w:r>
          </w:p>
        </w:tc>
        <w:tc>
          <w:tcPr>
            <w:tcW w:w="10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0B1313" w14:textId="0CE46EF3" w:rsidR="001A08CE" w:rsidRPr="001A08CE" w:rsidRDefault="001A08CE" w:rsidP="000719FF">
            <w:pPr>
              <w:rPr>
                <w:rFonts w:ascii="Century Gothic" w:hAnsi="Century Gothic" w:cs="Andalus"/>
                <w:color w:val="FFFFFF" w:themeColor="background1"/>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0E7A150" w14:textId="3F1E6A65" w:rsidR="001A08CE" w:rsidRPr="001A08CE" w:rsidRDefault="001A08CE" w:rsidP="000719FF">
            <w:pPr>
              <w:jc w:val="center"/>
              <w:rPr>
                <w:rFonts w:ascii="Century Gothic" w:hAnsi="Century Gothic" w:cs="Andalus"/>
                <w:sz w:val="16"/>
                <w:szCs w:val="16"/>
              </w:rPr>
            </w:pPr>
          </w:p>
        </w:tc>
      </w:tr>
      <w:tr w:rsidR="001A08CE" w:rsidRPr="001A08CE" w14:paraId="7A76FB2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4B75002" w14:textId="54A809A2"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41</w:t>
            </w:r>
          </w:p>
        </w:tc>
        <w:tc>
          <w:tcPr>
            <w:tcW w:w="4071" w:type="dxa"/>
            <w:tcBorders>
              <w:top w:val="nil"/>
              <w:left w:val="nil"/>
              <w:bottom w:val="single" w:sz="4" w:space="0" w:color="auto"/>
              <w:right w:val="single" w:sz="4" w:space="0" w:color="auto"/>
            </w:tcBorders>
            <w:vAlign w:val="center"/>
            <w:hideMark/>
          </w:tcPr>
          <w:p w14:paraId="7E44407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ELETRODUTO ZINCADO 3/4 X 2000 MM</w:t>
            </w:r>
          </w:p>
        </w:tc>
        <w:tc>
          <w:tcPr>
            <w:tcW w:w="1048" w:type="dxa"/>
            <w:tcBorders>
              <w:top w:val="nil"/>
              <w:left w:val="nil"/>
              <w:bottom w:val="single" w:sz="4" w:space="0" w:color="auto"/>
              <w:right w:val="single" w:sz="4" w:space="0" w:color="auto"/>
            </w:tcBorders>
            <w:vAlign w:val="center"/>
            <w:hideMark/>
          </w:tcPr>
          <w:p w14:paraId="1B69FE35"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0FF4AA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C49FD29" w14:textId="6354384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20</w:t>
            </w:r>
          </w:p>
        </w:tc>
        <w:tc>
          <w:tcPr>
            <w:tcW w:w="1012" w:type="dxa"/>
            <w:tcBorders>
              <w:top w:val="nil"/>
              <w:left w:val="nil"/>
              <w:bottom w:val="single" w:sz="4" w:space="0" w:color="auto"/>
              <w:right w:val="single" w:sz="4" w:space="0" w:color="auto"/>
            </w:tcBorders>
            <w:vAlign w:val="center"/>
            <w:hideMark/>
          </w:tcPr>
          <w:p w14:paraId="4D81F9CA" w14:textId="328113F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E58A9CE" w14:textId="1CE84466" w:rsidR="001A08CE" w:rsidRPr="001A08CE" w:rsidRDefault="001A08CE" w:rsidP="00D26723">
            <w:pPr>
              <w:jc w:val="right"/>
              <w:rPr>
                <w:rFonts w:ascii="Century Gothic" w:hAnsi="Century Gothic" w:cs="Andalus"/>
                <w:sz w:val="16"/>
                <w:szCs w:val="16"/>
              </w:rPr>
            </w:pPr>
          </w:p>
        </w:tc>
      </w:tr>
      <w:tr w:rsidR="001A08CE" w:rsidRPr="001A08CE" w14:paraId="5C83AB0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18D2324" w14:textId="36ECB50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42</w:t>
            </w:r>
          </w:p>
        </w:tc>
        <w:tc>
          <w:tcPr>
            <w:tcW w:w="4071" w:type="dxa"/>
            <w:tcBorders>
              <w:top w:val="nil"/>
              <w:left w:val="nil"/>
              <w:bottom w:val="single" w:sz="4" w:space="0" w:color="auto"/>
              <w:right w:val="single" w:sz="4" w:space="0" w:color="auto"/>
            </w:tcBorders>
            <w:vAlign w:val="center"/>
            <w:hideMark/>
          </w:tcPr>
          <w:p w14:paraId="4B46B8B8"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CONDULETE MULTIPLO X 3/4 ALUMINIO</w:t>
            </w:r>
          </w:p>
        </w:tc>
        <w:tc>
          <w:tcPr>
            <w:tcW w:w="1048" w:type="dxa"/>
            <w:tcBorders>
              <w:top w:val="nil"/>
              <w:left w:val="nil"/>
              <w:bottom w:val="single" w:sz="4" w:space="0" w:color="auto"/>
              <w:right w:val="single" w:sz="4" w:space="0" w:color="auto"/>
            </w:tcBorders>
            <w:vAlign w:val="center"/>
            <w:hideMark/>
          </w:tcPr>
          <w:p w14:paraId="73294E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D1097E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2B82E2E" w14:textId="4CDF496C"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ED046FE" w14:textId="081956F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7406586" w14:textId="1594CA15" w:rsidR="001A08CE" w:rsidRPr="001A08CE" w:rsidRDefault="001A08CE" w:rsidP="00D26723">
            <w:pPr>
              <w:jc w:val="right"/>
              <w:rPr>
                <w:rFonts w:ascii="Century Gothic" w:hAnsi="Century Gothic" w:cs="Andalus"/>
                <w:sz w:val="16"/>
                <w:szCs w:val="16"/>
              </w:rPr>
            </w:pPr>
          </w:p>
        </w:tc>
      </w:tr>
      <w:tr w:rsidR="001A08CE" w:rsidRPr="001A08CE" w14:paraId="1D109BB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2462F12" w14:textId="43695D3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43</w:t>
            </w:r>
          </w:p>
        </w:tc>
        <w:tc>
          <w:tcPr>
            <w:tcW w:w="4071" w:type="dxa"/>
            <w:tcBorders>
              <w:top w:val="nil"/>
              <w:left w:val="nil"/>
              <w:bottom w:val="single" w:sz="4" w:space="0" w:color="auto"/>
              <w:right w:val="single" w:sz="4" w:space="0" w:color="auto"/>
            </w:tcBorders>
            <w:vAlign w:val="center"/>
            <w:hideMark/>
          </w:tcPr>
          <w:p w14:paraId="44D99C1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ADAPTADOR CURTO PARA CONDULETE 3/4</w:t>
            </w:r>
          </w:p>
        </w:tc>
        <w:tc>
          <w:tcPr>
            <w:tcW w:w="1048" w:type="dxa"/>
            <w:tcBorders>
              <w:top w:val="nil"/>
              <w:left w:val="nil"/>
              <w:bottom w:val="single" w:sz="4" w:space="0" w:color="auto"/>
              <w:right w:val="single" w:sz="4" w:space="0" w:color="auto"/>
            </w:tcBorders>
            <w:vAlign w:val="center"/>
            <w:hideMark/>
          </w:tcPr>
          <w:p w14:paraId="6B468EB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DED507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CDE4406" w14:textId="709FCFA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45E4548C" w14:textId="4F2A9C5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38C6BCE" w14:textId="30BDC367" w:rsidR="001A08CE" w:rsidRPr="001A08CE" w:rsidRDefault="001A08CE" w:rsidP="00D26723">
            <w:pPr>
              <w:jc w:val="right"/>
              <w:rPr>
                <w:rFonts w:ascii="Century Gothic" w:hAnsi="Century Gothic" w:cs="Andalus"/>
                <w:sz w:val="16"/>
                <w:szCs w:val="16"/>
              </w:rPr>
            </w:pPr>
          </w:p>
        </w:tc>
      </w:tr>
      <w:tr w:rsidR="001A08CE" w:rsidRPr="001A08CE" w14:paraId="14D33DD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132D28A" w14:textId="179DC792"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44</w:t>
            </w:r>
          </w:p>
        </w:tc>
        <w:tc>
          <w:tcPr>
            <w:tcW w:w="4071" w:type="dxa"/>
            <w:tcBorders>
              <w:top w:val="nil"/>
              <w:left w:val="nil"/>
              <w:bottom w:val="single" w:sz="4" w:space="0" w:color="auto"/>
              <w:right w:val="single" w:sz="4" w:space="0" w:color="auto"/>
            </w:tcBorders>
            <w:vAlign w:val="center"/>
            <w:hideMark/>
          </w:tcPr>
          <w:p w14:paraId="71F42B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PLACA CEGA PARA CONDULETE 3/4 DE ALUMINIO</w:t>
            </w:r>
          </w:p>
        </w:tc>
        <w:tc>
          <w:tcPr>
            <w:tcW w:w="1048" w:type="dxa"/>
            <w:tcBorders>
              <w:top w:val="nil"/>
              <w:left w:val="nil"/>
              <w:bottom w:val="single" w:sz="4" w:space="0" w:color="auto"/>
              <w:right w:val="single" w:sz="4" w:space="0" w:color="auto"/>
            </w:tcBorders>
            <w:vAlign w:val="center"/>
            <w:hideMark/>
          </w:tcPr>
          <w:p w14:paraId="3F43891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30268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CEFF07C" w14:textId="5434E48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BE97B72" w14:textId="7E4E620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319950" w14:textId="7AFE068E" w:rsidR="001A08CE" w:rsidRPr="001A08CE" w:rsidRDefault="001A08CE" w:rsidP="00D26723">
            <w:pPr>
              <w:jc w:val="right"/>
              <w:rPr>
                <w:rFonts w:ascii="Century Gothic" w:hAnsi="Century Gothic" w:cs="Andalus"/>
                <w:sz w:val="16"/>
                <w:szCs w:val="16"/>
              </w:rPr>
            </w:pPr>
          </w:p>
        </w:tc>
      </w:tr>
      <w:tr w:rsidR="001A08CE" w:rsidRPr="001A08CE" w14:paraId="181FA7D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6F77E21" w14:textId="1C26521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45</w:t>
            </w:r>
          </w:p>
        </w:tc>
        <w:tc>
          <w:tcPr>
            <w:tcW w:w="4071" w:type="dxa"/>
            <w:tcBorders>
              <w:top w:val="nil"/>
              <w:left w:val="nil"/>
              <w:bottom w:val="single" w:sz="4" w:space="0" w:color="auto"/>
              <w:right w:val="single" w:sz="4" w:space="0" w:color="auto"/>
            </w:tcBorders>
            <w:vAlign w:val="center"/>
            <w:hideMark/>
          </w:tcPr>
          <w:p w14:paraId="5D53F35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ABRAÇADEIRA TIPO D 3/4 COM CHAVETA</w:t>
            </w:r>
          </w:p>
        </w:tc>
        <w:tc>
          <w:tcPr>
            <w:tcW w:w="1048" w:type="dxa"/>
            <w:tcBorders>
              <w:top w:val="nil"/>
              <w:left w:val="nil"/>
              <w:bottom w:val="single" w:sz="4" w:space="0" w:color="auto"/>
              <w:right w:val="single" w:sz="4" w:space="0" w:color="auto"/>
            </w:tcBorders>
            <w:vAlign w:val="center"/>
            <w:hideMark/>
          </w:tcPr>
          <w:p w14:paraId="78ABC265"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55DAC5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4DA2CF" w14:textId="2E43AD5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60</w:t>
            </w:r>
          </w:p>
        </w:tc>
        <w:tc>
          <w:tcPr>
            <w:tcW w:w="1012" w:type="dxa"/>
            <w:tcBorders>
              <w:top w:val="nil"/>
              <w:left w:val="nil"/>
              <w:bottom w:val="single" w:sz="4" w:space="0" w:color="auto"/>
              <w:right w:val="single" w:sz="4" w:space="0" w:color="auto"/>
            </w:tcBorders>
            <w:vAlign w:val="center"/>
            <w:hideMark/>
          </w:tcPr>
          <w:p w14:paraId="6D6BE4CB" w14:textId="2012BA4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F353ADA" w14:textId="0980D74A" w:rsidR="001A08CE" w:rsidRPr="001A08CE" w:rsidRDefault="001A08CE" w:rsidP="00D26723">
            <w:pPr>
              <w:jc w:val="right"/>
              <w:rPr>
                <w:rFonts w:ascii="Century Gothic" w:hAnsi="Century Gothic" w:cs="Andalus"/>
                <w:sz w:val="16"/>
                <w:szCs w:val="16"/>
              </w:rPr>
            </w:pPr>
          </w:p>
        </w:tc>
      </w:tr>
      <w:tr w:rsidR="001A08CE" w:rsidRPr="001A08CE" w14:paraId="5CAE569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175E8FA" w14:textId="5AA0CBE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46</w:t>
            </w:r>
          </w:p>
        </w:tc>
        <w:tc>
          <w:tcPr>
            <w:tcW w:w="4071" w:type="dxa"/>
            <w:tcBorders>
              <w:top w:val="nil"/>
              <w:left w:val="nil"/>
              <w:bottom w:val="single" w:sz="4" w:space="0" w:color="auto"/>
              <w:right w:val="single" w:sz="4" w:space="0" w:color="auto"/>
            </w:tcBorders>
            <w:vAlign w:val="center"/>
            <w:hideMark/>
          </w:tcPr>
          <w:p w14:paraId="123FAEB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PARAFUSO S.8</w:t>
            </w:r>
          </w:p>
        </w:tc>
        <w:tc>
          <w:tcPr>
            <w:tcW w:w="1048" w:type="dxa"/>
            <w:tcBorders>
              <w:top w:val="nil"/>
              <w:left w:val="nil"/>
              <w:bottom w:val="single" w:sz="4" w:space="0" w:color="auto"/>
              <w:right w:val="single" w:sz="4" w:space="0" w:color="auto"/>
            </w:tcBorders>
            <w:vAlign w:val="center"/>
            <w:hideMark/>
          </w:tcPr>
          <w:p w14:paraId="301DEF6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678BDF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7753ABA" w14:textId="25A92EE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375AA6EC" w14:textId="79BB5F4A"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BC26BCD" w14:textId="2ECFECC7" w:rsidR="001A08CE" w:rsidRPr="001A08CE" w:rsidRDefault="001A08CE" w:rsidP="00D26723">
            <w:pPr>
              <w:jc w:val="right"/>
              <w:rPr>
                <w:rFonts w:ascii="Century Gothic" w:hAnsi="Century Gothic" w:cs="Andalus"/>
                <w:sz w:val="16"/>
                <w:szCs w:val="16"/>
              </w:rPr>
            </w:pPr>
          </w:p>
        </w:tc>
      </w:tr>
      <w:tr w:rsidR="001A08CE" w:rsidRPr="001A08CE" w14:paraId="38C391B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73BA9E8" w14:textId="45ACCE6D"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47</w:t>
            </w:r>
          </w:p>
        </w:tc>
        <w:tc>
          <w:tcPr>
            <w:tcW w:w="4071" w:type="dxa"/>
            <w:tcBorders>
              <w:top w:val="nil"/>
              <w:left w:val="nil"/>
              <w:bottom w:val="single" w:sz="4" w:space="0" w:color="auto"/>
              <w:right w:val="single" w:sz="4" w:space="0" w:color="auto"/>
            </w:tcBorders>
            <w:vAlign w:val="center"/>
            <w:hideMark/>
          </w:tcPr>
          <w:p w14:paraId="0E09AA48"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BUCHA DE NYLO S.8</w:t>
            </w:r>
          </w:p>
        </w:tc>
        <w:tc>
          <w:tcPr>
            <w:tcW w:w="1048" w:type="dxa"/>
            <w:tcBorders>
              <w:top w:val="nil"/>
              <w:left w:val="nil"/>
              <w:bottom w:val="single" w:sz="4" w:space="0" w:color="auto"/>
              <w:right w:val="single" w:sz="4" w:space="0" w:color="auto"/>
            </w:tcBorders>
            <w:vAlign w:val="center"/>
            <w:hideMark/>
          </w:tcPr>
          <w:p w14:paraId="23D64E9F"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D1E8F5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F92E1A8" w14:textId="411C7E1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70E7D733" w14:textId="2443814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937B265" w14:textId="4CC39A78" w:rsidR="001A08CE" w:rsidRPr="001A08CE" w:rsidRDefault="001A08CE" w:rsidP="00D26723">
            <w:pPr>
              <w:jc w:val="right"/>
              <w:rPr>
                <w:rFonts w:ascii="Century Gothic" w:hAnsi="Century Gothic" w:cs="Andalus"/>
                <w:sz w:val="16"/>
                <w:szCs w:val="16"/>
              </w:rPr>
            </w:pPr>
          </w:p>
        </w:tc>
      </w:tr>
      <w:tr w:rsidR="001A08CE" w:rsidRPr="001A08CE" w14:paraId="6E569F8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1B96508" w14:textId="45E27AE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48</w:t>
            </w:r>
          </w:p>
        </w:tc>
        <w:tc>
          <w:tcPr>
            <w:tcW w:w="4071" w:type="dxa"/>
            <w:tcBorders>
              <w:top w:val="nil"/>
              <w:left w:val="nil"/>
              <w:bottom w:val="single" w:sz="4" w:space="0" w:color="auto"/>
              <w:right w:val="single" w:sz="4" w:space="0" w:color="auto"/>
            </w:tcBorders>
            <w:vAlign w:val="center"/>
            <w:hideMark/>
          </w:tcPr>
          <w:p w14:paraId="52661B26"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POSTE DE CONCRETO B-300/11,0 METROS</w:t>
            </w:r>
          </w:p>
        </w:tc>
        <w:tc>
          <w:tcPr>
            <w:tcW w:w="1048" w:type="dxa"/>
            <w:tcBorders>
              <w:top w:val="nil"/>
              <w:left w:val="nil"/>
              <w:bottom w:val="single" w:sz="4" w:space="0" w:color="auto"/>
              <w:right w:val="single" w:sz="4" w:space="0" w:color="auto"/>
            </w:tcBorders>
            <w:vAlign w:val="center"/>
            <w:hideMark/>
          </w:tcPr>
          <w:p w14:paraId="322C674F"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284858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C8407C1" w14:textId="186D41D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vAlign w:val="center"/>
            <w:hideMark/>
          </w:tcPr>
          <w:p w14:paraId="202A70F3" w14:textId="2056BAE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3BDB3E" w14:textId="0709DC57" w:rsidR="001A08CE" w:rsidRPr="001A08CE" w:rsidRDefault="001A08CE" w:rsidP="00D26723">
            <w:pPr>
              <w:jc w:val="right"/>
              <w:rPr>
                <w:rFonts w:ascii="Century Gothic" w:hAnsi="Century Gothic" w:cs="Andalus"/>
                <w:sz w:val="16"/>
                <w:szCs w:val="16"/>
              </w:rPr>
            </w:pPr>
          </w:p>
        </w:tc>
      </w:tr>
      <w:tr w:rsidR="001A08CE" w:rsidRPr="001A08CE" w14:paraId="2123634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C320ABB" w14:textId="4FF0A08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49</w:t>
            </w:r>
          </w:p>
        </w:tc>
        <w:tc>
          <w:tcPr>
            <w:tcW w:w="4071" w:type="dxa"/>
            <w:tcBorders>
              <w:top w:val="nil"/>
              <w:left w:val="nil"/>
              <w:bottom w:val="single" w:sz="4" w:space="0" w:color="auto"/>
              <w:right w:val="single" w:sz="4" w:space="0" w:color="auto"/>
            </w:tcBorders>
            <w:vAlign w:val="center"/>
            <w:hideMark/>
          </w:tcPr>
          <w:p w14:paraId="7B2EA1B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MULTIPLEXADO DE ALUMINIO </w:t>
            </w:r>
            <w:proofErr w:type="gramStart"/>
            <w:r w:rsidRPr="001A08CE">
              <w:rPr>
                <w:rFonts w:ascii="Century Gothic" w:hAnsi="Century Gothic" w:cs="Andalus"/>
                <w:sz w:val="16"/>
                <w:szCs w:val="16"/>
              </w:rPr>
              <w:t>4</w:t>
            </w:r>
            <w:proofErr w:type="gramEnd"/>
            <w:r w:rsidRPr="001A08CE">
              <w:rPr>
                <w:rFonts w:ascii="Century Gothic" w:hAnsi="Century Gothic" w:cs="Andalus"/>
                <w:sz w:val="16"/>
                <w:szCs w:val="16"/>
              </w:rPr>
              <w:t xml:space="preserve"> X 120,0MM2, COM NETRO NU</w:t>
            </w:r>
          </w:p>
        </w:tc>
        <w:tc>
          <w:tcPr>
            <w:tcW w:w="1048" w:type="dxa"/>
            <w:tcBorders>
              <w:top w:val="nil"/>
              <w:left w:val="nil"/>
              <w:bottom w:val="single" w:sz="4" w:space="0" w:color="auto"/>
              <w:right w:val="single" w:sz="4" w:space="0" w:color="auto"/>
            </w:tcBorders>
            <w:vAlign w:val="center"/>
            <w:hideMark/>
          </w:tcPr>
          <w:p w14:paraId="46FF5C1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BB039BE"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7D164E" w14:textId="2103D93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73BFCFCF" w14:textId="77777777" w:rsidR="001A08CE" w:rsidRPr="001A08CE" w:rsidRDefault="001A08CE" w:rsidP="00D26723">
            <w:pPr>
              <w:jc w:val="right"/>
              <w:rPr>
                <w:rFonts w:ascii="Century Gothic" w:hAnsi="Century Gothic" w:cs="Andalus"/>
                <w:sz w:val="16"/>
                <w:szCs w:val="16"/>
              </w:rPr>
            </w:pPr>
          </w:p>
          <w:p w14:paraId="52CD8567" w14:textId="38C1895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0338560" w14:textId="77777777" w:rsidR="001A08CE" w:rsidRPr="001A08CE" w:rsidRDefault="001A08CE" w:rsidP="00D26723">
            <w:pPr>
              <w:jc w:val="right"/>
              <w:rPr>
                <w:rFonts w:ascii="Century Gothic" w:hAnsi="Century Gothic" w:cs="Andalus"/>
                <w:sz w:val="16"/>
                <w:szCs w:val="16"/>
              </w:rPr>
            </w:pPr>
          </w:p>
          <w:p w14:paraId="31839CCE" w14:textId="20943149" w:rsidR="001A08CE" w:rsidRPr="001A08CE" w:rsidRDefault="001A08CE" w:rsidP="00D26723">
            <w:pPr>
              <w:jc w:val="right"/>
              <w:rPr>
                <w:rFonts w:ascii="Century Gothic" w:hAnsi="Century Gothic" w:cs="Andalus"/>
                <w:sz w:val="16"/>
                <w:szCs w:val="16"/>
              </w:rPr>
            </w:pPr>
          </w:p>
        </w:tc>
      </w:tr>
      <w:tr w:rsidR="001A08CE" w:rsidRPr="001A08CE" w14:paraId="110C081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5A374FA" w14:textId="3A526ED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4071" w:type="dxa"/>
            <w:tcBorders>
              <w:top w:val="nil"/>
              <w:left w:val="nil"/>
              <w:bottom w:val="single" w:sz="4" w:space="0" w:color="auto"/>
              <w:right w:val="single" w:sz="4" w:space="0" w:color="auto"/>
            </w:tcBorders>
            <w:vAlign w:val="center"/>
            <w:hideMark/>
          </w:tcPr>
          <w:p w14:paraId="11EB1EE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ALÇA </w:t>
            </w:r>
            <w:proofErr w:type="gramStart"/>
            <w:r w:rsidRPr="001A08CE">
              <w:rPr>
                <w:rFonts w:ascii="Century Gothic" w:hAnsi="Century Gothic" w:cs="Andalus"/>
                <w:sz w:val="16"/>
                <w:szCs w:val="16"/>
              </w:rPr>
              <w:t>PRE FORMADA</w:t>
            </w:r>
            <w:proofErr w:type="gramEnd"/>
            <w:r w:rsidRPr="001A08CE">
              <w:rPr>
                <w:rFonts w:ascii="Century Gothic" w:hAnsi="Century Gothic" w:cs="Andalus"/>
                <w:sz w:val="16"/>
                <w:szCs w:val="16"/>
              </w:rPr>
              <w:t xml:space="preserve"> 120,0 MM2</w:t>
            </w:r>
          </w:p>
        </w:tc>
        <w:tc>
          <w:tcPr>
            <w:tcW w:w="1048" w:type="dxa"/>
            <w:tcBorders>
              <w:top w:val="nil"/>
              <w:left w:val="nil"/>
              <w:bottom w:val="single" w:sz="4" w:space="0" w:color="auto"/>
              <w:right w:val="single" w:sz="4" w:space="0" w:color="auto"/>
            </w:tcBorders>
            <w:vAlign w:val="center"/>
            <w:hideMark/>
          </w:tcPr>
          <w:p w14:paraId="040E3DF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7E2F113"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16B2A35" w14:textId="22A3FB0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5CB60A7F" w14:textId="77777777" w:rsidR="001A08CE" w:rsidRPr="001A08CE" w:rsidRDefault="001A08CE" w:rsidP="00D26723">
            <w:pPr>
              <w:jc w:val="right"/>
              <w:rPr>
                <w:rFonts w:ascii="Century Gothic" w:hAnsi="Century Gothic" w:cs="Andalus"/>
                <w:sz w:val="16"/>
                <w:szCs w:val="16"/>
              </w:rPr>
            </w:pPr>
          </w:p>
          <w:p w14:paraId="773EFD0E" w14:textId="0390952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B9BD007" w14:textId="77777777" w:rsidR="001A08CE" w:rsidRPr="001A08CE" w:rsidRDefault="001A08CE" w:rsidP="00D26723">
            <w:pPr>
              <w:jc w:val="right"/>
              <w:rPr>
                <w:rFonts w:ascii="Century Gothic" w:hAnsi="Century Gothic" w:cs="Andalus"/>
                <w:sz w:val="16"/>
                <w:szCs w:val="16"/>
              </w:rPr>
            </w:pPr>
          </w:p>
          <w:p w14:paraId="467EFF11" w14:textId="4EBD9F79" w:rsidR="001A08CE" w:rsidRPr="001A08CE" w:rsidRDefault="001A08CE" w:rsidP="00D26723">
            <w:pPr>
              <w:jc w:val="right"/>
              <w:rPr>
                <w:rFonts w:ascii="Century Gothic" w:hAnsi="Century Gothic" w:cs="Andalus"/>
                <w:sz w:val="16"/>
                <w:szCs w:val="16"/>
              </w:rPr>
            </w:pPr>
          </w:p>
        </w:tc>
      </w:tr>
      <w:tr w:rsidR="001A08CE" w:rsidRPr="001A08CE" w14:paraId="27199D68" w14:textId="77777777" w:rsidTr="001A08CE">
        <w:trPr>
          <w:trHeight w:val="5485"/>
        </w:trPr>
        <w:tc>
          <w:tcPr>
            <w:tcW w:w="798" w:type="dxa"/>
            <w:tcBorders>
              <w:top w:val="single" w:sz="4" w:space="0" w:color="auto"/>
              <w:left w:val="single" w:sz="4" w:space="0" w:color="auto"/>
              <w:bottom w:val="single" w:sz="4" w:space="0" w:color="auto"/>
              <w:right w:val="single" w:sz="4" w:space="0" w:color="auto"/>
            </w:tcBorders>
            <w:vAlign w:val="center"/>
            <w:hideMark/>
          </w:tcPr>
          <w:p w14:paraId="5E6A2138" w14:textId="3922B03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51</w:t>
            </w:r>
          </w:p>
          <w:p w14:paraId="15A031AE" w14:textId="77777777" w:rsidR="001A08CE" w:rsidRPr="001A08CE" w:rsidRDefault="001A08CE" w:rsidP="00D26723">
            <w:pPr>
              <w:jc w:val="center"/>
              <w:rPr>
                <w:rFonts w:ascii="Century Gothic" w:hAnsi="Century Gothic" w:cs="Andalus"/>
                <w:sz w:val="16"/>
                <w:szCs w:val="16"/>
              </w:rPr>
            </w:pPr>
          </w:p>
        </w:tc>
        <w:tc>
          <w:tcPr>
            <w:tcW w:w="4071" w:type="dxa"/>
            <w:tcBorders>
              <w:top w:val="single" w:sz="4" w:space="0" w:color="auto"/>
              <w:left w:val="single" w:sz="4" w:space="0" w:color="auto"/>
              <w:bottom w:val="single" w:sz="4" w:space="0" w:color="auto"/>
              <w:right w:val="single" w:sz="4" w:space="0" w:color="auto"/>
            </w:tcBorders>
            <w:vAlign w:val="center"/>
            <w:hideMark/>
          </w:tcPr>
          <w:p w14:paraId="3C0C1AD5" w14:textId="6A3F281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CONJUNTO DE POSTE E LUMINÁRIA ORNAMENTAL EM LED PARA ILUMINAÇÃO COM POTÊNCIA DE ATÉ 120 WATTS E ALTURA TOTAL DE ATÉ </w:t>
            </w:r>
            <w:proofErr w:type="gramStart"/>
            <w:r w:rsidRPr="001A08CE">
              <w:rPr>
                <w:rFonts w:ascii="Century Gothic" w:hAnsi="Century Gothic" w:cs="Andalus"/>
                <w:sz w:val="16"/>
                <w:szCs w:val="16"/>
              </w:rPr>
              <w:t>4500MM</w:t>
            </w:r>
            <w:proofErr w:type="gramEnd"/>
            <w:r w:rsidRPr="001A08CE">
              <w:rPr>
                <w:rFonts w:ascii="Century Gothic" w:hAnsi="Century Gothic" w:cs="Andalus"/>
                <w:sz w:val="16"/>
                <w:szCs w:val="16"/>
              </w:rPr>
              <w:t xml:space="preserve">. O CONJUNTO DEVERÁ SER COMPOSTA POR POSTE EM AÇO E ALUMÍNIO E LUMINÁRIA ORNAMENTAL CIRCULAR EM LED, COM POTÊNCIA DE </w:t>
            </w:r>
            <w:proofErr w:type="gramStart"/>
            <w:r w:rsidRPr="001A08CE">
              <w:rPr>
                <w:rFonts w:ascii="Century Gothic" w:hAnsi="Century Gothic" w:cs="Andalus"/>
                <w:sz w:val="16"/>
                <w:szCs w:val="16"/>
              </w:rPr>
              <w:t>120W</w:t>
            </w:r>
            <w:proofErr w:type="gramEnd"/>
            <w:r w:rsidRPr="001A08CE">
              <w:rPr>
                <w:rFonts w:ascii="Century Gothic" w:hAnsi="Century Gothic" w:cs="Andalus"/>
                <w:sz w:val="16"/>
                <w:szCs w:val="16"/>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1A08CE">
              <w:rPr>
                <w:rFonts w:ascii="Century Gothic" w:hAnsi="Century Gothic" w:cs="Andalus"/>
                <w:sz w:val="16"/>
                <w:szCs w:val="16"/>
              </w:rPr>
              <w:t>4</w:t>
            </w:r>
            <w:proofErr w:type="gramEnd"/>
            <w:r w:rsidRPr="001A08CE">
              <w:rPr>
                <w:rFonts w:ascii="Century Gothic" w:hAnsi="Century Gothic" w:cs="Andalus"/>
                <w:sz w:val="16"/>
                <w:szCs w:val="16"/>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1A08CE">
              <w:rPr>
                <w:rFonts w:ascii="Century Gothic" w:hAnsi="Century Gothic" w:cs="Andalus"/>
                <w:sz w:val="16"/>
                <w:szCs w:val="16"/>
              </w:rPr>
              <w:t>A</w:t>
            </w:r>
            <w:proofErr w:type="gramEnd"/>
            <w:r w:rsidRPr="001A08CE">
              <w:rPr>
                <w:rFonts w:ascii="Century Gothic" w:hAnsi="Century Gothic" w:cs="Andalus"/>
                <w:sz w:val="16"/>
                <w:szCs w:val="16"/>
              </w:rPr>
              <w:t xml:space="preserve"> 24 MESES PARA DEFEITO DE FABRICAÇÃO.</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6E27C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single" w:sz="4" w:space="0" w:color="auto"/>
              <w:bottom w:val="single" w:sz="4" w:space="0" w:color="auto"/>
              <w:right w:val="single" w:sz="4" w:space="0" w:color="auto"/>
            </w:tcBorders>
          </w:tcPr>
          <w:p w14:paraId="4CB3783E" w14:textId="77777777" w:rsidR="001A08CE" w:rsidRPr="001A08CE" w:rsidRDefault="001A08CE" w:rsidP="00D26723">
            <w:pPr>
              <w:jc w:val="center"/>
              <w:rPr>
                <w:rFonts w:ascii="Century Gothic" w:hAnsi="Century Gothic" w:cs="Andalus"/>
                <w:sz w:val="16"/>
                <w:szCs w:val="16"/>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17F90BA9" w14:textId="28472717"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6</w:t>
            </w:r>
            <w:proofErr w:type="gramEnd"/>
          </w:p>
        </w:tc>
        <w:tc>
          <w:tcPr>
            <w:tcW w:w="1012" w:type="dxa"/>
            <w:tcBorders>
              <w:top w:val="single" w:sz="4" w:space="0" w:color="auto"/>
              <w:left w:val="single" w:sz="4" w:space="0" w:color="auto"/>
              <w:bottom w:val="single" w:sz="4" w:space="0" w:color="auto"/>
              <w:right w:val="single" w:sz="4" w:space="0" w:color="auto"/>
            </w:tcBorders>
            <w:vAlign w:val="center"/>
            <w:hideMark/>
          </w:tcPr>
          <w:p w14:paraId="287119E6" w14:textId="77777777" w:rsidR="001A08CE" w:rsidRPr="001A08CE" w:rsidRDefault="001A08CE" w:rsidP="00D26723">
            <w:pPr>
              <w:jc w:val="right"/>
              <w:rPr>
                <w:rFonts w:ascii="Century Gothic" w:hAnsi="Century Gothic" w:cs="Andalus"/>
                <w:sz w:val="16"/>
                <w:szCs w:val="16"/>
              </w:rPr>
            </w:pPr>
          </w:p>
          <w:p w14:paraId="48410A5E" w14:textId="03888C0A" w:rsidR="001A08CE" w:rsidRPr="001A08CE" w:rsidRDefault="001A08CE" w:rsidP="00D26723">
            <w:pPr>
              <w:jc w:val="right"/>
              <w:rPr>
                <w:rFonts w:ascii="Century Gothic" w:hAnsi="Century Gothic" w:cs="Andalus"/>
                <w:sz w:val="16"/>
                <w:szCs w:val="16"/>
              </w:rPr>
            </w:pPr>
          </w:p>
        </w:tc>
        <w:tc>
          <w:tcPr>
            <w:tcW w:w="775" w:type="dxa"/>
            <w:tcBorders>
              <w:top w:val="single" w:sz="4" w:space="0" w:color="auto"/>
              <w:left w:val="single" w:sz="4" w:space="0" w:color="auto"/>
              <w:bottom w:val="single" w:sz="4" w:space="0" w:color="auto"/>
              <w:right w:val="single" w:sz="4" w:space="0" w:color="auto"/>
            </w:tcBorders>
            <w:vAlign w:val="center"/>
            <w:hideMark/>
          </w:tcPr>
          <w:p w14:paraId="6840A61D" w14:textId="77777777" w:rsidR="001A08CE" w:rsidRPr="001A08CE" w:rsidRDefault="001A08CE" w:rsidP="00D26723">
            <w:pPr>
              <w:jc w:val="right"/>
              <w:rPr>
                <w:rFonts w:ascii="Century Gothic" w:hAnsi="Century Gothic" w:cs="Andalus"/>
                <w:sz w:val="16"/>
                <w:szCs w:val="16"/>
              </w:rPr>
            </w:pPr>
          </w:p>
          <w:p w14:paraId="023785EE" w14:textId="15FB6439" w:rsidR="001A08CE" w:rsidRPr="001A08CE" w:rsidRDefault="001A08CE" w:rsidP="00D26723">
            <w:pPr>
              <w:jc w:val="right"/>
              <w:rPr>
                <w:rFonts w:ascii="Century Gothic" w:hAnsi="Century Gothic" w:cs="Andalus"/>
                <w:sz w:val="16"/>
                <w:szCs w:val="16"/>
              </w:rPr>
            </w:pPr>
          </w:p>
        </w:tc>
      </w:tr>
    </w:tbl>
    <w:p w14:paraId="02A7F94C" w14:textId="77777777" w:rsidR="00A20E53" w:rsidRDefault="00A20E53" w:rsidP="00AC7A0E">
      <w:pPr>
        <w:ind w:right="28"/>
        <w:jc w:val="both"/>
        <w:rPr>
          <w:rFonts w:ascii="Century Gothic" w:hAnsi="Century Gothic" w:cs="Calibri"/>
        </w:rPr>
      </w:pPr>
    </w:p>
    <w:p w14:paraId="47BEE7C9" w14:textId="36FA85DB" w:rsidR="00F405FB" w:rsidRPr="00913910" w:rsidRDefault="00347833" w:rsidP="00F405FB">
      <w:pPr>
        <w:widowControl w:val="0"/>
        <w:tabs>
          <w:tab w:val="left" w:pos="5354"/>
          <w:tab w:val="left" w:pos="8582"/>
          <w:tab w:val="left" w:pos="10762"/>
        </w:tabs>
        <w:autoSpaceDE w:val="0"/>
        <w:autoSpaceDN w:val="0"/>
        <w:spacing w:before="121" w:line="348" w:lineRule="auto"/>
        <w:ind w:right="427"/>
        <w:rPr>
          <w:rFonts w:ascii="Century Gothic" w:eastAsia="Calibri" w:hAnsi="Century Gothic" w:cs="Calibri"/>
          <w:b/>
          <w:lang w:val="pt-PT" w:eastAsia="pt-PT" w:bidi="pt-PT"/>
        </w:rPr>
      </w:pPr>
      <w:r>
        <w:rPr>
          <w:rFonts w:ascii="Century Gothic" w:eastAsia="Calibri" w:hAnsi="Century Gothic" w:cs="Calibri"/>
          <w:b/>
          <w:lang w:val="pt-PT" w:eastAsia="pt-PT" w:bidi="pt-PT"/>
        </w:rPr>
        <w:t>PROPOSTA: R$ ________</w:t>
      </w:r>
      <w:r w:rsidR="00F405FB" w:rsidRPr="00913910">
        <w:rPr>
          <w:rFonts w:ascii="Century Gothic" w:eastAsia="Calibri" w:hAnsi="Century Gothic" w:cs="Calibri"/>
          <w:b/>
          <w:lang w:val="pt-PT" w:eastAsia="pt-PT" w:bidi="pt-PT"/>
        </w:rPr>
        <w:t>______ (________________)</w:t>
      </w:r>
    </w:p>
    <w:p w14:paraId="065FAE36" w14:textId="77777777" w:rsidR="007E7395" w:rsidRPr="00913910" w:rsidRDefault="007E7395" w:rsidP="00F405FB">
      <w:pPr>
        <w:pStyle w:val="PargrafodaLista"/>
        <w:widowControl w:val="0"/>
        <w:autoSpaceDE w:val="0"/>
        <w:spacing w:line="276" w:lineRule="auto"/>
        <w:ind w:left="0"/>
        <w:jc w:val="both"/>
        <w:rPr>
          <w:rFonts w:ascii="Century Gothic" w:hAnsi="Century Gothic" w:cs="Calibri"/>
          <w:b/>
          <w:bCs/>
          <w:sz w:val="20"/>
        </w:rPr>
      </w:pPr>
    </w:p>
    <w:p w14:paraId="2DD30F89" w14:textId="14F780B1" w:rsidR="00A20E53" w:rsidRPr="00A20E53" w:rsidRDefault="001C67AA" w:rsidP="00A20E53">
      <w:pPr>
        <w:pStyle w:val="Default"/>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 xml:space="preserve">O pagamento, decorrente </w:t>
      </w:r>
      <w:r w:rsidR="001A08CE">
        <w:rPr>
          <w:rFonts w:ascii="Century Gothic" w:hAnsi="Century Gothic"/>
          <w:sz w:val="20"/>
          <w:szCs w:val="20"/>
        </w:rPr>
        <w:t>do fornecimento do</w:t>
      </w:r>
      <w:r w:rsidR="00A20E53" w:rsidRPr="00A20E53">
        <w:rPr>
          <w:rFonts w:ascii="Century Gothic" w:hAnsi="Century Gothic"/>
          <w:sz w:val="20"/>
          <w:szCs w:val="20"/>
        </w:rPr>
        <w:t xml:space="preserve"> objeto desta licitação, </w:t>
      </w:r>
      <w:r w:rsidR="001A08CE">
        <w:rPr>
          <w:rFonts w:ascii="Century Gothic" w:hAnsi="Century Gothic"/>
          <w:sz w:val="20"/>
          <w:szCs w:val="20"/>
        </w:rPr>
        <w:t xml:space="preserve">será </w:t>
      </w:r>
      <w:r w:rsidR="00A20E53" w:rsidRPr="00A20E53">
        <w:rPr>
          <w:rFonts w:ascii="Century Gothic" w:hAnsi="Century Gothic"/>
          <w:sz w:val="20"/>
          <w:szCs w:val="20"/>
        </w:rPr>
        <w:t>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A20E53">
      <w:pPr>
        <w:pStyle w:val="Default"/>
        <w:jc w:val="both"/>
        <w:rPr>
          <w:rFonts w:ascii="Century Gothic" w:hAnsi="Century Gothic" w:cs="Calibri"/>
          <w:sz w:val="20"/>
        </w:rPr>
      </w:pPr>
    </w:p>
    <w:p w14:paraId="2DA0E148" w14:textId="77777777" w:rsidR="00C377A8" w:rsidRPr="00C377A8" w:rsidRDefault="001C67AA" w:rsidP="00C377A8">
      <w:pPr>
        <w:pStyle w:val="PargrafodaLista"/>
        <w:spacing w:after="200" w:line="276" w:lineRule="auto"/>
        <w:ind w:left="0"/>
        <w:jc w:val="both"/>
        <w:rPr>
          <w:rFonts w:ascii="Century Gothic" w:hAnsi="Century Gothic"/>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w:t>
      </w:r>
      <w:r w:rsidR="00C377A8">
        <w:rPr>
          <w:rFonts w:ascii="Century Gothic" w:hAnsi="Century Gothic" w:cs="Calibri"/>
          <w:sz w:val="20"/>
        </w:rPr>
        <w:t>:</w:t>
      </w:r>
    </w:p>
    <w:p w14:paraId="0B693B04" w14:textId="0FEF5875" w:rsidR="00C377A8" w:rsidRPr="00DA6575" w:rsidRDefault="00F405FB" w:rsidP="00C377A8">
      <w:pPr>
        <w:pStyle w:val="PargrafodaLista"/>
        <w:numPr>
          <w:ilvl w:val="0"/>
          <w:numId w:val="67"/>
        </w:numPr>
        <w:spacing w:after="200" w:line="276" w:lineRule="auto"/>
        <w:ind w:left="0" w:firstLine="0"/>
        <w:jc w:val="both"/>
        <w:rPr>
          <w:rFonts w:ascii="Century Gothic" w:hAnsi="Century Gothic"/>
          <w:sz w:val="20"/>
        </w:rPr>
      </w:pPr>
      <w:r w:rsidRPr="00913910">
        <w:rPr>
          <w:rFonts w:ascii="Century Gothic" w:hAnsi="Century Gothic" w:cs="Calibri"/>
          <w:sz w:val="20"/>
        </w:rPr>
        <w:t xml:space="preserve"> </w:t>
      </w:r>
      <w:r w:rsidR="00C377A8" w:rsidRPr="00DA6575">
        <w:rPr>
          <w:rFonts w:ascii="Century Gothic" w:hAnsi="Century Gothic"/>
          <w:sz w:val="20"/>
        </w:rPr>
        <w:t>Entrega em até 05 (cinco) dias úteis, contados após a emissão de ordem de compra;</w:t>
      </w:r>
    </w:p>
    <w:p w14:paraId="5F09B243" w14:textId="77777777" w:rsidR="00C377A8" w:rsidRPr="00DA6575" w:rsidRDefault="00C377A8" w:rsidP="00C377A8">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O transporte, carga, descarga e entrega serão de responsabilidade exclusiva da CONTRATADA;</w:t>
      </w:r>
    </w:p>
    <w:p w14:paraId="12089BD2"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Produtos em desconformidade deverão ser substituídos em até 03 (três) dias úteis, a expensas da CONTRATADA</w:t>
      </w:r>
      <w:r>
        <w:rPr>
          <w:rFonts w:ascii="Century Gothic" w:hAnsi="Century Gothic"/>
          <w:sz w:val="20"/>
        </w:rPr>
        <w:t>;</w:t>
      </w:r>
    </w:p>
    <w:p w14:paraId="6F4E74D8"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atender as normas técnicas vigentes;</w:t>
      </w:r>
    </w:p>
    <w:p w14:paraId="2FE56D18"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ser entregues devidamente embalados;</w:t>
      </w:r>
    </w:p>
    <w:p w14:paraId="0F96F77B" w14:textId="77777777" w:rsidR="00C377A8" w:rsidRPr="00DA6575"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 xml:space="preserve">A </w:t>
      </w:r>
      <w:r>
        <w:rPr>
          <w:rFonts w:ascii="Century Gothic" w:hAnsi="Century Gothic"/>
          <w:sz w:val="20"/>
        </w:rPr>
        <w:t>Contratada</w:t>
      </w:r>
      <w:r w:rsidRPr="00477CA4">
        <w:rPr>
          <w:rFonts w:ascii="Century Gothic" w:hAnsi="Century Gothic"/>
          <w:sz w:val="20"/>
        </w:rPr>
        <w:t xml:space="preserve"> deverá entregar a mesma marca ofertada em sua proposta inicial.</w:t>
      </w:r>
    </w:p>
    <w:p w14:paraId="7D54140E" w14:textId="34B12871" w:rsidR="00F405FB" w:rsidRPr="00913910" w:rsidRDefault="00F405FB" w:rsidP="00F405FB">
      <w:pPr>
        <w:pStyle w:val="PargrafodaLista"/>
        <w:widowControl w:val="0"/>
        <w:autoSpaceDE w:val="0"/>
        <w:spacing w:line="276" w:lineRule="auto"/>
        <w:ind w:left="0"/>
        <w:jc w:val="both"/>
        <w:rPr>
          <w:rFonts w:ascii="Century Gothic" w:hAnsi="Century Gothic" w:cs="Calibri"/>
          <w:sz w:val="20"/>
        </w:rPr>
      </w:pPr>
    </w:p>
    <w:p w14:paraId="1D924923" w14:textId="7ABDBCEE" w:rsidR="00F405FB" w:rsidRPr="00913910" w:rsidRDefault="001C67AA" w:rsidP="00F405FB">
      <w:pPr>
        <w:pStyle w:val="PargrafodaLista"/>
        <w:widowControl w:val="0"/>
        <w:autoSpaceDE w:val="0"/>
        <w:spacing w:line="276" w:lineRule="auto"/>
        <w:ind w:left="0"/>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F405FB">
      <w:pPr>
        <w:pStyle w:val="PargrafodaLista"/>
        <w:widowControl w:val="0"/>
        <w:tabs>
          <w:tab w:val="left" w:pos="5273"/>
        </w:tabs>
        <w:autoSpaceDE w:val="0"/>
        <w:spacing w:line="276" w:lineRule="auto"/>
        <w:ind w:left="0"/>
        <w:jc w:val="both"/>
        <w:rPr>
          <w:rFonts w:ascii="Century Gothic" w:hAnsi="Century Gothic" w:cs="Calibri"/>
          <w:sz w:val="20"/>
        </w:rPr>
      </w:pPr>
    </w:p>
    <w:p w14:paraId="76319041" w14:textId="4195E775" w:rsidR="00F405FB" w:rsidRPr="00913910" w:rsidRDefault="00AC7A0E" w:rsidP="00F405FB">
      <w:pPr>
        <w:spacing w:line="276" w:lineRule="auto"/>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F405FB">
      <w:pPr>
        <w:spacing w:line="276" w:lineRule="auto"/>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F405FB">
      <w:pPr>
        <w:spacing w:line="276" w:lineRule="auto"/>
        <w:jc w:val="both"/>
        <w:rPr>
          <w:rFonts w:ascii="Century Gothic" w:hAnsi="Century Gothic"/>
        </w:rPr>
      </w:pPr>
    </w:p>
    <w:p w14:paraId="076F5658" w14:textId="77777777" w:rsidR="00F405FB" w:rsidRPr="00913910" w:rsidRDefault="00F405FB" w:rsidP="00F405FB">
      <w:pPr>
        <w:pStyle w:val="PargrafodaLista"/>
        <w:widowControl w:val="0"/>
        <w:autoSpaceDE w:val="0"/>
        <w:autoSpaceDN w:val="0"/>
        <w:spacing w:line="276" w:lineRule="auto"/>
        <w:ind w:left="0"/>
        <w:jc w:val="both"/>
        <w:rPr>
          <w:rFonts w:ascii="Century Gothic" w:hAnsi="Century Gothic" w:cs="Calibri"/>
          <w:sz w:val="20"/>
        </w:rPr>
      </w:pPr>
    </w:p>
    <w:p w14:paraId="55502C15" w14:textId="45E1C379" w:rsidR="00F405FB" w:rsidRPr="00913910" w:rsidRDefault="00F405FB" w:rsidP="00F405FB">
      <w:pPr>
        <w:pStyle w:val="Corpodetexto"/>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F405FB">
      <w:pPr>
        <w:spacing w:line="276" w:lineRule="auto"/>
        <w:jc w:val="both"/>
        <w:rPr>
          <w:rFonts w:ascii="Century Gothic" w:hAnsi="Century Gothic" w:cs="Calibri"/>
          <w:b/>
          <w:bCs/>
          <w:color w:val="000000"/>
        </w:rPr>
      </w:pPr>
    </w:p>
    <w:p w14:paraId="538CB5DB"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58296FB1"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48AED109" w14:textId="77777777" w:rsidR="00F405FB" w:rsidRDefault="00F405FB" w:rsidP="00F405FB">
      <w:pPr>
        <w:overflowPunct w:val="0"/>
        <w:autoSpaceDE w:val="0"/>
        <w:adjustRightInd w:val="0"/>
        <w:spacing w:line="276" w:lineRule="auto"/>
        <w:ind w:firstLine="708"/>
        <w:jc w:val="both"/>
        <w:rPr>
          <w:rFonts w:ascii="Century Gothic" w:hAnsi="Century Gothic" w:cs="Calibri"/>
          <w:b/>
          <w:caps/>
        </w:rPr>
      </w:pPr>
    </w:p>
    <w:p w14:paraId="7CF95F47" w14:textId="77777777" w:rsidR="00D26723" w:rsidRDefault="00D26723" w:rsidP="00F405FB">
      <w:pPr>
        <w:overflowPunct w:val="0"/>
        <w:autoSpaceDE w:val="0"/>
        <w:adjustRightInd w:val="0"/>
        <w:spacing w:line="276" w:lineRule="auto"/>
        <w:ind w:firstLine="708"/>
        <w:jc w:val="both"/>
        <w:rPr>
          <w:rFonts w:ascii="Century Gothic" w:hAnsi="Century Gothic" w:cs="Calibri"/>
          <w:b/>
          <w:caps/>
        </w:rPr>
      </w:pPr>
    </w:p>
    <w:p w14:paraId="05C91325" w14:textId="77777777" w:rsidR="00D26723" w:rsidRDefault="00D26723" w:rsidP="00F405FB">
      <w:pPr>
        <w:overflowPunct w:val="0"/>
        <w:autoSpaceDE w:val="0"/>
        <w:adjustRightInd w:val="0"/>
        <w:spacing w:line="276" w:lineRule="auto"/>
        <w:ind w:firstLine="708"/>
        <w:jc w:val="both"/>
        <w:rPr>
          <w:rFonts w:ascii="Century Gothic" w:hAnsi="Century Gothic" w:cs="Calibri"/>
          <w:b/>
          <w:caps/>
        </w:rPr>
      </w:pPr>
    </w:p>
    <w:p w14:paraId="13F1F398" w14:textId="77777777" w:rsidR="00347833" w:rsidRDefault="00347833" w:rsidP="00F405FB">
      <w:pPr>
        <w:overflowPunct w:val="0"/>
        <w:autoSpaceDE w:val="0"/>
        <w:adjustRightInd w:val="0"/>
        <w:spacing w:line="276" w:lineRule="auto"/>
        <w:ind w:firstLine="708"/>
        <w:jc w:val="both"/>
        <w:rPr>
          <w:rFonts w:ascii="Century Gothic" w:hAnsi="Century Gothic" w:cs="Calibri"/>
          <w:b/>
          <w:caps/>
        </w:rPr>
      </w:pPr>
    </w:p>
    <w:p w14:paraId="441ABDA6" w14:textId="77777777" w:rsidR="00347833" w:rsidRDefault="00347833" w:rsidP="00F405FB">
      <w:pPr>
        <w:overflowPunct w:val="0"/>
        <w:autoSpaceDE w:val="0"/>
        <w:adjustRightInd w:val="0"/>
        <w:spacing w:line="276" w:lineRule="auto"/>
        <w:ind w:firstLine="708"/>
        <w:jc w:val="both"/>
        <w:rPr>
          <w:rFonts w:ascii="Century Gothic" w:hAnsi="Century Gothic" w:cs="Calibri"/>
          <w:b/>
          <w:caps/>
        </w:rPr>
      </w:pPr>
    </w:p>
    <w:p w14:paraId="0DF018BC" w14:textId="77777777" w:rsidR="00D26723" w:rsidRPr="00913910" w:rsidRDefault="00D26723" w:rsidP="00F405FB">
      <w:pPr>
        <w:overflowPunct w:val="0"/>
        <w:autoSpaceDE w:val="0"/>
        <w:adjustRightInd w:val="0"/>
        <w:spacing w:line="276" w:lineRule="auto"/>
        <w:ind w:firstLine="708"/>
        <w:jc w:val="both"/>
        <w:rPr>
          <w:rFonts w:ascii="Century Gothic" w:hAnsi="Century Gothic" w:cs="Calibri"/>
          <w:b/>
          <w:caps/>
        </w:rPr>
      </w:pPr>
    </w:p>
    <w:p w14:paraId="75962A25" w14:textId="77777777" w:rsidR="00F405FB" w:rsidRPr="00913910" w:rsidRDefault="00F405FB" w:rsidP="00F405FB">
      <w:pPr>
        <w:overflowPunct w:val="0"/>
        <w:autoSpaceDE w:val="0"/>
        <w:adjustRightInd w:val="0"/>
        <w:spacing w:line="276" w:lineRule="auto"/>
        <w:ind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Default="00F405FB" w:rsidP="00D34237">
      <w:pPr>
        <w:overflowPunct w:val="0"/>
        <w:autoSpaceDE w:val="0"/>
        <w:adjustRightInd w:val="0"/>
        <w:spacing w:line="276" w:lineRule="auto"/>
        <w:rPr>
          <w:rFonts w:ascii="Century Gothic" w:hAnsi="Century Gothic" w:cs="Arial"/>
          <w:b/>
          <w:caps/>
        </w:rPr>
      </w:pPr>
    </w:p>
    <w:p w14:paraId="02CDECBF" w14:textId="77777777" w:rsidR="00D34237" w:rsidRDefault="00D34237" w:rsidP="00D34237">
      <w:pPr>
        <w:overflowPunct w:val="0"/>
        <w:autoSpaceDE w:val="0"/>
        <w:adjustRightInd w:val="0"/>
        <w:spacing w:line="276" w:lineRule="auto"/>
        <w:rPr>
          <w:rFonts w:ascii="Century Gothic" w:hAnsi="Century Gothic" w:cs="Arial"/>
          <w:b/>
          <w:caps/>
        </w:rPr>
      </w:pPr>
    </w:p>
    <w:p w14:paraId="30FFFD8E" w14:textId="77777777" w:rsidR="00D34237" w:rsidRDefault="00D34237" w:rsidP="00D34237">
      <w:pPr>
        <w:overflowPunct w:val="0"/>
        <w:autoSpaceDE w:val="0"/>
        <w:adjustRightInd w:val="0"/>
        <w:spacing w:line="276" w:lineRule="auto"/>
        <w:rPr>
          <w:rFonts w:ascii="Century Gothic" w:hAnsi="Century Gothic" w:cs="Arial"/>
          <w:b/>
          <w:caps/>
        </w:rPr>
      </w:pPr>
    </w:p>
    <w:p w14:paraId="67AF03D5" w14:textId="77777777" w:rsidR="00D34237" w:rsidRPr="00913910" w:rsidRDefault="00D34237" w:rsidP="00D34237">
      <w:pPr>
        <w:overflowPunct w:val="0"/>
        <w:autoSpaceDE w:val="0"/>
        <w:adjustRightInd w:val="0"/>
        <w:spacing w:line="276" w:lineRule="auto"/>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5731025" w14:textId="77777777" w:rsidR="00347833" w:rsidRDefault="00347833" w:rsidP="0088614F">
      <w:pPr>
        <w:overflowPunct w:val="0"/>
        <w:autoSpaceDE w:val="0"/>
        <w:adjustRightInd w:val="0"/>
        <w:spacing w:line="276" w:lineRule="auto"/>
        <w:rPr>
          <w:rFonts w:ascii="Century Gothic" w:hAnsi="Century Gothic" w:cs="Arial"/>
          <w:b/>
          <w:caps/>
        </w:rPr>
      </w:pPr>
    </w:p>
    <w:p w14:paraId="4032EBA7" w14:textId="77777777" w:rsidR="00D34237" w:rsidRDefault="00D34237" w:rsidP="0088614F">
      <w:pPr>
        <w:overflowPunct w:val="0"/>
        <w:autoSpaceDE w:val="0"/>
        <w:adjustRightInd w:val="0"/>
        <w:spacing w:line="276" w:lineRule="auto"/>
        <w:rPr>
          <w:rFonts w:ascii="Century Gothic" w:hAnsi="Century Gothic" w:cs="Arial"/>
          <w:b/>
          <w:caps/>
        </w:rPr>
      </w:pPr>
    </w:p>
    <w:p w14:paraId="7C87475F" w14:textId="77777777" w:rsidR="00D34237" w:rsidRDefault="00D34237" w:rsidP="0088614F">
      <w:pPr>
        <w:overflowPunct w:val="0"/>
        <w:autoSpaceDE w:val="0"/>
        <w:adjustRightInd w:val="0"/>
        <w:spacing w:line="276" w:lineRule="auto"/>
        <w:rPr>
          <w:rFonts w:ascii="Century Gothic" w:hAnsi="Century Gothic" w:cs="Arial"/>
          <w:b/>
          <w:caps/>
        </w:rPr>
      </w:pPr>
    </w:p>
    <w:p w14:paraId="6CCA0251" w14:textId="77777777" w:rsidR="00D34237" w:rsidRDefault="00D34237" w:rsidP="0088614F">
      <w:pPr>
        <w:overflowPunct w:val="0"/>
        <w:autoSpaceDE w:val="0"/>
        <w:adjustRightInd w:val="0"/>
        <w:spacing w:line="276" w:lineRule="auto"/>
        <w:rPr>
          <w:rFonts w:ascii="Century Gothic" w:hAnsi="Century Gothic" w:cs="Arial"/>
          <w:b/>
          <w:caps/>
        </w:rPr>
      </w:pPr>
    </w:p>
    <w:p w14:paraId="1CC7D28B" w14:textId="77777777" w:rsidR="00D34237" w:rsidRDefault="00D34237" w:rsidP="0088614F">
      <w:pPr>
        <w:overflowPunct w:val="0"/>
        <w:autoSpaceDE w:val="0"/>
        <w:adjustRightInd w:val="0"/>
        <w:spacing w:line="276" w:lineRule="auto"/>
        <w:rPr>
          <w:rFonts w:ascii="Century Gothic" w:hAnsi="Century Gothic" w:cs="Arial"/>
          <w:b/>
          <w:caps/>
        </w:rPr>
      </w:pPr>
    </w:p>
    <w:p w14:paraId="38E4CE60" w14:textId="77777777" w:rsidR="00D34237" w:rsidRDefault="00D34237" w:rsidP="0088614F">
      <w:pPr>
        <w:overflowPunct w:val="0"/>
        <w:autoSpaceDE w:val="0"/>
        <w:adjustRightInd w:val="0"/>
        <w:spacing w:line="276" w:lineRule="auto"/>
        <w:rPr>
          <w:rFonts w:ascii="Century Gothic" w:hAnsi="Century Gothic" w:cs="Arial"/>
          <w:b/>
          <w:caps/>
        </w:rPr>
      </w:pPr>
    </w:p>
    <w:p w14:paraId="3CCE1556" w14:textId="77777777" w:rsidR="00D34237" w:rsidRDefault="00D34237" w:rsidP="0088614F">
      <w:pPr>
        <w:overflowPunct w:val="0"/>
        <w:autoSpaceDE w:val="0"/>
        <w:adjustRightInd w:val="0"/>
        <w:spacing w:line="276" w:lineRule="auto"/>
        <w:rPr>
          <w:rFonts w:ascii="Century Gothic" w:hAnsi="Century Gothic" w:cs="Arial"/>
          <w:b/>
          <w:caps/>
        </w:rPr>
      </w:pPr>
    </w:p>
    <w:p w14:paraId="133ED24D" w14:textId="77777777" w:rsidR="00D34237" w:rsidRDefault="00D34237" w:rsidP="0088614F">
      <w:pPr>
        <w:overflowPunct w:val="0"/>
        <w:autoSpaceDE w:val="0"/>
        <w:adjustRightInd w:val="0"/>
        <w:spacing w:line="276" w:lineRule="auto"/>
        <w:rPr>
          <w:rFonts w:ascii="Century Gothic" w:hAnsi="Century Gothic" w:cs="Arial"/>
          <w:b/>
          <w:caps/>
        </w:rPr>
      </w:pPr>
    </w:p>
    <w:p w14:paraId="6C169156" w14:textId="77777777" w:rsidR="00D34237" w:rsidRDefault="00D34237" w:rsidP="0088614F">
      <w:pPr>
        <w:overflowPunct w:val="0"/>
        <w:autoSpaceDE w:val="0"/>
        <w:adjustRightInd w:val="0"/>
        <w:spacing w:line="276" w:lineRule="auto"/>
        <w:rPr>
          <w:rFonts w:ascii="Century Gothic" w:hAnsi="Century Gothic" w:cs="Arial"/>
          <w:b/>
          <w:caps/>
        </w:rPr>
      </w:pPr>
    </w:p>
    <w:p w14:paraId="38D28761" w14:textId="77777777" w:rsidR="00D34237" w:rsidRDefault="00D34237" w:rsidP="0088614F">
      <w:pPr>
        <w:overflowPunct w:val="0"/>
        <w:autoSpaceDE w:val="0"/>
        <w:adjustRightInd w:val="0"/>
        <w:spacing w:line="276" w:lineRule="auto"/>
        <w:rPr>
          <w:rFonts w:ascii="Century Gothic" w:hAnsi="Century Gothic" w:cs="Arial"/>
          <w:b/>
          <w:caps/>
        </w:rPr>
      </w:pPr>
    </w:p>
    <w:p w14:paraId="7FA066E1" w14:textId="77777777" w:rsidR="00D34237" w:rsidRDefault="00D34237" w:rsidP="0088614F">
      <w:pPr>
        <w:overflowPunct w:val="0"/>
        <w:autoSpaceDE w:val="0"/>
        <w:adjustRightInd w:val="0"/>
        <w:spacing w:line="276" w:lineRule="auto"/>
        <w:rPr>
          <w:rFonts w:ascii="Century Gothic" w:hAnsi="Century Gothic" w:cs="Arial"/>
          <w:b/>
          <w:caps/>
        </w:rPr>
      </w:pPr>
    </w:p>
    <w:p w14:paraId="4797D35A" w14:textId="77777777" w:rsidR="00D34237" w:rsidRDefault="00D34237" w:rsidP="0088614F">
      <w:pPr>
        <w:overflowPunct w:val="0"/>
        <w:autoSpaceDE w:val="0"/>
        <w:adjustRightInd w:val="0"/>
        <w:spacing w:line="276" w:lineRule="auto"/>
        <w:rPr>
          <w:rFonts w:ascii="Century Gothic" w:hAnsi="Century Gothic" w:cs="Arial"/>
          <w:b/>
          <w:caps/>
        </w:rPr>
      </w:pPr>
    </w:p>
    <w:p w14:paraId="2694093A" w14:textId="77777777" w:rsidR="00D34237" w:rsidRDefault="00D34237" w:rsidP="0088614F">
      <w:pPr>
        <w:overflowPunct w:val="0"/>
        <w:autoSpaceDE w:val="0"/>
        <w:adjustRightInd w:val="0"/>
        <w:spacing w:line="276" w:lineRule="auto"/>
        <w:rPr>
          <w:rFonts w:ascii="Century Gothic" w:hAnsi="Century Gothic" w:cs="Arial"/>
          <w:b/>
          <w:caps/>
        </w:rPr>
      </w:pPr>
    </w:p>
    <w:p w14:paraId="1832AE45" w14:textId="77777777" w:rsidR="00D34237" w:rsidRDefault="00D34237" w:rsidP="0088614F">
      <w:pPr>
        <w:overflowPunct w:val="0"/>
        <w:autoSpaceDE w:val="0"/>
        <w:adjustRightInd w:val="0"/>
        <w:spacing w:line="276" w:lineRule="auto"/>
        <w:rPr>
          <w:rFonts w:ascii="Century Gothic" w:hAnsi="Century Gothic" w:cs="Arial"/>
          <w:b/>
          <w:caps/>
        </w:rPr>
      </w:pPr>
    </w:p>
    <w:p w14:paraId="6B544962" w14:textId="77777777" w:rsidR="00D34237" w:rsidRDefault="00D34237" w:rsidP="0088614F">
      <w:pPr>
        <w:overflowPunct w:val="0"/>
        <w:autoSpaceDE w:val="0"/>
        <w:adjustRightInd w:val="0"/>
        <w:spacing w:line="276" w:lineRule="auto"/>
        <w:rPr>
          <w:rFonts w:ascii="Century Gothic" w:hAnsi="Century Gothic" w:cs="Arial"/>
          <w:b/>
          <w:caps/>
        </w:rPr>
      </w:pPr>
    </w:p>
    <w:p w14:paraId="78D346B2" w14:textId="77777777" w:rsidR="00D26723" w:rsidRPr="00913910" w:rsidRDefault="00D26723" w:rsidP="00A20E53">
      <w:pPr>
        <w:overflowPunct w:val="0"/>
        <w:autoSpaceDE w:val="0"/>
        <w:adjustRightInd w:val="0"/>
        <w:rPr>
          <w:rFonts w:ascii="Century Gothic" w:hAnsi="Century Gothic" w:cs="Arial"/>
          <w:b/>
          <w:caps/>
        </w:rPr>
      </w:pPr>
    </w:p>
    <w:p w14:paraId="7B16267A" w14:textId="77777777" w:rsidR="0023002F" w:rsidRPr="00913910" w:rsidRDefault="0023002F" w:rsidP="00A20E53">
      <w:pPr>
        <w:overflowPunct w:val="0"/>
        <w:autoSpaceDE w:val="0"/>
        <w:adjustRightInd w:val="0"/>
        <w:ind w:firstLine="708"/>
        <w:jc w:val="center"/>
        <w:rPr>
          <w:rFonts w:ascii="Century Gothic" w:hAnsi="Century Gothic" w:cs="Arial"/>
          <w:b/>
          <w:caps/>
        </w:rPr>
      </w:pPr>
    </w:p>
    <w:p w14:paraId="3C806698" w14:textId="0DD35326" w:rsidR="00B6775A" w:rsidRPr="00FF2FCC" w:rsidRDefault="00B6775A" w:rsidP="00A20E53">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0003F8">
        <w:rPr>
          <w:rFonts w:ascii="Century Gothic" w:hAnsi="Century Gothic"/>
          <w:b/>
          <w:bCs/>
        </w:rPr>
        <w:t xml:space="preserve"> 67</w:t>
      </w:r>
      <w:r w:rsidRPr="00FF2FCC">
        <w:rPr>
          <w:rFonts w:ascii="Century Gothic" w:hAnsi="Century Gothic"/>
          <w:b/>
          <w:bCs/>
        </w:rPr>
        <w:t>/202</w:t>
      </w:r>
      <w:r>
        <w:rPr>
          <w:rFonts w:ascii="Century Gothic" w:hAnsi="Century Gothic"/>
          <w:b/>
          <w:bCs/>
        </w:rPr>
        <w:t>5</w:t>
      </w:r>
    </w:p>
    <w:p w14:paraId="24EC9E47" w14:textId="172FB4D8" w:rsidR="00B6775A" w:rsidRPr="00FF2FCC" w:rsidRDefault="00B6775A" w:rsidP="00A20E53">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4A185F38" w14:textId="77777777" w:rsidR="00012ABA" w:rsidRPr="00913910" w:rsidRDefault="00012ABA" w:rsidP="00A20E53">
      <w:pPr>
        <w:jc w:val="center"/>
        <w:rPr>
          <w:rFonts w:ascii="Century Gothic" w:hAnsi="Century Gothic" w:cs="Arial"/>
          <w:b/>
          <w:bCs/>
        </w:rPr>
      </w:pPr>
      <w:r w:rsidRPr="00913910">
        <w:rPr>
          <w:rFonts w:ascii="Century Gothic" w:hAnsi="Century Gothic" w:cs="Arial"/>
          <w:b/>
          <w:bCs/>
        </w:rPr>
        <w:t>ANEXO 03</w:t>
      </w:r>
    </w:p>
    <w:p w14:paraId="2409D2B8" w14:textId="77777777" w:rsidR="00012ABA" w:rsidRPr="00913910" w:rsidRDefault="00012ABA" w:rsidP="00A20E53">
      <w:pPr>
        <w:jc w:val="center"/>
        <w:rPr>
          <w:rFonts w:ascii="Century Gothic" w:hAnsi="Century Gothic" w:cs="Arial"/>
          <w:b/>
          <w:bCs/>
        </w:rPr>
      </w:pPr>
    </w:p>
    <w:p w14:paraId="27E59B7C" w14:textId="78A1CC75" w:rsidR="00012ABA" w:rsidRPr="00913910" w:rsidRDefault="00012ABA" w:rsidP="00A20E53">
      <w:pPr>
        <w:jc w:val="center"/>
        <w:rPr>
          <w:rFonts w:ascii="Century Gothic" w:hAnsi="Century Gothic" w:cs="Arial"/>
          <w:b/>
          <w:bCs/>
        </w:rPr>
      </w:pPr>
      <w:r w:rsidRPr="00913910">
        <w:rPr>
          <w:rFonts w:ascii="Century Gothic" w:hAnsi="Century Gothic" w:cs="Arial"/>
          <w:b/>
          <w:bCs/>
        </w:rPr>
        <w:t>DECLARAÇÃO UNIFICADA</w:t>
      </w:r>
      <w:r w:rsidR="00A20E53">
        <w:rPr>
          <w:rFonts w:ascii="Century Gothic" w:hAnsi="Century Gothic" w:cs="Arial"/>
          <w:b/>
          <w:bCs/>
        </w:rPr>
        <w:t xml:space="preserve"> </w:t>
      </w:r>
      <w:r w:rsidR="00A20E53" w:rsidRPr="008F7955">
        <w:rPr>
          <w:rFonts w:ascii="Century Gothic" w:hAnsi="Century Gothic" w:cs="Arial"/>
          <w:b/>
          <w:color w:val="66FF33"/>
          <w:highlight w:val="black"/>
          <w:lang w:val="pt"/>
        </w:rPr>
        <w:t>(Obrigatório utilizar o modelo do Edital);</w:t>
      </w:r>
    </w:p>
    <w:p w14:paraId="2E8AB831" w14:textId="77777777" w:rsidR="00012ABA" w:rsidRPr="00913910" w:rsidRDefault="00012ABA" w:rsidP="00A20E53">
      <w:pPr>
        <w:jc w:val="center"/>
        <w:rPr>
          <w:rFonts w:ascii="Century Gothic" w:hAnsi="Century Gothic" w:cs="Arial"/>
          <w:b/>
          <w:bCs/>
        </w:rPr>
      </w:pPr>
    </w:p>
    <w:p w14:paraId="1AC908F8" w14:textId="52EBDC20"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À</w:t>
      </w:r>
      <w:r w:rsidR="00913910" w:rsidRPr="00913910">
        <w:rPr>
          <w:rFonts w:ascii="Century Gothic" w:hAnsi="Century Gothic"/>
          <w:b/>
        </w:rPr>
        <w:t xml:space="preserve"> </w:t>
      </w:r>
      <w:r w:rsidR="00305ACC">
        <w:rPr>
          <w:rFonts w:ascii="Century Gothic" w:hAnsi="Century Gothic"/>
          <w:b/>
        </w:rPr>
        <w:t>Presidente da Comissão de Contratação</w:t>
      </w:r>
    </w:p>
    <w:p w14:paraId="2D69CB6A" w14:textId="77777777" w:rsidR="00012ABA" w:rsidRPr="00913910" w:rsidRDefault="00012ABA" w:rsidP="00A20E53">
      <w:pPr>
        <w:tabs>
          <w:tab w:val="left" w:pos="1701"/>
          <w:tab w:val="left" w:pos="1843"/>
        </w:tabs>
        <w:jc w:val="both"/>
        <w:rPr>
          <w:rFonts w:ascii="Century Gothic" w:hAnsi="Century Gothic"/>
        </w:rPr>
      </w:pPr>
      <w:r w:rsidRPr="00913910">
        <w:rPr>
          <w:rFonts w:ascii="Century Gothic" w:hAnsi="Century Gothic"/>
        </w:rPr>
        <w:t>Prefeitura Municipal de Lobato, Estado do Paraná</w:t>
      </w:r>
    </w:p>
    <w:p w14:paraId="4EAD799F" w14:textId="3A8E28D5"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 xml:space="preserve">DISPENSA DE LICITAÇÃO </w:t>
      </w:r>
    </w:p>
    <w:p w14:paraId="701FB9FA" w14:textId="77777777" w:rsidR="00012ABA" w:rsidRPr="00913910" w:rsidRDefault="00012ABA" w:rsidP="00A20E53">
      <w:pPr>
        <w:jc w:val="both"/>
        <w:rPr>
          <w:rFonts w:ascii="Century Gothic" w:hAnsi="Century Gothic"/>
          <w:color w:val="000000"/>
        </w:rPr>
      </w:pPr>
    </w:p>
    <w:p w14:paraId="726DF7D2" w14:textId="1227317A" w:rsidR="00012ABA" w:rsidRPr="00913910" w:rsidRDefault="00012ABA" w:rsidP="00A20E53">
      <w:pPr>
        <w:pStyle w:val="Corpodetexto"/>
        <w:jc w:val="both"/>
        <w:rPr>
          <w:rFonts w:ascii="Century Gothic" w:hAnsi="Century Gothic"/>
          <w:sz w:val="20"/>
          <w:szCs w:val="20"/>
        </w:rPr>
      </w:pPr>
      <w:r w:rsidRPr="00913910">
        <w:rPr>
          <w:rFonts w:ascii="Century Gothic" w:hAnsi="Century Gothic"/>
          <w:sz w:val="20"/>
          <w:szCs w:val="20"/>
        </w:rPr>
        <w:t xml:space="preserve">PROPONENTE: </w:t>
      </w:r>
      <w:r w:rsidRPr="00913910">
        <w:rPr>
          <w:rFonts w:ascii="Century Gothic" w:hAnsi="Century Gothic"/>
          <w:sz w:val="20"/>
          <w:szCs w:val="20"/>
        </w:rPr>
        <w:fldChar w:fldCharType="begin">
          <w:ffData>
            <w:name w:val="Texto304"/>
            <w:enabled/>
            <w:calcOnExit w:val="0"/>
            <w:textInput/>
          </w:ffData>
        </w:fldChar>
      </w:r>
      <w:bookmarkStart w:id="7" w:name="Texto304"/>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7"/>
      <w:r w:rsidRPr="00913910">
        <w:rPr>
          <w:rFonts w:ascii="Century Gothic" w:hAnsi="Century Gothic"/>
          <w:sz w:val="20"/>
          <w:szCs w:val="20"/>
        </w:rPr>
        <w:t xml:space="preserve"> CNPJ/MF: </w:t>
      </w:r>
      <w:r w:rsidRPr="00913910">
        <w:rPr>
          <w:rFonts w:ascii="Century Gothic" w:hAnsi="Century Gothic"/>
          <w:sz w:val="20"/>
          <w:szCs w:val="20"/>
        </w:rPr>
        <w:fldChar w:fldCharType="begin">
          <w:ffData>
            <w:name w:val="Texto305"/>
            <w:enabled/>
            <w:calcOnExit w:val="0"/>
            <w:textInput/>
          </w:ffData>
        </w:fldChar>
      </w:r>
      <w:bookmarkStart w:id="8" w:name="Texto305"/>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8"/>
    </w:p>
    <w:p w14:paraId="7FC9379C" w14:textId="77777777" w:rsidR="00012ABA" w:rsidRPr="00913910" w:rsidRDefault="00012ABA" w:rsidP="00A20E53">
      <w:pPr>
        <w:pStyle w:val="Corpodetexto"/>
        <w:jc w:val="both"/>
        <w:rPr>
          <w:rFonts w:ascii="Century Gothic" w:hAnsi="Century Gothic"/>
          <w:sz w:val="20"/>
          <w:szCs w:val="20"/>
        </w:rPr>
      </w:pPr>
      <w:proofErr w:type="gramStart"/>
      <w:r w:rsidRPr="00913910">
        <w:rPr>
          <w:rFonts w:ascii="Century Gothic" w:hAnsi="Century Gothic"/>
          <w:sz w:val="20"/>
          <w:szCs w:val="20"/>
        </w:rPr>
        <w:t>ENDEREÇO:</w:t>
      </w:r>
      <w:proofErr w:type="gramEnd"/>
      <w:r w:rsidRPr="00913910">
        <w:rPr>
          <w:rFonts w:ascii="Century Gothic" w:hAnsi="Century Gothic"/>
          <w:sz w:val="20"/>
          <w:szCs w:val="20"/>
        </w:rPr>
        <w:fldChar w:fldCharType="begin">
          <w:ffData>
            <w:name w:val="Texto306"/>
            <w:enabled/>
            <w:calcOnExit w:val="0"/>
            <w:textInput/>
          </w:ffData>
        </w:fldChar>
      </w:r>
      <w:bookmarkStart w:id="9" w:name="Texto306"/>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9"/>
      <w:r w:rsidRPr="00913910">
        <w:rPr>
          <w:rFonts w:ascii="Century Gothic" w:hAnsi="Century Gothic"/>
          <w:sz w:val="20"/>
          <w:szCs w:val="20"/>
        </w:rPr>
        <w:t xml:space="preserve"> FONE:</w:t>
      </w:r>
      <w:r w:rsidRPr="00913910">
        <w:rPr>
          <w:rFonts w:ascii="Century Gothic" w:hAnsi="Century Gothic"/>
          <w:spacing w:val="-10"/>
          <w:sz w:val="20"/>
          <w:szCs w:val="20"/>
        </w:rPr>
        <w:t xml:space="preserve"> </w:t>
      </w:r>
      <w:r w:rsidRPr="00913910">
        <w:rPr>
          <w:rFonts w:ascii="Century Gothic" w:hAnsi="Century Gothic"/>
          <w:sz w:val="20"/>
          <w:szCs w:val="20"/>
        </w:rPr>
        <w:t>(</w:t>
      </w:r>
      <w:r w:rsidRPr="00913910">
        <w:rPr>
          <w:rFonts w:ascii="Century Gothic" w:hAnsi="Century Gothic"/>
          <w:sz w:val="20"/>
          <w:szCs w:val="20"/>
        </w:rPr>
        <w:fldChar w:fldCharType="begin">
          <w:ffData>
            <w:name w:val="Texto307"/>
            <w:enabled/>
            <w:calcOnExit w:val="0"/>
            <w:textInput/>
          </w:ffData>
        </w:fldChar>
      </w:r>
      <w:bookmarkStart w:id="10" w:name="Texto307"/>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0"/>
      <w:r w:rsidRPr="00913910">
        <w:rPr>
          <w:rFonts w:ascii="Century Gothic" w:hAnsi="Century Gothic"/>
          <w:sz w:val="20"/>
          <w:szCs w:val="20"/>
        </w:rPr>
        <w:t>)</w:t>
      </w:r>
      <w:r w:rsidRPr="00913910">
        <w:rPr>
          <w:rFonts w:ascii="Century Gothic" w:hAnsi="Century Gothic"/>
          <w:sz w:val="20"/>
          <w:szCs w:val="20"/>
        </w:rPr>
        <w:fldChar w:fldCharType="begin">
          <w:ffData>
            <w:name w:val="Texto308"/>
            <w:enabled/>
            <w:calcOnExit w:val="0"/>
            <w:textInput/>
          </w:ffData>
        </w:fldChar>
      </w:r>
      <w:bookmarkStart w:id="11" w:name="Texto308"/>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1"/>
    </w:p>
    <w:p w14:paraId="6567537B" w14:textId="77777777" w:rsidR="00012ABA" w:rsidRPr="00913910" w:rsidRDefault="00012ABA" w:rsidP="00A20E53">
      <w:pPr>
        <w:pStyle w:val="Corpodetexto"/>
        <w:rPr>
          <w:rFonts w:ascii="Century Gothic" w:hAnsi="Century Gothic"/>
          <w:sz w:val="20"/>
          <w:szCs w:val="20"/>
        </w:rPr>
      </w:pPr>
    </w:p>
    <w:p w14:paraId="47FA809B" w14:textId="428F1C4A" w:rsidR="00012ABA" w:rsidRPr="00913910" w:rsidRDefault="00C377A8" w:rsidP="00A20E53">
      <w:pPr>
        <w:pStyle w:val="Corpodetexto"/>
        <w:ind w:right="-2"/>
        <w:jc w:val="both"/>
        <w:rPr>
          <w:rFonts w:ascii="Century Gothic" w:hAnsi="Century Gothic"/>
          <w:sz w:val="20"/>
          <w:szCs w:val="20"/>
        </w:rPr>
      </w:pPr>
      <w:r w:rsidRPr="00C377A8">
        <w:rPr>
          <w:rFonts w:ascii="Century Gothic" w:hAnsi="Century Gothic"/>
          <w:b/>
          <w:sz w:val="20"/>
          <w:szCs w:val="20"/>
        </w:rPr>
        <w:t>1.</w:t>
      </w:r>
      <w:r>
        <w:rPr>
          <w:rFonts w:ascii="Century Gothic" w:hAnsi="Century Gothic"/>
          <w:sz w:val="20"/>
          <w:szCs w:val="20"/>
        </w:rPr>
        <w:t xml:space="preserve"> </w:t>
      </w:r>
      <w:r w:rsidR="00012ABA" w:rsidRPr="00913910">
        <w:rPr>
          <w:rFonts w:ascii="Century Gothic" w:hAnsi="Century Gothic"/>
          <w:sz w:val="20"/>
          <w:szCs w:val="20"/>
        </w:rPr>
        <w:t>Declaramos para os fins de direito, na qualidade de proponente do procedimento licitatório instaurado</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pelo</w:t>
      </w:r>
      <w:r w:rsidR="00012ABA" w:rsidRPr="00913910">
        <w:rPr>
          <w:rFonts w:ascii="Century Gothic" w:hAnsi="Century Gothic"/>
          <w:spacing w:val="-2"/>
          <w:sz w:val="20"/>
          <w:szCs w:val="20"/>
        </w:rPr>
        <w:t xml:space="preserve"> </w:t>
      </w:r>
      <w:r w:rsidR="00012ABA" w:rsidRPr="00913910">
        <w:rPr>
          <w:rFonts w:ascii="Century Gothic" w:hAnsi="Century Gothic"/>
          <w:sz w:val="20"/>
          <w:szCs w:val="20"/>
        </w:rPr>
        <w:t>Município de Lobato/PR,</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que:</w:t>
      </w:r>
    </w:p>
    <w:p w14:paraId="70249BDD" w14:textId="77777777" w:rsidR="00012ABA" w:rsidRPr="00913910" w:rsidRDefault="00012ABA" w:rsidP="007B6FFD">
      <w:pPr>
        <w:pStyle w:val="PargrafodaLista"/>
        <w:widowControl w:val="0"/>
        <w:numPr>
          <w:ilvl w:val="0"/>
          <w:numId w:val="51"/>
        </w:numPr>
        <w:tabs>
          <w:tab w:val="left" w:pos="1206"/>
        </w:tabs>
        <w:autoSpaceDE w:val="0"/>
        <w:autoSpaceDN w:val="0"/>
        <w:spacing w:before="8"/>
        <w:ind w:left="0" w:right="-2" w:firstLine="30"/>
        <w:contextualSpacing w:val="0"/>
        <w:jc w:val="both"/>
        <w:rPr>
          <w:rFonts w:ascii="Century Gothic" w:hAnsi="Century Gothic"/>
          <w:sz w:val="20"/>
        </w:rPr>
      </w:pPr>
      <w:r w:rsidRPr="00913910">
        <w:rPr>
          <w:rFonts w:ascii="Century Gothic" w:hAnsi="Century Gothic"/>
          <w:sz w:val="20"/>
        </w:rPr>
        <w:t>Não fomos declarados inidôneos para licitar ou contratar com o Poder Público, em qualquer de</w:t>
      </w:r>
      <w:r w:rsidRPr="00913910">
        <w:rPr>
          <w:rFonts w:ascii="Century Gothic" w:hAnsi="Century Gothic"/>
          <w:spacing w:val="1"/>
          <w:sz w:val="20"/>
        </w:rPr>
        <w:t xml:space="preserve"> </w:t>
      </w:r>
      <w:r w:rsidRPr="00913910">
        <w:rPr>
          <w:rFonts w:ascii="Century Gothic" w:hAnsi="Century Gothic"/>
          <w:sz w:val="20"/>
        </w:rPr>
        <w:t>suas</w:t>
      </w:r>
      <w:r w:rsidRPr="00913910">
        <w:rPr>
          <w:rFonts w:ascii="Century Gothic" w:hAnsi="Century Gothic"/>
          <w:spacing w:val="-1"/>
          <w:sz w:val="20"/>
        </w:rPr>
        <w:t xml:space="preserve"> </w:t>
      </w:r>
      <w:r w:rsidRPr="00913910">
        <w:rPr>
          <w:rFonts w:ascii="Century Gothic" w:hAnsi="Century Gothic"/>
          <w:sz w:val="20"/>
        </w:rPr>
        <w:t>esferas, ciente da obrigatoriedade de declarar ocorrências posteriores;</w:t>
      </w:r>
    </w:p>
    <w:p w14:paraId="477C5A28" w14:textId="77777777" w:rsidR="00012ABA" w:rsidRPr="00913910" w:rsidRDefault="00012ABA" w:rsidP="007B6FFD">
      <w:pPr>
        <w:pStyle w:val="PargrafodaLista"/>
        <w:widowControl w:val="0"/>
        <w:numPr>
          <w:ilvl w:val="0"/>
          <w:numId w:val="51"/>
        </w:numPr>
        <w:tabs>
          <w:tab w:val="left" w:pos="1206"/>
        </w:tabs>
        <w:autoSpaceDE w:val="0"/>
        <w:autoSpaceDN w:val="0"/>
        <w:spacing w:before="3"/>
        <w:ind w:left="0" w:right="-2" w:firstLine="0"/>
        <w:contextualSpacing w:val="0"/>
        <w:jc w:val="both"/>
        <w:rPr>
          <w:rFonts w:ascii="Century Gothic" w:hAnsi="Century Gothic"/>
          <w:sz w:val="20"/>
        </w:rPr>
      </w:pPr>
      <w:r w:rsidRPr="00913910">
        <w:rPr>
          <w:rFonts w:ascii="Century Gothic" w:hAnsi="Century Gothic"/>
          <w:sz w:val="20"/>
        </w:rPr>
        <w:t>Estamos cientes e concordamos com as condições contidas no edital e seus anexos, bem como</w:t>
      </w:r>
      <w:r w:rsidRPr="00913910">
        <w:rPr>
          <w:rFonts w:ascii="Century Gothic" w:hAnsi="Century Gothic"/>
          <w:spacing w:val="1"/>
          <w:sz w:val="20"/>
        </w:rPr>
        <w:t xml:space="preserve"> </w:t>
      </w:r>
      <w:r w:rsidRPr="00913910">
        <w:rPr>
          <w:rFonts w:ascii="Century Gothic" w:hAnsi="Century Gothic"/>
          <w:sz w:val="20"/>
        </w:rPr>
        <w:t>de que a proposta apresentada compreende a integralidade dos custos para atendimento dos direitos</w:t>
      </w:r>
      <w:r w:rsidRPr="00913910">
        <w:rPr>
          <w:rFonts w:ascii="Century Gothic" w:hAnsi="Century Gothic"/>
          <w:spacing w:val="1"/>
          <w:sz w:val="20"/>
        </w:rPr>
        <w:t xml:space="preserve"> </w:t>
      </w:r>
      <w:r w:rsidRPr="00913910">
        <w:rPr>
          <w:rFonts w:ascii="Century Gothic" w:hAnsi="Century Gothic"/>
          <w:sz w:val="20"/>
        </w:rPr>
        <w:t>trabalhistas assegurados na Constituição Federal, nas leis trabalhistas, nas normas infralegais, nas</w:t>
      </w:r>
      <w:r w:rsidRPr="00913910">
        <w:rPr>
          <w:rFonts w:ascii="Century Gothic" w:hAnsi="Century Gothic"/>
          <w:spacing w:val="1"/>
          <w:sz w:val="20"/>
        </w:rPr>
        <w:t xml:space="preserve"> </w:t>
      </w:r>
      <w:r w:rsidRPr="00913910">
        <w:rPr>
          <w:rFonts w:ascii="Century Gothic" w:hAnsi="Century Gothic"/>
          <w:sz w:val="20"/>
        </w:rPr>
        <w:t>convenções coletivas de trabalho e nos termos de ajustamento de conduta vigentes na data de sua</w:t>
      </w:r>
      <w:r w:rsidRPr="00913910">
        <w:rPr>
          <w:rFonts w:ascii="Century Gothic" w:hAnsi="Century Gothic"/>
          <w:spacing w:val="1"/>
          <w:sz w:val="20"/>
        </w:rPr>
        <w:t xml:space="preserve"> </w:t>
      </w:r>
      <w:r w:rsidRPr="00913910">
        <w:rPr>
          <w:rFonts w:ascii="Century Gothic" w:hAnsi="Century Gothic"/>
          <w:sz w:val="20"/>
        </w:rPr>
        <w:t>entrega em definitivo e que cumpre plenamente os requisitos de habilitação definidos no instrumento</w:t>
      </w:r>
      <w:r w:rsidRPr="00913910">
        <w:rPr>
          <w:rFonts w:ascii="Century Gothic" w:hAnsi="Century Gothic"/>
          <w:spacing w:val="1"/>
          <w:sz w:val="20"/>
        </w:rPr>
        <w:t xml:space="preserve"> </w:t>
      </w:r>
      <w:r w:rsidRPr="00913910">
        <w:rPr>
          <w:rFonts w:ascii="Century Gothic" w:hAnsi="Century Gothic"/>
          <w:sz w:val="20"/>
        </w:rPr>
        <w:t>convocatório.</w:t>
      </w:r>
    </w:p>
    <w:p w14:paraId="089B8787" w14:textId="77777777" w:rsidR="00012ABA" w:rsidRPr="00913910" w:rsidRDefault="00012ABA" w:rsidP="007B6FFD">
      <w:pPr>
        <w:pStyle w:val="PargrafodaLista"/>
        <w:widowControl w:val="0"/>
        <w:numPr>
          <w:ilvl w:val="0"/>
          <w:numId w:val="51"/>
        </w:numPr>
        <w:tabs>
          <w:tab w:val="left" w:pos="1175"/>
        </w:tabs>
        <w:autoSpaceDE w:val="0"/>
        <w:autoSpaceDN w:val="0"/>
        <w:ind w:left="0" w:right="-2" w:firstLine="0"/>
        <w:contextualSpacing w:val="0"/>
        <w:jc w:val="both"/>
        <w:rPr>
          <w:rFonts w:ascii="Century Gothic" w:hAnsi="Century Gothic"/>
          <w:sz w:val="20"/>
        </w:rPr>
      </w:pPr>
      <w:r w:rsidRPr="00913910">
        <w:rPr>
          <w:rFonts w:ascii="Century Gothic" w:hAnsi="Century Gothic"/>
          <w:sz w:val="20"/>
        </w:rPr>
        <w:t>Não empregamos menor de 18 anos em trabalho noturno, perigoso ou insalubre e não emprega</w:t>
      </w:r>
      <w:r w:rsidRPr="00913910">
        <w:rPr>
          <w:rFonts w:ascii="Century Gothic" w:hAnsi="Century Gothic"/>
          <w:spacing w:val="1"/>
          <w:sz w:val="20"/>
        </w:rPr>
        <w:t xml:space="preserve"> </w:t>
      </w:r>
      <w:r w:rsidRPr="00913910">
        <w:rPr>
          <w:rFonts w:ascii="Century Gothic" w:hAnsi="Century Gothic"/>
          <w:sz w:val="20"/>
        </w:rPr>
        <w:t>menor</w:t>
      </w:r>
      <w:r w:rsidRPr="00913910">
        <w:rPr>
          <w:rFonts w:ascii="Century Gothic" w:hAnsi="Century Gothic"/>
          <w:spacing w:val="11"/>
          <w:sz w:val="20"/>
        </w:rPr>
        <w:t xml:space="preserve"> </w:t>
      </w:r>
      <w:r w:rsidRPr="00913910">
        <w:rPr>
          <w:rFonts w:ascii="Century Gothic" w:hAnsi="Century Gothic"/>
          <w:sz w:val="20"/>
        </w:rPr>
        <w:t>de</w:t>
      </w:r>
      <w:r w:rsidRPr="00913910">
        <w:rPr>
          <w:rFonts w:ascii="Century Gothic" w:hAnsi="Century Gothic"/>
          <w:spacing w:val="10"/>
          <w:sz w:val="20"/>
        </w:rPr>
        <w:t xml:space="preserve"> </w:t>
      </w:r>
      <w:r w:rsidRPr="00913910">
        <w:rPr>
          <w:rFonts w:ascii="Century Gothic" w:hAnsi="Century Gothic"/>
          <w:sz w:val="20"/>
        </w:rPr>
        <w:t>16</w:t>
      </w:r>
      <w:r w:rsidRPr="00913910">
        <w:rPr>
          <w:rFonts w:ascii="Century Gothic" w:hAnsi="Century Gothic"/>
          <w:spacing w:val="10"/>
          <w:sz w:val="20"/>
        </w:rPr>
        <w:t xml:space="preserve"> </w:t>
      </w:r>
      <w:r w:rsidRPr="00913910">
        <w:rPr>
          <w:rFonts w:ascii="Century Gothic" w:hAnsi="Century Gothic"/>
          <w:sz w:val="20"/>
        </w:rPr>
        <w:t>anos,</w:t>
      </w:r>
      <w:r w:rsidRPr="00913910">
        <w:rPr>
          <w:rFonts w:ascii="Century Gothic" w:hAnsi="Century Gothic"/>
          <w:spacing w:val="11"/>
          <w:sz w:val="20"/>
        </w:rPr>
        <w:t xml:space="preserve"> </w:t>
      </w:r>
      <w:r w:rsidRPr="00913910">
        <w:rPr>
          <w:rFonts w:ascii="Century Gothic" w:hAnsi="Century Gothic"/>
          <w:sz w:val="20"/>
        </w:rPr>
        <w:t>salvo</w:t>
      </w:r>
      <w:r w:rsidRPr="00913910">
        <w:rPr>
          <w:rFonts w:ascii="Century Gothic" w:hAnsi="Century Gothic"/>
          <w:spacing w:val="13"/>
          <w:sz w:val="20"/>
        </w:rPr>
        <w:t xml:space="preserve"> </w:t>
      </w:r>
      <w:r w:rsidRPr="00913910">
        <w:rPr>
          <w:rFonts w:ascii="Century Gothic" w:hAnsi="Century Gothic"/>
          <w:sz w:val="20"/>
        </w:rPr>
        <w:t>menor,</w:t>
      </w:r>
      <w:r w:rsidRPr="00913910">
        <w:rPr>
          <w:rFonts w:ascii="Century Gothic" w:hAnsi="Century Gothic"/>
          <w:spacing w:val="10"/>
          <w:sz w:val="20"/>
        </w:rPr>
        <w:t xml:space="preserve"> </w:t>
      </w:r>
      <w:r w:rsidRPr="00913910">
        <w:rPr>
          <w:rFonts w:ascii="Century Gothic" w:hAnsi="Century Gothic"/>
          <w:sz w:val="20"/>
        </w:rPr>
        <w:t>a</w:t>
      </w:r>
      <w:r w:rsidRPr="00913910">
        <w:rPr>
          <w:rFonts w:ascii="Century Gothic" w:hAnsi="Century Gothic"/>
          <w:spacing w:val="10"/>
          <w:sz w:val="20"/>
        </w:rPr>
        <w:t xml:space="preserve"> </w:t>
      </w:r>
      <w:r w:rsidRPr="00913910">
        <w:rPr>
          <w:rFonts w:ascii="Century Gothic" w:hAnsi="Century Gothic"/>
          <w:sz w:val="20"/>
        </w:rPr>
        <w:t>partir</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14</w:t>
      </w:r>
      <w:r w:rsidRPr="00913910">
        <w:rPr>
          <w:rFonts w:ascii="Century Gothic" w:hAnsi="Century Gothic"/>
          <w:spacing w:val="13"/>
          <w:sz w:val="20"/>
        </w:rPr>
        <w:t xml:space="preserve"> </w:t>
      </w:r>
      <w:r w:rsidRPr="00913910">
        <w:rPr>
          <w:rFonts w:ascii="Century Gothic" w:hAnsi="Century Gothic"/>
          <w:sz w:val="20"/>
        </w:rPr>
        <w:t>anos,</w:t>
      </w:r>
      <w:r w:rsidRPr="00913910">
        <w:rPr>
          <w:rFonts w:ascii="Century Gothic" w:hAnsi="Century Gothic"/>
          <w:spacing w:val="10"/>
          <w:sz w:val="20"/>
        </w:rPr>
        <w:t xml:space="preserve"> </w:t>
      </w:r>
      <w:r w:rsidRPr="00913910">
        <w:rPr>
          <w:rFonts w:ascii="Century Gothic" w:hAnsi="Century Gothic"/>
          <w:sz w:val="20"/>
        </w:rPr>
        <w:t>na</w:t>
      </w:r>
      <w:r w:rsidRPr="00913910">
        <w:rPr>
          <w:rFonts w:ascii="Century Gothic" w:hAnsi="Century Gothic"/>
          <w:spacing w:val="11"/>
          <w:sz w:val="20"/>
        </w:rPr>
        <w:t xml:space="preserve"> </w:t>
      </w:r>
      <w:r w:rsidRPr="00913910">
        <w:rPr>
          <w:rFonts w:ascii="Century Gothic" w:hAnsi="Century Gothic"/>
          <w:sz w:val="20"/>
        </w:rPr>
        <w:t>condição</w:t>
      </w:r>
      <w:r w:rsidRPr="00913910">
        <w:rPr>
          <w:rFonts w:ascii="Century Gothic" w:hAnsi="Century Gothic"/>
          <w:spacing w:val="10"/>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aprendiz,</w:t>
      </w:r>
      <w:r w:rsidRPr="00913910">
        <w:rPr>
          <w:rFonts w:ascii="Century Gothic" w:hAnsi="Century Gothic"/>
          <w:spacing w:val="13"/>
          <w:sz w:val="20"/>
        </w:rPr>
        <w:t xml:space="preserve"> </w:t>
      </w:r>
      <w:r w:rsidRPr="00913910">
        <w:rPr>
          <w:rFonts w:ascii="Century Gothic" w:hAnsi="Century Gothic"/>
          <w:sz w:val="20"/>
        </w:rPr>
        <w:t>nos</w:t>
      </w:r>
      <w:r w:rsidRPr="00913910">
        <w:rPr>
          <w:rFonts w:ascii="Century Gothic" w:hAnsi="Century Gothic"/>
          <w:spacing w:val="13"/>
          <w:sz w:val="20"/>
        </w:rPr>
        <w:t xml:space="preserve"> </w:t>
      </w:r>
      <w:r w:rsidRPr="00913910">
        <w:rPr>
          <w:rFonts w:ascii="Century Gothic" w:hAnsi="Century Gothic"/>
          <w:sz w:val="20"/>
        </w:rPr>
        <w:t>termos</w:t>
      </w:r>
      <w:r w:rsidRPr="00913910">
        <w:rPr>
          <w:rFonts w:ascii="Century Gothic" w:hAnsi="Century Gothic"/>
          <w:spacing w:val="12"/>
          <w:sz w:val="20"/>
        </w:rPr>
        <w:t xml:space="preserve"> </w:t>
      </w:r>
      <w:r w:rsidRPr="00913910">
        <w:rPr>
          <w:rFonts w:ascii="Century Gothic" w:hAnsi="Century Gothic"/>
          <w:sz w:val="20"/>
        </w:rPr>
        <w:t>do</w:t>
      </w:r>
      <w:r w:rsidRPr="00913910">
        <w:rPr>
          <w:rFonts w:ascii="Century Gothic" w:hAnsi="Century Gothic"/>
          <w:spacing w:val="10"/>
          <w:sz w:val="20"/>
        </w:rPr>
        <w:t xml:space="preserve"> </w:t>
      </w:r>
      <w:r w:rsidRPr="00913910">
        <w:rPr>
          <w:rFonts w:ascii="Century Gothic" w:hAnsi="Century Gothic"/>
          <w:sz w:val="20"/>
          <w:u w:val="single" w:color="0000FF"/>
        </w:rPr>
        <w:t>artigo</w:t>
      </w:r>
      <w:r w:rsidRPr="00913910">
        <w:rPr>
          <w:rFonts w:ascii="Century Gothic" w:hAnsi="Century Gothic"/>
          <w:spacing w:val="-53"/>
          <w:sz w:val="20"/>
        </w:rPr>
        <w:t xml:space="preserve"> </w:t>
      </w:r>
      <w:r w:rsidRPr="00913910">
        <w:rPr>
          <w:rFonts w:ascii="Century Gothic" w:hAnsi="Century Gothic"/>
          <w:sz w:val="20"/>
          <w:u w:val="single" w:color="0000FF"/>
        </w:rPr>
        <w:t>7°,</w:t>
      </w:r>
      <w:r w:rsidRPr="00913910">
        <w:rPr>
          <w:rFonts w:ascii="Century Gothic" w:hAnsi="Century Gothic"/>
          <w:spacing w:val="-2"/>
          <w:sz w:val="20"/>
          <w:u w:val="single" w:color="0000FF"/>
        </w:rPr>
        <w:t xml:space="preserve"> </w:t>
      </w:r>
      <w:r w:rsidRPr="00913910">
        <w:rPr>
          <w:rFonts w:ascii="Century Gothic" w:hAnsi="Century Gothic"/>
          <w:sz w:val="20"/>
          <w:u w:val="single" w:color="0000FF"/>
        </w:rPr>
        <w:t>XXXIII,</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da</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Constituição</w:t>
      </w:r>
      <w:r w:rsidRPr="00913910">
        <w:rPr>
          <w:rFonts w:ascii="Century Gothic" w:hAnsi="Century Gothic"/>
          <w:spacing w:val="4"/>
          <w:sz w:val="20"/>
          <w:u w:val="single" w:color="0000FF"/>
        </w:rPr>
        <w:t xml:space="preserve"> </w:t>
      </w:r>
      <w:r w:rsidRPr="00913910">
        <w:rPr>
          <w:rFonts w:ascii="Century Gothic" w:hAnsi="Century Gothic"/>
          <w:sz w:val="20"/>
          <w:u w:val="single" w:color="0000FF"/>
        </w:rPr>
        <w:t>Federa</w:t>
      </w:r>
      <w:r w:rsidRPr="00913910">
        <w:rPr>
          <w:rFonts w:ascii="Century Gothic" w:hAnsi="Century Gothic"/>
          <w:sz w:val="20"/>
        </w:rPr>
        <w:t>l.</w:t>
      </w:r>
    </w:p>
    <w:p w14:paraId="51AAF519" w14:textId="77777777" w:rsidR="00012ABA" w:rsidRPr="00913910" w:rsidRDefault="00012ABA" w:rsidP="007B6FFD">
      <w:pPr>
        <w:pStyle w:val="PargrafodaLista"/>
        <w:widowControl w:val="0"/>
        <w:numPr>
          <w:ilvl w:val="0"/>
          <w:numId w:val="51"/>
        </w:numPr>
        <w:autoSpaceDE w:val="0"/>
        <w:autoSpaceDN w:val="0"/>
        <w:spacing w:before="1"/>
        <w:ind w:left="0" w:right="266" w:firstLine="0"/>
        <w:contextualSpacing w:val="0"/>
        <w:jc w:val="both"/>
        <w:rPr>
          <w:rFonts w:ascii="Century Gothic" w:hAnsi="Century Gothic"/>
          <w:sz w:val="20"/>
        </w:rPr>
      </w:pPr>
      <w:r w:rsidRPr="00913910">
        <w:rPr>
          <w:rFonts w:ascii="Century Gothic" w:hAnsi="Century Gothic"/>
          <w:noProof/>
          <w:sz w:val="20"/>
        </w:rPr>
        <mc:AlternateContent>
          <mc:Choice Requires="wps">
            <w:drawing>
              <wp:anchor distT="0" distB="0" distL="114300" distR="114300" simplePos="0" relativeHeight="251660288" behindDoc="1" locked="0" layoutInCell="1" allowOverlap="1" wp14:anchorId="560119D2" wp14:editId="03485FCA">
                <wp:simplePos x="0" y="0"/>
                <wp:positionH relativeFrom="page">
                  <wp:posOffset>1426210</wp:posOffset>
                </wp:positionH>
                <wp:positionV relativeFrom="paragraph">
                  <wp:posOffset>173990</wp:posOffset>
                </wp:positionV>
                <wp:extent cx="35560" cy="0"/>
                <wp:effectExtent l="6985" t="9525" r="5080" b="95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uXGAIAAC8EAAAOAAAAZHJzL2Uyb0RvYy54bWysU8GO2yAQvVfqPyDuWdtZx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b61uXGAIAAC8EAAAOAAAAAAAAAAAAAAAAAC4CAABkcnMvZTJvRG9jLnhtbFBLAQItABQABgAI&#10;AAAAIQAQHK4h3AAAAAkBAAAPAAAAAAAAAAAAAAAAAHIEAABkcnMvZG93bnJldi54bWxQSwUGAAAA&#10;AAQABADzAAAAewUAAAAA&#10;" strokeweight=".6pt">
                <w10:wrap anchorx="page"/>
              </v:line>
            </w:pict>
          </mc:Fallback>
        </mc:AlternateContent>
      </w:r>
      <w:r w:rsidRPr="00913910">
        <w:rPr>
          <w:rFonts w:ascii="Century Gothic" w:hAnsi="Century Gothic"/>
          <w:noProof/>
          <w:sz w:val="20"/>
        </w:rPr>
        <mc:AlternateContent>
          <mc:Choice Requires="wps">
            <w:drawing>
              <wp:anchor distT="0" distB="0" distL="114300" distR="114300" simplePos="0" relativeHeight="251659264" behindDoc="0" locked="0" layoutInCell="1" allowOverlap="1" wp14:anchorId="0A8F7B56" wp14:editId="3D7B5980">
                <wp:simplePos x="0" y="0"/>
                <wp:positionH relativeFrom="page">
                  <wp:posOffset>1319530</wp:posOffset>
                </wp:positionH>
                <wp:positionV relativeFrom="paragraph">
                  <wp:posOffset>288290</wp:posOffset>
                </wp:positionV>
                <wp:extent cx="4037330" cy="8890"/>
                <wp:effectExtent l="0" t="0" r="0" b="63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OIBa&#10;8IQCAAD6BAAADgAAAAAAAAAAAAAAAAAuAgAAZHJzL2Uyb0RvYy54bWxQSwECLQAUAAYACAAAACEA&#10;Fkr5wd0AAAAJAQAADwAAAAAAAAAAAAAAAADeBAAAZHJzL2Rvd25yZXYueG1sUEsFBgAAAAAEAAQA&#10;8wAAAOgFAAAAAA==&#10;" fillcolor="blue" stroked="f">
                <w10:wrap anchorx="page"/>
              </v:rect>
            </w:pict>
          </mc:Fallback>
        </mc:AlternateContent>
      </w:r>
      <w:r w:rsidRPr="00913910">
        <w:rPr>
          <w:rFonts w:ascii="Century Gothic" w:hAnsi="Century Gothic"/>
          <w:sz w:val="20"/>
        </w:rPr>
        <w:t>Não possuímos empregados executando trabalho degradante ou forçado, observando o disposto</w:t>
      </w:r>
      <w:r w:rsidRPr="00913910">
        <w:rPr>
          <w:rFonts w:ascii="Century Gothic" w:hAnsi="Century Gothic"/>
          <w:spacing w:val="-53"/>
          <w:sz w:val="20"/>
        </w:rPr>
        <w:t xml:space="preserve"> </w:t>
      </w:r>
      <w:r w:rsidRPr="00913910">
        <w:rPr>
          <w:rFonts w:ascii="Century Gothic" w:hAnsi="Century Gothic"/>
          <w:sz w:val="20"/>
        </w:rPr>
        <w:t>nos</w:t>
      </w:r>
      <w:r w:rsidRPr="00913910">
        <w:rPr>
          <w:rFonts w:ascii="Century Gothic" w:hAnsi="Century Gothic"/>
          <w:spacing w:val="-1"/>
          <w:sz w:val="20"/>
        </w:rPr>
        <w:t xml:space="preserve"> </w:t>
      </w:r>
      <w:r w:rsidRPr="00913910">
        <w:rPr>
          <w:rFonts w:ascii="Century Gothic" w:hAnsi="Century Gothic"/>
          <w:sz w:val="20"/>
        </w:rPr>
        <w:t>incisos</w:t>
      </w:r>
      <w:r w:rsidRPr="00913910">
        <w:rPr>
          <w:rFonts w:ascii="Century Gothic" w:hAnsi="Century Gothic"/>
          <w:spacing w:val="-3"/>
          <w:sz w:val="20"/>
        </w:rPr>
        <w:t xml:space="preserve"> </w:t>
      </w:r>
      <w:r w:rsidRPr="00913910">
        <w:rPr>
          <w:rFonts w:ascii="Century Gothic" w:hAnsi="Century Gothic"/>
          <w:sz w:val="20"/>
        </w:rPr>
        <w:t>III e</w:t>
      </w:r>
      <w:r w:rsidRPr="00913910">
        <w:rPr>
          <w:rFonts w:ascii="Century Gothic" w:hAnsi="Century Gothic"/>
          <w:spacing w:val="-2"/>
          <w:sz w:val="20"/>
        </w:rPr>
        <w:t xml:space="preserve"> </w:t>
      </w:r>
      <w:r w:rsidRPr="00913910">
        <w:rPr>
          <w:rFonts w:ascii="Century Gothic" w:hAnsi="Century Gothic"/>
          <w:sz w:val="20"/>
        </w:rPr>
        <w:t>IV</w:t>
      </w:r>
      <w:r w:rsidRPr="00913910">
        <w:rPr>
          <w:rFonts w:ascii="Century Gothic" w:hAnsi="Century Gothic"/>
          <w:spacing w:val="1"/>
          <w:sz w:val="20"/>
        </w:rPr>
        <w:t xml:space="preserve"> </w:t>
      </w:r>
      <w:r w:rsidRPr="00913910">
        <w:rPr>
          <w:rFonts w:ascii="Century Gothic" w:hAnsi="Century Gothic"/>
          <w:sz w:val="20"/>
        </w:rPr>
        <w:t>do</w:t>
      </w:r>
      <w:r w:rsidRPr="00913910">
        <w:rPr>
          <w:rFonts w:ascii="Century Gothic" w:hAnsi="Century Gothic"/>
          <w:spacing w:val="-2"/>
          <w:sz w:val="20"/>
        </w:rPr>
        <w:t xml:space="preserve"> </w:t>
      </w:r>
      <w:r w:rsidRPr="00913910">
        <w:rPr>
          <w:rFonts w:ascii="Century Gothic" w:hAnsi="Century Gothic"/>
          <w:sz w:val="20"/>
        </w:rPr>
        <w:t>art. 1º</w:t>
      </w:r>
      <w:r w:rsidRPr="00913910">
        <w:rPr>
          <w:rFonts w:ascii="Century Gothic" w:hAnsi="Century Gothic"/>
          <w:spacing w:val="-3"/>
          <w:sz w:val="20"/>
        </w:rPr>
        <w:t xml:space="preserve"> </w:t>
      </w:r>
      <w:r w:rsidRPr="00913910">
        <w:rPr>
          <w:rFonts w:ascii="Century Gothic" w:hAnsi="Century Gothic"/>
          <w:sz w:val="20"/>
        </w:rPr>
        <w:t>e</w:t>
      </w:r>
      <w:r w:rsidRPr="00913910">
        <w:rPr>
          <w:rFonts w:ascii="Century Gothic" w:hAnsi="Century Gothic"/>
          <w:spacing w:val="-1"/>
          <w:sz w:val="20"/>
        </w:rPr>
        <w:t xml:space="preserve"> </w:t>
      </w:r>
      <w:r w:rsidRPr="00913910">
        <w:rPr>
          <w:rFonts w:ascii="Century Gothic" w:hAnsi="Century Gothic"/>
          <w:sz w:val="20"/>
        </w:rPr>
        <w:t>no</w:t>
      </w:r>
      <w:r w:rsidRPr="00913910">
        <w:rPr>
          <w:rFonts w:ascii="Century Gothic" w:hAnsi="Century Gothic"/>
          <w:spacing w:val="-2"/>
          <w:sz w:val="20"/>
        </w:rPr>
        <w:t xml:space="preserve"> </w:t>
      </w:r>
      <w:r w:rsidRPr="00913910">
        <w:rPr>
          <w:rFonts w:ascii="Century Gothic" w:hAnsi="Century Gothic"/>
          <w:sz w:val="20"/>
        </w:rPr>
        <w:t>inciso III</w:t>
      </w:r>
      <w:r w:rsidRPr="00913910">
        <w:rPr>
          <w:rFonts w:ascii="Century Gothic" w:hAnsi="Century Gothic"/>
          <w:spacing w:val="-2"/>
          <w:sz w:val="20"/>
        </w:rPr>
        <w:t xml:space="preserve"> </w:t>
      </w:r>
      <w:r w:rsidRPr="00913910">
        <w:rPr>
          <w:rFonts w:ascii="Century Gothic" w:hAnsi="Century Gothic"/>
          <w:sz w:val="20"/>
        </w:rPr>
        <w:t>do</w:t>
      </w:r>
      <w:r w:rsidRPr="00913910">
        <w:rPr>
          <w:rFonts w:ascii="Century Gothic" w:hAnsi="Century Gothic"/>
          <w:spacing w:val="1"/>
          <w:sz w:val="20"/>
        </w:rPr>
        <w:t xml:space="preserve"> </w:t>
      </w:r>
      <w:r w:rsidRPr="00913910">
        <w:rPr>
          <w:rFonts w:ascii="Century Gothic" w:hAnsi="Century Gothic"/>
          <w:sz w:val="20"/>
        </w:rPr>
        <w:t>art.</w:t>
      </w:r>
      <w:r w:rsidRPr="00913910">
        <w:rPr>
          <w:rFonts w:ascii="Century Gothic" w:hAnsi="Century Gothic"/>
          <w:spacing w:val="-2"/>
          <w:sz w:val="20"/>
        </w:rPr>
        <w:t xml:space="preserve"> </w:t>
      </w:r>
      <w:r w:rsidRPr="00913910">
        <w:rPr>
          <w:rFonts w:ascii="Century Gothic" w:hAnsi="Century Gothic"/>
          <w:sz w:val="20"/>
        </w:rPr>
        <w:t>5º</w:t>
      </w:r>
      <w:r w:rsidRPr="00913910">
        <w:rPr>
          <w:rFonts w:ascii="Century Gothic" w:hAnsi="Century Gothic"/>
          <w:spacing w:val="-3"/>
          <w:sz w:val="20"/>
        </w:rPr>
        <w:t xml:space="preserve"> </w:t>
      </w:r>
      <w:r w:rsidRPr="00913910">
        <w:rPr>
          <w:rFonts w:ascii="Century Gothic" w:hAnsi="Century Gothic"/>
          <w:sz w:val="20"/>
        </w:rPr>
        <w:t>da Constituição</w:t>
      </w:r>
      <w:r w:rsidRPr="00913910">
        <w:rPr>
          <w:rFonts w:ascii="Century Gothic" w:hAnsi="Century Gothic"/>
          <w:spacing w:val="-1"/>
          <w:sz w:val="20"/>
        </w:rPr>
        <w:t xml:space="preserve"> </w:t>
      </w:r>
      <w:r w:rsidRPr="00913910">
        <w:rPr>
          <w:rFonts w:ascii="Century Gothic" w:hAnsi="Century Gothic"/>
          <w:sz w:val="20"/>
        </w:rPr>
        <w:t>Federal.</w:t>
      </w:r>
    </w:p>
    <w:p w14:paraId="26899C9F" w14:textId="222339B3"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Não possuímos pessoas em nosso quadro societário (contrato social, estatuto social), impedidas</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29"/>
          <w:sz w:val="20"/>
        </w:rPr>
        <w:t xml:space="preserve"> </w:t>
      </w:r>
      <w:r w:rsidRPr="00913910">
        <w:rPr>
          <w:rFonts w:ascii="Century Gothic" w:hAnsi="Century Gothic"/>
          <w:sz w:val="20"/>
        </w:rPr>
        <w:t>contratar</w:t>
      </w:r>
      <w:r w:rsidRPr="00913910">
        <w:rPr>
          <w:rFonts w:ascii="Century Gothic" w:hAnsi="Century Gothic"/>
          <w:spacing w:val="31"/>
          <w:sz w:val="20"/>
        </w:rPr>
        <w:t xml:space="preserve"> </w:t>
      </w:r>
      <w:r w:rsidRPr="00913910">
        <w:rPr>
          <w:rFonts w:ascii="Century Gothic" w:hAnsi="Century Gothic"/>
          <w:sz w:val="20"/>
        </w:rPr>
        <w:t>com</w:t>
      </w:r>
      <w:r w:rsidRPr="00913910">
        <w:rPr>
          <w:rFonts w:ascii="Century Gothic" w:hAnsi="Century Gothic"/>
          <w:spacing w:val="34"/>
          <w:sz w:val="20"/>
        </w:rPr>
        <w:t xml:space="preserve"> </w:t>
      </w:r>
      <w:r w:rsidRPr="00913910">
        <w:rPr>
          <w:rFonts w:ascii="Century Gothic" w:hAnsi="Century Gothic"/>
          <w:sz w:val="20"/>
        </w:rPr>
        <w:t xml:space="preserve">a </w:t>
      </w:r>
      <w:r w:rsidR="00913910" w:rsidRPr="00913910">
        <w:rPr>
          <w:rFonts w:ascii="Century Gothic" w:hAnsi="Century Gothic"/>
          <w:sz w:val="20"/>
        </w:rPr>
        <w:t>Prefeitura Municipal de Lobato</w:t>
      </w:r>
      <w:r w:rsidRPr="00913910">
        <w:rPr>
          <w:rFonts w:ascii="Century Gothic" w:hAnsi="Century Gothic"/>
          <w:spacing w:val="30"/>
          <w:sz w:val="20"/>
        </w:rPr>
        <w:t xml:space="preserve"> </w:t>
      </w:r>
      <w:r w:rsidRPr="00913910">
        <w:rPr>
          <w:rFonts w:ascii="Century Gothic" w:hAnsi="Century Gothic"/>
          <w:sz w:val="20"/>
        </w:rPr>
        <w:t>nos</w:t>
      </w:r>
      <w:r w:rsidRPr="00913910">
        <w:rPr>
          <w:rFonts w:ascii="Century Gothic" w:hAnsi="Century Gothic"/>
          <w:spacing w:val="30"/>
          <w:sz w:val="20"/>
        </w:rPr>
        <w:t xml:space="preserve"> </w:t>
      </w:r>
      <w:r w:rsidRPr="00913910">
        <w:rPr>
          <w:rFonts w:ascii="Century Gothic" w:hAnsi="Century Gothic"/>
          <w:sz w:val="20"/>
        </w:rPr>
        <w:t>termos</w:t>
      </w:r>
      <w:r w:rsidRPr="00913910">
        <w:rPr>
          <w:rFonts w:ascii="Century Gothic" w:hAnsi="Century Gothic"/>
          <w:spacing w:val="31"/>
          <w:sz w:val="20"/>
        </w:rPr>
        <w:t xml:space="preserve"> </w:t>
      </w:r>
      <w:r w:rsidRPr="00913910">
        <w:rPr>
          <w:rFonts w:ascii="Century Gothic" w:hAnsi="Century Gothic"/>
          <w:sz w:val="20"/>
        </w:rPr>
        <w:t>do</w:t>
      </w:r>
      <w:r w:rsidRPr="00913910">
        <w:rPr>
          <w:rFonts w:ascii="Century Gothic" w:hAnsi="Century Gothic"/>
          <w:spacing w:val="29"/>
          <w:sz w:val="20"/>
        </w:rPr>
        <w:t xml:space="preserve"> </w:t>
      </w:r>
      <w:r w:rsidRPr="00913910">
        <w:rPr>
          <w:rFonts w:ascii="Century Gothic" w:hAnsi="Century Gothic"/>
          <w:sz w:val="20"/>
        </w:rPr>
        <w:t>artigo 14 da Lei 14.133/21, e enquadradas nas vedações do art. 33, do Decreto Municipal nº 116/2023.</w:t>
      </w:r>
    </w:p>
    <w:p w14:paraId="084A3FC1"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hAnsi="Century Gothic"/>
          <w:sz w:val="20"/>
        </w:rPr>
        <w:t>Cumprimos as exigências</w:t>
      </w:r>
      <w:r w:rsidRPr="00913910">
        <w:rPr>
          <w:rFonts w:ascii="Century Gothic" w:hAnsi="Century Gothic"/>
          <w:spacing w:val="55"/>
          <w:sz w:val="20"/>
        </w:rPr>
        <w:t xml:space="preserve"> </w:t>
      </w:r>
      <w:r w:rsidRPr="00913910">
        <w:rPr>
          <w:rFonts w:ascii="Century Gothic" w:hAnsi="Century Gothic"/>
          <w:sz w:val="20"/>
        </w:rPr>
        <w:t>de reserva de cargos para pessoa com deficiência e para reabilitado</w:t>
      </w:r>
      <w:r w:rsidRPr="00913910">
        <w:rPr>
          <w:rFonts w:ascii="Century Gothic" w:hAnsi="Century Gothic"/>
          <w:spacing w:val="1"/>
          <w:sz w:val="20"/>
        </w:rPr>
        <w:t xml:space="preserve"> </w:t>
      </w:r>
      <w:r w:rsidRPr="00913910">
        <w:rPr>
          <w:rFonts w:ascii="Century Gothic" w:hAnsi="Century Gothic"/>
          <w:sz w:val="20"/>
        </w:rPr>
        <w:t>da Previdência</w:t>
      </w:r>
      <w:r w:rsidRPr="00913910">
        <w:rPr>
          <w:rFonts w:ascii="Century Gothic" w:hAnsi="Century Gothic"/>
          <w:spacing w:val="-2"/>
          <w:sz w:val="20"/>
        </w:rPr>
        <w:t xml:space="preserve"> </w:t>
      </w:r>
      <w:r w:rsidRPr="00913910">
        <w:rPr>
          <w:rFonts w:ascii="Century Gothic" w:hAnsi="Century Gothic"/>
          <w:sz w:val="20"/>
        </w:rPr>
        <w:t>Social,</w:t>
      </w:r>
      <w:r w:rsidRPr="00913910">
        <w:rPr>
          <w:rFonts w:ascii="Century Gothic" w:hAnsi="Century Gothic"/>
          <w:spacing w:val="-1"/>
          <w:sz w:val="20"/>
        </w:rPr>
        <w:t xml:space="preserve"> </w:t>
      </w:r>
      <w:r w:rsidRPr="00913910">
        <w:rPr>
          <w:rFonts w:ascii="Century Gothic" w:hAnsi="Century Gothic"/>
          <w:sz w:val="20"/>
        </w:rPr>
        <w:t>previstas</w:t>
      </w:r>
      <w:r w:rsidRPr="00913910">
        <w:rPr>
          <w:rFonts w:ascii="Century Gothic" w:hAnsi="Century Gothic"/>
          <w:spacing w:val="-1"/>
          <w:sz w:val="20"/>
        </w:rPr>
        <w:t xml:space="preserve"> </w:t>
      </w:r>
      <w:r w:rsidRPr="00913910">
        <w:rPr>
          <w:rFonts w:ascii="Century Gothic" w:hAnsi="Century Gothic"/>
          <w:sz w:val="20"/>
        </w:rPr>
        <w:t>em lei</w:t>
      </w:r>
      <w:r w:rsidRPr="00913910">
        <w:rPr>
          <w:rFonts w:ascii="Century Gothic" w:hAnsi="Century Gothic"/>
          <w:spacing w:val="-2"/>
          <w:sz w:val="20"/>
        </w:rPr>
        <w:t xml:space="preserve"> </w:t>
      </w:r>
      <w:r w:rsidRPr="00913910">
        <w:rPr>
          <w:rFonts w:ascii="Century Gothic" w:hAnsi="Century Gothic"/>
          <w:sz w:val="20"/>
        </w:rPr>
        <w:t>e</w:t>
      </w:r>
      <w:r w:rsidRPr="00913910">
        <w:rPr>
          <w:rFonts w:ascii="Century Gothic" w:hAnsi="Century Gothic"/>
          <w:spacing w:val="-5"/>
          <w:sz w:val="20"/>
        </w:rPr>
        <w:t xml:space="preserve"> </w:t>
      </w:r>
      <w:r w:rsidRPr="00913910">
        <w:rPr>
          <w:rFonts w:ascii="Century Gothic" w:hAnsi="Century Gothic"/>
          <w:sz w:val="20"/>
        </w:rPr>
        <w:t>em</w:t>
      </w:r>
      <w:r w:rsidRPr="00913910">
        <w:rPr>
          <w:rFonts w:ascii="Century Gothic" w:hAnsi="Century Gothic"/>
          <w:spacing w:val="3"/>
          <w:sz w:val="20"/>
        </w:rPr>
        <w:t xml:space="preserve"> </w:t>
      </w:r>
      <w:r w:rsidRPr="00913910">
        <w:rPr>
          <w:rFonts w:ascii="Century Gothic" w:hAnsi="Century Gothic"/>
          <w:sz w:val="20"/>
        </w:rPr>
        <w:t>outras</w:t>
      </w:r>
      <w:r w:rsidRPr="00913910">
        <w:rPr>
          <w:rFonts w:ascii="Century Gothic" w:hAnsi="Century Gothic"/>
          <w:spacing w:val="-2"/>
          <w:sz w:val="20"/>
        </w:rPr>
        <w:t xml:space="preserve"> </w:t>
      </w:r>
      <w:r w:rsidRPr="00913910">
        <w:rPr>
          <w:rFonts w:ascii="Century Gothic" w:hAnsi="Century Gothic"/>
          <w:sz w:val="20"/>
        </w:rPr>
        <w:t>normas</w:t>
      </w:r>
      <w:r w:rsidRPr="00913910">
        <w:rPr>
          <w:rFonts w:ascii="Century Gothic" w:hAnsi="Century Gothic"/>
          <w:spacing w:val="-1"/>
          <w:sz w:val="20"/>
        </w:rPr>
        <w:t xml:space="preserve"> </w:t>
      </w:r>
      <w:r w:rsidRPr="00913910">
        <w:rPr>
          <w:rFonts w:ascii="Century Gothic" w:hAnsi="Century Gothic"/>
          <w:sz w:val="20"/>
        </w:rPr>
        <w:t>específicas.</w:t>
      </w:r>
    </w:p>
    <w:p w14:paraId="237C873D"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7B5CE481"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Comprometo-me a manter durante a execução do contrato, em compatibilidade com as obrigações assumidas, todas as condições de habilitação e qualificação exigidas na licitação.</w:t>
      </w:r>
    </w:p>
    <w:p w14:paraId="35B735A8"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Declaramos, para os devidos fins de direito, na qualidade de Proponente dos procedimentos licitatórios, instaurados por esta Municipalidade, que o(a) responsável legal da empresa é o(a) Sr.(a)............................................................., Portador(a) do RG sob nº ................................................. e CPF nº ........................................................, cuja função/cargo é..................................................(sócio administrador/procurador/diretor/</w:t>
      </w:r>
      <w:proofErr w:type="spellStart"/>
      <w:r w:rsidRPr="00913910">
        <w:rPr>
          <w:rFonts w:ascii="Century Gothic" w:hAnsi="Century Gothic"/>
          <w:sz w:val="20"/>
        </w:rPr>
        <w:t>etc</w:t>
      </w:r>
      <w:proofErr w:type="spellEnd"/>
      <w:r w:rsidRPr="00913910">
        <w:rPr>
          <w:rFonts w:ascii="Century Gothic" w:hAnsi="Century Gothic"/>
          <w:sz w:val="20"/>
        </w:rPr>
        <w:t>), responsável pela assinatura do contrato.</w:t>
      </w:r>
    </w:p>
    <w:p w14:paraId="50922D32"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fixo para contato: (</w:t>
      </w:r>
      <w:r w:rsidRPr="00913910">
        <w:rPr>
          <w:rFonts w:ascii="Century Gothic" w:eastAsia="SimSun" w:hAnsi="Century Gothic" w:cs="Calibri"/>
          <w:sz w:val="20"/>
          <w:lang w:eastAsia="en-US"/>
        </w:rPr>
        <w:fldChar w:fldCharType="begin">
          <w:ffData>
            <w:name w:val="Texto199"/>
            <w:enabled/>
            <w:calcOnExit w:val="0"/>
            <w:textInput/>
          </w:ffData>
        </w:fldChar>
      </w:r>
      <w:bookmarkStart w:id="12" w:name="Texto199"/>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2"/>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0"/>
            <w:enabled/>
            <w:calcOnExit w:val="0"/>
            <w:textInput/>
          </w:ffData>
        </w:fldChar>
      </w:r>
      <w:bookmarkStart w:id="13" w:name="Texto200"/>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3"/>
    </w:p>
    <w:p w14:paraId="12DCB5BA"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celular para contato: (</w:t>
      </w:r>
      <w:r w:rsidRPr="00913910">
        <w:rPr>
          <w:rFonts w:ascii="Century Gothic" w:eastAsia="SimSun" w:hAnsi="Century Gothic" w:cs="Calibri"/>
          <w:sz w:val="20"/>
          <w:lang w:eastAsia="en-US"/>
        </w:rPr>
        <w:fldChar w:fldCharType="begin">
          <w:ffData>
            <w:name w:val="Texto201"/>
            <w:enabled/>
            <w:calcOnExit w:val="0"/>
            <w:textInput/>
          </w:ffData>
        </w:fldChar>
      </w:r>
      <w:bookmarkStart w:id="14" w:name="Texto201"/>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4"/>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2"/>
            <w:enabled/>
            <w:calcOnExit w:val="0"/>
            <w:textInput/>
          </w:ffData>
        </w:fldChar>
      </w:r>
      <w:bookmarkStart w:id="15" w:name="Texto202"/>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5"/>
    </w:p>
    <w:p w14:paraId="38345CE3" w14:textId="77777777" w:rsidR="00012ABA" w:rsidRPr="00913910" w:rsidRDefault="00012ABA" w:rsidP="00A20E53">
      <w:pPr>
        <w:pStyle w:val="PargrafodaLista"/>
        <w:widowControl w:val="0"/>
        <w:autoSpaceDE w:val="0"/>
        <w:autoSpaceDN w:val="0"/>
        <w:ind w:left="30"/>
        <w:jc w:val="both"/>
        <w:rPr>
          <w:rFonts w:ascii="Century Gothic" w:hAnsi="Century Gothic"/>
          <w:sz w:val="20"/>
        </w:rPr>
      </w:pPr>
    </w:p>
    <w:p w14:paraId="4BDC52C5" w14:textId="77777777" w:rsidR="00012ABA" w:rsidRPr="00913910" w:rsidRDefault="00012ABA" w:rsidP="007B6FFD">
      <w:pPr>
        <w:pStyle w:val="PargrafodaLista"/>
        <w:widowControl w:val="0"/>
        <w:numPr>
          <w:ilvl w:val="0"/>
          <w:numId w:val="51"/>
        </w:numPr>
        <w:autoSpaceDE w:val="0"/>
        <w:autoSpaceDN w:val="0"/>
        <w:spacing w:before="7"/>
        <w:ind w:left="0" w:firstLine="0"/>
        <w:contextualSpacing w:val="0"/>
        <w:jc w:val="both"/>
        <w:rPr>
          <w:rFonts w:ascii="Century Gothic" w:hAnsi="Century Gothic"/>
          <w:sz w:val="20"/>
        </w:rPr>
      </w:pPr>
      <w:r w:rsidRPr="00913910">
        <w:rPr>
          <w:rFonts w:ascii="Century Gothic" w:hAnsi="Century Gothic"/>
          <w:sz w:val="20"/>
        </w:rPr>
        <w:t>Estamos sob o regime de</w:t>
      </w:r>
      <w:r w:rsidRPr="00913910">
        <w:rPr>
          <w:rFonts w:ascii="Century Gothic" w:hAnsi="Century Gothic"/>
          <w:spacing w:val="55"/>
          <w:sz w:val="20"/>
        </w:rPr>
        <w:t xml:space="preserve"> </w:t>
      </w:r>
      <w:r w:rsidRPr="00913910">
        <w:rPr>
          <w:rFonts w:ascii="Century Gothic" w:hAnsi="Century Gothic"/>
          <w:sz w:val="20"/>
        </w:rPr>
        <w:t>microempresa ou empresa de pequeno porte, para efeito do disposto</w:t>
      </w:r>
      <w:r w:rsidRPr="00913910">
        <w:rPr>
          <w:rFonts w:ascii="Century Gothic" w:hAnsi="Century Gothic"/>
          <w:spacing w:val="1"/>
          <w:sz w:val="20"/>
        </w:rPr>
        <w:t xml:space="preserve"> </w:t>
      </w:r>
      <w:r w:rsidRPr="00913910">
        <w:rPr>
          <w:rFonts w:ascii="Century Gothic" w:hAnsi="Century Gothic"/>
          <w:sz w:val="20"/>
        </w:rPr>
        <w:t>na</w:t>
      </w:r>
      <w:r w:rsidRPr="00913910">
        <w:rPr>
          <w:rFonts w:ascii="Century Gothic" w:hAnsi="Century Gothic"/>
          <w:spacing w:val="-2"/>
          <w:sz w:val="20"/>
        </w:rPr>
        <w:t xml:space="preserve"> </w:t>
      </w:r>
      <w:r w:rsidRPr="00913910">
        <w:rPr>
          <w:rFonts w:ascii="Century Gothic" w:hAnsi="Century Gothic"/>
          <w:sz w:val="20"/>
        </w:rPr>
        <w:t>Lei</w:t>
      </w:r>
      <w:r w:rsidRPr="00913910">
        <w:rPr>
          <w:rFonts w:ascii="Century Gothic" w:hAnsi="Century Gothic"/>
          <w:spacing w:val="1"/>
          <w:sz w:val="20"/>
        </w:rPr>
        <w:t xml:space="preserve"> </w:t>
      </w:r>
      <w:r w:rsidRPr="00913910">
        <w:rPr>
          <w:rFonts w:ascii="Century Gothic" w:hAnsi="Century Gothic"/>
          <w:sz w:val="20"/>
        </w:rPr>
        <w:t>Complementar</w:t>
      </w:r>
      <w:r w:rsidRPr="00913910">
        <w:rPr>
          <w:rFonts w:ascii="Century Gothic" w:hAnsi="Century Gothic"/>
          <w:spacing w:val="-3"/>
          <w:sz w:val="20"/>
        </w:rPr>
        <w:t xml:space="preserve"> </w:t>
      </w:r>
      <w:r w:rsidRPr="00913910">
        <w:rPr>
          <w:rFonts w:ascii="Century Gothic" w:hAnsi="Century Gothic"/>
          <w:sz w:val="20"/>
        </w:rPr>
        <w:t>123,</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14 de</w:t>
      </w:r>
      <w:r w:rsidRPr="00913910">
        <w:rPr>
          <w:rFonts w:ascii="Century Gothic" w:hAnsi="Century Gothic"/>
          <w:spacing w:val="-1"/>
          <w:sz w:val="20"/>
        </w:rPr>
        <w:t xml:space="preserve"> </w:t>
      </w:r>
      <w:r w:rsidRPr="00913910">
        <w:rPr>
          <w:rFonts w:ascii="Century Gothic" w:hAnsi="Century Gothic"/>
          <w:sz w:val="20"/>
        </w:rPr>
        <w:t>dezembro</w:t>
      </w:r>
      <w:r w:rsidRPr="00913910">
        <w:rPr>
          <w:rFonts w:ascii="Century Gothic" w:hAnsi="Century Gothic"/>
          <w:spacing w:val="-2"/>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2006.</w:t>
      </w:r>
      <w:r w:rsidRPr="00913910">
        <w:rPr>
          <w:rFonts w:ascii="Century Gothic" w:hAnsi="Century Gothic"/>
          <w:spacing w:val="1"/>
          <w:sz w:val="20"/>
        </w:rPr>
        <w:t xml:space="preserve"> </w:t>
      </w:r>
    </w:p>
    <w:p w14:paraId="5E603564" w14:textId="77777777" w:rsidR="00012ABA" w:rsidRPr="00913910" w:rsidRDefault="00012ABA" w:rsidP="00A20E53">
      <w:pPr>
        <w:pStyle w:val="PargrafodaLista"/>
        <w:widowControl w:val="0"/>
        <w:autoSpaceDE w:val="0"/>
        <w:autoSpaceDN w:val="0"/>
        <w:spacing w:before="7"/>
        <w:ind w:left="0"/>
        <w:jc w:val="both"/>
        <w:rPr>
          <w:rFonts w:ascii="Century Gothic" w:hAnsi="Century Gothic"/>
          <w:sz w:val="20"/>
        </w:rPr>
      </w:pPr>
      <w:r w:rsidRPr="00913910">
        <w:rPr>
          <w:rFonts w:ascii="Century Gothic" w:hAnsi="Century Gothic"/>
          <w:sz w:val="20"/>
        </w:rPr>
        <w:t>SIM</w:t>
      </w:r>
      <w:r w:rsidRPr="00913910">
        <w:rPr>
          <w:rFonts w:ascii="Century Gothic" w:hAnsi="Century Gothic"/>
          <w:spacing w:val="-4"/>
          <w:sz w:val="20"/>
        </w:rPr>
        <w:t xml:space="preserve"> </w:t>
      </w:r>
      <w:proofErr w:type="gramStart"/>
      <w:r w:rsidRPr="00913910">
        <w:rPr>
          <w:rFonts w:ascii="Century Gothic" w:hAnsi="Century Gothic"/>
          <w:sz w:val="20"/>
        </w:rPr>
        <w:t>(</w:t>
      </w:r>
      <w:r w:rsidRPr="00913910">
        <w:rPr>
          <w:rFonts w:ascii="Century Gothic" w:hAnsi="Century Gothic"/>
          <w:spacing w:val="55"/>
          <w:sz w:val="20"/>
        </w:rPr>
        <w:t xml:space="preserve"> </w:t>
      </w:r>
      <w:proofErr w:type="gramEnd"/>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NÃO</w:t>
      </w:r>
      <w:r w:rsidRPr="00913910">
        <w:rPr>
          <w:rFonts w:ascii="Century Gothic" w:hAnsi="Century Gothic"/>
          <w:spacing w:val="-3"/>
          <w:sz w:val="20"/>
        </w:rPr>
        <w:t xml:space="preserve"> </w:t>
      </w:r>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w:t>
      </w:r>
    </w:p>
    <w:p w14:paraId="2BED37C3" w14:textId="77777777" w:rsidR="00012ABA" w:rsidRPr="00913910" w:rsidRDefault="00012ABA" w:rsidP="00A20E53">
      <w:pPr>
        <w:pStyle w:val="PargrafodaLista"/>
        <w:widowControl w:val="0"/>
        <w:autoSpaceDE w:val="0"/>
        <w:autoSpaceDN w:val="0"/>
        <w:spacing w:before="7"/>
        <w:ind w:left="0" w:right="264"/>
        <w:jc w:val="both"/>
        <w:rPr>
          <w:rFonts w:ascii="Century Gothic" w:hAnsi="Century Gothic"/>
          <w:sz w:val="20"/>
        </w:rPr>
      </w:pPr>
    </w:p>
    <w:p w14:paraId="46810609" w14:textId="77777777" w:rsidR="00012ABA" w:rsidRPr="00913910" w:rsidRDefault="00012ABA" w:rsidP="007B6FFD">
      <w:pPr>
        <w:pStyle w:val="PargrafodaLista"/>
        <w:widowControl w:val="0"/>
        <w:numPr>
          <w:ilvl w:val="0"/>
          <w:numId w:val="51"/>
        </w:numPr>
        <w:autoSpaceDE w:val="0"/>
        <w:autoSpaceDN w:val="0"/>
        <w:spacing w:before="7"/>
        <w:ind w:left="0" w:firstLine="30"/>
        <w:contextualSpacing w:val="0"/>
        <w:jc w:val="both"/>
        <w:rPr>
          <w:rFonts w:ascii="Century Gothic" w:hAnsi="Century Gothic"/>
          <w:b/>
          <w:sz w:val="20"/>
          <w:u w:val="single"/>
        </w:rPr>
      </w:pPr>
      <w:r w:rsidRPr="00913910">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913910">
        <w:rPr>
          <w:rFonts w:ascii="Century Gothic" w:hAnsi="Century Gothic"/>
          <w:b/>
          <w:sz w:val="20"/>
          <w:u w:val="single"/>
        </w:rPr>
        <w:t>presumindo-se o recebimento caso não haja a confirmação.</w:t>
      </w:r>
    </w:p>
    <w:p w14:paraId="5ED16B13" w14:textId="77777777" w:rsidR="00012ABA" w:rsidRPr="00913910" w:rsidRDefault="00012ABA" w:rsidP="00A20E53">
      <w:pPr>
        <w:pStyle w:val="PargrafodaLista"/>
        <w:spacing w:before="7"/>
        <w:ind w:left="0" w:right="264" w:firstLine="30"/>
        <w:rPr>
          <w:rFonts w:ascii="Century Gothic" w:hAnsi="Century Gothic"/>
          <w:sz w:val="20"/>
        </w:rPr>
      </w:pPr>
      <w:r w:rsidRPr="00913910">
        <w:rPr>
          <w:rFonts w:ascii="Century Gothic" w:hAnsi="Century Gothic"/>
          <w:sz w:val="20"/>
        </w:rPr>
        <w:t xml:space="preserve">E-mail: </w:t>
      </w:r>
      <w:r w:rsidRPr="00913910">
        <w:rPr>
          <w:rFonts w:ascii="Century Gothic" w:hAnsi="Century Gothic"/>
          <w:sz w:val="20"/>
        </w:rPr>
        <w:fldChar w:fldCharType="begin">
          <w:ffData>
            <w:name w:val="Texto299"/>
            <w:enabled/>
            <w:calcOnExit w:val="0"/>
            <w:textInput/>
          </w:ffData>
        </w:fldChar>
      </w:r>
      <w:bookmarkStart w:id="16" w:name="Texto299"/>
      <w:r w:rsidRPr="00913910">
        <w:rPr>
          <w:rFonts w:ascii="Century Gothic" w:hAnsi="Century Gothic"/>
          <w:sz w:val="20"/>
        </w:rPr>
        <w:instrText xml:space="preserve"> FORMTEXT </w:instrText>
      </w:r>
      <w:r w:rsidRPr="00913910">
        <w:rPr>
          <w:rFonts w:ascii="Century Gothic" w:hAnsi="Century Gothic"/>
          <w:sz w:val="20"/>
        </w:rPr>
      </w:r>
      <w:r w:rsidRPr="00913910">
        <w:rPr>
          <w:rFonts w:ascii="Century Gothic" w:hAnsi="Century Gothic"/>
          <w:sz w:val="20"/>
        </w:rPr>
        <w:fldChar w:fldCharType="separate"/>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sz w:val="20"/>
        </w:rPr>
        <w:fldChar w:fldCharType="end"/>
      </w:r>
      <w:bookmarkEnd w:id="16"/>
    </w:p>
    <w:p w14:paraId="23058FA5" w14:textId="77777777" w:rsidR="00012ABA" w:rsidRPr="00913910" w:rsidRDefault="00012ABA" w:rsidP="00A20E53">
      <w:pPr>
        <w:pStyle w:val="PargrafodaLista"/>
        <w:spacing w:before="7"/>
        <w:ind w:left="0" w:right="264" w:firstLine="30"/>
        <w:rPr>
          <w:rFonts w:ascii="Century Gothic" w:hAnsi="Century Gothic"/>
          <w:sz w:val="20"/>
        </w:rPr>
      </w:pPr>
    </w:p>
    <w:p w14:paraId="27647B51" w14:textId="7EFF2889"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eastAsia="SimSun" w:hAnsi="Century Gothic" w:cs="Calibri"/>
          <w:sz w:val="20"/>
        </w:rPr>
        <w:t xml:space="preserve">Nomeamos e constituímos o </w:t>
      </w:r>
      <w:proofErr w:type="gramStart"/>
      <w:r w:rsidRPr="00913910">
        <w:rPr>
          <w:rFonts w:ascii="Century Gothic" w:eastAsia="SimSun" w:hAnsi="Century Gothic" w:cs="Calibri"/>
          <w:sz w:val="20"/>
        </w:rPr>
        <w:t>senhor(</w:t>
      </w:r>
      <w:proofErr w:type="gramEnd"/>
      <w:r w:rsidRPr="00913910">
        <w:rPr>
          <w:rFonts w:ascii="Century Gothic" w:eastAsia="SimSun" w:hAnsi="Century Gothic" w:cs="Calibri"/>
          <w:sz w:val="20"/>
        </w:rPr>
        <w:t xml:space="preserve">a)........................................., portador(a) do CPF/MF sob n.º..................................., para ser o(a) preposto responsável para acompanhar o fornecimento dos objetos deste Processo Administrativo, referente ao Dispensa n.º </w:t>
      </w:r>
      <w:bookmarkStart w:id="17" w:name="Texto397"/>
      <w:r w:rsidR="00A20E53">
        <w:rPr>
          <w:rFonts w:ascii="Century Gothic" w:eastAsia="SimSun" w:hAnsi="Century Gothic" w:cs="Calibri"/>
          <w:sz w:val="20"/>
        </w:rPr>
        <w:fldChar w:fldCharType="begin">
          <w:ffData>
            <w:name w:val="Texto397"/>
            <w:enabled/>
            <w:calcOnExit w:val="0"/>
            <w:textInput/>
          </w:ffData>
        </w:fldChar>
      </w:r>
      <w:r w:rsidR="00A20E53">
        <w:rPr>
          <w:rFonts w:ascii="Century Gothic" w:eastAsia="SimSun" w:hAnsi="Century Gothic" w:cs="Calibri"/>
          <w:sz w:val="20"/>
        </w:rPr>
        <w:instrText xml:space="preserve"> FORMTEXT </w:instrText>
      </w:r>
      <w:r w:rsidR="00A20E53">
        <w:rPr>
          <w:rFonts w:ascii="Century Gothic" w:eastAsia="SimSun" w:hAnsi="Century Gothic" w:cs="Calibri"/>
          <w:sz w:val="20"/>
        </w:rPr>
      </w:r>
      <w:r w:rsidR="00A20E53">
        <w:rPr>
          <w:rFonts w:ascii="Century Gothic" w:eastAsia="SimSun" w:hAnsi="Century Gothic" w:cs="Calibri"/>
          <w:sz w:val="20"/>
        </w:rPr>
        <w:fldChar w:fldCharType="separate"/>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sz w:val="20"/>
        </w:rPr>
        <w:fldChar w:fldCharType="end"/>
      </w:r>
      <w:bookmarkEnd w:id="17"/>
      <w:r w:rsidR="008B5366">
        <w:rPr>
          <w:rFonts w:ascii="Century Gothic" w:eastAsia="SimSun" w:hAnsi="Century Gothic" w:cs="Calibri"/>
          <w:sz w:val="20"/>
        </w:rPr>
        <w:t>/2025</w:t>
      </w:r>
      <w:r w:rsidRPr="00913910">
        <w:rPr>
          <w:rFonts w:ascii="Century Gothic" w:eastAsia="SimSun" w:hAnsi="Century Gothic" w:cs="Calibri"/>
          <w:sz w:val="20"/>
        </w:rPr>
        <w:t xml:space="preserve"> e todos os atos necessários ao cumprimento das obrigações contidas no instrumento convocatório, seus Anexos no Contrato.</w:t>
      </w:r>
    </w:p>
    <w:p w14:paraId="54DBAC1D" w14:textId="77777777"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hAnsi="Century Gothic"/>
          <w:kern w:val="3"/>
          <w:sz w:val="20"/>
        </w:rPr>
        <w:t xml:space="preserve"> DECLARA, para os devidos fins, que tem pleno conhecimento das regras contidas no edital de licitação e que possui as condições de habilitação previstas no edital, bem como tem ciência de que:</w:t>
      </w:r>
    </w:p>
    <w:p w14:paraId="0A66BEA3" w14:textId="77777777" w:rsidR="00012ABA" w:rsidRPr="00913910" w:rsidRDefault="00012ABA" w:rsidP="00A20E53">
      <w:pPr>
        <w:pStyle w:val="Corpodetexto"/>
        <w:rPr>
          <w:rFonts w:ascii="Century Gothic" w:hAnsi="Century Gothic"/>
          <w:sz w:val="20"/>
          <w:szCs w:val="20"/>
        </w:rPr>
      </w:pPr>
    </w:p>
    <w:p w14:paraId="22AC2E7C" w14:textId="0159BAD5" w:rsidR="00012ABA" w:rsidRPr="00913910" w:rsidRDefault="00C377A8" w:rsidP="00C377A8">
      <w:pPr>
        <w:pStyle w:val="PargrafodaLista"/>
        <w:widowControl w:val="0"/>
        <w:tabs>
          <w:tab w:val="left" w:pos="1108"/>
        </w:tabs>
        <w:autoSpaceDE w:val="0"/>
        <w:autoSpaceDN w:val="0"/>
        <w:ind w:left="0"/>
        <w:contextualSpacing w:val="0"/>
        <w:jc w:val="both"/>
        <w:rPr>
          <w:rFonts w:ascii="Century Gothic" w:hAnsi="Century Gothic"/>
          <w:sz w:val="20"/>
        </w:rPr>
      </w:pPr>
      <w:r w:rsidRPr="00C377A8">
        <w:rPr>
          <w:rFonts w:ascii="Century Gothic" w:hAnsi="Century Gothic"/>
          <w:b/>
          <w:sz w:val="20"/>
        </w:rPr>
        <w:t>2.</w:t>
      </w:r>
      <w:r>
        <w:rPr>
          <w:rFonts w:ascii="Century Gothic" w:hAnsi="Century Gothic"/>
          <w:sz w:val="20"/>
        </w:rPr>
        <w:t xml:space="preserve"> </w:t>
      </w:r>
      <w:r w:rsidR="00012ABA" w:rsidRPr="00913910">
        <w:rPr>
          <w:rFonts w:ascii="Century Gothic" w:hAnsi="Century Gothic"/>
          <w:sz w:val="20"/>
        </w:rPr>
        <w:t>Como</w:t>
      </w:r>
      <w:r w:rsidR="00012ABA" w:rsidRPr="00913910">
        <w:rPr>
          <w:rFonts w:ascii="Century Gothic" w:hAnsi="Century Gothic"/>
          <w:spacing w:val="4"/>
          <w:sz w:val="20"/>
        </w:rPr>
        <w:t xml:space="preserve"> </w:t>
      </w:r>
      <w:r w:rsidR="00012ABA" w:rsidRPr="00913910">
        <w:rPr>
          <w:rFonts w:ascii="Century Gothic" w:hAnsi="Century Gothic"/>
          <w:sz w:val="20"/>
        </w:rPr>
        <w:t>condição</w:t>
      </w:r>
      <w:r w:rsidR="00012ABA" w:rsidRPr="00913910">
        <w:rPr>
          <w:rFonts w:ascii="Century Gothic" w:hAnsi="Century Gothic"/>
          <w:spacing w:val="4"/>
          <w:sz w:val="20"/>
        </w:rPr>
        <w:t xml:space="preserve"> </w:t>
      </w:r>
      <w:r w:rsidR="00012ABA" w:rsidRPr="00913910">
        <w:rPr>
          <w:rFonts w:ascii="Century Gothic" w:hAnsi="Century Gothic"/>
          <w:sz w:val="20"/>
        </w:rPr>
        <w:t>para</w:t>
      </w:r>
      <w:r w:rsidR="00012ABA" w:rsidRPr="00913910">
        <w:rPr>
          <w:rFonts w:ascii="Century Gothic" w:hAnsi="Century Gothic"/>
          <w:spacing w:val="4"/>
          <w:sz w:val="20"/>
        </w:rPr>
        <w:t xml:space="preserve"> </w:t>
      </w:r>
      <w:r w:rsidR="00012ABA" w:rsidRPr="00913910">
        <w:rPr>
          <w:rFonts w:ascii="Century Gothic" w:hAnsi="Century Gothic"/>
          <w:sz w:val="20"/>
        </w:rPr>
        <w:t>participar</w:t>
      </w:r>
      <w:r w:rsidR="00012ABA" w:rsidRPr="00913910">
        <w:rPr>
          <w:rFonts w:ascii="Century Gothic" w:hAnsi="Century Gothic"/>
          <w:spacing w:val="5"/>
          <w:sz w:val="20"/>
        </w:rPr>
        <w:t xml:space="preserve"> </w:t>
      </w:r>
      <w:r w:rsidR="00012ABA" w:rsidRPr="00913910">
        <w:rPr>
          <w:rFonts w:ascii="Century Gothic" w:hAnsi="Century Gothic"/>
          <w:sz w:val="20"/>
        </w:rPr>
        <w:t>desta</w:t>
      </w:r>
      <w:r w:rsidR="00012ABA" w:rsidRPr="00913910">
        <w:rPr>
          <w:rFonts w:ascii="Century Gothic" w:hAnsi="Century Gothic"/>
          <w:spacing w:val="6"/>
          <w:sz w:val="20"/>
        </w:rPr>
        <w:t xml:space="preserve"> </w:t>
      </w:r>
      <w:r w:rsidR="00012ABA" w:rsidRPr="00913910">
        <w:rPr>
          <w:rFonts w:ascii="Century Gothic" w:hAnsi="Century Gothic"/>
          <w:sz w:val="20"/>
        </w:rPr>
        <w:t>licitação</w:t>
      </w:r>
      <w:r w:rsidR="00012ABA" w:rsidRPr="00913910">
        <w:rPr>
          <w:rFonts w:ascii="Century Gothic" w:hAnsi="Century Gothic"/>
          <w:spacing w:val="6"/>
          <w:sz w:val="20"/>
        </w:rPr>
        <w:t xml:space="preserve"> </w:t>
      </w:r>
      <w:r w:rsidR="00012ABA" w:rsidRPr="00913910">
        <w:rPr>
          <w:rFonts w:ascii="Century Gothic" w:hAnsi="Century Gothic"/>
          <w:sz w:val="20"/>
        </w:rPr>
        <w:t>e</w:t>
      </w:r>
      <w:r w:rsidR="00012ABA" w:rsidRPr="00913910">
        <w:rPr>
          <w:rFonts w:ascii="Century Gothic" w:hAnsi="Century Gothic"/>
          <w:spacing w:val="4"/>
          <w:sz w:val="20"/>
        </w:rPr>
        <w:t xml:space="preserve"> </w:t>
      </w:r>
      <w:r w:rsidR="00012ABA" w:rsidRPr="00913910">
        <w:rPr>
          <w:rFonts w:ascii="Century Gothic" w:hAnsi="Century Gothic"/>
          <w:sz w:val="20"/>
        </w:rPr>
        <w:t>ser</w:t>
      </w:r>
      <w:r w:rsidR="00012ABA" w:rsidRPr="00913910">
        <w:rPr>
          <w:rFonts w:ascii="Century Gothic" w:hAnsi="Century Gothic"/>
          <w:spacing w:val="5"/>
          <w:sz w:val="20"/>
        </w:rPr>
        <w:t xml:space="preserve"> </w:t>
      </w:r>
      <w:proofErr w:type="gramStart"/>
      <w:r w:rsidR="00012ABA" w:rsidRPr="00913910">
        <w:rPr>
          <w:rFonts w:ascii="Century Gothic" w:hAnsi="Century Gothic"/>
          <w:sz w:val="20"/>
        </w:rPr>
        <w:t>contratado(</w:t>
      </w:r>
      <w:proofErr w:type="gramEnd"/>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o(a)</w:t>
      </w:r>
      <w:r w:rsidR="00012ABA" w:rsidRPr="00913910">
        <w:rPr>
          <w:rFonts w:ascii="Century Gothic" w:hAnsi="Century Gothic"/>
          <w:spacing w:val="8"/>
          <w:sz w:val="20"/>
        </w:rPr>
        <w:t xml:space="preserve"> </w:t>
      </w:r>
      <w:r w:rsidR="00012ABA" w:rsidRPr="00913910">
        <w:rPr>
          <w:rFonts w:ascii="Century Gothic" w:hAnsi="Century Gothic"/>
          <w:sz w:val="20"/>
        </w:rPr>
        <w:t>interessado(a)</w:t>
      </w:r>
      <w:r w:rsidR="00012ABA" w:rsidRPr="00913910">
        <w:rPr>
          <w:rFonts w:ascii="Century Gothic" w:hAnsi="Century Gothic"/>
          <w:spacing w:val="5"/>
          <w:sz w:val="20"/>
        </w:rPr>
        <w:t xml:space="preserve"> </w:t>
      </w:r>
      <w:r w:rsidR="00012ABA" w:rsidRPr="00913910">
        <w:rPr>
          <w:rFonts w:ascii="Century Gothic" w:hAnsi="Century Gothic"/>
          <w:sz w:val="20"/>
        </w:rPr>
        <w:t>fornece</w:t>
      </w:r>
      <w:r w:rsidR="00012ABA" w:rsidRPr="00913910">
        <w:rPr>
          <w:rFonts w:ascii="Century Gothic" w:hAnsi="Century Gothic"/>
          <w:spacing w:val="-1"/>
          <w:sz w:val="20"/>
        </w:rPr>
        <w:t xml:space="preserve"> </w:t>
      </w:r>
      <w:r w:rsidR="00012ABA" w:rsidRPr="00913910">
        <w:rPr>
          <w:rFonts w:ascii="Century Gothic" w:hAnsi="Century Gothic"/>
          <w:sz w:val="20"/>
        </w:rPr>
        <w:t>para</w:t>
      </w:r>
      <w:r w:rsidR="00012ABA" w:rsidRPr="00913910">
        <w:rPr>
          <w:rFonts w:ascii="Century Gothic" w:hAnsi="Century Gothic"/>
          <w:spacing w:val="-2"/>
          <w:sz w:val="20"/>
        </w:rPr>
        <w:t xml:space="preserve"> </w:t>
      </w:r>
      <w:r w:rsidR="00012ABA" w:rsidRPr="00913910">
        <w:rPr>
          <w:rFonts w:ascii="Century Gothic" w:hAnsi="Century Gothic"/>
          <w:sz w:val="20"/>
        </w:rPr>
        <w:t>a Administração</w:t>
      </w:r>
      <w:r w:rsidR="00012ABA" w:rsidRPr="00913910">
        <w:rPr>
          <w:rFonts w:ascii="Century Gothic" w:hAnsi="Century Gothic"/>
          <w:spacing w:val="-1"/>
          <w:sz w:val="20"/>
        </w:rPr>
        <w:t xml:space="preserve"> </w:t>
      </w:r>
      <w:r w:rsidR="00012ABA" w:rsidRPr="00913910">
        <w:rPr>
          <w:rFonts w:ascii="Century Gothic" w:hAnsi="Century Gothic"/>
          <w:sz w:val="20"/>
        </w:rPr>
        <w:t>Pública</w:t>
      </w:r>
      <w:r w:rsidR="00012ABA" w:rsidRPr="00913910">
        <w:rPr>
          <w:rFonts w:ascii="Century Gothic" w:hAnsi="Century Gothic"/>
          <w:spacing w:val="-2"/>
          <w:sz w:val="20"/>
        </w:rPr>
        <w:t xml:space="preserve"> </w:t>
      </w:r>
      <w:r w:rsidR="00012ABA" w:rsidRPr="00913910">
        <w:rPr>
          <w:rFonts w:ascii="Century Gothic" w:hAnsi="Century Gothic"/>
          <w:sz w:val="20"/>
        </w:rPr>
        <w:t>diversos</w:t>
      </w:r>
      <w:r w:rsidR="00012ABA" w:rsidRPr="00913910">
        <w:rPr>
          <w:rFonts w:ascii="Century Gothic" w:hAnsi="Century Gothic"/>
          <w:spacing w:val="-1"/>
          <w:sz w:val="20"/>
        </w:rPr>
        <w:t xml:space="preserve"> </w:t>
      </w:r>
      <w:r w:rsidR="00012ABA" w:rsidRPr="00913910">
        <w:rPr>
          <w:rFonts w:ascii="Century Gothic" w:hAnsi="Century Gothic"/>
          <w:sz w:val="20"/>
        </w:rPr>
        <w:t>dados</w:t>
      </w:r>
      <w:r w:rsidR="00012ABA" w:rsidRPr="00913910">
        <w:rPr>
          <w:rFonts w:ascii="Century Gothic" w:hAnsi="Century Gothic"/>
          <w:spacing w:val="3"/>
          <w:sz w:val="20"/>
        </w:rPr>
        <w:t xml:space="preserve"> </w:t>
      </w:r>
      <w:r w:rsidR="00012ABA" w:rsidRPr="00913910">
        <w:rPr>
          <w:rFonts w:ascii="Century Gothic" w:hAnsi="Century Gothic"/>
          <w:sz w:val="20"/>
        </w:rPr>
        <w:t>pessoais, entre eles:</w:t>
      </w:r>
    </w:p>
    <w:p w14:paraId="240BA5BB" w14:textId="77777777" w:rsidR="00C377A8" w:rsidRPr="00C377A8" w:rsidRDefault="00C377A8" w:rsidP="00C377A8">
      <w:pPr>
        <w:pStyle w:val="PargrafodaLista"/>
        <w:widowControl w:val="0"/>
        <w:numPr>
          <w:ilvl w:val="0"/>
          <w:numId w:val="52"/>
        </w:numPr>
        <w:autoSpaceDE w:val="0"/>
        <w:autoSpaceDN w:val="0"/>
        <w:contextualSpacing w:val="0"/>
        <w:jc w:val="both"/>
        <w:rPr>
          <w:rFonts w:ascii="Century Gothic" w:hAnsi="Century Gothic"/>
          <w:vanish/>
          <w:sz w:val="20"/>
        </w:rPr>
      </w:pPr>
    </w:p>
    <w:p w14:paraId="05B5226D" w14:textId="77777777" w:rsidR="00C377A8" w:rsidRPr="00C377A8" w:rsidRDefault="00C377A8" w:rsidP="00C377A8">
      <w:pPr>
        <w:pStyle w:val="PargrafodaLista"/>
        <w:widowControl w:val="0"/>
        <w:numPr>
          <w:ilvl w:val="0"/>
          <w:numId w:val="52"/>
        </w:numPr>
        <w:autoSpaceDE w:val="0"/>
        <w:autoSpaceDN w:val="0"/>
        <w:contextualSpacing w:val="0"/>
        <w:jc w:val="both"/>
        <w:rPr>
          <w:rFonts w:ascii="Century Gothic" w:hAnsi="Century Gothic"/>
          <w:vanish/>
          <w:sz w:val="20"/>
        </w:rPr>
      </w:pPr>
    </w:p>
    <w:p w14:paraId="42801886" w14:textId="60E738BA"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sidRPr="00913910">
        <w:rPr>
          <w:rFonts w:ascii="Century Gothic" w:hAnsi="Century Gothic"/>
          <w:sz w:val="20"/>
        </w:rPr>
        <w:t>Aqueles</w:t>
      </w:r>
      <w:r w:rsidR="00012ABA" w:rsidRPr="00913910">
        <w:rPr>
          <w:rFonts w:ascii="Century Gothic" w:hAnsi="Century Gothic"/>
          <w:spacing w:val="-2"/>
          <w:sz w:val="20"/>
        </w:rPr>
        <w:t xml:space="preserve"> </w:t>
      </w:r>
      <w:r w:rsidR="00012ABA" w:rsidRPr="00913910">
        <w:rPr>
          <w:rFonts w:ascii="Century Gothic" w:hAnsi="Century Gothic"/>
          <w:sz w:val="20"/>
        </w:rPr>
        <w:t>inerentes</w:t>
      </w:r>
      <w:r w:rsidR="00012ABA" w:rsidRPr="00913910">
        <w:rPr>
          <w:rFonts w:ascii="Century Gothic" w:hAnsi="Century Gothic"/>
          <w:spacing w:val="-2"/>
          <w:sz w:val="20"/>
        </w:rPr>
        <w:t xml:space="preserve"> </w:t>
      </w:r>
      <w:r w:rsidR="00012ABA" w:rsidRPr="00913910">
        <w:rPr>
          <w:rFonts w:ascii="Century Gothic" w:hAnsi="Century Gothic"/>
          <w:sz w:val="20"/>
        </w:rPr>
        <w:t>a</w:t>
      </w:r>
      <w:r w:rsidR="00012ABA" w:rsidRPr="00913910">
        <w:rPr>
          <w:rFonts w:ascii="Century Gothic" w:hAnsi="Century Gothic"/>
          <w:spacing w:val="-6"/>
          <w:sz w:val="20"/>
        </w:rPr>
        <w:t xml:space="preserve"> </w:t>
      </w:r>
      <w:r w:rsidR="00012ABA" w:rsidRPr="00913910">
        <w:rPr>
          <w:rFonts w:ascii="Century Gothic" w:hAnsi="Century Gothic"/>
          <w:sz w:val="20"/>
        </w:rPr>
        <w:t>documentos</w:t>
      </w:r>
      <w:r w:rsidR="00012ABA" w:rsidRPr="00913910">
        <w:rPr>
          <w:rFonts w:ascii="Century Gothic" w:hAnsi="Century Gothic"/>
          <w:spacing w:val="-4"/>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identificação;</w:t>
      </w:r>
    </w:p>
    <w:p w14:paraId="47399F7A" w14:textId="1A684AF8"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sidRPr="00913910">
        <w:rPr>
          <w:rFonts w:ascii="Century Gothic" w:hAnsi="Century Gothic"/>
          <w:sz w:val="20"/>
        </w:rPr>
        <w:t>Referentes</w:t>
      </w:r>
      <w:r w:rsidR="00012ABA" w:rsidRPr="00913910">
        <w:rPr>
          <w:rFonts w:ascii="Century Gothic" w:hAnsi="Century Gothic"/>
          <w:spacing w:val="-5"/>
          <w:sz w:val="20"/>
        </w:rPr>
        <w:t xml:space="preserve"> </w:t>
      </w:r>
      <w:r w:rsidR="00012ABA" w:rsidRPr="00913910">
        <w:rPr>
          <w:rFonts w:ascii="Century Gothic" w:hAnsi="Century Gothic"/>
          <w:sz w:val="20"/>
        </w:rPr>
        <w:t>a</w:t>
      </w:r>
      <w:r w:rsidR="00012ABA" w:rsidRPr="00913910">
        <w:rPr>
          <w:rFonts w:ascii="Century Gothic" w:hAnsi="Century Gothic"/>
          <w:spacing w:val="-5"/>
          <w:sz w:val="20"/>
        </w:rPr>
        <w:t xml:space="preserve"> </w:t>
      </w:r>
      <w:r w:rsidR="00012ABA" w:rsidRPr="00913910">
        <w:rPr>
          <w:rFonts w:ascii="Century Gothic" w:hAnsi="Century Gothic"/>
          <w:sz w:val="20"/>
        </w:rPr>
        <w:t>participações</w:t>
      </w:r>
      <w:r w:rsidR="00012ABA" w:rsidRPr="00913910">
        <w:rPr>
          <w:rFonts w:ascii="Century Gothic" w:hAnsi="Century Gothic"/>
          <w:spacing w:val="-4"/>
          <w:sz w:val="20"/>
        </w:rPr>
        <w:t xml:space="preserve"> </w:t>
      </w:r>
      <w:r w:rsidR="00012ABA" w:rsidRPr="00913910">
        <w:rPr>
          <w:rFonts w:ascii="Century Gothic" w:hAnsi="Century Gothic"/>
          <w:sz w:val="20"/>
        </w:rPr>
        <w:t>societárias;</w:t>
      </w:r>
    </w:p>
    <w:p w14:paraId="08A7DA26" w14:textId="54F685AC"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I</w:t>
      </w:r>
      <w:r w:rsidR="00012ABA" w:rsidRPr="00913910">
        <w:rPr>
          <w:rFonts w:ascii="Century Gothic" w:hAnsi="Century Gothic"/>
          <w:sz w:val="20"/>
        </w:rPr>
        <w:t>nformações</w:t>
      </w:r>
      <w:r w:rsidR="00012ABA" w:rsidRPr="00913910">
        <w:rPr>
          <w:rFonts w:ascii="Century Gothic" w:hAnsi="Century Gothic"/>
          <w:spacing w:val="-6"/>
          <w:sz w:val="20"/>
        </w:rPr>
        <w:t xml:space="preserve"> </w:t>
      </w:r>
      <w:r w:rsidR="00012ABA" w:rsidRPr="00913910">
        <w:rPr>
          <w:rFonts w:ascii="Century Gothic" w:hAnsi="Century Gothic"/>
          <w:sz w:val="20"/>
        </w:rPr>
        <w:t>inseridas</w:t>
      </w:r>
      <w:r w:rsidR="00012ABA" w:rsidRPr="00913910">
        <w:rPr>
          <w:rFonts w:ascii="Century Gothic" w:hAnsi="Century Gothic"/>
          <w:spacing w:val="-2"/>
          <w:sz w:val="20"/>
        </w:rPr>
        <w:t xml:space="preserve"> </w:t>
      </w:r>
      <w:r w:rsidR="00012ABA" w:rsidRPr="00913910">
        <w:rPr>
          <w:rFonts w:ascii="Century Gothic" w:hAnsi="Century Gothic"/>
          <w:sz w:val="20"/>
        </w:rPr>
        <w:t>em</w:t>
      </w:r>
      <w:r w:rsidR="00012ABA" w:rsidRPr="00913910">
        <w:rPr>
          <w:rFonts w:ascii="Century Gothic" w:hAnsi="Century Gothic"/>
          <w:spacing w:val="-2"/>
          <w:sz w:val="20"/>
        </w:rPr>
        <w:t xml:space="preserve"> </w:t>
      </w:r>
      <w:r w:rsidR="00012ABA" w:rsidRPr="00913910">
        <w:rPr>
          <w:rFonts w:ascii="Century Gothic" w:hAnsi="Century Gothic"/>
          <w:sz w:val="20"/>
        </w:rPr>
        <w:t>contratos</w:t>
      </w:r>
      <w:r w:rsidR="00012ABA" w:rsidRPr="00913910">
        <w:rPr>
          <w:rFonts w:ascii="Century Gothic" w:hAnsi="Century Gothic"/>
          <w:spacing w:val="-5"/>
          <w:sz w:val="20"/>
        </w:rPr>
        <w:t xml:space="preserve"> </w:t>
      </w:r>
      <w:r w:rsidR="00012ABA" w:rsidRPr="00913910">
        <w:rPr>
          <w:rFonts w:ascii="Century Gothic" w:hAnsi="Century Gothic"/>
          <w:sz w:val="20"/>
        </w:rPr>
        <w:t>sociais;</w:t>
      </w:r>
    </w:p>
    <w:p w14:paraId="2A689A94" w14:textId="2877E299"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ndereços</w:t>
      </w:r>
      <w:r w:rsidR="00012ABA" w:rsidRPr="00913910">
        <w:rPr>
          <w:rFonts w:ascii="Century Gothic" w:hAnsi="Century Gothic"/>
          <w:spacing w:val="-4"/>
          <w:sz w:val="20"/>
        </w:rPr>
        <w:t xml:space="preserve"> </w:t>
      </w:r>
      <w:r w:rsidR="00012ABA" w:rsidRPr="00913910">
        <w:rPr>
          <w:rFonts w:ascii="Century Gothic" w:hAnsi="Century Gothic"/>
          <w:sz w:val="20"/>
        </w:rPr>
        <w:t>físicos</w:t>
      </w:r>
      <w:r w:rsidR="00012ABA" w:rsidRPr="00913910">
        <w:rPr>
          <w:rFonts w:ascii="Century Gothic" w:hAnsi="Century Gothic"/>
          <w:spacing w:val="-3"/>
          <w:sz w:val="20"/>
        </w:rPr>
        <w:t xml:space="preserve"> </w:t>
      </w:r>
      <w:r w:rsidR="00012ABA" w:rsidRPr="00913910">
        <w:rPr>
          <w:rFonts w:ascii="Century Gothic" w:hAnsi="Century Gothic"/>
          <w:sz w:val="20"/>
        </w:rPr>
        <w:t>e</w:t>
      </w:r>
      <w:r w:rsidR="00012ABA" w:rsidRPr="00913910">
        <w:rPr>
          <w:rFonts w:ascii="Century Gothic" w:hAnsi="Century Gothic"/>
          <w:spacing w:val="-5"/>
          <w:sz w:val="20"/>
        </w:rPr>
        <w:t xml:space="preserve"> </w:t>
      </w:r>
      <w:r w:rsidR="00012ABA" w:rsidRPr="00913910">
        <w:rPr>
          <w:rFonts w:ascii="Century Gothic" w:hAnsi="Century Gothic"/>
          <w:sz w:val="20"/>
        </w:rPr>
        <w:t>eletrônicos;</w:t>
      </w:r>
    </w:p>
    <w:p w14:paraId="09FEF124" w14:textId="2850EF92"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stado</w:t>
      </w:r>
      <w:r w:rsidR="00012ABA" w:rsidRPr="00913910">
        <w:rPr>
          <w:rFonts w:ascii="Century Gothic" w:hAnsi="Century Gothic"/>
          <w:spacing w:val="-3"/>
          <w:sz w:val="20"/>
        </w:rPr>
        <w:t xml:space="preserve"> </w:t>
      </w:r>
      <w:r w:rsidR="00012ABA" w:rsidRPr="00913910">
        <w:rPr>
          <w:rFonts w:ascii="Century Gothic" w:hAnsi="Century Gothic"/>
          <w:sz w:val="20"/>
        </w:rPr>
        <w:t>civil;</w:t>
      </w:r>
    </w:p>
    <w:p w14:paraId="1475AF99" w14:textId="5305B4D9"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ventuais</w:t>
      </w:r>
      <w:r w:rsidR="00012ABA" w:rsidRPr="00913910">
        <w:rPr>
          <w:rFonts w:ascii="Century Gothic" w:hAnsi="Century Gothic"/>
          <w:spacing w:val="-2"/>
          <w:sz w:val="20"/>
        </w:rPr>
        <w:t xml:space="preserve"> </w:t>
      </w:r>
      <w:r w:rsidR="00012ABA" w:rsidRPr="00913910">
        <w:rPr>
          <w:rFonts w:ascii="Century Gothic" w:hAnsi="Century Gothic"/>
          <w:sz w:val="20"/>
        </w:rPr>
        <w:t>informações</w:t>
      </w:r>
      <w:r w:rsidR="00012ABA" w:rsidRPr="00913910">
        <w:rPr>
          <w:rFonts w:ascii="Century Gothic" w:hAnsi="Century Gothic"/>
          <w:spacing w:val="-6"/>
          <w:sz w:val="20"/>
        </w:rPr>
        <w:t xml:space="preserve"> </w:t>
      </w:r>
      <w:r w:rsidR="00012ABA" w:rsidRPr="00913910">
        <w:rPr>
          <w:rFonts w:ascii="Century Gothic" w:hAnsi="Century Gothic"/>
          <w:sz w:val="20"/>
        </w:rPr>
        <w:t>sobre</w:t>
      </w:r>
      <w:r w:rsidR="00012ABA" w:rsidRPr="00913910">
        <w:rPr>
          <w:rFonts w:ascii="Century Gothic" w:hAnsi="Century Gothic"/>
          <w:spacing w:val="-5"/>
          <w:sz w:val="20"/>
        </w:rPr>
        <w:t xml:space="preserve"> </w:t>
      </w:r>
      <w:r w:rsidR="00012ABA" w:rsidRPr="00913910">
        <w:rPr>
          <w:rFonts w:ascii="Century Gothic" w:hAnsi="Century Gothic"/>
          <w:sz w:val="20"/>
        </w:rPr>
        <w:t>cônjuges;</w:t>
      </w:r>
    </w:p>
    <w:p w14:paraId="01DE38EF" w14:textId="674799EA"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R</w:t>
      </w:r>
      <w:r w:rsidR="00012ABA" w:rsidRPr="00913910">
        <w:rPr>
          <w:rFonts w:ascii="Century Gothic" w:hAnsi="Century Gothic"/>
          <w:sz w:val="20"/>
        </w:rPr>
        <w:t>elações</w:t>
      </w:r>
      <w:r w:rsidR="00012ABA" w:rsidRPr="00913910">
        <w:rPr>
          <w:rFonts w:ascii="Century Gothic" w:hAnsi="Century Gothic"/>
          <w:spacing w:val="-2"/>
          <w:sz w:val="20"/>
        </w:rPr>
        <w:t xml:space="preserve"> </w:t>
      </w:r>
      <w:r w:rsidR="00012ABA" w:rsidRPr="00913910">
        <w:rPr>
          <w:rFonts w:ascii="Century Gothic" w:hAnsi="Century Gothic"/>
          <w:sz w:val="20"/>
        </w:rPr>
        <w:t>de</w:t>
      </w:r>
      <w:r w:rsidR="00012ABA" w:rsidRPr="00913910">
        <w:rPr>
          <w:rFonts w:ascii="Century Gothic" w:hAnsi="Century Gothic"/>
          <w:spacing w:val="-3"/>
          <w:sz w:val="20"/>
        </w:rPr>
        <w:t xml:space="preserve"> </w:t>
      </w:r>
      <w:r w:rsidR="00012ABA" w:rsidRPr="00913910">
        <w:rPr>
          <w:rFonts w:ascii="Century Gothic" w:hAnsi="Century Gothic"/>
          <w:sz w:val="20"/>
        </w:rPr>
        <w:t>parentesco;</w:t>
      </w:r>
    </w:p>
    <w:p w14:paraId="453ACCB7" w14:textId="34FB9CCB"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Pr>
          <w:rFonts w:ascii="Century Gothic" w:hAnsi="Century Gothic"/>
          <w:sz w:val="20"/>
        </w:rPr>
        <w:t>N</w:t>
      </w:r>
      <w:r w:rsidR="00012ABA" w:rsidRPr="00913910">
        <w:rPr>
          <w:rFonts w:ascii="Century Gothic" w:hAnsi="Century Gothic"/>
          <w:sz w:val="20"/>
        </w:rPr>
        <w:t>úmero</w:t>
      </w:r>
      <w:r w:rsidR="00012ABA" w:rsidRPr="00913910">
        <w:rPr>
          <w:rFonts w:ascii="Century Gothic" w:hAnsi="Century Gothic"/>
          <w:spacing w:val="-5"/>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telefone;</w:t>
      </w:r>
    </w:p>
    <w:p w14:paraId="7BCC628B" w14:textId="26A1CFDB"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sidRPr="00913910">
        <w:rPr>
          <w:rFonts w:ascii="Century Gothic" w:hAnsi="Century Gothic"/>
          <w:sz w:val="20"/>
        </w:rPr>
        <w:t>Sanções</w:t>
      </w:r>
      <w:r w:rsidR="00012ABA" w:rsidRPr="00913910">
        <w:rPr>
          <w:rFonts w:ascii="Century Gothic" w:hAnsi="Century Gothic"/>
          <w:spacing w:val="-4"/>
          <w:sz w:val="20"/>
        </w:rPr>
        <w:t xml:space="preserve"> </w:t>
      </w:r>
      <w:r w:rsidR="00012ABA" w:rsidRPr="00913910">
        <w:rPr>
          <w:rFonts w:ascii="Century Gothic" w:hAnsi="Century Gothic"/>
          <w:sz w:val="20"/>
        </w:rPr>
        <w:t>administrativas</w:t>
      </w:r>
      <w:r w:rsidR="00012ABA" w:rsidRPr="00913910">
        <w:rPr>
          <w:rFonts w:ascii="Century Gothic" w:hAnsi="Century Gothic"/>
          <w:spacing w:val="-3"/>
          <w:sz w:val="20"/>
        </w:rPr>
        <w:t xml:space="preserve"> </w:t>
      </w:r>
      <w:r w:rsidR="00012ABA" w:rsidRPr="00913910">
        <w:rPr>
          <w:rFonts w:ascii="Century Gothic" w:hAnsi="Century Gothic"/>
          <w:sz w:val="20"/>
        </w:rPr>
        <w:t>que</w:t>
      </w:r>
      <w:r w:rsidR="00012ABA" w:rsidRPr="00913910">
        <w:rPr>
          <w:rFonts w:ascii="Century Gothic" w:hAnsi="Century Gothic"/>
          <w:spacing w:val="-5"/>
          <w:sz w:val="20"/>
        </w:rPr>
        <w:t xml:space="preserve"> </w:t>
      </w:r>
      <w:r w:rsidR="00012ABA" w:rsidRPr="00913910">
        <w:rPr>
          <w:rFonts w:ascii="Century Gothic" w:hAnsi="Century Gothic"/>
          <w:sz w:val="20"/>
        </w:rPr>
        <w:t>esteja</w:t>
      </w:r>
      <w:r w:rsidR="00012ABA" w:rsidRPr="00913910">
        <w:rPr>
          <w:rFonts w:ascii="Century Gothic" w:hAnsi="Century Gothic"/>
          <w:spacing w:val="-4"/>
          <w:sz w:val="20"/>
        </w:rPr>
        <w:t xml:space="preserve"> </w:t>
      </w:r>
      <w:r w:rsidR="00012ABA" w:rsidRPr="00913910">
        <w:rPr>
          <w:rFonts w:ascii="Century Gothic" w:hAnsi="Century Gothic"/>
          <w:sz w:val="20"/>
        </w:rPr>
        <w:t>cumprindo</w:t>
      </w:r>
      <w:r w:rsidR="00012ABA" w:rsidRPr="00913910">
        <w:rPr>
          <w:rFonts w:ascii="Century Gothic" w:hAnsi="Century Gothic"/>
          <w:spacing w:val="-4"/>
          <w:sz w:val="20"/>
        </w:rPr>
        <w:t xml:space="preserve"> </w:t>
      </w:r>
      <w:r w:rsidR="00012ABA" w:rsidRPr="00913910">
        <w:rPr>
          <w:rFonts w:ascii="Century Gothic" w:hAnsi="Century Gothic"/>
          <w:sz w:val="20"/>
        </w:rPr>
        <w:t>perante</w:t>
      </w:r>
      <w:r w:rsidR="00012ABA" w:rsidRPr="00913910">
        <w:rPr>
          <w:rFonts w:ascii="Century Gothic" w:hAnsi="Century Gothic"/>
          <w:spacing w:val="-3"/>
          <w:sz w:val="20"/>
        </w:rPr>
        <w:t xml:space="preserve"> </w:t>
      </w:r>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Administração</w:t>
      </w:r>
      <w:r w:rsidR="00012ABA" w:rsidRPr="00913910">
        <w:rPr>
          <w:rFonts w:ascii="Century Gothic" w:hAnsi="Century Gothic"/>
          <w:spacing w:val="-2"/>
          <w:sz w:val="20"/>
        </w:rPr>
        <w:t xml:space="preserve"> </w:t>
      </w:r>
      <w:r w:rsidR="00012ABA" w:rsidRPr="00913910">
        <w:rPr>
          <w:rFonts w:ascii="Century Gothic" w:hAnsi="Century Gothic"/>
          <w:sz w:val="20"/>
        </w:rPr>
        <w:t>Pública;</w:t>
      </w:r>
    </w:p>
    <w:p w14:paraId="6AED6C13" w14:textId="7E2376B9" w:rsidR="00012ABA" w:rsidRPr="00913910" w:rsidRDefault="00C377A8" w:rsidP="00C377A8">
      <w:pPr>
        <w:pStyle w:val="PargrafodaLista"/>
        <w:widowControl w:val="0"/>
        <w:autoSpaceDE w:val="0"/>
        <w:autoSpaceDN w:val="0"/>
        <w:ind w:left="0" w:firstLine="36"/>
        <w:jc w:val="both"/>
        <w:rPr>
          <w:rFonts w:ascii="Century Gothic" w:hAnsi="Century Gothic"/>
          <w:sz w:val="20"/>
        </w:rPr>
      </w:pPr>
      <w:r w:rsidRPr="00C377A8">
        <w:rPr>
          <w:rFonts w:ascii="Century Gothic" w:hAnsi="Century Gothic"/>
          <w:b/>
          <w:sz w:val="20"/>
        </w:rPr>
        <w:t>2.10.</w:t>
      </w:r>
      <w:r>
        <w:rPr>
          <w:rFonts w:ascii="Century Gothic" w:hAnsi="Century Gothic"/>
          <w:sz w:val="20"/>
        </w:rPr>
        <w:t xml:space="preserve"> </w:t>
      </w:r>
      <w:r>
        <w:rPr>
          <w:rFonts w:ascii="Century Gothic" w:hAnsi="Century Gothic"/>
          <w:sz w:val="20"/>
        </w:rPr>
        <w:tab/>
        <w:t>I</w:t>
      </w:r>
      <w:r w:rsidR="00012ABA" w:rsidRPr="00913910">
        <w:rPr>
          <w:rFonts w:ascii="Century Gothic" w:hAnsi="Century Gothic"/>
          <w:sz w:val="20"/>
        </w:rPr>
        <w:t>nformações</w:t>
      </w:r>
      <w:r w:rsidR="00012ABA" w:rsidRPr="00913910">
        <w:rPr>
          <w:rFonts w:ascii="Century Gothic" w:hAnsi="Century Gothic"/>
          <w:spacing w:val="3"/>
          <w:sz w:val="20"/>
        </w:rPr>
        <w:t xml:space="preserve"> </w:t>
      </w:r>
      <w:r w:rsidR="00012ABA" w:rsidRPr="00913910">
        <w:rPr>
          <w:rFonts w:ascii="Century Gothic" w:hAnsi="Century Gothic"/>
          <w:sz w:val="20"/>
        </w:rPr>
        <w:t>sobre</w:t>
      </w:r>
      <w:r w:rsidR="00012ABA" w:rsidRPr="00913910">
        <w:rPr>
          <w:rFonts w:ascii="Century Gothic" w:hAnsi="Century Gothic"/>
          <w:spacing w:val="2"/>
          <w:sz w:val="20"/>
        </w:rPr>
        <w:t xml:space="preserve"> </w:t>
      </w:r>
      <w:r w:rsidR="00012ABA" w:rsidRPr="00913910">
        <w:rPr>
          <w:rFonts w:ascii="Century Gothic" w:hAnsi="Century Gothic"/>
          <w:sz w:val="20"/>
        </w:rPr>
        <w:t>eventuais</w:t>
      </w:r>
      <w:r w:rsidR="00012ABA" w:rsidRPr="00913910">
        <w:rPr>
          <w:rFonts w:ascii="Century Gothic" w:hAnsi="Century Gothic"/>
          <w:spacing w:val="4"/>
          <w:sz w:val="20"/>
        </w:rPr>
        <w:t xml:space="preserve"> </w:t>
      </w:r>
      <w:r w:rsidR="00012ABA" w:rsidRPr="00913910">
        <w:rPr>
          <w:rFonts w:ascii="Century Gothic" w:hAnsi="Century Gothic"/>
          <w:sz w:val="20"/>
        </w:rPr>
        <w:t>condenações</w:t>
      </w:r>
      <w:r w:rsidR="00012ABA" w:rsidRPr="00913910">
        <w:rPr>
          <w:rFonts w:ascii="Century Gothic" w:hAnsi="Century Gothic"/>
          <w:spacing w:val="3"/>
          <w:sz w:val="20"/>
        </w:rPr>
        <w:t xml:space="preserve"> </w:t>
      </w:r>
      <w:r w:rsidR="00012ABA" w:rsidRPr="00913910">
        <w:rPr>
          <w:rFonts w:ascii="Century Gothic" w:hAnsi="Century Gothic"/>
          <w:sz w:val="20"/>
        </w:rPr>
        <w:t>no</w:t>
      </w:r>
      <w:r w:rsidR="00012ABA" w:rsidRPr="00913910">
        <w:rPr>
          <w:rFonts w:ascii="Century Gothic" w:hAnsi="Century Gothic"/>
          <w:spacing w:val="4"/>
          <w:sz w:val="20"/>
        </w:rPr>
        <w:t xml:space="preserve"> </w:t>
      </w:r>
      <w:r w:rsidR="00012ABA" w:rsidRPr="00913910">
        <w:rPr>
          <w:rFonts w:ascii="Century Gothic" w:hAnsi="Century Gothic"/>
          <w:sz w:val="20"/>
        </w:rPr>
        <w:t>plano</w:t>
      </w:r>
      <w:r w:rsidR="00012ABA" w:rsidRPr="00913910">
        <w:rPr>
          <w:rFonts w:ascii="Century Gothic" w:hAnsi="Century Gothic"/>
          <w:spacing w:val="2"/>
          <w:sz w:val="20"/>
        </w:rPr>
        <w:t xml:space="preserve"> </w:t>
      </w:r>
      <w:r w:rsidR="00012ABA" w:rsidRPr="00913910">
        <w:rPr>
          <w:rFonts w:ascii="Century Gothic" w:hAnsi="Century Gothic"/>
          <w:sz w:val="20"/>
        </w:rPr>
        <w:t>criminal</w:t>
      </w:r>
      <w:r w:rsidR="00012ABA" w:rsidRPr="00913910">
        <w:rPr>
          <w:rFonts w:ascii="Century Gothic" w:hAnsi="Century Gothic"/>
          <w:spacing w:val="3"/>
          <w:sz w:val="20"/>
        </w:rPr>
        <w:t xml:space="preserve"> </w:t>
      </w:r>
      <w:r w:rsidR="00012ABA" w:rsidRPr="00913910">
        <w:rPr>
          <w:rFonts w:ascii="Century Gothic" w:hAnsi="Century Gothic"/>
          <w:sz w:val="20"/>
        </w:rPr>
        <w:t>ou</w:t>
      </w:r>
      <w:r w:rsidR="00012ABA" w:rsidRPr="00913910">
        <w:rPr>
          <w:rFonts w:ascii="Century Gothic" w:hAnsi="Century Gothic"/>
          <w:spacing w:val="2"/>
          <w:sz w:val="20"/>
        </w:rPr>
        <w:t xml:space="preserve"> </w:t>
      </w:r>
      <w:r w:rsidR="00012ABA" w:rsidRPr="00913910">
        <w:rPr>
          <w:rFonts w:ascii="Century Gothic" w:hAnsi="Century Gothic"/>
          <w:sz w:val="20"/>
        </w:rPr>
        <w:t>por</w:t>
      </w:r>
      <w:r w:rsidR="00012ABA" w:rsidRPr="00913910">
        <w:rPr>
          <w:rFonts w:ascii="Century Gothic" w:hAnsi="Century Gothic"/>
          <w:spacing w:val="3"/>
          <w:sz w:val="20"/>
        </w:rPr>
        <w:t xml:space="preserve"> </w:t>
      </w:r>
      <w:proofErr w:type="gramStart"/>
      <w:r w:rsidR="00012ABA" w:rsidRPr="00913910">
        <w:rPr>
          <w:rFonts w:ascii="Century Gothic" w:hAnsi="Century Gothic"/>
          <w:sz w:val="20"/>
        </w:rPr>
        <w:t>improbidade</w:t>
      </w:r>
      <w:r w:rsidR="00012ABA" w:rsidRPr="00913910">
        <w:rPr>
          <w:rFonts w:ascii="Century Gothic" w:hAnsi="Century Gothic"/>
          <w:spacing w:val="3"/>
          <w:sz w:val="20"/>
        </w:rPr>
        <w:t xml:space="preserve"> </w:t>
      </w:r>
      <w:r w:rsidR="00012ABA" w:rsidRPr="00913910">
        <w:rPr>
          <w:rFonts w:ascii="Century Gothic" w:hAnsi="Century Gothic"/>
          <w:sz w:val="20"/>
        </w:rPr>
        <w:t>administrativas</w:t>
      </w:r>
      <w:proofErr w:type="gramEnd"/>
      <w:r w:rsidR="00012ABA" w:rsidRPr="00913910">
        <w:rPr>
          <w:rFonts w:ascii="Century Gothic" w:hAnsi="Century Gothic"/>
          <w:sz w:val="20"/>
        </w:rPr>
        <w:t>, dentre outros</w:t>
      </w:r>
      <w:r w:rsidR="00012ABA" w:rsidRPr="00913910">
        <w:rPr>
          <w:rFonts w:ascii="Century Gothic" w:hAnsi="Century Gothic"/>
          <w:spacing w:val="3"/>
          <w:sz w:val="20"/>
        </w:rPr>
        <w:t xml:space="preserve"> </w:t>
      </w:r>
      <w:r w:rsidR="00012ABA" w:rsidRPr="00913910">
        <w:rPr>
          <w:rFonts w:ascii="Century Gothic" w:hAnsi="Century Gothic"/>
          <w:sz w:val="20"/>
        </w:rPr>
        <w:t>necessários</w:t>
      </w:r>
      <w:r w:rsidR="00012ABA" w:rsidRPr="00913910">
        <w:rPr>
          <w:rFonts w:ascii="Century Gothic" w:hAnsi="Century Gothic"/>
          <w:spacing w:val="3"/>
          <w:sz w:val="20"/>
        </w:rPr>
        <w:t xml:space="preserve"> </w:t>
      </w:r>
      <w:r w:rsidR="00012ABA" w:rsidRPr="00913910">
        <w:rPr>
          <w:rFonts w:ascii="Century Gothic" w:hAnsi="Century Gothic"/>
          <w:sz w:val="20"/>
        </w:rPr>
        <w:t>à</w:t>
      </w:r>
      <w:r w:rsidR="00012ABA" w:rsidRPr="00913910">
        <w:rPr>
          <w:rFonts w:ascii="Century Gothic" w:hAnsi="Century Gothic"/>
          <w:spacing w:val="-2"/>
          <w:sz w:val="20"/>
        </w:rPr>
        <w:t xml:space="preserve"> </w:t>
      </w:r>
      <w:r w:rsidR="00012ABA" w:rsidRPr="00913910">
        <w:rPr>
          <w:rFonts w:ascii="Century Gothic" w:hAnsi="Century Gothic"/>
          <w:sz w:val="20"/>
        </w:rPr>
        <w:t>contratação.</w:t>
      </w:r>
    </w:p>
    <w:p w14:paraId="3157FF3A" w14:textId="77777777" w:rsidR="00012ABA" w:rsidRPr="00913910" w:rsidRDefault="00012ABA" w:rsidP="00A20E53">
      <w:pPr>
        <w:pStyle w:val="PargrafodaLista"/>
        <w:widowControl w:val="0"/>
        <w:tabs>
          <w:tab w:val="left" w:pos="1048"/>
        </w:tabs>
        <w:autoSpaceDE w:val="0"/>
        <w:ind w:left="426"/>
        <w:jc w:val="both"/>
        <w:rPr>
          <w:rFonts w:ascii="Century Gothic" w:hAnsi="Century Gothic"/>
          <w:sz w:val="20"/>
        </w:rPr>
      </w:pPr>
    </w:p>
    <w:p w14:paraId="17E72452" w14:textId="77777777" w:rsidR="00012ABA" w:rsidRPr="00913910" w:rsidRDefault="00012ABA" w:rsidP="007B6FFD">
      <w:pPr>
        <w:pStyle w:val="PargrafodaLista"/>
        <w:widowControl w:val="0"/>
        <w:numPr>
          <w:ilvl w:val="0"/>
          <w:numId w:val="52"/>
        </w:numPr>
        <w:autoSpaceDE w:val="0"/>
        <w:autoSpaceDN w:val="0"/>
        <w:ind w:left="0" w:firstLine="30"/>
        <w:contextualSpacing w:val="0"/>
        <w:jc w:val="both"/>
        <w:rPr>
          <w:rFonts w:ascii="Century Gothic" w:hAnsi="Century Gothic"/>
          <w:sz w:val="20"/>
        </w:rPr>
      </w:pPr>
      <w:r w:rsidRPr="00913910">
        <w:rPr>
          <w:rFonts w:ascii="Century Gothic" w:hAnsi="Century Gothic"/>
          <w:sz w:val="20"/>
        </w:rPr>
        <w:t>Essas informações constarão do processo administrativo e serão objeto de tratamento por parte da</w:t>
      </w:r>
      <w:r w:rsidRPr="00913910">
        <w:rPr>
          <w:rFonts w:ascii="Century Gothic" w:hAnsi="Century Gothic"/>
          <w:spacing w:val="-53"/>
          <w:sz w:val="20"/>
        </w:rPr>
        <w:t xml:space="preserve"> </w:t>
      </w:r>
      <w:r w:rsidRPr="00913910">
        <w:rPr>
          <w:rFonts w:ascii="Century Gothic" w:hAnsi="Century Gothic"/>
          <w:sz w:val="20"/>
        </w:rPr>
        <w:t>Administração Pública.</w:t>
      </w:r>
    </w:p>
    <w:p w14:paraId="196925DF" w14:textId="77777777" w:rsidR="00012ABA" w:rsidRPr="00913910" w:rsidRDefault="00012ABA" w:rsidP="00A20E53">
      <w:pPr>
        <w:pStyle w:val="Corpodetexto"/>
        <w:spacing w:before="10"/>
        <w:jc w:val="both"/>
        <w:rPr>
          <w:rFonts w:ascii="Century Gothic" w:hAnsi="Century Gothic"/>
          <w:sz w:val="20"/>
          <w:szCs w:val="20"/>
        </w:rPr>
      </w:pPr>
    </w:p>
    <w:p w14:paraId="71DEABCF" w14:textId="77777777" w:rsidR="00012ABA" w:rsidRPr="00913910" w:rsidRDefault="00012ABA" w:rsidP="007B6FFD">
      <w:pPr>
        <w:pStyle w:val="PargrafodaLista"/>
        <w:widowControl w:val="0"/>
        <w:numPr>
          <w:ilvl w:val="0"/>
          <w:numId w:val="52"/>
        </w:numPr>
        <w:tabs>
          <w:tab w:val="left" w:pos="1060"/>
        </w:tabs>
        <w:autoSpaceDE w:val="0"/>
        <w:autoSpaceDN w:val="0"/>
        <w:spacing w:before="1"/>
        <w:ind w:left="0" w:firstLine="0"/>
        <w:contextualSpacing w:val="0"/>
        <w:jc w:val="both"/>
        <w:rPr>
          <w:rFonts w:ascii="Century Gothic" w:hAnsi="Century Gothic"/>
          <w:sz w:val="20"/>
        </w:rPr>
      </w:pPr>
      <w:r w:rsidRPr="00913910">
        <w:rPr>
          <w:rFonts w:ascii="Century Gothic" w:hAnsi="Century Gothic"/>
          <w:sz w:val="20"/>
        </w:rPr>
        <w:t>O</w:t>
      </w:r>
      <w:r w:rsidRPr="00913910">
        <w:rPr>
          <w:rFonts w:ascii="Century Gothic" w:hAnsi="Century Gothic"/>
          <w:spacing w:val="12"/>
          <w:sz w:val="20"/>
        </w:rPr>
        <w:t xml:space="preserve"> </w:t>
      </w:r>
      <w:r w:rsidRPr="00913910">
        <w:rPr>
          <w:rFonts w:ascii="Century Gothic" w:hAnsi="Century Gothic"/>
          <w:sz w:val="20"/>
        </w:rPr>
        <w:t>tratamento</w:t>
      </w:r>
      <w:r w:rsidRPr="00913910">
        <w:rPr>
          <w:rFonts w:ascii="Century Gothic" w:hAnsi="Century Gothic"/>
          <w:spacing w:val="12"/>
          <w:sz w:val="20"/>
        </w:rPr>
        <w:t xml:space="preserve"> </w:t>
      </w:r>
      <w:r w:rsidRPr="00913910">
        <w:rPr>
          <w:rFonts w:ascii="Century Gothic" w:hAnsi="Century Gothic"/>
          <w:sz w:val="20"/>
        </w:rPr>
        <w:t>dos</w:t>
      </w:r>
      <w:r w:rsidRPr="00913910">
        <w:rPr>
          <w:rFonts w:ascii="Century Gothic" w:hAnsi="Century Gothic"/>
          <w:spacing w:val="13"/>
          <w:sz w:val="20"/>
        </w:rPr>
        <w:t xml:space="preserve"> </w:t>
      </w:r>
      <w:r w:rsidRPr="00913910">
        <w:rPr>
          <w:rFonts w:ascii="Century Gothic" w:hAnsi="Century Gothic"/>
          <w:sz w:val="20"/>
        </w:rPr>
        <w:t>dados</w:t>
      </w:r>
      <w:r w:rsidRPr="00913910">
        <w:rPr>
          <w:rFonts w:ascii="Century Gothic" w:hAnsi="Century Gothic"/>
          <w:spacing w:val="16"/>
          <w:sz w:val="20"/>
        </w:rPr>
        <w:t xml:space="preserve"> </w:t>
      </w:r>
      <w:r w:rsidRPr="00913910">
        <w:rPr>
          <w:rFonts w:ascii="Century Gothic" w:hAnsi="Century Gothic"/>
          <w:sz w:val="20"/>
        </w:rPr>
        <w:t>pessoais</w:t>
      </w:r>
      <w:r w:rsidRPr="00913910">
        <w:rPr>
          <w:rFonts w:ascii="Century Gothic" w:hAnsi="Century Gothic"/>
          <w:spacing w:val="13"/>
          <w:sz w:val="20"/>
        </w:rPr>
        <w:t xml:space="preserve"> </w:t>
      </w:r>
      <w:r w:rsidRPr="00913910">
        <w:rPr>
          <w:rFonts w:ascii="Century Gothic" w:hAnsi="Century Gothic"/>
          <w:sz w:val="20"/>
        </w:rPr>
        <w:t>relacionados</w:t>
      </w:r>
      <w:r w:rsidRPr="00913910">
        <w:rPr>
          <w:rFonts w:ascii="Century Gothic" w:hAnsi="Century Gothic"/>
          <w:spacing w:val="13"/>
          <w:sz w:val="20"/>
        </w:rPr>
        <w:t xml:space="preserve"> </w:t>
      </w:r>
      <w:r w:rsidRPr="00913910">
        <w:rPr>
          <w:rFonts w:ascii="Century Gothic" w:hAnsi="Century Gothic"/>
          <w:sz w:val="20"/>
        </w:rPr>
        <w:t>aos</w:t>
      </w:r>
      <w:r w:rsidRPr="00913910">
        <w:rPr>
          <w:rFonts w:ascii="Century Gothic" w:hAnsi="Century Gothic"/>
          <w:spacing w:val="13"/>
          <w:sz w:val="20"/>
        </w:rPr>
        <w:t xml:space="preserve"> </w:t>
      </w:r>
      <w:r w:rsidRPr="00913910">
        <w:rPr>
          <w:rFonts w:ascii="Century Gothic" w:hAnsi="Century Gothic"/>
          <w:sz w:val="20"/>
        </w:rPr>
        <w:t>processos</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2"/>
          <w:sz w:val="20"/>
        </w:rPr>
        <w:t xml:space="preserve"> </w:t>
      </w:r>
      <w:r w:rsidRPr="00913910">
        <w:rPr>
          <w:rFonts w:ascii="Century Gothic" w:hAnsi="Century Gothic"/>
          <w:sz w:val="20"/>
        </w:rPr>
        <w:t>contratação</w:t>
      </w:r>
      <w:r w:rsidRPr="00913910">
        <w:rPr>
          <w:rFonts w:ascii="Century Gothic" w:hAnsi="Century Gothic"/>
          <w:spacing w:val="12"/>
          <w:sz w:val="20"/>
        </w:rPr>
        <w:t xml:space="preserve"> </w:t>
      </w:r>
      <w:r w:rsidRPr="00913910">
        <w:rPr>
          <w:rFonts w:ascii="Century Gothic" w:hAnsi="Century Gothic"/>
          <w:sz w:val="20"/>
        </w:rPr>
        <w:t>se</w:t>
      </w:r>
      <w:r w:rsidRPr="00913910">
        <w:rPr>
          <w:rFonts w:ascii="Century Gothic" w:hAnsi="Century Gothic"/>
          <w:spacing w:val="12"/>
          <w:sz w:val="20"/>
        </w:rPr>
        <w:t xml:space="preserve"> </w:t>
      </w:r>
      <w:r w:rsidRPr="00913910">
        <w:rPr>
          <w:rFonts w:ascii="Century Gothic" w:hAnsi="Century Gothic"/>
          <w:sz w:val="20"/>
        </w:rPr>
        <w:t>presume</w:t>
      </w:r>
      <w:r w:rsidRPr="00913910">
        <w:rPr>
          <w:rFonts w:ascii="Century Gothic" w:hAnsi="Century Gothic"/>
          <w:spacing w:val="12"/>
          <w:sz w:val="20"/>
        </w:rPr>
        <w:t xml:space="preserve"> </w:t>
      </w:r>
      <w:r w:rsidRPr="00913910">
        <w:rPr>
          <w:rFonts w:ascii="Century Gothic" w:hAnsi="Century Gothic"/>
          <w:sz w:val="20"/>
        </w:rPr>
        <w:t>válido, legítimo e,</w:t>
      </w:r>
      <w:r w:rsidRPr="00913910">
        <w:rPr>
          <w:rFonts w:ascii="Century Gothic" w:hAnsi="Century Gothic"/>
          <w:spacing w:val="-1"/>
          <w:sz w:val="20"/>
        </w:rPr>
        <w:t xml:space="preserve"> </w:t>
      </w:r>
      <w:r w:rsidRPr="00913910">
        <w:rPr>
          <w:rFonts w:ascii="Century Gothic" w:hAnsi="Century Gothic"/>
          <w:sz w:val="20"/>
        </w:rPr>
        <w:t>portanto,</w:t>
      </w:r>
      <w:r w:rsidRPr="00913910">
        <w:rPr>
          <w:rFonts w:ascii="Century Gothic" w:hAnsi="Century Gothic"/>
          <w:spacing w:val="-1"/>
          <w:sz w:val="20"/>
        </w:rPr>
        <w:t xml:space="preserve"> </w:t>
      </w:r>
      <w:r w:rsidRPr="00913910">
        <w:rPr>
          <w:rFonts w:ascii="Century Gothic" w:hAnsi="Century Gothic"/>
          <w:sz w:val="20"/>
        </w:rPr>
        <w:t>juridicamente</w:t>
      </w:r>
      <w:r w:rsidRPr="00913910">
        <w:rPr>
          <w:rFonts w:ascii="Century Gothic" w:hAnsi="Century Gothic"/>
          <w:spacing w:val="-1"/>
          <w:sz w:val="20"/>
        </w:rPr>
        <w:t xml:space="preserve"> </w:t>
      </w:r>
      <w:r w:rsidRPr="00913910">
        <w:rPr>
          <w:rFonts w:ascii="Century Gothic" w:hAnsi="Century Gothic"/>
          <w:sz w:val="20"/>
        </w:rPr>
        <w:t>adequado.</w:t>
      </w:r>
    </w:p>
    <w:p w14:paraId="06720F33" w14:textId="77777777" w:rsidR="00012ABA" w:rsidRPr="00913910" w:rsidRDefault="00012ABA" w:rsidP="00A20E53">
      <w:pPr>
        <w:pStyle w:val="Corpodetexto"/>
        <w:spacing w:before="11"/>
        <w:rPr>
          <w:rFonts w:ascii="Century Gothic" w:hAnsi="Century Gothic"/>
          <w:sz w:val="20"/>
          <w:szCs w:val="20"/>
        </w:rPr>
      </w:pPr>
    </w:p>
    <w:p w14:paraId="60BDD9B0" w14:textId="630182EE" w:rsidR="00012ABA" w:rsidRPr="00913910" w:rsidRDefault="00012ABA" w:rsidP="00A20E53">
      <w:pPr>
        <w:pStyle w:val="Corpodetexto"/>
        <w:tabs>
          <w:tab w:val="left" w:pos="5628"/>
          <w:tab w:val="left" w:pos="6286"/>
          <w:tab w:val="left" w:leader="underscore" w:pos="9113"/>
        </w:tabs>
        <w:ind w:left="3406" w:right="282"/>
        <w:jc w:val="right"/>
        <w:rPr>
          <w:rFonts w:ascii="Century Gothic" w:hAnsi="Century Gothic"/>
          <w:sz w:val="20"/>
          <w:szCs w:val="20"/>
        </w:rPr>
      </w:pPr>
      <w:r w:rsidRPr="00913910">
        <w:rPr>
          <w:rFonts w:ascii="Century Gothic" w:hAnsi="Century Gothic"/>
          <w:w w:val="99"/>
          <w:sz w:val="20"/>
          <w:szCs w:val="20"/>
        </w:rPr>
        <w:fldChar w:fldCharType="begin">
          <w:ffData>
            <w:name w:val="Texto301"/>
            <w:enabled/>
            <w:calcOnExit w:val="0"/>
            <w:textInput/>
          </w:ffData>
        </w:fldChar>
      </w:r>
      <w:bookmarkStart w:id="18" w:name="Texto301"/>
      <w:r w:rsidRPr="00913910">
        <w:rPr>
          <w:rFonts w:ascii="Century Gothic" w:hAnsi="Century Gothic"/>
          <w:w w:val="99"/>
          <w:sz w:val="20"/>
          <w:szCs w:val="20"/>
        </w:rPr>
        <w:instrText xml:space="preserve"> FORMTEXT </w:instrText>
      </w:r>
      <w:r w:rsidRPr="00913910">
        <w:rPr>
          <w:rFonts w:ascii="Century Gothic" w:hAnsi="Century Gothic"/>
          <w:w w:val="99"/>
          <w:sz w:val="20"/>
          <w:szCs w:val="20"/>
        </w:rPr>
      </w:r>
      <w:r w:rsidRPr="00913910">
        <w:rPr>
          <w:rFonts w:ascii="Century Gothic" w:hAnsi="Century Gothic"/>
          <w:w w:val="99"/>
          <w:sz w:val="20"/>
          <w:szCs w:val="20"/>
        </w:rPr>
        <w:fldChar w:fldCharType="separate"/>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w w:val="99"/>
          <w:sz w:val="20"/>
          <w:szCs w:val="20"/>
        </w:rPr>
        <w:fldChar w:fldCharType="end"/>
      </w:r>
      <w:bookmarkEnd w:id="18"/>
      <w:r w:rsidRPr="00913910">
        <w:rPr>
          <w:rFonts w:ascii="Century Gothic" w:hAnsi="Century Gothic"/>
          <w:sz w:val="20"/>
          <w:szCs w:val="20"/>
        </w:rPr>
        <w:t>,</w:t>
      </w:r>
      <w:r w:rsidRPr="00913910">
        <w:rPr>
          <w:rFonts w:ascii="Century Gothic" w:hAnsi="Century Gothic"/>
          <w:spacing w:val="-11"/>
          <w:sz w:val="20"/>
          <w:szCs w:val="20"/>
        </w:rPr>
        <w:t xml:space="preserve"> </w:t>
      </w:r>
      <w:r w:rsidRPr="00913910">
        <w:rPr>
          <w:rFonts w:ascii="Century Gothic" w:hAnsi="Century Gothic"/>
          <w:sz w:val="20"/>
          <w:szCs w:val="20"/>
        </w:rPr>
        <w:fldChar w:fldCharType="begin">
          <w:ffData>
            <w:name w:val="Texto302"/>
            <w:enabled/>
            <w:calcOnExit w:val="0"/>
            <w:textInput/>
          </w:ffData>
        </w:fldChar>
      </w:r>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r w:rsidRPr="00913910">
        <w:rPr>
          <w:rFonts w:ascii="Century Gothic" w:hAnsi="Century Gothic"/>
          <w:sz w:val="20"/>
          <w:szCs w:val="20"/>
        </w:rPr>
        <w:t xml:space="preserve"> de</w:t>
      </w:r>
      <w:r w:rsidRPr="00913910">
        <w:rPr>
          <w:rFonts w:ascii="Century Gothic" w:hAnsi="Century Gothic"/>
          <w:sz w:val="20"/>
          <w:szCs w:val="20"/>
        </w:rPr>
        <w:fldChar w:fldCharType="begin">
          <w:ffData>
            <w:name w:val="Texto303"/>
            <w:enabled/>
            <w:calcOnExit w:val="0"/>
            <w:textInput/>
          </w:ffData>
        </w:fldChar>
      </w:r>
      <w:bookmarkStart w:id="19" w:name="Texto303"/>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9"/>
      <w:proofErr w:type="spellStart"/>
      <w:r w:rsidRPr="00913910">
        <w:rPr>
          <w:rFonts w:ascii="Century Gothic" w:hAnsi="Century Gothic"/>
          <w:sz w:val="20"/>
          <w:szCs w:val="20"/>
        </w:rPr>
        <w:t>de</w:t>
      </w:r>
      <w:proofErr w:type="spellEnd"/>
      <w:r w:rsidRPr="00913910">
        <w:rPr>
          <w:rFonts w:ascii="Century Gothic" w:hAnsi="Century Gothic"/>
          <w:spacing w:val="-1"/>
          <w:sz w:val="20"/>
          <w:szCs w:val="20"/>
        </w:rPr>
        <w:t xml:space="preserve"> </w:t>
      </w:r>
      <w:r w:rsidRPr="00913910">
        <w:rPr>
          <w:rFonts w:ascii="Century Gothic" w:hAnsi="Century Gothic"/>
          <w:sz w:val="20"/>
          <w:szCs w:val="20"/>
        </w:rPr>
        <w:t>2025.</w:t>
      </w:r>
    </w:p>
    <w:p w14:paraId="6E551DAF" w14:textId="77777777" w:rsidR="00012ABA" w:rsidRPr="00913910" w:rsidRDefault="00012ABA" w:rsidP="00012ABA">
      <w:pPr>
        <w:pStyle w:val="Corpodetexto"/>
        <w:rPr>
          <w:rFonts w:ascii="Century Gothic" w:hAnsi="Century Gothic"/>
          <w:sz w:val="20"/>
          <w:szCs w:val="20"/>
        </w:rPr>
      </w:pPr>
    </w:p>
    <w:p w14:paraId="03BC35B6" w14:textId="77777777" w:rsidR="00012ABA" w:rsidRPr="00913910" w:rsidRDefault="00012ABA" w:rsidP="00B6775A">
      <w:pPr>
        <w:pStyle w:val="Corpodetexto"/>
        <w:spacing w:before="1"/>
        <w:ind w:right="50"/>
        <w:jc w:val="left"/>
        <w:rPr>
          <w:rFonts w:ascii="Century Gothic" w:hAnsi="Century Gothic"/>
          <w:sz w:val="20"/>
          <w:szCs w:val="20"/>
        </w:rPr>
      </w:pPr>
    </w:p>
    <w:p w14:paraId="23773B1C" w14:textId="3E1209C9" w:rsidR="0088614F" w:rsidRPr="007C40A2" w:rsidRDefault="00012ABA" w:rsidP="007C40A2">
      <w:pPr>
        <w:pStyle w:val="Corpodetexto"/>
        <w:spacing w:before="1"/>
        <w:ind w:left="600" w:right="50"/>
        <w:rPr>
          <w:rFonts w:ascii="Century Gothic" w:hAnsi="Century Gothic"/>
          <w:sz w:val="20"/>
          <w:szCs w:val="20"/>
        </w:rPr>
      </w:pPr>
      <w:r w:rsidRPr="00913910">
        <w:rPr>
          <w:rFonts w:ascii="Century Gothic" w:hAnsi="Century Gothic"/>
          <w:sz w:val="20"/>
          <w:szCs w:val="20"/>
        </w:rPr>
        <w:t>Assinatura</w:t>
      </w:r>
      <w:r w:rsidRPr="00913910">
        <w:rPr>
          <w:rFonts w:ascii="Century Gothic" w:hAnsi="Century Gothic"/>
          <w:spacing w:val="-7"/>
          <w:sz w:val="20"/>
          <w:szCs w:val="20"/>
        </w:rPr>
        <w:t xml:space="preserve"> </w:t>
      </w:r>
      <w:r w:rsidRPr="00913910">
        <w:rPr>
          <w:rFonts w:ascii="Century Gothic" w:hAnsi="Century Gothic"/>
          <w:sz w:val="20"/>
          <w:szCs w:val="20"/>
        </w:rPr>
        <w:t>e</w:t>
      </w:r>
      <w:r w:rsidRPr="00913910">
        <w:rPr>
          <w:rFonts w:ascii="Century Gothic" w:hAnsi="Century Gothic"/>
          <w:spacing w:val="-6"/>
          <w:sz w:val="20"/>
          <w:szCs w:val="20"/>
        </w:rPr>
        <w:t xml:space="preserve"> </w:t>
      </w:r>
      <w:r w:rsidRPr="00913910">
        <w:rPr>
          <w:rFonts w:ascii="Century Gothic" w:hAnsi="Century Gothic"/>
          <w:sz w:val="20"/>
          <w:szCs w:val="20"/>
        </w:rPr>
        <w:t>Identificação</w:t>
      </w:r>
      <w:r w:rsidRPr="00913910">
        <w:rPr>
          <w:rFonts w:ascii="Century Gothic" w:hAnsi="Century Gothic"/>
          <w:spacing w:val="-1"/>
          <w:sz w:val="20"/>
          <w:szCs w:val="20"/>
        </w:rPr>
        <w:t xml:space="preserve"> </w:t>
      </w:r>
      <w:r w:rsidRPr="00913910">
        <w:rPr>
          <w:rFonts w:ascii="Century Gothic" w:hAnsi="Century Gothic"/>
          <w:sz w:val="20"/>
          <w:szCs w:val="20"/>
        </w:rPr>
        <w:t>do</w:t>
      </w:r>
      <w:r w:rsidRPr="00913910">
        <w:rPr>
          <w:rFonts w:ascii="Century Gothic" w:hAnsi="Century Gothic"/>
          <w:spacing w:val="-8"/>
          <w:sz w:val="20"/>
          <w:szCs w:val="20"/>
        </w:rPr>
        <w:t xml:space="preserve"> </w:t>
      </w:r>
      <w:r w:rsidRPr="00913910">
        <w:rPr>
          <w:rFonts w:ascii="Century Gothic" w:hAnsi="Century Gothic"/>
          <w:sz w:val="20"/>
          <w:szCs w:val="20"/>
        </w:rPr>
        <w:t>Responsável</w:t>
      </w:r>
      <w:r w:rsidRPr="00913910">
        <w:rPr>
          <w:rFonts w:ascii="Century Gothic" w:hAnsi="Century Gothic"/>
          <w:spacing w:val="-6"/>
          <w:sz w:val="20"/>
          <w:szCs w:val="20"/>
        </w:rPr>
        <w:t xml:space="preserve"> </w:t>
      </w:r>
      <w:r w:rsidRPr="00913910">
        <w:rPr>
          <w:rFonts w:ascii="Century Gothic" w:hAnsi="Century Gothic"/>
          <w:sz w:val="20"/>
          <w:szCs w:val="20"/>
        </w:rPr>
        <w:t>Legal</w:t>
      </w:r>
    </w:p>
    <w:p w14:paraId="30236DE6" w14:textId="77777777" w:rsidR="0088614F" w:rsidRDefault="0088614F" w:rsidP="00B6775A">
      <w:pPr>
        <w:spacing w:line="360" w:lineRule="auto"/>
        <w:rPr>
          <w:rFonts w:ascii="Century Gothic" w:hAnsi="Century Gothic" w:cs="Arial"/>
          <w:b/>
          <w:bCs/>
        </w:rPr>
      </w:pPr>
    </w:p>
    <w:p w14:paraId="3213C81B" w14:textId="77777777" w:rsidR="00EE3530" w:rsidRDefault="00EE3530" w:rsidP="00B6775A">
      <w:pPr>
        <w:spacing w:line="360" w:lineRule="auto"/>
        <w:rPr>
          <w:rFonts w:ascii="Century Gothic" w:hAnsi="Century Gothic" w:cs="Arial"/>
          <w:b/>
          <w:bCs/>
        </w:rPr>
      </w:pPr>
    </w:p>
    <w:p w14:paraId="3BF08CAD" w14:textId="77777777" w:rsidR="00EE3530" w:rsidRDefault="00EE3530" w:rsidP="00B6775A">
      <w:pPr>
        <w:spacing w:line="360" w:lineRule="auto"/>
        <w:rPr>
          <w:rFonts w:ascii="Century Gothic" w:hAnsi="Century Gothic" w:cs="Arial"/>
          <w:b/>
          <w:bCs/>
        </w:rPr>
      </w:pPr>
    </w:p>
    <w:p w14:paraId="16518CA9" w14:textId="77777777" w:rsidR="00EE3530" w:rsidRDefault="00EE3530" w:rsidP="00B6775A">
      <w:pPr>
        <w:spacing w:line="360" w:lineRule="auto"/>
        <w:rPr>
          <w:rFonts w:ascii="Century Gothic" w:hAnsi="Century Gothic" w:cs="Arial"/>
          <w:b/>
          <w:bCs/>
        </w:rPr>
      </w:pPr>
    </w:p>
    <w:p w14:paraId="518DF1A1" w14:textId="77777777" w:rsidR="00EE3530" w:rsidRDefault="00EE3530" w:rsidP="00B6775A">
      <w:pPr>
        <w:spacing w:line="360" w:lineRule="auto"/>
        <w:rPr>
          <w:rFonts w:ascii="Century Gothic" w:hAnsi="Century Gothic" w:cs="Arial"/>
          <w:b/>
          <w:bCs/>
        </w:rPr>
      </w:pPr>
    </w:p>
    <w:p w14:paraId="4D7B9D35" w14:textId="77777777" w:rsidR="00EE3530" w:rsidRDefault="00EE3530" w:rsidP="00B6775A">
      <w:pPr>
        <w:spacing w:line="360" w:lineRule="auto"/>
        <w:rPr>
          <w:rFonts w:ascii="Century Gothic" w:hAnsi="Century Gothic" w:cs="Arial"/>
          <w:b/>
          <w:bCs/>
        </w:rPr>
      </w:pPr>
    </w:p>
    <w:p w14:paraId="49CF2E1D" w14:textId="632B0C72"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0003F8">
        <w:rPr>
          <w:rFonts w:ascii="Century Gothic" w:hAnsi="Century Gothic"/>
          <w:b/>
          <w:bCs/>
        </w:rPr>
        <w:t xml:space="preserve"> 67</w:t>
      </w:r>
      <w:r w:rsidRPr="00FF2FCC">
        <w:rPr>
          <w:rFonts w:ascii="Century Gothic" w:hAnsi="Century Gothic"/>
          <w:b/>
          <w:bCs/>
        </w:rPr>
        <w:t>/202</w:t>
      </w:r>
      <w:r>
        <w:rPr>
          <w:rFonts w:ascii="Century Gothic" w:hAnsi="Century Gothic"/>
          <w:b/>
          <w:bCs/>
        </w:rPr>
        <w:t>5</w:t>
      </w:r>
    </w:p>
    <w:p w14:paraId="2C28DBDD" w14:textId="68A99D24" w:rsidR="00B6775A" w:rsidRPr="00FF2FCC"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56EAC612" w14:textId="77777777" w:rsidR="00493C84" w:rsidRDefault="00493C84" w:rsidP="008A78F2">
      <w:pPr>
        <w:spacing w:line="360" w:lineRule="auto"/>
        <w:jc w:val="center"/>
        <w:rPr>
          <w:rFonts w:ascii="Century Gothic" w:hAnsi="Century Gothic" w:cs="Arial"/>
          <w:b/>
          <w:bCs/>
        </w:rPr>
      </w:pPr>
    </w:p>
    <w:p w14:paraId="0C4C2674" w14:textId="77777777" w:rsidR="00B6775A" w:rsidRPr="00B6775A" w:rsidRDefault="00B6775A" w:rsidP="00B6775A">
      <w:pPr>
        <w:jc w:val="center"/>
        <w:rPr>
          <w:rFonts w:ascii="Century Gothic" w:hAnsi="Century Gothic"/>
          <w:b/>
          <w:bCs/>
        </w:rPr>
      </w:pPr>
    </w:p>
    <w:p w14:paraId="751CCC6F" w14:textId="1DAC4D6A" w:rsidR="008A78F2" w:rsidRPr="00913910" w:rsidRDefault="00A8237D" w:rsidP="000003F8">
      <w:pPr>
        <w:spacing w:line="360" w:lineRule="auto"/>
        <w:ind w:right="-284"/>
        <w:jc w:val="center"/>
        <w:rPr>
          <w:rFonts w:ascii="Century Gothic" w:hAnsi="Century Gothic" w:cs="Arial"/>
          <w:b/>
          <w:bCs/>
        </w:rPr>
      </w:pPr>
      <w:r w:rsidRPr="00913910">
        <w:rPr>
          <w:rFonts w:ascii="Century Gothic" w:hAnsi="Century Gothic" w:cs="Arial"/>
          <w:b/>
          <w:bCs/>
        </w:rPr>
        <w:t>A</w:t>
      </w:r>
      <w:r w:rsidR="0088614F">
        <w:rPr>
          <w:rFonts w:ascii="Century Gothic" w:hAnsi="Century Gothic" w:cs="Arial"/>
          <w:b/>
          <w:bCs/>
        </w:rPr>
        <w:t>NEXO 04</w:t>
      </w:r>
    </w:p>
    <w:p w14:paraId="64C0932F" w14:textId="77777777" w:rsidR="00175CFC" w:rsidRPr="00913910" w:rsidRDefault="008A78F2" w:rsidP="000003F8">
      <w:pPr>
        <w:autoSpaceDE w:val="0"/>
        <w:autoSpaceDN w:val="0"/>
        <w:adjustRightInd w:val="0"/>
        <w:spacing w:line="360" w:lineRule="auto"/>
        <w:ind w:right="-284" w:firstLine="993"/>
        <w:jc w:val="both"/>
        <w:rPr>
          <w:rFonts w:ascii="Century Gothic" w:hAnsi="Century Gothic" w:cs="Arial"/>
        </w:rPr>
      </w:pPr>
      <w:r w:rsidRPr="00913910">
        <w:rPr>
          <w:rFonts w:ascii="Century Gothic" w:hAnsi="Century Gothic" w:cs="Arial"/>
          <w:b/>
        </w:rPr>
        <w:t xml:space="preserve">MINUTA </w:t>
      </w:r>
      <w:r w:rsidR="00F91270" w:rsidRPr="00913910">
        <w:rPr>
          <w:rFonts w:ascii="Century Gothic" w:hAnsi="Century Gothic" w:cs="Arial"/>
          <w:b/>
        </w:rPr>
        <w:t>CONTRATUAL</w:t>
      </w:r>
      <w:r w:rsidR="00175CFC">
        <w:rPr>
          <w:rFonts w:ascii="Century Gothic" w:hAnsi="Century Gothic" w:cs="Arial"/>
          <w:b/>
        </w:rPr>
        <w:t xml:space="preserve"> </w:t>
      </w:r>
      <w:r w:rsidR="00175CFC" w:rsidRPr="00792260">
        <w:rPr>
          <w:rFonts w:ascii="Century Gothic" w:hAnsi="Century Gothic" w:cs="Arial"/>
          <w:b/>
          <w:color w:val="66FF33"/>
          <w:highlight w:val="black"/>
          <w:lang w:val="pt"/>
        </w:rPr>
        <w:t>(não é necessário preencher).</w:t>
      </w:r>
    </w:p>
    <w:p w14:paraId="3CBCB4F2" w14:textId="1CCFA383" w:rsidR="008A78F2" w:rsidRPr="00913910" w:rsidRDefault="008A78F2" w:rsidP="000003F8">
      <w:pPr>
        <w:ind w:right="-284"/>
        <w:jc w:val="center"/>
        <w:rPr>
          <w:rFonts w:ascii="Century Gothic" w:hAnsi="Century Gothic" w:cs="Arial"/>
          <w:b/>
        </w:rPr>
      </w:pPr>
    </w:p>
    <w:p w14:paraId="2F635B00" w14:textId="77777777" w:rsidR="00F91270" w:rsidRPr="00913910" w:rsidRDefault="00F91270" w:rsidP="000003F8">
      <w:pPr>
        <w:ind w:right="-284"/>
        <w:jc w:val="center"/>
        <w:rPr>
          <w:rFonts w:ascii="Century Gothic" w:hAnsi="Century Gothic" w:cs="Arial"/>
          <w:b/>
        </w:rPr>
      </w:pPr>
    </w:p>
    <w:p w14:paraId="43AFBB9E" w14:textId="2A4311E4" w:rsidR="00F91270" w:rsidRPr="00913910" w:rsidRDefault="00F91270" w:rsidP="000003F8">
      <w:pPr>
        <w:ind w:left="4500" w:right="-284"/>
        <w:jc w:val="both"/>
        <w:rPr>
          <w:rFonts w:ascii="Century Gothic" w:hAnsi="Century Gothic" w:cs="Arial"/>
          <w:b/>
        </w:rPr>
      </w:pPr>
      <w:r w:rsidRPr="00913910">
        <w:rPr>
          <w:rFonts w:ascii="Century Gothic" w:hAnsi="Century Gothic" w:cs="Arial"/>
          <w:b/>
        </w:rPr>
        <w:t xml:space="preserve">CONTRATO </w:t>
      </w:r>
      <w:r w:rsidR="009641D9">
        <w:rPr>
          <w:rFonts w:ascii="Century Gothic" w:hAnsi="Century Gothic" w:cs="Arial"/>
          <w:b/>
        </w:rPr>
        <w:t xml:space="preserve">ADMINISTRATIVO </w:t>
      </w:r>
      <w:r w:rsidR="00913910" w:rsidRPr="00913910">
        <w:rPr>
          <w:rFonts w:ascii="Century Gothic" w:hAnsi="Century Gothic" w:cs="Arial"/>
          <w:b/>
        </w:rPr>
        <w:t xml:space="preserve">DE </w:t>
      </w:r>
      <w:r w:rsidR="000747FF">
        <w:rPr>
          <w:rFonts w:ascii="Century Gothic" w:hAnsi="Century Gothic" w:cs="Arial"/>
          <w:b/>
        </w:rPr>
        <w:t>FORNECIMENTO</w:t>
      </w:r>
      <w:r w:rsidR="009641D9">
        <w:rPr>
          <w:rFonts w:ascii="Century Gothic" w:hAnsi="Century Gothic" w:cs="Arial"/>
          <w:b/>
        </w:rPr>
        <w:t xml:space="preserve"> </w:t>
      </w:r>
      <w:r w:rsidRPr="00913910">
        <w:rPr>
          <w:rFonts w:ascii="Century Gothic" w:hAnsi="Century Gothic" w:cs="Arial"/>
          <w:b/>
        </w:rPr>
        <w:t xml:space="preserve">CELEBRADO ENTRE O PODER EXECUTIVO DO MUNICÍPIO DE LOBATO/PR, E A EMPRESA </w:t>
      </w:r>
      <w:r w:rsidRPr="00913910">
        <w:rPr>
          <w:rFonts w:ascii="Century Gothic" w:hAnsi="Century Gothic" w:cs="Arial"/>
          <w:b/>
        </w:rPr>
        <w:fldChar w:fldCharType="begin">
          <w:ffData>
            <w:name w:val="Texto310"/>
            <w:enabled/>
            <w:calcOnExit w:val="0"/>
            <w:textInput/>
          </w:ffData>
        </w:fldChar>
      </w:r>
      <w:bookmarkStart w:id="20" w:name="Texto310"/>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20"/>
      <w:r w:rsidRPr="00913910">
        <w:rPr>
          <w:rFonts w:ascii="Century Gothic" w:hAnsi="Century Gothic" w:cs="Arial"/>
          <w:b/>
        </w:rPr>
        <w:t xml:space="preserve">, NOS TERMOS DO PROCESSO DE DISPENSA DE LICITAÇÃO </w:t>
      </w:r>
      <w:r w:rsidRPr="00913910">
        <w:rPr>
          <w:rFonts w:ascii="Century Gothic" w:hAnsi="Century Gothic" w:cs="Arial"/>
          <w:b/>
          <w:bCs/>
        </w:rPr>
        <w:t xml:space="preserve">N.º </w:t>
      </w:r>
      <w:r w:rsidR="00FF0009" w:rsidRPr="00913910">
        <w:rPr>
          <w:rFonts w:ascii="Century Gothic" w:hAnsi="Century Gothic" w:cs="Arial"/>
          <w:b/>
        </w:rPr>
        <w:fldChar w:fldCharType="begin">
          <w:ffData>
            <w:name w:val="Texto378"/>
            <w:enabled/>
            <w:calcOnExit w:val="0"/>
            <w:textInput/>
          </w:ffData>
        </w:fldChar>
      </w:r>
      <w:bookmarkStart w:id="21" w:name="Texto378"/>
      <w:r w:rsidR="00FF0009" w:rsidRPr="00913910">
        <w:rPr>
          <w:rFonts w:ascii="Century Gothic" w:hAnsi="Century Gothic" w:cs="Arial"/>
          <w:b/>
        </w:rPr>
        <w:instrText xml:space="preserve"> FORMTEXT </w:instrText>
      </w:r>
      <w:r w:rsidR="00FF0009" w:rsidRPr="00913910">
        <w:rPr>
          <w:rFonts w:ascii="Century Gothic" w:hAnsi="Century Gothic" w:cs="Arial"/>
          <w:b/>
        </w:rPr>
      </w:r>
      <w:r w:rsidR="00FF0009" w:rsidRPr="00913910">
        <w:rPr>
          <w:rFonts w:ascii="Century Gothic" w:hAnsi="Century Gothic" w:cs="Arial"/>
          <w:b/>
        </w:rPr>
        <w:fldChar w:fldCharType="separate"/>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rPr>
        <w:fldChar w:fldCharType="end"/>
      </w:r>
      <w:bookmarkEnd w:id="21"/>
      <w:r w:rsidRPr="00913910">
        <w:rPr>
          <w:rFonts w:ascii="Century Gothic" w:hAnsi="Century Gothic" w:cs="Arial"/>
          <w:b/>
          <w:bCs/>
        </w:rPr>
        <w:t>/202</w:t>
      </w:r>
      <w:r w:rsidR="009D7C3F" w:rsidRPr="00913910">
        <w:rPr>
          <w:rFonts w:ascii="Century Gothic" w:hAnsi="Century Gothic" w:cs="Arial"/>
          <w:b/>
          <w:bCs/>
        </w:rPr>
        <w:t>5</w:t>
      </w:r>
      <w:r w:rsidRPr="00913910">
        <w:rPr>
          <w:rFonts w:ascii="Century Gothic" w:hAnsi="Century Gothic" w:cs="Arial"/>
          <w:b/>
        </w:rPr>
        <w:t>.</w:t>
      </w:r>
    </w:p>
    <w:p w14:paraId="47BD6B86" w14:textId="7A716AD7" w:rsidR="00F91270" w:rsidRPr="00913910" w:rsidRDefault="00F91270" w:rsidP="000003F8">
      <w:pPr>
        <w:ind w:left="-1418"/>
        <w:rPr>
          <w:rFonts w:ascii="Century Gothic" w:hAnsi="Century Gothic" w:cs="Arial"/>
          <w:b/>
        </w:rPr>
      </w:pPr>
      <w:r w:rsidRPr="00913910">
        <w:rPr>
          <w:rFonts w:ascii="Century Gothic" w:hAnsi="Century Gothic" w:cs="Arial"/>
          <w:b/>
        </w:rPr>
        <w:t xml:space="preserve">CONTRATO Nº </w:t>
      </w:r>
      <w:r w:rsidRPr="00913910">
        <w:rPr>
          <w:rFonts w:ascii="Century Gothic" w:hAnsi="Century Gothic" w:cs="Arial"/>
          <w:b/>
        </w:rPr>
        <w:fldChar w:fldCharType="begin">
          <w:ffData>
            <w:name w:val="Texto309"/>
            <w:enabled/>
            <w:calcOnExit w:val="0"/>
            <w:textInput/>
          </w:ffData>
        </w:fldChar>
      </w:r>
      <w:bookmarkStart w:id="22" w:name="Texto309"/>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22"/>
      <w:r w:rsidRPr="00913910">
        <w:rPr>
          <w:rFonts w:ascii="Century Gothic" w:hAnsi="Century Gothic" w:cs="Arial"/>
          <w:b/>
        </w:rPr>
        <w:t>/202</w:t>
      </w:r>
      <w:r w:rsidR="00671C50" w:rsidRPr="00913910">
        <w:rPr>
          <w:rFonts w:ascii="Century Gothic" w:hAnsi="Century Gothic" w:cs="Arial"/>
          <w:b/>
        </w:rPr>
        <w:t>5</w:t>
      </w:r>
    </w:p>
    <w:p w14:paraId="4FAB78D0" w14:textId="77777777" w:rsidR="00F91270" w:rsidRPr="00913910" w:rsidRDefault="00F91270" w:rsidP="000003F8">
      <w:pPr>
        <w:ind w:left="-1418"/>
        <w:jc w:val="both"/>
        <w:rPr>
          <w:rFonts w:ascii="Century Gothic" w:hAnsi="Century Gothic" w:cs="Arial"/>
          <w:b/>
        </w:rPr>
      </w:pPr>
    </w:p>
    <w:p w14:paraId="14BB4B03" w14:textId="6427F457" w:rsidR="008A78F2" w:rsidRPr="00913910" w:rsidRDefault="00F91270" w:rsidP="000003F8">
      <w:pPr>
        <w:ind w:left="-1418" w:right="-284"/>
        <w:jc w:val="both"/>
        <w:rPr>
          <w:rFonts w:ascii="Century Gothic" w:hAnsi="Century Gothic" w:cs="Arial"/>
        </w:rPr>
      </w:pPr>
      <w:r w:rsidRPr="00913910">
        <w:rPr>
          <w:rFonts w:ascii="Century Gothic" w:hAnsi="Century Gothic" w:cs="Arial"/>
        </w:rPr>
        <w:t xml:space="preserve">Pelo presente </w:t>
      </w:r>
      <w:r w:rsidR="000747FF">
        <w:rPr>
          <w:rFonts w:ascii="Century Gothic" w:hAnsi="Century Gothic" w:cs="Arial"/>
        </w:rPr>
        <w:t>ajuste</w:t>
      </w:r>
      <w:r w:rsidRPr="00913910">
        <w:rPr>
          <w:rFonts w:ascii="Century Gothic" w:hAnsi="Century Gothic" w:cs="Arial"/>
        </w:rPr>
        <w:t xml:space="preserve"> de contrato, de um lado o Poder Executivo do Município de Lobato, Estado do Paraná, com sede na Rua Antônio </w:t>
      </w:r>
      <w:proofErr w:type="spellStart"/>
      <w:r w:rsidRPr="00913910">
        <w:rPr>
          <w:rFonts w:ascii="Century Gothic" w:hAnsi="Century Gothic" w:cs="Arial"/>
        </w:rPr>
        <w:t>Coletto</w:t>
      </w:r>
      <w:proofErr w:type="spellEnd"/>
      <w:r w:rsidRPr="00913910">
        <w:rPr>
          <w:rFonts w:ascii="Century Gothic" w:hAnsi="Century Gothic" w:cs="Arial"/>
        </w:rPr>
        <w:t>, n° 1260, Centro - CEP: 86.790-000, inscrito no CNPJ/MF sob n.º 76.970.367</w:t>
      </w:r>
      <w:r w:rsidR="000747FF">
        <w:rPr>
          <w:rFonts w:ascii="Century Gothic" w:hAnsi="Century Gothic" w:cs="Arial"/>
        </w:rPr>
        <w:t>/0001-08, neste a</w:t>
      </w:r>
      <w:r w:rsidRPr="00913910">
        <w:rPr>
          <w:rFonts w:ascii="Century Gothic" w:hAnsi="Century Gothic" w:cs="Arial"/>
        </w:rPr>
        <w:t xml:space="preserve">to representado por seu Prefeito, Sr. </w:t>
      </w:r>
      <w:r w:rsidRPr="000747FF">
        <w:rPr>
          <w:rFonts w:ascii="Century Gothic" w:hAnsi="Century Gothic" w:cs="Arial"/>
          <w:b/>
        </w:rPr>
        <w:t>FÁBIO CHICAROLI</w:t>
      </w:r>
      <w:r w:rsidRPr="00913910">
        <w:rPr>
          <w:rFonts w:ascii="Century Gothic" w:hAnsi="Century Gothic" w:cs="Arial"/>
        </w:rPr>
        <w:t xml:space="preserve">, residente e domiciliado nesta cidade, e, doravante denominado simplesmente, </w:t>
      </w:r>
      <w:r w:rsidRPr="000747FF">
        <w:rPr>
          <w:rFonts w:ascii="Century Gothic" w:hAnsi="Century Gothic" w:cs="Arial"/>
          <w:b/>
        </w:rPr>
        <w:t>CONTRATANTE</w:t>
      </w:r>
      <w:r w:rsidRPr="00913910">
        <w:rPr>
          <w:rFonts w:ascii="Century Gothic" w:hAnsi="Century Gothic" w:cs="Arial"/>
        </w:rPr>
        <w:t xml:space="preserve"> e, de outro lado, a empresa</w:t>
      </w:r>
      <w:r w:rsidR="000747FF">
        <w:rPr>
          <w:rFonts w:ascii="Century Gothic" w:hAnsi="Century Gothic" w:cs="Arial"/>
        </w:rPr>
        <w:t xml:space="preserve"> </w:t>
      </w:r>
      <w:r w:rsidR="000747FF">
        <w:rPr>
          <w:rFonts w:ascii="Century Gothic" w:hAnsi="Century Gothic" w:cs="Arial"/>
        </w:rPr>
        <w:fldChar w:fldCharType="begin">
          <w:ffData>
            <w:name w:val="Texto421"/>
            <w:enabled/>
            <w:calcOnExit w:val="0"/>
            <w:textInput/>
          </w:ffData>
        </w:fldChar>
      </w:r>
      <w:bookmarkStart w:id="23" w:name="Texto421"/>
      <w:r w:rsidR="000747FF">
        <w:rPr>
          <w:rFonts w:ascii="Century Gothic" w:hAnsi="Century Gothic" w:cs="Arial"/>
        </w:rPr>
        <w:instrText xml:space="preserve"> FORMTEXT </w:instrText>
      </w:r>
      <w:r w:rsidR="000747FF">
        <w:rPr>
          <w:rFonts w:ascii="Century Gothic" w:hAnsi="Century Gothic" w:cs="Arial"/>
        </w:rPr>
      </w:r>
      <w:r w:rsidR="000747FF">
        <w:rPr>
          <w:rFonts w:ascii="Century Gothic" w:hAnsi="Century Gothic" w:cs="Arial"/>
        </w:rPr>
        <w:fldChar w:fldCharType="separate"/>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rPr>
        <w:fldChar w:fldCharType="end"/>
      </w:r>
      <w:bookmarkEnd w:id="23"/>
      <w:r w:rsidRPr="00913910">
        <w:rPr>
          <w:rFonts w:ascii="Century Gothic" w:hAnsi="Century Gothic" w:cs="Arial"/>
        </w:rPr>
        <w:t xml:space="preserve">, inscrita no </w:t>
      </w:r>
      <w:proofErr w:type="gramStart"/>
      <w:r w:rsidRPr="00913910">
        <w:rPr>
          <w:rFonts w:ascii="Century Gothic" w:hAnsi="Century Gothic" w:cs="Arial"/>
        </w:rPr>
        <w:t>CNPJ(</w:t>
      </w:r>
      <w:proofErr w:type="gramEnd"/>
      <w:r w:rsidRPr="00913910">
        <w:rPr>
          <w:rFonts w:ascii="Century Gothic" w:hAnsi="Century Gothic" w:cs="Arial"/>
        </w:rPr>
        <w:t xml:space="preserve">MF) sob nº   </w:t>
      </w:r>
      <w:r w:rsidRPr="00913910">
        <w:rPr>
          <w:rFonts w:ascii="Century Gothic" w:hAnsi="Century Gothic"/>
          <w:b/>
        </w:rPr>
        <w:fldChar w:fldCharType="begin">
          <w:ffData>
            <w:name w:val="Texto311"/>
            <w:enabled/>
            <w:calcOnExit w:val="0"/>
            <w:textInput/>
          </w:ffData>
        </w:fldChar>
      </w:r>
      <w:bookmarkStart w:id="24" w:name="Texto311"/>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bookmarkEnd w:id="24"/>
      <w:r w:rsidRPr="00913910">
        <w:rPr>
          <w:rFonts w:ascii="Century Gothic" w:hAnsi="Century Gothic" w:cs="Arial"/>
        </w:rPr>
        <w:t xml:space="preserve">   , com sede na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Bairro: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Cidade: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CEP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neste ato representada pelo Sr.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portador da Carteira de Identidade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CPF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doravante denominado simplesmente </w:t>
      </w:r>
      <w:r w:rsidRPr="000747FF">
        <w:rPr>
          <w:rFonts w:ascii="Century Gothic" w:hAnsi="Century Gothic" w:cs="Arial"/>
          <w:b/>
        </w:rPr>
        <w:t>CONTRATADA</w:t>
      </w:r>
      <w:r w:rsidRPr="00913910">
        <w:rPr>
          <w:rFonts w:ascii="Century Gothic" w:hAnsi="Century Gothic" w:cs="Arial"/>
        </w:rPr>
        <w:t>, tem entre si como certo e ajustado o presente contrato, em consonância com todos os elementos da Lei Federal 14.133/21</w:t>
      </w:r>
      <w:r w:rsidR="00EE3530">
        <w:rPr>
          <w:rFonts w:ascii="Century Gothic" w:hAnsi="Century Gothic" w:cs="Arial"/>
        </w:rPr>
        <w:t xml:space="preserve"> de 1º de abril de 2021 e </w:t>
      </w:r>
      <w:r w:rsidR="00EE3530" w:rsidRPr="00913910">
        <w:rPr>
          <w:rFonts w:ascii="Century Gothic" w:hAnsi="Century Gothic" w:cs="Arial"/>
          <w:lang w:val="pt"/>
        </w:rPr>
        <w:t>do Decreto Municipal n.º 45/2024</w:t>
      </w:r>
      <w:r w:rsidR="0092105A" w:rsidRPr="00913910">
        <w:rPr>
          <w:rFonts w:ascii="Century Gothic" w:hAnsi="Century Gothic" w:cs="Arial"/>
        </w:rPr>
        <w:t xml:space="preserve"> e demais legislação aplicável, resolvem celebrar Termo de Contrato, decorrente  da </w:t>
      </w:r>
      <w:r w:rsidR="000747FF">
        <w:rPr>
          <w:rFonts w:ascii="Century Gothic" w:hAnsi="Century Gothic" w:cs="Arial"/>
        </w:rPr>
        <w:t xml:space="preserve"> Dispensa de L</w:t>
      </w:r>
      <w:r w:rsidRPr="00913910">
        <w:rPr>
          <w:rFonts w:ascii="Century Gothic" w:hAnsi="Century Gothic" w:cs="Arial"/>
        </w:rPr>
        <w:t>ici</w:t>
      </w:r>
      <w:r w:rsidR="00EB673A" w:rsidRPr="00913910">
        <w:rPr>
          <w:rFonts w:ascii="Century Gothic" w:hAnsi="Century Gothic" w:cs="Arial"/>
        </w:rPr>
        <w:t xml:space="preserve">tação n.º </w:t>
      </w:r>
      <w:r w:rsidR="00624BDF" w:rsidRPr="00913910">
        <w:rPr>
          <w:rFonts w:ascii="Century Gothic" w:hAnsi="Century Gothic" w:cs="Arial"/>
        </w:rPr>
        <w:fldChar w:fldCharType="begin">
          <w:ffData>
            <w:name w:val="Texto380"/>
            <w:enabled/>
            <w:calcOnExit w:val="0"/>
            <w:textInput/>
          </w:ffData>
        </w:fldChar>
      </w:r>
      <w:bookmarkStart w:id="25" w:name="Texto380"/>
      <w:r w:rsidR="00624BDF" w:rsidRPr="00913910">
        <w:rPr>
          <w:rFonts w:ascii="Century Gothic" w:hAnsi="Century Gothic" w:cs="Arial"/>
        </w:rPr>
        <w:instrText xml:space="preserve"> FORMTEXT </w:instrText>
      </w:r>
      <w:r w:rsidR="00624BDF" w:rsidRPr="00913910">
        <w:rPr>
          <w:rFonts w:ascii="Century Gothic" w:hAnsi="Century Gothic" w:cs="Arial"/>
        </w:rPr>
      </w:r>
      <w:r w:rsidR="00624BDF" w:rsidRPr="00913910">
        <w:rPr>
          <w:rFonts w:ascii="Century Gothic" w:hAnsi="Century Gothic" w:cs="Arial"/>
        </w:rPr>
        <w:fldChar w:fldCharType="separate"/>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rPr>
        <w:fldChar w:fldCharType="end"/>
      </w:r>
      <w:bookmarkEnd w:id="25"/>
      <w:r w:rsidRPr="00913910">
        <w:rPr>
          <w:rFonts w:ascii="Century Gothic" w:hAnsi="Century Gothic" w:cs="Arial"/>
        </w:rPr>
        <w:t>/202</w:t>
      </w:r>
      <w:r w:rsidR="0092105A" w:rsidRPr="00913910">
        <w:rPr>
          <w:rFonts w:ascii="Century Gothic" w:hAnsi="Century Gothic" w:cs="Arial"/>
        </w:rPr>
        <w:t>5</w:t>
      </w:r>
      <w:r w:rsidRPr="00913910">
        <w:rPr>
          <w:rFonts w:ascii="Century Gothic" w:hAnsi="Century Gothic" w:cs="Arial"/>
        </w:rPr>
        <w:t xml:space="preserve">, </w:t>
      </w:r>
      <w:r w:rsidR="0092105A" w:rsidRPr="00913910">
        <w:rPr>
          <w:rFonts w:ascii="Century Gothic" w:hAnsi="Century Gothic" w:cs="Arial"/>
        </w:rPr>
        <w:t>mediante as cláusulas e condições a seguir enunciados</w:t>
      </w:r>
      <w:r w:rsidRPr="00913910">
        <w:rPr>
          <w:rFonts w:ascii="Century Gothic" w:hAnsi="Century Gothic" w:cs="Arial"/>
        </w:rPr>
        <w:t>:</w:t>
      </w:r>
    </w:p>
    <w:p w14:paraId="70396111" w14:textId="77777777" w:rsidR="008A78F2" w:rsidRPr="00913910" w:rsidRDefault="008A78F2" w:rsidP="000003F8">
      <w:pPr>
        <w:ind w:left="-1418" w:right="-284"/>
        <w:jc w:val="both"/>
        <w:rPr>
          <w:rFonts w:ascii="Century Gothic" w:hAnsi="Century Gothic" w:cs="Arial"/>
        </w:rPr>
      </w:pPr>
    </w:p>
    <w:p w14:paraId="7D27A138" w14:textId="77777777" w:rsidR="00493C84" w:rsidRDefault="00913910" w:rsidP="000003F8">
      <w:pPr>
        <w:ind w:left="-1418" w:right="-284"/>
        <w:jc w:val="center"/>
        <w:rPr>
          <w:rFonts w:ascii="Century Gothic" w:hAnsi="Century Gothic" w:cs="Arial"/>
          <w:b/>
        </w:rPr>
      </w:pPr>
      <w:r w:rsidRPr="00913910">
        <w:rPr>
          <w:rFonts w:ascii="Century Gothic" w:hAnsi="Century Gothic" w:cs="Arial"/>
          <w:b/>
        </w:rPr>
        <w:t xml:space="preserve">CLÁUSULA PRIMEIRA </w:t>
      </w:r>
      <w:r w:rsidR="008A78F2" w:rsidRPr="00913910">
        <w:rPr>
          <w:rFonts w:ascii="Century Gothic" w:hAnsi="Century Gothic" w:cs="Arial"/>
          <w:b/>
        </w:rPr>
        <w:t xml:space="preserve">- </w:t>
      </w:r>
      <w:r w:rsidR="00493C84" w:rsidRPr="00493C84">
        <w:rPr>
          <w:rFonts w:ascii="Century Gothic" w:hAnsi="Century Gothic" w:cs="Arial"/>
          <w:b/>
        </w:rPr>
        <w:t xml:space="preserve">DO OBJETO E SEUS ELEMENTOS CARACTERÍSTICOS </w:t>
      </w:r>
    </w:p>
    <w:p w14:paraId="51F8038C" w14:textId="4643E4B8" w:rsidR="00ED5383" w:rsidRDefault="00913910" w:rsidP="000003F8">
      <w:pPr>
        <w:ind w:left="-1418" w:right="-284"/>
        <w:jc w:val="both"/>
        <w:rPr>
          <w:rFonts w:ascii="Century Gothic" w:hAnsi="Century Gothic" w:cs="Arial"/>
        </w:rPr>
      </w:pPr>
      <w:r w:rsidRPr="00913910">
        <w:rPr>
          <w:rFonts w:ascii="Century Gothic" w:hAnsi="Century Gothic" w:cs="Arial"/>
          <w:b/>
        </w:rPr>
        <w:t>1.1.</w:t>
      </w:r>
      <w:r w:rsidRPr="00913910">
        <w:rPr>
          <w:rFonts w:ascii="Century Gothic" w:hAnsi="Century Gothic" w:cs="Arial"/>
        </w:rPr>
        <w:t xml:space="preserve"> </w:t>
      </w:r>
      <w:r w:rsidR="00777223" w:rsidRPr="00913910">
        <w:rPr>
          <w:rFonts w:ascii="Century Gothic" w:hAnsi="Century Gothic" w:cs="Arial"/>
        </w:rPr>
        <w:t>O objeto do presente ajuste é a</w:t>
      </w:r>
      <w:r w:rsidR="004C6CE9">
        <w:rPr>
          <w:rFonts w:ascii="Century Gothic" w:hAnsi="Century Gothic"/>
        </w:rPr>
        <w:t xml:space="preserve"> </w:t>
      </w:r>
      <w:r w:rsidR="004C6CE9" w:rsidRPr="00DA6575">
        <w:rPr>
          <w:rFonts w:ascii="Century Gothic" w:hAnsi="Century Gothic"/>
          <w:b/>
          <w:bCs/>
        </w:rPr>
        <w:t>CONTRATAÇÃO DE EMPRESA PARA AQUISIÇÃO DE MATERIAL ELÉTRICO DESTINADO À MANUTENÇÃO PREVENTIVA E CORRETIVA DO SISTEMA DE ILUMINAÇÃO PÚBLICA DO MUNICÍPIO DE LOBATO/PR</w:t>
      </w:r>
      <w:r w:rsidR="004C6CE9">
        <w:rPr>
          <w:rFonts w:ascii="Century Gothic" w:hAnsi="Century Gothic"/>
        </w:rPr>
        <w:t xml:space="preserve"> </w:t>
      </w:r>
      <w:r w:rsidR="00777223" w:rsidRPr="00913910">
        <w:rPr>
          <w:rFonts w:ascii="Century Gothic" w:eastAsia="Calibri" w:hAnsi="Century Gothic" w:cstheme="minorHAnsi"/>
          <w:b/>
        </w:rPr>
        <w:t>conforme proposta da licitante vencedora vinculada ao edital de dispensa de Licitação n.</w:t>
      </w:r>
      <w:r w:rsidR="00777223" w:rsidRPr="00913910">
        <w:rPr>
          <w:rFonts w:ascii="Century Gothic" w:hAnsi="Century Gothic" w:cs="Arial"/>
        </w:rPr>
        <w:t xml:space="preserve"> </w:t>
      </w:r>
      <w:r w:rsidR="00777223" w:rsidRPr="00913910">
        <w:rPr>
          <w:rFonts w:ascii="Century Gothic" w:hAnsi="Century Gothic" w:cs="Arial"/>
        </w:rPr>
        <w:fldChar w:fldCharType="begin">
          <w:ffData>
            <w:name w:val="Texto380"/>
            <w:enabled/>
            <w:calcOnExit w:val="0"/>
            <w:textInput/>
          </w:ffData>
        </w:fldChar>
      </w:r>
      <w:r w:rsidR="00777223" w:rsidRPr="00913910">
        <w:rPr>
          <w:rFonts w:ascii="Century Gothic" w:hAnsi="Century Gothic" w:cs="Arial"/>
        </w:rPr>
        <w:instrText xml:space="preserve"> FORMTEXT </w:instrText>
      </w:r>
      <w:r w:rsidR="00777223" w:rsidRPr="00913910">
        <w:rPr>
          <w:rFonts w:ascii="Century Gothic" w:hAnsi="Century Gothic" w:cs="Arial"/>
        </w:rPr>
      </w:r>
      <w:r w:rsidR="00777223" w:rsidRPr="00913910">
        <w:rPr>
          <w:rFonts w:ascii="Century Gothic" w:hAnsi="Century Gothic" w:cs="Arial"/>
        </w:rPr>
        <w:fldChar w:fldCharType="separate"/>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rPr>
        <w:fldChar w:fldCharType="end"/>
      </w:r>
      <w:r w:rsidR="00777223" w:rsidRPr="00913910">
        <w:rPr>
          <w:rFonts w:ascii="Century Gothic" w:hAnsi="Century Gothic" w:cs="Arial"/>
        </w:rPr>
        <w:t xml:space="preserve">/2025, de acordo com abaixo descrito: </w:t>
      </w:r>
    </w:p>
    <w:tbl>
      <w:tblPr>
        <w:tblpPr w:leftFromText="141" w:rightFromText="141" w:vertAnchor="text" w:horzAnchor="margin" w:tblpXSpec="center" w:tblpY="63"/>
        <w:tblW w:w="10392" w:type="dxa"/>
        <w:tblCellMar>
          <w:left w:w="70" w:type="dxa"/>
          <w:right w:w="70" w:type="dxa"/>
        </w:tblCellMar>
        <w:tblLook w:val="04A0" w:firstRow="1" w:lastRow="0" w:firstColumn="1" w:lastColumn="0" w:noHBand="0" w:noVBand="1"/>
      </w:tblPr>
      <w:tblGrid>
        <w:gridCol w:w="798"/>
        <w:gridCol w:w="4071"/>
        <w:gridCol w:w="1048"/>
        <w:gridCol w:w="1344"/>
        <w:gridCol w:w="1344"/>
        <w:gridCol w:w="1012"/>
        <w:gridCol w:w="775"/>
      </w:tblGrid>
      <w:tr w:rsidR="000003F8" w:rsidRPr="000003F8" w14:paraId="17274D3C" w14:textId="77777777" w:rsidTr="000003F8">
        <w:trPr>
          <w:trHeight w:val="495"/>
        </w:trPr>
        <w:tc>
          <w:tcPr>
            <w:tcW w:w="798" w:type="dxa"/>
            <w:tcBorders>
              <w:top w:val="single" w:sz="4" w:space="0" w:color="auto"/>
              <w:left w:val="single" w:sz="4" w:space="0" w:color="auto"/>
              <w:bottom w:val="single" w:sz="4" w:space="0" w:color="auto"/>
              <w:right w:val="single" w:sz="4" w:space="0" w:color="auto"/>
            </w:tcBorders>
            <w:vAlign w:val="center"/>
            <w:hideMark/>
          </w:tcPr>
          <w:p w14:paraId="165801B0"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ITEM</w:t>
            </w:r>
          </w:p>
        </w:tc>
        <w:tc>
          <w:tcPr>
            <w:tcW w:w="4071" w:type="dxa"/>
            <w:tcBorders>
              <w:top w:val="single" w:sz="4" w:space="0" w:color="auto"/>
              <w:left w:val="nil"/>
              <w:bottom w:val="single" w:sz="4" w:space="0" w:color="auto"/>
              <w:right w:val="single" w:sz="4" w:space="0" w:color="auto"/>
            </w:tcBorders>
            <w:vAlign w:val="center"/>
            <w:hideMark/>
          </w:tcPr>
          <w:p w14:paraId="49457D27"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PRODUTO / SERVIÇO</w:t>
            </w:r>
          </w:p>
        </w:tc>
        <w:tc>
          <w:tcPr>
            <w:tcW w:w="1048" w:type="dxa"/>
            <w:tcBorders>
              <w:top w:val="single" w:sz="4" w:space="0" w:color="auto"/>
              <w:left w:val="nil"/>
              <w:bottom w:val="single" w:sz="4" w:space="0" w:color="auto"/>
              <w:right w:val="single" w:sz="4" w:space="0" w:color="auto"/>
            </w:tcBorders>
            <w:vAlign w:val="center"/>
            <w:hideMark/>
          </w:tcPr>
          <w:p w14:paraId="09DF0E33"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UNIDADE</w:t>
            </w:r>
          </w:p>
        </w:tc>
        <w:tc>
          <w:tcPr>
            <w:tcW w:w="1344" w:type="dxa"/>
            <w:tcBorders>
              <w:top w:val="single" w:sz="4" w:space="0" w:color="auto"/>
              <w:left w:val="nil"/>
              <w:bottom w:val="single" w:sz="4" w:space="0" w:color="auto"/>
              <w:right w:val="single" w:sz="4" w:space="0" w:color="auto"/>
            </w:tcBorders>
            <w:vAlign w:val="center"/>
          </w:tcPr>
          <w:p w14:paraId="7DCC94A7" w14:textId="6130E2A3" w:rsidR="000003F8" w:rsidRPr="000003F8" w:rsidRDefault="000003F8" w:rsidP="000003F8">
            <w:pPr>
              <w:jc w:val="center"/>
              <w:rPr>
                <w:rFonts w:ascii="Century Gothic" w:hAnsi="Century Gothic" w:cs="Andalus"/>
                <w:b/>
                <w:bCs/>
                <w:sz w:val="16"/>
                <w:szCs w:val="16"/>
              </w:rPr>
            </w:pPr>
            <w:r>
              <w:rPr>
                <w:rFonts w:ascii="Century Gothic" w:hAnsi="Century Gothic" w:cs="Andalus"/>
                <w:b/>
                <w:bCs/>
                <w:sz w:val="16"/>
                <w:szCs w:val="16"/>
              </w:rPr>
              <w:t>MARCA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D306383" w14:textId="5CE5FA9F"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QUANTIDADE</w:t>
            </w:r>
          </w:p>
        </w:tc>
        <w:tc>
          <w:tcPr>
            <w:tcW w:w="1012" w:type="dxa"/>
            <w:tcBorders>
              <w:top w:val="single" w:sz="4" w:space="0" w:color="auto"/>
              <w:left w:val="nil"/>
              <w:bottom w:val="single" w:sz="4" w:space="0" w:color="auto"/>
              <w:right w:val="single" w:sz="4" w:space="0" w:color="auto"/>
            </w:tcBorders>
            <w:vAlign w:val="center"/>
            <w:hideMark/>
          </w:tcPr>
          <w:p w14:paraId="54668024" w14:textId="3AAB4D46"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VALOR UNITÁRIO</w:t>
            </w:r>
          </w:p>
        </w:tc>
        <w:tc>
          <w:tcPr>
            <w:tcW w:w="775" w:type="dxa"/>
            <w:tcBorders>
              <w:top w:val="single" w:sz="4" w:space="0" w:color="auto"/>
              <w:left w:val="nil"/>
              <w:bottom w:val="single" w:sz="4" w:space="0" w:color="auto"/>
              <w:right w:val="single" w:sz="4" w:space="0" w:color="auto"/>
            </w:tcBorders>
            <w:vAlign w:val="center"/>
            <w:hideMark/>
          </w:tcPr>
          <w:p w14:paraId="7B4EBFF6" w14:textId="58C037FE"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VALOR TOTAL</w:t>
            </w:r>
          </w:p>
        </w:tc>
      </w:tr>
      <w:tr w:rsidR="000003F8" w:rsidRPr="000003F8" w14:paraId="524B442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9CABCD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01</w:t>
            </w:r>
          </w:p>
        </w:tc>
        <w:tc>
          <w:tcPr>
            <w:tcW w:w="4071" w:type="dxa"/>
            <w:tcBorders>
              <w:top w:val="nil"/>
              <w:left w:val="nil"/>
              <w:bottom w:val="single" w:sz="4" w:space="0" w:color="auto"/>
              <w:right w:val="single" w:sz="4" w:space="0" w:color="auto"/>
            </w:tcBorders>
            <w:vAlign w:val="center"/>
            <w:hideMark/>
          </w:tcPr>
          <w:p w14:paraId="51BBF10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POSTE DE CONCRETO PM-</w:t>
            </w:r>
            <w:proofErr w:type="gramStart"/>
            <w:r w:rsidRPr="000003F8">
              <w:rPr>
                <w:rFonts w:ascii="Century Gothic" w:hAnsi="Century Gothic" w:cs="Andalus"/>
                <w:sz w:val="16"/>
                <w:szCs w:val="16"/>
              </w:rPr>
              <w:t>300/7,</w:t>
            </w:r>
            <w:proofErr w:type="gramEnd"/>
            <w:r w:rsidRPr="000003F8">
              <w:rPr>
                <w:rFonts w:ascii="Century Gothic" w:hAnsi="Century Gothic" w:cs="Andalus"/>
                <w:sz w:val="16"/>
                <w:szCs w:val="16"/>
              </w:rPr>
              <w:t>20 METROS</w:t>
            </w:r>
          </w:p>
        </w:tc>
        <w:tc>
          <w:tcPr>
            <w:tcW w:w="1048" w:type="dxa"/>
            <w:tcBorders>
              <w:top w:val="nil"/>
              <w:left w:val="nil"/>
              <w:bottom w:val="single" w:sz="4" w:space="0" w:color="auto"/>
              <w:right w:val="single" w:sz="4" w:space="0" w:color="auto"/>
            </w:tcBorders>
            <w:vAlign w:val="center"/>
            <w:hideMark/>
          </w:tcPr>
          <w:p w14:paraId="321A80B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6C9AA2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DC8F141" w14:textId="2C6FC4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0DC1F5B" w14:textId="77777777" w:rsidR="000003F8" w:rsidRPr="000003F8" w:rsidRDefault="000003F8" w:rsidP="009F10CC">
            <w:pPr>
              <w:rPr>
                <w:rFonts w:ascii="Century Gothic" w:hAnsi="Century Gothic" w:cs="Andalus"/>
                <w:sz w:val="16"/>
                <w:szCs w:val="16"/>
                <w:highlight w:val="lightGray"/>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7ABD09B" w14:textId="77777777" w:rsidR="000003F8" w:rsidRPr="000003F8" w:rsidRDefault="000003F8" w:rsidP="009F10CC">
            <w:pPr>
              <w:jc w:val="right"/>
              <w:rPr>
                <w:rFonts w:ascii="Century Gothic" w:hAnsi="Century Gothic" w:cs="Andalus"/>
                <w:sz w:val="16"/>
                <w:szCs w:val="16"/>
              </w:rPr>
            </w:pPr>
          </w:p>
          <w:p w14:paraId="156EAF64" w14:textId="77777777" w:rsidR="000003F8" w:rsidRPr="000003F8" w:rsidRDefault="000003F8" w:rsidP="009F10CC">
            <w:pPr>
              <w:jc w:val="center"/>
              <w:rPr>
                <w:rFonts w:ascii="Century Gothic" w:hAnsi="Century Gothic" w:cs="Andalus"/>
                <w:sz w:val="16"/>
                <w:szCs w:val="16"/>
              </w:rPr>
            </w:pPr>
          </w:p>
        </w:tc>
      </w:tr>
      <w:tr w:rsidR="000003F8" w:rsidRPr="000003F8" w14:paraId="7FD462E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C82682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02</w:t>
            </w:r>
          </w:p>
        </w:tc>
        <w:tc>
          <w:tcPr>
            <w:tcW w:w="4071" w:type="dxa"/>
            <w:tcBorders>
              <w:top w:val="nil"/>
              <w:left w:val="nil"/>
              <w:bottom w:val="single" w:sz="4" w:space="0" w:color="auto"/>
              <w:right w:val="single" w:sz="4" w:space="0" w:color="auto"/>
            </w:tcBorders>
            <w:vAlign w:val="center"/>
            <w:hideMark/>
          </w:tcPr>
          <w:p w14:paraId="21E388A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ISOLADOR ROLDANA 72 X 72</w:t>
            </w:r>
          </w:p>
        </w:tc>
        <w:tc>
          <w:tcPr>
            <w:tcW w:w="1048" w:type="dxa"/>
            <w:tcBorders>
              <w:top w:val="nil"/>
              <w:left w:val="nil"/>
              <w:bottom w:val="single" w:sz="4" w:space="0" w:color="auto"/>
              <w:right w:val="single" w:sz="4" w:space="0" w:color="auto"/>
            </w:tcBorders>
            <w:vAlign w:val="center"/>
            <w:hideMark/>
          </w:tcPr>
          <w:p w14:paraId="30FE1D4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0B2420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FB5DF86" w14:textId="1190F27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F4CCA09" w14:textId="77777777" w:rsidR="000003F8" w:rsidRPr="000003F8" w:rsidRDefault="000003F8" w:rsidP="009F10CC">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FEF7124" w14:textId="77777777" w:rsidR="000003F8" w:rsidRPr="000003F8" w:rsidRDefault="000003F8" w:rsidP="009F10CC">
            <w:pPr>
              <w:jc w:val="right"/>
              <w:rPr>
                <w:rFonts w:ascii="Century Gothic" w:hAnsi="Century Gothic" w:cs="Andalus"/>
                <w:sz w:val="16"/>
                <w:szCs w:val="16"/>
              </w:rPr>
            </w:pPr>
          </w:p>
        </w:tc>
      </w:tr>
      <w:tr w:rsidR="000003F8" w:rsidRPr="000003F8" w14:paraId="3E7A8EF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1E3C05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03</w:t>
            </w:r>
          </w:p>
        </w:tc>
        <w:tc>
          <w:tcPr>
            <w:tcW w:w="4071" w:type="dxa"/>
            <w:tcBorders>
              <w:top w:val="nil"/>
              <w:left w:val="nil"/>
              <w:bottom w:val="single" w:sz="4" w:space="0" w:color="auto"/>
              <w:right w:val="single" w:sz="4" w:space="0" w:color="auto"/>
            </w:tcBorders>
            <w:vAlign w:val="center"/>
            <w:hideMark/>
          </w:tcPr>
          <w:p w14:paraId="6956A3E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PARAFUSO GALVANIZADO 5/8 X 200 MM</w:t>
            </w:r>
          </w:p>
        </w:tc>
        <w:tc>
          <w:tcPr>
            <w:tcW w:w="1048" w:type="dxa"/>
            <w:tcBorders>
              <w:top w:val="nil"/>
              <w:left w:val="nil"/>
              <w:bottom w:val="single" w:sz="4" w:space="0" w:color="auto"/>
              <w:right w:val="single" w:sz="4" w:space="0" w:color="auto"/>
            </w:tcBorders>
            <w:vAlign w:val="center"/>
            <w:hideMark/>
          </w:tcPr>
          <w:p w14:paraId="3BDA5D4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FE2610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33A86BA" w14:textId="519AEF7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74F5E0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AD7A8FB" w14:textId="77777777" w:rsidR="000003F8" w:rsidRPr="000003F8" w:rsidRDefault="000003F8" w:rsidP="009F10CC">
            <w:pPr>
              <w:jc w:val="right"/>
              <w:rPr>
                <w:rFonts w:ascii="Century Gothic" w:hAnsi="Century Gothic" w:cs="Andalus"/>
                <w:sz w:val="16"/>
                <w:szCs w:val="16"/>
              </w:rPr>
            </w:pPr>
          </w:p>
        </w:tc>
      </w:tr>
      <w:tr w:rsidR="000003F8" w:rsidRPr="000003F8" w14:paraId="330EBC5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ECC1F4D"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04</w:t>
            </w:r>
          </w:p>
        </w:tc>
        <w:tc>
          <w:tcPr>
            <w:tcW w:w="4071" w:type="dxa"/>
            <w:tcBorders>
              <w:top w:val="nil"/>
              <w:left w:val="nil"/>
              <w:bottom w:val="single" w:sz="4" w:space="0" w:color="auto"/>
              <w:right w:val="single" w:sz="4" w:space="0" w:color="auto"/>
            </w:tcBorders>
            <w:vAlign w:val="center"/>
            <w:hideMark/>
          </w:tcPr>
          <w:p w14:paraId="77D9D14B"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ARRUELA QUADRADA 5/8</w:t>
            </w:r>
          </w:p>
        </w:tc>
        <w:tc>
          <w:tcPr>
            <w:tcW w:w="1048" w:type="dxa"/>
            <w:tcBorders>
              <w:top w:val="nil"/>
              <w:left w:val="nil"/>
              <w:bottom w:val="single" w:sz="4" w:space="0" w:color="auto"/>
              <w:right w:val="single" w:sz="4" w:space="0" w:color="auto"/>
            </w:tcBorders>
            <w:vAlign w:val="center"/>
            <w:hideMark/>
          </w:tcPr>
          <w:p w14:paraId="7A3F220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49FBDD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30A5E02" w14:textId="6AB248C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FC5545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0421AE5" w14:textId="77777777" w:rsidR="000003F8" w:rsidRPr="000003F8" w:rsidRDefault="000003F8" w:rsidP="009F10CC">
            <w:pPr>
              <w:jc w:val="right"/>
              <w:rPr>
                <w:rFonts w:ascii="Century Gothic" w:hAnsi="Century Gothic" w:cs="Andalus"/>
                <w:sz w:val="16"/>
                <w:szCs w:val="16"/>
              </w:rPr>
            </w:pPr>
          </w:p>
        </w:tc>
      </w:tr>
      <w:tr w:rsidR="000003F8" w:rsidRPr="000003F8" w14:paraId="634880F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75C979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05</w:t>
            </w:r>
          </w:p>
        </w:tc>
        <w:tc>
          <w:tcPr>
            <w:tcW w:w="4071" w:type="dxa"/>
            <w:tcBorders>
              <w:top w:val="nil"/>
              <w:left w:val="nil"/>
              <w:bottom w:val="single" w:sz="4" w:space="0" w:color="auto"/>
              <w:right w:val="single" w:sz="4" w:space="0" w:color="auto"/>
            </w:tcBorders>
            <w:vAlign w:val="center"/>
            <w:hideMark/>
          </w:tcPr>
          <w:p w14:paraId="1630865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ELETRODUTO PVC RIGIDO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w:t>
            </w:r>
          </w:p>
        </w:tc>
        <w:tc>
          <w:tcPr>
            <w:tcW w:w="1048" w:type="dxa"/>
            <w:tcBorders>
              <w:top w:val="nil"/>
              <w:left w:val="nil"/>
              <w:bottom w:val="single" w:sz="4" w:space="0" w:color="auto"/>
              <w:right w:val="single" w:sz="4" w:space="0" w:color="auto"/>
            </w:tcBorders>
            <w:vAlign w:val="center"/>
            <w:hideMark/>
          </w:tcPr>
          <w:p w14:paraId="5E9DEB6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468568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B5CB2AB" w14:textId="0F427AA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E3F4BA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D46E192" w14:textId="77777777" w:rsidR="000003F8" w:rsidRPr="000003F8" w:rsidRDefault="000003F8" w:rsidP="009F10CC">
            <w:pPr>
              <w:jc w:val="right"/>
              <w:rPr>
                <w:rFonts w:ascii="Century Gothic" w:hAnsi="Century Gothic" w:cs="Andalus"/>
                <w:sz w:val="16"/>
                <w:szCs w:val="16"/>
              </w:rPr>
            </w:pPr>
          </w:p>
        </w:tc>
      </w:tr>
      <w:tr w:rsidR="000003F8" w:rsidRPr="000003F8" w14:paraId="5D0DBC2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F8794C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06</w:t>
            </w:r>
          </w:p>
        </w:tc>
        <w:tc>
          <w:tcPr>
            <w:tcW w:w="4071" w:type="dxa"/>
            <w:tcBorders>
              <w:top w:val="nil"/>
              <w:left w:val="nil"/>
              <w:bottom w:val="single" w:sz="4" w:space="0" w:color="auto"/>
              <w:right w:val="single" w:sz="4" w:space="0" w:color="auto"/>
            </w:tcBorders>
            <w:vAlign w:val="center"/>
            <w:hideMark/>
          </w:tcPr>
          <w:p w14:paraId="3F62D64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CABEÇOTE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4DC443A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39245B"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653FC7" w14:textId="31CD18B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04C9FC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69A0064" w14:textId="77777777" w:rsidR="000003F8" w:rsidRPr="000003F8" w:rsidRDefault="000003F8" w:rsidP="009F10CC">
            <w:pPr>
              <w:jc w:val="right"/>
              <w:rPr>
                <w:rFonts w:ascii="Century Gothic" w:hAnsi="Century Gothic" w:cs="Andalus"/>
                <w:sz w:val="16"/>
                <w:szCs w:val="16"/>
              </w:rPr>
            </w:pPr>
          </w:p>
        </w:tc>
      </w:tr>
      <w:tr w:rsidR="000003F8" w:rsidRPr="000003F8" w14:paraId="5546C76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2F88E2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07</w:t>
            </w:r>
          </w:p>
        </w:tc>
        <w:tc>
          <w:tcPr>
            <w:tcW w:w="4071" w:type="dxa"/>
            <w:tcBorders>
              <w:top w:val="nil"/>
              <w:left w:val="nil"/>
              <w:bottom w:val="single" w:sz="4" w:space="0" w:color="auto"/>
              <w:right w:val="single" w:sz="4" w:space="0" w:color="auto"/>
            </w:tcBorders>
            <w:vAlign w:val="center"/>
            <w:hideMark/>
          </w:tcPr>
          <w:p w14:paraId="4472EB9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LUVA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07C44C3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B2C815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0AD4782" w14:textId="3F3479AC"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29CF20F" w14:textId="77777777" w:rsidR="000003F8" w:rsidRPr="000003F8" w:rsidRDefault="000003F8" w:rsidP="009F10CC">
            <w:pPr>
              <w:jc w:val="right"/>
              <w:rPr>
                <w:rFonts w:ascii="Century Gothic" w:hAnsi="Century Gothic" w:cs="Andalus"/>
                <w:sz w:val="16"/>
                <w:szCs w:val="16"/>
              </w:rPr>
            </w:pPr>
          </w:p>
          <w:p w14:paraId="39FF0D41" w14:textId="77777777" w:rsidR="000003F8" w:rsidRPr="000003F8" w:rsidRDefault="000003F8" w:rsidP="009F10CC">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8AC4E5C" w14:textId="77777777" w:rsidR="000003F8" w:rsidRPr="000003F8" w:rsidRDefault="000003F8" w:rsidP="009F10CC">
            <w:pPr>
              <w:rPr>
                <w:rFonts w:ascii="Century Gothic" w:hAnsi="Century Gothic" w:cs="Andalus"/>
                <w:sz w:val="16"/>
                <w:szCs w:val="16"/>
              </w:rPr>
            </w:pPr>
          </w:p>
        </w:tc>
      </w:tr>
      <w:tr w:rsidR="000003F8" w:rsidRPr="000003F8" w14:paraId="7D02EED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75DC7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08</w:t>
            </w:r>
          </w:p>
        </w:tc>
        <w:tc>
          <w:tcPr>
            <w:tcW w:w="4071" w:type="dxa"/>
            <w:tcBorders>
              <w:top w:val="nil"/>
              <w:left w:val="nil"/>
              <w:bottom w:val="single" w:sz="4" w:space="0" w:color="auto"/>
              <w:right w:val="single" w:sz="4" w:space="0" w:color="auto"/>
            </w:tcBorders>
            <w:vAlign w:val="center"/>
            <w:hideMark/>
          </w:tcPr>
          <w:p w14:paraId="03A8A83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FLANGE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8491B1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90A13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A04F04" w14:textId="5569E55A"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C041F66"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53568D1" w14:textId="77777777" w:rsidR="000003F8" w:rsidRPr="000003F8" w:rsidRDefault="000003F8" w:rsidP="009F10CC">
            <w:pPr>
              <w:jc w:val="right"/>
              <w:rPr>
                <w:rFonts w:ascii="Century Gothic" w:hAnsi="Century Gothic" w:cs="Andalus"/>
                <w:sz w:val="16"/>
                <w:szCs w:val="16"/>
              </w:rPr>
            </w:pPr>
          </w:p>
        </w:tc>
      </w:tr>
      <w:tr w:rsidR="000003F8" w:rsidRPr="000003F8" w14:paraId="7A4A3B3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490C06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09</w:t>
            </w:r>
          </w:p>
        </w:tc>
        <w:tc>
          <w:tcPr>
            <w:tcW w:w="4071" w:type="dxa"/>
            <w:tcBorders>
              <w:top w:val="nil"/>
              <w:left w:val="nil"/>
              <w:bottom w:val="single" w:sz="4" w:space="0" w:color="auto"/>
              <w:right w:val="single" w:sz="4" w:space="0" w:color="auto"/>
            </w:tcBorders>
            <w:vAlign w:val="center"/>
            <w:hideMark/>
          </w:tcPr>
          <w:p w14:paraId="703258F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CURVA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568C711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1EDFCF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4DC874E" w14:textId="7986581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B3F9B6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2394649" w14:textId="77777777" w:rsidR="000003F8" w:rsidRPr="000003F8" w:rsidRDefault="000003F8" w:rsidP="009F10CC">
            <w:pPr>
              <w:jc w:val="right"/>
              <w:rPr>
                <w:rFonts w:ascii="Century Gothic" w:hAnsi="Century Gothic" w:cs="Andalus"/>
                <w:sz w:val="16"/>
                <w:szCs w:val="16"/>
              </w:rPr>
            </w:pPr>
          </w:p>
        </w:tc>
      </w:tr>
      <w:tr w:rsidR="000003F8" w:rsidRPr="000003F8" w14:paraId="460545E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CCE2E2F" w14:textId="77777777" w:rsidR="000003F8" w:rsidRPr="000003F8" w:rsidRDefault="000003F8" w:rsidP="009F10CC">
            <w:pPr>
              <w:rPr>
                <w:rFonts w:ascii="Century Gothic" w:hAnsi="Century Gothic" w:cs="Andalus"/>
                <w:sz w:val="16"/>
                <w:szCs w:val="16"/>
              </w:rPr>
            </w:pPr>
            <w:r w:rsidRPr="000003F8">
              <w:rPr>
                <w:rFonts w:ascii="Century Gothic" w:hAnsi="Century Gothic" w:cs="Andalus"/>
                <w:sz w:val="16"/>
                <w:szCs w:val="16"/>
              </w:rPr>
              <w:t xml:space="preserve">     10</w:t>
            </w:r>
          </w:p>
        </w:tc>
        <w:tc>
          <w:tcPr>
            <w:tcW w:w="4071" w:type="dxa"/>
            <w:tcBorders>
              <w:top w:val="nil"/>
              <w:left w:val="nil"/>
              <w:bottom w:val="single" w:sz="4" w:space="0" w:color="auto"/>
              <w:right w:val="single" w:sz="4" w:space="0" w:color="auto"/>
            </w:tcBorders>
            <w:vAlign w:val="center"/>
            <w:hideMark/>
          </w:tcPr>
          <w:p w14:paraId="5CCE70F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FITA DE AÇO 3/4 INOX</w:t>
            </w:r>
          </w:p>
        </w:tc>
        <w:tc>
          <w:tcPr>
            <w:tcW w:w="1048" w:type="dxa"/>
            <w:tcBorders>
              <w:top w:val="nil"/>
              <w:left w:val="nil"/>
              <w:bottom w:val="single" w:sz="4" w:space="0" w:color="auto"/>
              <w:right w:val="single" w:sz="4" w:space="0" w:color="auto"/>
            </w:tcBorders>
            <w:vAlign w:val="center"/>
            <w:hideMark/>
          </w:tcPr>
          <w:p w14:paraId="76D01D1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5FBA41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F94DD5" w14:textId="120D5ED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F2BA0B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7C0AEF8" w14:textId="77777777" w:rsidR="000003F8" w:rsidRPr="000003F8" w:rsidRDefault="000003F8" w:rsidP="009F10CC">
            <w:pPr>
              <w:jc w:val="right"/>
              <w:rPr>
                <w:rFonts w:ascii="Century Gothic" w:hAnsi="Century Gothic" w:cs="Andalus"/>
                <w:sz w:val="16"/>
                <w:szCs w:val="16"/>
              </w:rPr>
            </w:pPr>
          </w:p>
        </w:tc>
      </w:tr>
      <w:tr w:rsidR="000003F8" w:rsidRPr="000003F8" w14:paraId="5D8AC2B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35842C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11</w:t>
            </w:r>
          </w:p>
        </w:tc>
        <w:tc>
          <w:tcPr>
            <w:tcW w:w="4071" w:type="dxa"/>
            <w:tcBorders>
              <w:top w:val="nil"/>
              <w:left w:val="nil"/>
              <w:bottom w:val="single" w:sz="4" w:space="0" w:color="auto"/>
              <w:right w:val="single" w:sz="4" w:space="0" w:color="auto"/>
            </w:tcBorders>
            <w:vAlign w:val="center"/>
            <w:hideMark/>
          </w:tcPr>
          <w:p w14:paraId="7C07AB0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FECHO PARA FITA DE AÇO</w:t>
            </w:r>
          </w:p>
        </w:tc>
        <w:tc>
          <w:tcPr>
            <w:tcW w:w="1048" w:type="dxa"/>
            <w:tcBorders>
              <w:top w:val="nil"/>
              <w:left w:val="nil"/>
              <w:bottom w:val="single" w:sz="4" w:space="0" w:color="auto"/>
              <w:right w:val="single" w:sz="4" w:space="0" w:color="auto"/>
            </w:tcBorders>
            <w:vAlign w:val="center"/>
            <w:hideMark/>
          </w:tcPr>
          <w:p w14:paraId="4D3935B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10A099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6CE5EDC" w14:textId="41D3AFBF"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619EC4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B8AF94D" w14:textId="77777777" w:rsidR="000003F8" w:rsidRPr="000003F8" w:rsidRDefault="000003F8" w:rsidP="009F10CC">
            <w:pPr>
              <w:jc w:val="right"/>
              <w:rPr>
                <w:rFonts w:ascii="Century Gothic" w:hAnsi="Century Gothic" w:cs="Andalus"/>
                <w:sz w:val="16"/>
                <w:szCs w:val="16"/>
              </w:rPr>
            </w:pPr>
          </w:p>
        </w:tc>
      </w:tr>
      <w:tr w:rsidR="000003F8" w:rsidRPr="000003F8" w14:paraId="182BE22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F5C7B6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12</w:t>
            </w:r>
          </w:p>
        </w:tc>
        <w:tc>
          <w:tcPr>
            <w:tcW w:w="4071" w:type="dxa"/>
            <w:tcBorders>
              <w:top w:val="nil"/>
              <w:left w:val="nil"/>
              <w:bottom w:val="single" w:sz="4" w:space="0" w:color="auto"/>
              <w:right w:val="single" w:sz="4" w:space="0" w:color="auto"/>
            </w:tcBorders>
            <w:vAlign w:val="center"/>
            <w:hideMark/>
          </w:tcPr>
          <w:p w14:paraId="09F65272"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MODULO DE MEDIÇÃO PARA BARRAMENTO</w:t>
            </w:r>
          </w:p>
        </w:tc>
        <w:tc>
          <w:tcPr>
            <w:tcW w:w="1048" w:type="dxa"/>
            <w:tcBorders>
              <w:top w:val="nil"/>
              <w:left w:val="nil"/>
              <w:bottom w:val="single" w:sz="4" w:space="0" w:color="auto"/>
              <w:right w:val="single" w:sz="4" w:space="0" w:color="auto"/>
            </w:tcBorders>
            <w:vAlign w:val="center"/>
            <w:hideMark/>
          </w:tcPr>
          <w:p w14:paraId="49C58BD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F647E5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A92D2A8" w14:textId="291F4345"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DA8542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DB1C6FF" w14:textId="77777777" w:rsidR="000003F8" w:rsidRPr="000003F8" w:rsidRDefault="000003F8" w:rsidP="009F10CC">
            <w:pPr>
              <w:jc w:val="right"/>
              <w:rPr>
                <w:rFonts w:ascii="Century Gothic" w:hAnsi="Century Gothic" w:cs="Andalus"/>
                <w:sz w:val="16"/>
                <w:szCs w:val="16"/>
              </w:rPr>
            </w:pPr>
          </w:p>
        </w:tc>
      </w:tr>
      <w:tr w:rsidR="000003F8" w:rsidRPr="000003F8" w14:paraId="5AEE5E7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68FD0E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13</w:t>
            </w:r>
          </w:p>
        </w:tc>
        <w:tc>
          <w:tcPr>
            <w:tcW w:w="4071" w:type="dxa"/>
            <w:tcBorders>
              <w:top w:val="nil"/>
              <w:left w:val="nil"/>
              <w:bottom w:val="single" w:sz="4" w:space="0" w:color="auto"/>
              <w:right w:val="single" w:sz="4" w:space="0" w:color="auto"/>
            </w:tcBorders>
            <w:vAlign w:val="center"/>
            <w:hideMark/>
          </w:tcPr>
          <w:p w14:paraId="364D11F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MODULO DE MEDIÇÃO PARA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MEDIDORES</w:t>
            </w:r>
          </w:p>
        </w:tc>
        <w:tc>
          <w:tcPr>
            <w:tcW w:w="1048" w:type="dxa"/>
            <w:tcBorders>
              <w:top w:val="nil"/>
              <w:left w:val="nil"/>
              <w:bottom w:val="single" w:sz="4" w:space="0" w:color="auto"/>
              <w:right w:val="single" w:sz="4" w:space="0" w:color="auto"/>
            </w:tcBorders>
            <w:vAlign w:val="center"/>
            <w:hideMark/>
          </w:tcPr>
          <w:p w14:paraId="45B8175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EFC980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26424D2" w14:textId="3D4EB18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3</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6E5595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7A047C6" w14:textId="77777777" w:rsidR="000003F8" w:rsidRPr="000003F8" w:rsidRDefault="000003F8" w:rsidP="009F10CC">
            <w:pPr>
              <w:jc w:val="right"/>
              <w:rPr>
                <w:rFonts w:ascii="Century Gothic" w:hAnsi="Century Gothic" w:cs="Andalus"/>
                <w:sz w:val="16"/>
                <w:szCs w:val="16"/>
              </w:rPr>
            </w:pPr>
          </w:p>
        </w:tc>
      </w:tr>
      <w:tr w:rsidR="000003F8" w:rsidRPr="000003F8" w14:paraId="684A95A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5AB6FB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14</w:t>
            </w:r>
          </w:p>
        </w:tc>
        <w:tc>
          <w:tcPr>
            <w:tcW w:w="4071" w:type="dxa"/>
            <w:tcBorders>
              <w:top w:val="nil"/>
              <w:left w:val="nil"/>
              <w:bottom w:val="single" w:sz="4" w:space="0" w:color="auto"/>
              <w:right w:val="single" w:sz="4" w:space="0" w:color="auto"/>
            </w:tcBorders>
            <w:vAlign w:val="center"/>
            <w:hideMark/>
          </w:tcPr>
          <w:p w14:paraId="1CE9DA4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CAIXA DE PASSAGEM 15 X 15 X 12 CM</w:t>
            </w:r>
          </w:p>
        </w:tc>
        <w:tc>
          <w:tcPr>
            <w:tcW w:w="1048" w:type="dxa"/>
            <w:tcBorders>
              <w:top w:val="nil"/>
              <w:left w:val="nil"/>
              <w:bottom w:val="single" w:sz="4" w:space="0" w:color="auto"/>
              <w:right w:val="single" w:sz="4" w:space="0" w:color="auto"/>
            </w:tcBorders>
            <w:vAlign w:val="center"/>
            <w:hideMark/>
          </w:tcPr>
          <w:p w14:paraId="5267E05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A9EBE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6161775" w14:textId="0B61092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88EEA0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DB3DDA4" w14:textId="77777777" w:rsidR="000003F8" w:rsidRPr="000003F8" w:rsidRDefault="000003F8" w:rsidP="009F10CC">
            <w:pPr>
              <w:jc w:val="right"/>
              <w:rPr>
                <w:rFonts w:ascii="Century Gothic" w:hAnsi="Century Gothic" w:cs="Andalus"/>
                <w:sz w:val="16"/>
                <w:szCs w:val="16"/>
              </w:rPr>
            </w:pPr>
          </w:p>
        </w:tc>
      </w:tr>
      <w:tr w:rsidR="000003F8" w:rsidRPr="000003F8" w14:paraId="09A6CD9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05CD11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15</w:t>
            </w:r>
          </w:p>
        </w:tc>
        <w:tc>
          <w:tcPr>
            <w:tcW w:w="4071" w:type="dxa"/>
            <w:tcBorders>
              <w:top w:val="nil"/>
              <w:left w:val="nil"/>
              <w:bottom w:val="single" w:sz="4" w:space="0" w:color="auto"/>
              <w:right w:val="single" w:sz="4" w:space="0" w:color="auto"/>
            </w:tcBorders>
            <w:vAlign w:val="center"/>
            <w:hideMark/>
          </w:tcPr>
          <w:p w14:paraId="53CD03A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PLACA DE IDENTIFICAÇÃO EM FERRO COPEL</w:t>
            </w:r>
          </w:p>
        </w:tc>
        <w:tc>
          <w:tcPr>
            <w:tcW w:w="1048" w:type="dxa"/>
            <w:tcBorders>
              <w:top w:val="nil"/>
              <w:left w:val="nil"/>
              <w:bottom w:val="single" w:sz="4" w:space="0" w:color="auto"/>
              <w:right w:val="single" w:sz="4" w:space="0" w:color="auto"/>
            </w:tcBorders>
            <w:vAlign w:val="center"/>
            <w:hideMark/>
          </w:tcPr>
          <w:p w14:paraId="7B127B1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C38BA2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F08A4CE" w14:textId="25CAB2C3"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9A7341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E8684EF" w14:textId="77777777" w:rsidR="000003F8" w:rsidRPr="000003F8" w:rsidRDefault="000003F8" w:rsidP="009F10CC">
            <w:pPr>
              <w:jc w:val="right"/>
              <w:rPr>
                <w:rFonts w:ascii="Century Gothic" w:hAnsi="Century Gothic" w:cs="Andalus"/>
                <w:sz w:val="16"/>
                <w:szCs w:val="16"/>
              </w:rPr>
            </w:pPr>
          </w:p>
        </w:tc>
      </w:tr>
      <w:tr w:rsidR="000003F8" w:rsidRPr="000003F8" w14:paraId="0288152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F29208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16</w:t>
            </w:r>
          </w:p>
        </w:tc>
        <w:tc>
          <w:tcPr>
            <w:tcW w:w="4071" w:type="dxa"/>
            <w:tcBorders>
              <w:top w:val="nil"/>
              <w:left w:val="nil"/>
              <w:bottom w:val="single" w:sz="4" w:space="0" w:color="auto"/>
              <w:right w:val="single" w:sz="4" w:space="0" w:color="auto"/>
            </w:tcBorders>
            <w:vAlign w:val="center"/>
            <w:hideMark/>
          </w:tcPr>
          <w:p w14:paraId="47D271C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CONECTOR GAR PARA HASTE TERRA</w:t>
            </w:r>
          </w:p>
        </w:tc>
        <w:tc>
          <w:tcPr>
            <w:tcW w:w="1048" w:type="dxa"/>
            <w:tcBorders>
              <w:top w:val="nil"/>
              <w:left w:val="nil"/>
              <w:bottom w:val="single" w:sz="4" w:space="0" w:color="auto"/>
              <w:right w:val="single" w:sz="4" w:space="0" w:color="auto"/>
            </w:tcBorders>
            <w:vAlign w:val="center"/>
            <w:hideMark/>
          </w:tcPr>
          <w:p w14:paraId="6F63ADB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8251736"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E0D32AE" w14:textId="574975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B5E235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57E8A30" w14:textId="77777777" w:rsidR="000003F8" w:rsidRPr="000003F8" w:rsidRDefault="000003F8" w:rsidP="009F10CC">
            <w:pPr>
              <w:jc w:val="right"/>
              <w:rPr>
                <w:rFonts w:ascii="Century Gothic" w:hAnsi="Century Gothic" w:cs="Andalus"/>
                <w:sz w:val="16"/>
                <w:szCs w:val="16"/>
              </w:rPr>
            </w:pPr>
          </w:p>
        </w:tc>
      </w:tr>
      <w:tr w:rsidR="000003F8" w:rsidRPr="000003F8" w14:paraId="20BF9246"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9A0381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17</w:t>
            </w:r>
          </w:p>
        </w:tc>
        <w:tc>
          <w:tcPr>
            <w:tcW w:w="4071" w:type="dxa"/>
            <w:tcBorders>
              <w:top w:val="nil"/>
              <w:left w:val="nil"/>
              <w:bottom w:val="single" w:sz="4" w:space="0" w:color="auto"/>
              <w:right w:val="single" w:sz="4" w:space="0" w:color="auto"/>
            </w:tcBorders>
            <w:vAlign w:val="center"/>
            <w:hideMark/>
          </w:tcPr>
          <w:p w14:paraId="529553D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X 200A CAIXA MOLDADA</w:t>
            </w:r>
          </w:p>
        </w:tc>
        <w:tc>
          <w:tcPr>
            <w:tcW w:w="1048" w:type="dxa"/>
            <w:tcBorders>
              <w:top w:val="nil"/>
              <w:left w:val="nil"/>
              <w:bottom w:val="single" w:sz="4" w:space="0" w:color="auto"/>
              <w:right w:val="single" w:sz="4" w:space="0" w:color="auto"/>
            </w:tcBorders>
            <w:vAlign w:val="center"/>
            <w:hideMark/>
          </w:tcPr>
          <w:p w14:paraId="45BDCBB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9F3C03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D3C6A25" w14:textId="01F8341C"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1C0D84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E36A0B1" w14:textId="77777777" w:rsidR="000003F8" w:rsidRPr="000003F8" w:rsidRDefault="000003F8" w:rsidP="009F10CC">
            <w:pPr>
              <w:jc w:val="right"/>
              <w:rPr>
                <w:rFonts w:ascii="Century Gothic" w:hAnsi="Century Gothic" w:cs="Andalus"/>
                <w:sz w:val="16"/>
                <w:szCs w:val="16"/>
              </w:rPr>
            </w:pPr>
          </w:p>
        </w:tc>
      </w:tr>
      <w:tr w:rsidR="000003F8" w:rsidRPr="000003F8" w14:paraId="7A61E39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05B577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4071" w:type="dxa"/>
            <w:tcBorders>
              <w:top w:val="nil"/>
              <w:left w:val="nil"/>
              <w:bottom w:val="single" w:sz="4" w:space="0" w:color="auto"/>
              <w:right w:val="single" w:sz="4" w:space="0" w:color="auto"/>
            </w:tcBorders>
            <w:vAlign w:val="center"/>
            <w:hideMark/>
          </w:tcPr>
          <w:p w14:paraId="7B36D6A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63A. </w:t>
            </w:r>
            <w:proofErr w:type="gramStart"/>
            <w:r w:rsidRPr="000003F8">
              <w:rPr>
                <w:rFonts w:ascii="Century Gothic" w:hAnsi="Century Gothic" w:cs="Andalus"/>
                <w:sz w:val="16"/>
                <w:szCs w:val="16"/>
              </w:rPr>
              <w:t>6KA</w:t>
            </w:r>
            <w:proofErr w:type="gramEnd"/>
          </w:p>
        </w:tc>
        <w:tc>
          <w:tcPr>
            <w:tcW w:w="1048" w:type="dxa"/>
            <w:tcBorders>
              <w:top w:val="nil"/>
              <w:left w:val="nil"/>
              <w:bottom w:val="single" w:sz="4" w:space="0" w:color="auto"/>
              <w:right w:val="single" w:sz="4" w:space="0" w:color="auto"/>
            </w:tcBorders>
            <w:vAlign w:val="center"/>
            <w:hideMark/>
          </w:tcPr>
          <w:p w14:paraId="01D6AD7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C4F66F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3C8DF55" w14:textId="072187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C2C8F7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488423D" w14:textId="77777777" w:rsidR="000003F8" w:rsidRPr="000003F8" w:rsidRDefault="000003F8" w:rsidP="009F10CC">
            <w:pPr>
              <w:jc w:val="right"/>
              <w:rPr>
                <w:rFonts w:ascii="Century Gothic" w:hAnsi="Century Gothic" w:cs="Andalus"/>
                <w:sz w:val="16"/>
                <w:szCs w:val="16"/>
              </w:rPr>
            </w:pPr>
          </w:p>
        </w:tc>
      </w:tr>
      <w:tr w:rsidR="000003F8" w:rsidRPr="000003F8" w14:paraId="6FA6502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8660CD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19</w:t>
            </w:r>
          </w:p>
        </w:tc>
        <w:tc>
          <w:tcPr>
            <w:tcW w:w="4071" w:type="dxa"/>
            <w:tcBorders>
              <w:top w:val="nil"/>
              <w:left w:val="nil"/>
              <w:bottom w:val="single" w:sz="4" w:space="0" w:color="auto"/>
              <w:right w:val="single" w:sz="4" w:space="0" w:color="auto"/>
            </w:tcBorders>
            <w:vAlign w:val="center"/>
            <w:hideMark/>
          </w:tcPr>
          <w:p w14:paraId="1E07C2C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63A. </w:t>
            </w:r>
            <w:proofErr w:type="gramStart"/>
            <w:r w:rsidRPr="000003F8">
              <w:rPr>
                <w:rFonts w:ascii="Century Gothic" w:hAnsi="Century Gothic" w:cs="Andalus"/>
                <w:sz w:val="16"/>
                <w:szCs w:val="16"/>
              </w:rPr>
              <w:t>3KA</w:t>
            </w:r>
            <w:proofErr w:type="gramEnd"/>
          </w:p>
        </w:tc>
        <w:tc>
          <w:tcPr>
            <w:tcW w:w="1048" w:type="dxa"/>
            <w:tcBorders>
              <w:top w:val="nil"/>
              <w:left w:val="nil"/>
              <w:bottom w:val="single" w:sz="4" w:space="0" w:color="auto"/>
              <w:right w:val="single" w:sz="4" w:space="0" w:color="auto"/>
            </w:tcBorders>
            <w:vAlign w:val="center"/>
            <w:hideMark/>
          </w:tcPr>
          <w:p w14:paraId="2AC79C3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984B52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6BFC61D" w14:textId="7D2EDA9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62016D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819C4F8" w14:textId="77777777" w:rsidR="000003F8" w:rsidRPr="000003F8" w:rsidRDefault="000003F8" w:rsidP="009F10CC">
            <w:pPr>
              <w:jc w:val="right"/>
              <w:rPr>
                <w:rFonts w:ascii="Century Gothic" w:hAnsi="Century Gothic" w:cs="Andalus"/>
                <w:sz w:val="16"/>
                <w:szCs w:val="16"/>
              </w:rPr>
            </w:pPr>
          </w:p>
        </w:tc>
      </w:tr>
      <w:tr w:rsidR="000003F8" w:rsidRPr="000003F8" w14:paraId="0982F61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A5D13B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20</w:t>
            </w:r>
          </w:p>
        </w:tc>
        <w:tc>
          <w:tcPr>
            <w:tcW w:w="4071" w:type="dxa"/>
            <w:tcBorders>
              <w:top w:val="nil"/>
              <w:left w:val="nil"/>
              <w:bottom w:val="single" w:sz="4" w:space="0" w:color="auto"/>
              <w:right w:val="single" w:sz="4" w:space="0" w:color="auto"/>
            </w:tcBorders>
            <w:vAlign w:val="center"/>
            <w:hideMark/>
          </w:tcPr>
          <w:p w14:paraId="3FCA854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95,0 MM2, ISOLAÇÃO </w:t>
            </w:r>
            <w:proofErr w:type="gramStart"/>
            <w:r w:rsidRPr="000003F8">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57681CA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42624C4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01F47E5" w14:textId="4326CBB9"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w:t>
            </w:r>
          </w:p>
        </w:tc>
        <w:tc>
          <w:tcPr>
            <w:tcW w:w="1012" w:type="dxa"/>
            <w:tcBorders>
              <w:top w:val="nil"/>
              <w:left w:val="nil"/>
              <w:bottom w:val="single" w:sz="4" w:space="0" w:color="auto"/>
              <w:right w:val="single" w:sz="4" w:space="0" w:color="auto"/>
            </w:tcBorders>
            <w:vAlign w:val="center"/>
            <w:hideMark/>
          </w:tcPr>
          <w:p w14:paraId="5B15FC4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57AF7D7" w14:textId="77777777" w:rsidR="000003F8" w:rsidRPr="000003F8" w:rsidRDefault="000003F8" w:rsidP="009F10CC">
            <w:pPr>
              <w:jc w:val="right"/>
              <w:rPr>
                <w:rFonts w:ascii="Century Gothic" w:hAnsi="Century Gothic" w:cs="Andalus"/>
                <w:sz w:val="16"/>
                <w:szCs w:val="16"/>
              </w:rPr>
            </w:pPr>
          </w:p>
        </w:tc>
      </w:tr>
      <w:tr w:rsidR="000003F8" w:rsidRPr="000003F8" w14:paraId="2F10102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0274A9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21</w:t>
            </w:r>
          </w:p>
        </w:tc>
        <w:tc>
          <w:tcPr>
            <w:tcW w:w="4071" w:type="dxa"/>
            <w:tcBorders>
              <w:top w:val="nil"/>
              <w:left w:val="nil"/>
              <w:bottom w:val="single" w:sz="4" w:space="0" w:color="auto"/>
              <w:right w:val="single" w:sz="4" w:space="0" w:color="auto"/>
            </w:tcBorders>
            <w:vAlign w:val="center"/>
            <w:hideMark/>
          </w:tcPr>
          <w:p w14:paraId="7E6536D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TERMINAL TCM-C 95,0MM2 </w:t>
            </w:r>
          </w:p>
        </w:tc>
        <w:tc>
          <w:tcPr>
            <w:tcW w:w="1048" w:type="dxa"/>
            <w:tcBorders>
              <w:top w:val="nil"/>
              <w:left w:val="nil"/>
              <w:bottom w:val="single" w:sz="4" w:space="0" w:color="auto"/>
              <w:right w:val="single" w:sz="4" w:space="0" w:color="auto"/>
            </w:tcBorders>
            <w:vAlign w:val="center"/>
            <w:hideMark/>
          </w:tcPr>
          <w:p w14:paraId="0BF64BA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35FFAB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2C0EA50" w14:textId="501511F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7</w:t>
            </w:r>
            <w:proofErr w:type="gramEnd"/>
          </w:p>
        </w:tc>
        <w:tc>
          <w:tcPr>
            <w:tcW w:w="1012" w:type="dxa"/>
            <w:tcBorders>
              <w:top w:val="nil"/>
              <w:left w:val="nil"/>
              <w:bottom w:val="single" w:sz="4" w:space="0" w:color="auto"/>
              <w:right w:val="single" w:sz="4" w:space="0" w:color="auto"/>
            </w:tcBorders>
            <w:vAlign w:val="center"/>
            <w:hideMark/>
          </w:tcPr>
          <w:p w14:paraId="3DE9ABB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86D9593" w14:textId="77777777" w:rsidR="000003F8" w:rsidRPr="000003F8" w:rsidRDefault="000003F8" w:rsidP="009F10CC">
            <w:pPr>
              <w:jc w:val="right"/>
              <w:rPr>
                <w:rFonts w:ascii="Century Gothic" w:hAnsi="Century Gothic" w:cs="Andalus"/>
                <w:sz w:val="16"/>
                <w:szCs w:val="16"/>
              </w:rPr>
            </w:pPr>
          </w:p>
        </w:tc>
      </w:tr>
      <w:tr w:rsidR="000003F8" w:rsidRPr="000003F8" w14:paraId="3D55223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6497E25"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22</w:t>
            </w:r>
          </w:p>
        </w:tc>
        <w:tc>
          <w:tcPr>
            <w:tcW w:w="4071" w:type="dxa"/>
            <w:tcBorders>
              <w:top w:val="nil"/>
              <w:left w:val="nil"/>
              <w:bottom w:val="single" w:sz="4" w:space="0" w:color="auto"/>
              <w:right w:val="single" w:sz="4" w:space="0" w:color="auto"/>
            </w:tcBorders>
            <w:vAlign w:val="center"/>
            <w:hideMark/>
          </w:tcPr>
          <w:p w14:paraId="1C790538"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TCM-L 95,0MM2</w:t>
            </w:r>
          </w:p>
        </w:tc>
        <w:tc>
          <w:tcPr>
            <w:tcW w:w="1048" w:type="dxa"/>
            <w:tcBorders>
              <w:top w:val="nil"/>
              <w:left w:val="nil"/>
              <w:bottom w:val="single" w:sz="4" w:space="0" w:color="auto"/>
              <w:right w:val="single" w:sz="4" w:space="0" w:color="auto"/>
            </w:tcBorders>
            <w:vAlign w:val="center"/>
            <w:hideMark/>
          </w:tcPr>
          <w:p w14:paraId="69C9FC8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ABB571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4E98FF4" w14:textId="2422163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0F442D0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57F3D07" w14:textId="77777777" w:rsidR="000003F8" w:rsidRPr="000003F8" w:rsidRDefault="000003F8" w:rsidP="009F10CC">
            <w:pPr>
              <w:jc w:val="right"/>
              <w:rPr>
                <w:rFonts w:ascii="Century Gothic" w:hAnsi="Century Gothic" w:cs="Andalus"/>
                <w:sz w:val="16"/>
                <w:szCs w:val="16"/>
              </w:rPr>
            </w:pPr>
          </w:p>
        </w:tc>
      </w:tr>
      <w:tr w:rsidR="000003F8" w:rsidRPr="000003F8" w14:paraId="79950E1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60D73D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23</w:t>
            </w:r>
          </w:p>
        </w:tc>
        <w:tc>
          <w:tcPr>
            <w:tcW w:w="4071" w:type="dxa"/>
            <w:tcBorders>
              <w:top w:val="nil"/>
              <w:left w:val="nil"/>
              <w:bottom w:val="single" w:sz="4" w:space="0" w:color="auto"/>
              <w:right w:val="single" w:sz="4" w:space="0" w:color="auto"/>
            </w:tcBorders>
            <w:vAlign w:val="center"/>
            <w:hideMark/>
          </w:tcPr>
          <w:p w14:paraId="4D20CD6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DE COMPRESSÃO 95,0MM2</w:t>
            </w:r>
          </w:p>
        </w:tc>
        <w:tc>
          <w:tcPr>
            <w:tcW w:w="1048" w:type="dxa"/>
            <w:tcBorders>
              <w:top w:val="nil"/>
              <w:left w:val="nil"/>
              <w:bottom w:val="single" w:sz="4" w:space="0" w:color="auto"/>
              <w:right w:val="single" w:sz="4" w:space="0" w:color="auto"/>
            </w:tcBorders>
            <w:vAlign w:val="center"/>
            <w:hideMark/>
          </w:tcPr>
          <w:p w14:paraId="7E73BB6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514FF86"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8E97553" w14:textId="10089A5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F46C465"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E94F54" w14:textId="77777777" w:rsidR="000003F8" w:rsidRPr="000003F8" w:rsidRDefault="000003F8" w:rsidP="009F10CC">
            <w:pPr>
              <w:jc w:val="right"/>
              <w:rPr>
                <w:rFonts w:ascii="Century Gothic" w:hAnsi="Century Gothic" w:cs="Andalus"/>
                <w:sz w:val="16"/>
                <w:szCs w:val="16"/>
              </w:rPr>
            </w:pPr>
          </w:p>
        </w:tc>
      </w:tr>
      <w:tr w:rsidR="000003F8" w:rsidRPr="000003F8" w14:paraId="53444269"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649D075"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24</w:t>
            </w:r>
          </w:p>
        </w:tc>
        <w:tc>
          <w:tcPr>
            <w:tcW w:w="4071" w:type="dxa"/>
            <w:tcBorders>
              <w:top w:val="nil"/>
              <w:left w:val="nil"/>
              <w:bottom w:val="single" w:sz="4" w:space="0" w:color="auto"/>
              <w:right w:val="single" w:sz="4" w:space="0" w:color="auto"/>
            </w:tcBorders>
            <w:vAlign w:val="center"/>
            <w:hideMark/>
          </w:tcPr>
          <w:p w14:paraId="38CF058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16,0 MM2, ISOLAÇÃO </w:t>
            </w:r>
            <w:proofErr w:type="gramStart"/>
            <w:r w:rsidRPr="000003F8">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7913CA8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49555F8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74DAFFB" w14:textId="019B995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300</w:t>
            </w:r>
          </w:p>
        </w:tc>
        <w:tc>
          <w:tcPr>
            <w:tcW w:w="1012" w:type="dxa"/>
            <w:tcBorders>
              <w:top w:val="nil"/>
              <w:left w:val="nil"/>
              <w:bottom w:val="single" w:sz="4" w:space="0" w:color="auto"/>
              <w:right w:val="single" w:sz="4" w:space="0" w:color="auto"/>
            </w:tcBorders>
            <w:vAlign w:val="center"/>
            <w:hideMark/>
          </w:tcPr>
          <w:p w14:paraId="4A64EB4D"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CA3CEE1" w14:textId="77777777" w:rsidR="000003F8" w:rsidRPr="000003F8" w:rsidRDefault="000003F8" w:rsidP="009F10CC">
            <w:pPr>
              <w:jc w:val="right"/>
              <w:rPr>
                <w:rFonts w:ascii="Century Gothic" w:hAnsi="Century Gothic" w:cs="Andalus"/>
                <w:sz w:val="16"/>
                <w:szCs w:val="16"/>
              </w:rPr>
            </w:pPr>
          </w:p>
        </w:tc>
      </w:tr>
      <w:tr w:rsidR="000003F8" w:rsidRPr="000003F8" w14:paraId="60C5260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CB4AA9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25</w:t>
            </w:r>
          </w:p>
        </w:tc>
        <w:tc>
          <w:tcPr>
            <w:tcW w:w="4071" w:type="dxa"/>
            <w:tcBorders>
              <w:top w:val="nil"/>
              <w:left w:val="nil"/>
              <w:bottom w:val="single" w:sz="4" w:space="0" w:color="auto"/>
              <w:right w:val="single" w:sz="4" w:space="0" w:color="auto"/>
            </w:tcBorders>
            <w:vAlign w:val="center"/>
            <w:hideMark/>
          </w:tcPr>
          <w:p w14:paraId="3A00FA4F"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TERMINAL TCM-C 16,0MM2 </w:t>
            </w:r>
          </w:p>
        </w:tc>
        <w:tc>
          <w:tcPr>
            <w:tcW w:w="1048" w:type="dxa"/>
            <w:tcBorders>
              <w:top w:val="nil"/>
              <w:left w:val="nil"/>
              <w:bottom w:val="single" w:sz="4" w:space="0" w:color="auto"/>
              <w:right w:val="single" w:sz="4" w:space="0" w:color="auto"/>
            </w:tcBorders>
            <w:vAlign w:val="center"/>
            <w:hideMark/>
          </w:tcPr>
          <w:p w14:paraId="528F7CF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B869BB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5BB035F" w14:textId="6B3F03ED"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54</w:t>
            </w:r>
          </w:p>
        </w:tc>
        <w:tc>
          <w:tcPr>
            <w:tcW w:w="1012" w:type="dxa"/>
            <w:tcBorders>
              <w:top w:val="nil"/>
              <w:left w:val="nil"/>
              <w:bottom w:val="single" w:sz="4" w:space="0" w:color="auto"/>
              <w:right w:val="single" w:sz="4" w:space="0" w:color="auto"/>
            </w:tcBorders>
            <w:vAlign w:val="center"/>
            <w:hideMark/>
          </w:tcPr>
          <w:p w14:paraId="527D515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CA5694B" w14:textId="77777777" w:rsidR="000003F8" w:rsidRPr="000003F8" w:rsidRDefault="000003F8" w:rsidP="009F10CC">
            <w:pPr>
              <w:jc w:val="right"/>
              <w:rPr>
                <w:rFonts w:ascii="Century Gothic" w:hAnsi="Century Gothic" w:cs="Andalus"/>
                <w:sz w:val="16"/>
                <w:szCs w:val="16"/>
              </w:rPr>
            </w:pPr>
          </w:p>
        </w:tc>
      </w:tr>
      <w:tr w:rsidR="000003F8" w:rsidRPr="000003F8" w14:paraId="04A84DD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651CFB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26</w:t>
            </w:r>
          </w:p>
        </w:tc>
        <w:tc>
          <w:tcPr>
            <w:tcW w:w="4071" w:type="dxa"/>
            <w:tcBorders>
              <w:top w:val="nil"/>
              <w:left w:val="nil"/>
              <w:bottom w:val="single" w:sz="4" w:space="0" w:color="auto"/>
              <w:right w:val="single" w:sz="4" w:space="0" w:color="auto"/>
            </w:tcBorders>
            <w:vAlign w:val="center"/>
            <w:hideMark/>
          </w:tcPr>
          <w:p w14:paraId="0B995C4C"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DE COMPRESSÃO 16,0MM2</w:t>
            </w:r>
          </w:p>
        </w:tc>
        <w:tc>
          <w:tcPr>
            <w:tcW w:w="1048" w:type="dxa"/>
            <w:tcBorders>
              <w:top w:val="nil"/>
              <w:left w:val="nil"/>
              <w:bottom w:val="single" w:sz="4" w:space="0" w:color="auto"/>
              <w:right w:val="single" w:sz="4" w:space="0" w:color="auto"/>
            </w:tcBorders>
            <w:vAlign w:val="center"/>
            <w:hideMark/>
          </w:tcPr>
          <w:p w14:paraId="15767C6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848B0A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8FE02C" w14:textId="2611E9F2"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27</w:t>
            </w:r>
          </w:p>
        </w:tc>
        <w:tc>
          <w:tcPr>
            <w:tcW w:w="1012" w:type="dxa"/>
            <w:tcBorders>
              <w:top w:val="nil"/>
              <w:left w:val="nil"/>
              <w:bottom w:val="single" w:sz="4" w:space="0" w:color="auto"/>
              <w:right w:val="single" w:sz="4" w:space="0" w:color="auto"/>
            </w:tcBorders>
            <w:vAlign w:val="center"/>
            <w:hideMark/>
          </w:tcPr>
          <w:p w14:paraId="1397E6E2"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58118FC" w14:textId="77777777" w:rsidR="000003F8" w:rsidRPr="000003F8" w:rsidRDefault="000003F8" w:rsidP="009F10CC">
            <w:pPr>
              <w:jc w:val="right"/>
              <w:rPr>
                <w:rFonts w:ascii="Century Gothic" w:hAnsi="Century Gothic" w:cs="Andalus"/>
                <w:sz w:val="16"/>
                <w:szCs w:val="16"/>
              </w:rPr>
            </w:pPr>
          </w:p>
        </w:tc>
      </w:tr>
      <w:tr w:rsidR="000003F8" w:rsidRPr="000003F8" w14:paraId="1D69824C" w14:textId="77777777" w:rsidTr="000003F8">
        <w:trPr>
          <w:trHeight w:val="450"/>
        </w:trPr>
        <w:tc>
          <w:tcPr>
            <w:tcW w:w="798" w:type="dxa"/>
            <w:tcBorders>
              <w:top w:val="nil"/>
              <w:left w:val="single" w:sz="4" w:space="0" w:color="auto"/>
              <w:bottom w:val="single" w:sz="4" w:space="0" w:color="auto"/>
              <w:right w:val="single" w:sz="4" w:space="0" w:color="auto"/>
            </w:tcBorders>
            <w:vAlign w:val="center"/>
            <w:hideMark/>
          </w:tcPr>
          <w:p w14:paraId="47BE35B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27</w:t>
            </w:r>
          </w:p>
        </w:tc>
        <w:tc>
          <w:tcPr>
            <w:tcW w:w="4071" w:type="dxa"/>
            <w:tcBorders>
              <w:top w:val="nil"/>
              <w:left w:val="nil"/>
              <w:bottom w:val="single" w:sz="4" w:space="0" w:color="auto"/>
              <w:right w:val="single" w:sz="4" w:space="0" w:color="auto"/>
            </w:tcBorders>
            <w:vAlign w:val="center"/>
            <w:hideMark/>
          </w:tcPr>
          <w:p w14:paraId="671EE7A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KIT DE FITA ISOLANTE COLORIDA DE 5 METROS (AZUL, AMARELO, VERMELHO, BRANCO, VERDE</w:t>
            </w:r>
            <w:proofErr w:type="gramStart"/>
            <w:r w:rsidRPr="000003F8">
              <w:rPr>
                <w:rFonts w:ascii="Century Gothic" w:hAnsi="Century Gothic" w:cs="Andalus"/>
                <w:sz w:val="16"/>
                <w:szCs w:val="16"/>
              </w:rPr>
              <w:t>)</w:t>
            </w:r>
            <w:proofErr w:type="gramEnd"/>
          </w:p>
        </w:tc>
        <w:tc>
          <w:tcPr>
            <w:tcW w:w="1048" w:type="dxa"/>
            <w:tcBorders>
              <w:top w:val="nil"/>
              <w:left w:val="nil"/>
              <w:bottom w:val="single" w:sz="4" w:space="0" w:color="auto"/>
              <w:right w:val="single" w:sz="4" w:space="0" w:color="auto"/>
            </w:tcBorders>
            <w:vAlign w:val="center"/>
            <w:hideMark/>
          </w:tcPr>
          <w:p w14:paraId="27A99A0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32CD9D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087E141" w14:textId="37AC9715"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7D9501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6E2FF51" w14:textId="77777777" w:rsidR="000003F8" w:rsidRPr="000003F8" w:rsidRDefault="000003F8" w:rsidP="009F10CC">
            <w:pPr>
              <w:jc w:val="right"/>
              <w:rPr>
                <w:rFonts w:ascii="Century Gothic" w:hAnsi="Century Gothic" w:cs="Andalus"/>
                <w:sz w:val="16"/>
                <w:szCs w:val="16"/>
              </w:rPr>
            </w:pPr>
          </w:p>
        </w:tc>
      </w:tr>
      <w:tr w:rsidR="000003F8" w:rsidRPr="000003F8" w14:paraId="5EA2F18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3B8561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28</w:t>
            </w:r>
          </w:p>
        </w:tc>
        <w:tc>
          <w:tcPr>
            <w:tcW w:w="4071" w:type="dxa"/>
            <w:tcBorders>
              <w:top w:val="nil"/>
              <w:left w:val="nil"/>
              <w:bottom w:val="single" w:sz="4" w:space="0" w:color="auto"/>
              <w:right w:val="single" w:sz="4" w:space="0" w:color="auto"/>
            </w:tcBorders>
            <w:vAlign w:val="center"/>
            <w:hideMark/>
          </w:tcPr>
          <w:p w14:paraId="01CC220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BARRAMENTO DE COBRE CURTO 200A</w:t>
            </w:r>
          </w:p>
        </w:tc>
        <w:tc>
          <w:tcPr>
            <w:tcW w:w="1048" w:type="dxa"/>
            <w:tcBorders>
              <w:top w:val="nil"/>
              <w:left w:val="nil"/>
              <w:bottom w:val="single" w:sz="4" w:space="0" w:color="auto"/>
              <w:right w:val="single" w:sz="4" w:space="0" w:color="auto"/>
            </w:tcBorders>
            <w:vAlign w:val="center"/>
            <w:hideMark/>
          </w:tcPr>
          <w:p w14:paraId="0F412BE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6AB5E1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23DDE7D" w14:textId="1AAF004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2A8D3A4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01799B" w14:textId="77777777" w:rsidR="000003F8" w:rsidRPr="000003F8" w:rsidRDefault="000003F8" w:rsidP="009F10CC">
            <w:pPr>
              <w:jc w:val="right"/>
              <w:rPr>
                <w:rFonts w:ascii="Century Gothic" w:hAnsi="Century Gothic" w:cs="Andalus"/>
                <w:sz w:val="16"/>
                <w:szCs w:val="16"/>
              </w:rPr>
            </w:pPr>
          </w:p>
        </w:tc>
      </w:tr>
      <w:tr w:rsidR="000003F8" w:rsidRPr="000003F8" w14:paraId="39D8E0E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C19513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29</w:t>
            </w:r>
          </w:p>
        </w:tc>
        <w:tc>
          <w:tcPr>
            <w:tcW w:w="4071" w:type="dxa"/>
            <w:tcBorders>
              <w:top w:val="nil"/>
              <w:left w:val="nil"/>
              <w:bottom w:val="single" w:sz="4" w:space="0" w:color="auto"/>
              <w:right w:val="single" w:sz="4" w:space="0" w:color="auto"/>
            </w:tcBorders>
            <w:vAlign w:val="center"/>
            <w:hideMark/>
          </w:tcPr>
          <w:p w14:paraId="624D7E2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FLANGE PVC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51ED697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65F0B7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BF40F7D" w14:textId="37467E10"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D0301A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7635C4D" w14:textId="77777777" w:rsidR="000003F8" w:rsidRPr="000003F8" w:rsidRDefault="000003F8" w:rsidP="009F10CC">
            <w:pPr>
              <w:jc w:val="right"/>
              <w:rPr>
                <w:rFonts w:ascii="Century Gothic" w:hAnsi="Century Gothic" w:cs="Andalus"/>
                <w:sz w:val="16"/>
                <w:szCs w:val="16"/>
              </w:rPr>
            </w:pPr>
          </w:p>
        </w:tc>
      </w:tr>
      <w:tr w:rsidR="000003F8" w:rsidRPr="000003F8" w14:paraId="0DE52C1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03892D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30</w:t>
            </w:r>
          </w:p>
        </w:tc>
        <w:tc>
          <w:tcPr>
            <w:tcW w:w="4071" w:type="dxa"/>
            <w:tcBorders>
              <w:top w:val="nil"/>
              <w:left w:val="nil"/>
              <w:bottom w:val="single" w:sz="4" w:space="0" w:color="auto"/>
              <w:right w:val="single" w:sz="4" w:space="0" w:color="auto"/>
            </w:tcBorders>
            <w:vAlign w:val="center"/>
            <w:hideMark/>
          </w:tcPr>
          <w:p w14:paraId="2565762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ELETRODUTO FLEXIVEL PVC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4071A2C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1A98B7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27EC7D8" w14:textId="2748DF4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100</w:t>
            </w:r>
          </w:p>
        </w:tc>
        <w:tc>
          <w:tcPr>
            <w:tcW w:w="1012" w:type="dxa"/>
            <w:tcBorders>
              <w:top w:val="nil"/>
              <w:left w:val="nil"/>
              <w:bottom w:val="single" w:sz="4" w:space="0" w:color="auto"/>
              <w:right w:val="single" w:sz="4" w:space="0" w:color="auto"/>
            </w:tcBorders>
            <w:vAlign w:val="center"/>
            <w:hideMark/>
          </w:tcPr>
          <w:p w14:paraId="34C5869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C9B9AF" w14:textId="77777777" w:rsidR="000003F8" w:rsidRPr="000003F8" w:rsidRDefault="000003F8" w:rsidP="009F10CC">
            <w:pPr>
              <w:jc w:val="right"/>
              <w:rPr>
                <w:rFonts w:ascii="Century Gothic" w:hAnsi="Century Gothic" w:cs="Andalus"/>
                <w:sz w:val="16"/>
                <w:szCs w:val="16"/>
              </w:rPr>
            </w:pPr>
          </w:p>
        </w:tc>
      </w:tr>
      <w:tr w:rsidR="000003F8" w:rsidRPr="000003F8" w14:paraId="18F27F2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BD94D1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31</w:t>
            </w:r>
          </w:p>
        </w:tc>
        <w:tc>
          <w:tcPr>
            <w:tcW w:w="4071" w:type="dxa"/>
            <w:tcBorders>
              <w:top w:val="nil"/>
              <w:left w:val="nil"/>
              <w:bottom w:val="single" w:sz="4" w:space="0" w:color="auto"/>
              <w:right w:val="single" w:sz="4" w:space="0" w:color="auto"/>
            </w:tcBorders>
            <w:vAlign w:val="center"/>
            <w:hideMark/>
          </w:tcPr>
          <w:p w14:paraId="4A6E4F6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CENTRO DE DISTRIBUIÇÃO PVC PARA </w:t>
            </w:r>
            <w:proofErr w:type="gramStart"/>
            <w:r w:rsidRPr="000003F8">
              <w:rPr>
                <w:rFonts w:ascii="Century Gothic" w:hAnsi="Century Gothic" w:cs="Andalus"/>
                <w:sz w:val="16"/>
                <w:szCs w:val="16"/>
              </w:rPr>
              <w:t>5</w:t>
            </w:r>
            <w:proofErr w:type="gramEnd"/>
            <w:r w:rsidRPr="000003F8">
              <w:rPr>
                <w:rFonts w:ascii="Century Gothic" w:hAnsi="Century Gothic" w:cs="Andalus"/>
                <w:sz w:val="16"/>
                <w:szCs w:val="16"/>
              </w:rPr>
              <w:t xml:space="preserve"> LUGARES SOBREPOR</w:t>
            </w:r>
          </w:p>
        </w:tc>
        <w:tc>
          <w:tcPr>
            <w:tcW w:w="1048" w:type="dxa"/>
            <w:tcBorders>
              <w:top w:val="nil"/>
              <w:left w:val="nil"/>
              <w:bottom w:val="single" w:sz="4" w:space="0" w:color="auto"/>
              <w:right w:val="single" w:sz="4" w:space="0" w:color="auto"/>
            </w:tcBorders>
            <w:vAlign w:val="center"/>
            <w:hideMark/>
          </w:tcPr>
          <w:p w14:paraId="04EA090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8FBBD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16911C2" w14:textId="50583FA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56DB0C8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C7B8037" w14:textId="77777777" w:rsidR="000003F8" w:rsidRPr="000003F8" w:rsidRDefault="000003F8" w:rsidP="009F10CC">
            <w:pPr>
              <w:jc w:val="right"/>
              <w:rPr>
                <w:rFonts w:ascii="Century Gothic" w:hAnsi="Century Gothic" w:cs="Andalus"/>
                <w:sz w:val="16"/>
                <w:szCs w:val="16"/>
              </w:rPr>
            </w:pPr>
          </w:p>
        </w:tc>
      </w:tr>
      <w:tr w:rsidR="000003F8" w:rsidRPr="000003F8" w14:paraId="568B33E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A056F8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32</w:t>
            </w:r>
          </w:p>
        </w:tc>
        <w:tc>
          <w:tcPr>
            <w:tcW w:w="4071" w:type="dxa"/>
            <w:tcBorders>
              <w:top w:val="nil"/>
              <w:left w:val="nil"/>
              <w:bottom w:val="single" w:sz="4" w:space="0" w:color="auto"/>
              <w:right w:val="single" w:sz="4" w:space="0" w:color="auto"/>
            </w:tcBorders>
            <w:vAlign w:val="center"/>
            <w:hideMark/>
          </w:tcPr>
          <w:p w14:paraId="2D93B4BB"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40A, 3KA</w:t>
            </w:r>
          </w:p>
        </w:tc>
        <w:tc>
          <w:tcPr>
            <w:tcW w:w="1048" w:type="dxa"/>
            <w:tcBorders>
              <w:top w:val="nil"/>
              <w:left w:val="nil"/>
              <w:bottom w:val="single" w:sz="4" w:space="0" w:color="auto"/>
              <w:right w:val="single" w:sz="4" w:space="0" w:color="auto"/>
            </w:tcBorders>
            <w:vAlign w:val="center"/>
            <w:hideMark/>
          </w:tcPr>
          <w:p w14:paraId="16892FF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3C7D19B"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02F6BF" w14:textId="7925374F"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14C0BE3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14D88F0" w14:textId="77777777" w:rsidR="000003F8" w:rsidRPr="000003F8" w:rsidRDefault="000003F8" w:rsidP="009F10CC">
            <w:pPr>
              <w:jc w:val="right"/>
              <w:rPr>
                <w:rFonts w:ascii="Century Gothic" w:hAnsi="Century Gothic" w:cs="Andalus"/>
                <w:sz w:val="16"/>
                <w:szCs w:val="16"/>
              </w:rPr>
            </w:pPr>
          </w:p>
        </w:tc>
      </w:tr>
      <w:tr w:rsidR="000003F8" w:rsidRPr="000003F8" w14:paraId="1C4B1536"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5541C0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33</w:t>
            </w:r>
          </w:p>
        </w:tc>
        <w:tc>
          <w:tcPr>
            <w:tcW w:w="4071" w:type="dxa"/>
            <w:tcBorders>
              <w:top w:val="nil"/>
              <w:left w:val="nil"/>
              <w:bottom w:val="single" w:sz="4" w:space="0" w:color="auto"/>
              <w:right w:val="single" w:sz="4" w:space="0" w:color="auto"/>
            </w:tcBorders>
            <w:vAlign w:val="center"/>
            <w:hideMark/>
          </w:tcPr>
          <w:p w14:paraId="76C35DC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X 20A, 3KA</w:t>
            </w:r>
          </w:p>
        </w:tc>
        <w:tc>
          <w:tcPr>
            <w:tcW w:w="1048" w:type="dxa"/>
            <w:tcBorders>
              <w:top w:val="nil"/>
              <w:left w:val="nil"/>
              <w:bottom w:val="single" w:sz="4" w:space="0" w:color="auto"/>
              <w:right w:val="single" w:sz="4" w:space="0" w:color="auto"/>
            </w:tcBorders>
            <w:vAlign w:val="center"/>
            <w:hideMark/>
          </w:tcPr>
          <w:p w14:paraId="3FF282F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8F21E8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5967952" w14:textId="43C0DD2F"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08B91EDA"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0E13F6D" w14:textId="77777777" w:rsidR="000003F8" w:rsidRPr="000003F8" w:rsidRDefault="000003F8" w:rsidP="009F10CC">
            <w:pPr>
              <w:jc w:val="right"/>
              <w:rPr>
                <w:rFonts w:ascii="Century Gothic" w:hAnsi="Century Gothic" w:cs="Andalus"/>
                <w:sz w:val="16"/>
                <w:szCs w:val="16"/>
              </w:rPr>
            </w:pPr>
          </w:p>
        </w:tc>
      </w:tr>
      <w:tr w:rsidR="000003F8" w:rsidRPr="000003F8" w14:paraId="580D3EB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7797F9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34</w:t>
            </w:r>
          </w:p>
        </w:tc>
        <w:tc>
          <w:tcPr>
            <w:tcW w:w="4071" w:type="dxa"/>
            <w:tcBorders>
              <w:top w:val="nil"/>
              <w:left w:val="nil"/>
              <w:bottom w:val="single" w:sz="4" w:space="0" w:color="auto"/>
              <w:right w:val="single" w:sz="4" w:space="0" w:color="auto"/>
            </w:tcBorders>
            <w:vAlign w:val="center"/>
            <w:hideMark/>
          </w:tcPr>
          <w:p w14:paraId="5B2004C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CAIXA SISTEMA X BRANCA</w:t>
            </w:r>
          </w:p>
        </w:tc>
        <w:tc>
          <w:tcPr>
            <w:tcW w:w="1048" w:type="dxa"/>
            <w:tcBorders>
              <w:top w:val="nil"/>
              <w:left w:val="nil"/>
              <w:bottom w:val="single" w:sz="4" w:space="0" w:color="auto"/>
              <w:right w:val="single" w:sz="4" w:space="0" w:color="auto"/>
            </w:tcBorders>
            <w:vAlign w:val="center"/>
            <w:hideMark/>
          </w:tcPr>
          <w:p w14:paraId="7663AF4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D13900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9488CC9" w14:textId="5B8AF63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45</w:t>
            </w:r>
          </w:p>
        </w:tc>
        <w:tc>
          <w:tcPr>
            <w:tcW w:w="1012" w:type="dxa"/>
            <w:tcBorders>
              <w:top w:val="nil"/>
              <w:left w:val="nil"/>
              <w:bottom w:val="single" w:sz="4" w:space="0" w:color="auto"/>
              <w:right w:val="single" w:sz="4" w:space="0" w:color="auto"/>
            </w:tcBorders>
            <w:vAlign w:val="center"/>
            <w:hideMark/>
          </w:tcPr>
          <w:p w14:paraId="1F4DF23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C529AE7" w14:textId="77777777" w:rsidR="000003F8" w:rsidRPr="000003F8" w:rsidRDefault="000003F8" w:rsidP="009F10CC">
            <w:pPr>
              <w:jc w:val="right"/>
              <w:rPr>
                <w:rFonts w:ascii="Century Gothic" w:hAnsi="Century Gothic" w:cs="Andalus"/>
                <w:sz w:val="16"/>
                <w:szCs w:val="16"/>
              </w:rPr>
            </w:pPr>
          </w:p>
        </w:tc>
      </w:tr>
      <w:tr w:rsidR="000003F8" w:rsidRPr="000003F8" w14:paraId="5C86FE7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F2D136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35</w:t>
            </w:r>
          </w:p>
        </w:tc>
        <w:tc>
          <w:tcPr>
            <w:tcW w:w="4071" w:type="dxa"/>
            <w:tcBorders>
              <w:top w:val="nil"/>
              <w:left w:val="nil"/>
              <w:bottom w:val="single" w:sz="4" w:space="0" w:color="auto"/>
              <w:right w:val="single" w:sz="4" w:space="0" w:color="auto"/>
            </w:tcBorders>
            <w:vAlign w:val="center"/>
            <w:hideMark/>
          </w:tcPr>
          <w:p w14:paraId="4F4D62F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TOMADA 2P + T </w:t>
            </w:r>
            <w:proofErr w:type="gramStart"/>
            <w:r w:rsidRPr="000003F8">
              <w:rPr>
                <w:rFonts w:ascii="Century Gothic" w:hAnsi="Century Gothic" w:cs="Andalus"/>
                <w:sz w:val="16"/>
                <w:szCs w:val="16"/>
              </w:rPr>
              <w:t>20A SISTEMA X BRANCA</w:t>
            </w:r>
            <w:proofErr w:type="gramEnd"/>
          </w:p>
        </w:tc>
        <w:tc>
          <w:tcPr>
            <w:tcW w:w="1048" w:type="dxa"/>
            <w:tcBorders>
              <w:top w:val="nil"/>
              <w:left w:val="nil"/>
              <w:bottom w:val="single" w:sz="4" w:space="0" w:color="auto"/>
              <w:right w:val="single" w:sz="4" w:space="0" w:color="auto"/>
            </w:tcBorders>
            <w:vAlign w:val="center"/>
            <w:hideMark/>
          </w:tcPr>
          <w:p w14:paraId="66DA080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1F87A2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571CE47" w14:textId="7288B79A"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36</w:t>
            </w:r>
          </w:p>
        </w:tc>
        <w:tc>
          <w:tcPr>
            <w:tcW w:w="1012" w:type="dxa"/>
            <w:tcBorders>
              <w:top w:val="nil"/>
              <w:left w:val="nil"/>
              <w:bottom w:val="single" w:sz="4" w:space="0" w:color="auto"/>
              <w:right w:val="single" w:sz="4" w:space="0" w:color="auto"/>
            </w:tcBorders>
            <w:vAlign w:val="center"/>
            <w:hideMark/>
          </w:tcPr>
          <w:p w14:paraId="0A03515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C532388" w14:textId="77777777" w:rsidR="000003F8" w:rsidRPr="000003F8" w:rsidRDefault="000003F8" w:rsidP="009F10CC">
            <w:pPr>
              <w:jc w:val="center"/>
              <w:rPr>
                <w:rFonts w:ascii="Century Gothic" w:hAnsi="Century Gothic" w:cs="Andalus"/>
                <w:sz w:val="16"/>
                <w:szCs w:val="16"/>
              </w:rPr>
            </w:pPr>
          </w:p>
        </w:tc>
      </w:tr>
      <w:tr w:rsidR="000003F8" w:rsidRPr="000003F8" w14:paraId="174177E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1DCB77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36</w:t>
            </w:r>
          </w:p>
        </w:tc>
        <w:tc>
          <w:tcPr>
            <w:tcW w:w="4071" w:type="dxa"/>
            <w:tcBorders>
              <w:top w:val="nil"/>
              <w:left w:val="nil"/>
              <w:bottom w:val="single" w:sz="4" w:space="0" w:color="auto"/>
              <w:right w:val="single" w:sz="4" w:space="0" w:color="auto"/>
            </w:tcBorders>
            <w:vAlign w:val="center"/>
            <w:hideMark/>
          </w:tcPr>
          <w:p w14:paraId="4B77AF8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INTERRUPTOR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TS SISTEMA X BRANCA</w:t>
            </w:r>
          </w:p>
        </w:tc>
        <w:tc>
          <w:tcPr>
            <w:tcW w:w="1048" w:type="dxa"/>
            <w:tcBorders>
              <w:top w:val="nil"/>
              <w:left w:val="nil"/>
              <w:bottom w:val="single" w:sz="4" w:space="0" w:color="auto"/>
              <w:right w:val="single" w:sz="4" w:space="0" w:color="auto"/>
            </w:tcBorders>
            <w:vAlign w:val="center"/>
            <w:hideMark/>
          </w:tcPr>
          <w:p w14:paraId="49953FE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2050E3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C08E46" w14:textId="34739AC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5F1F171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6C539A6" w14:textId="77777777" w:rsidR="000003F8" w:rsidRPr="000003F8" w:rsidRDefault="000003F8" w:rsidP="009F10CC">
            <w:pPr>
              <w:jc w:val="right"/>
              <w:rPr>
                <w:rFonts w:ascii="Century Gothic" w:hAnsi="Century Gothic" w:cs="Andalus"/>
                <w:sz w:val="16"/>
                <w:szCs w:val="16"/>
              </w:rPr>
            </w:pPr>
          </w:p>
        </w:tc>
      </w:tr>
      <w:tr w:rsidR="000003F8" w:rsidRPr="000003F8" w14:paraId="44910EB9"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5A200F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37</w:t>
            </w:r>
          </w:p>
        </w:tc>
        <w:tc>
          <w:tcPr>
            <w:tcW w:w="4071" w:type="dxa"/>
            <w:tcBorders>
              <w:top w:val="nil"/>
              <w:left w:val="nil"/>
              <w:bottom w:val="single" w:sz="4" w:space="0" w:color="auto"/>
              <w:right w:val="single" w:sz="4" w:space="0" w:color="auto"/>
            </w:tcBorders>
            <w:vAlign w:val="center"/>
            <w:hideMark/>
          </w:tcPr>
          <w:p w14:paraId="730C872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CANALETA SISTEMA X 20 X 10 X 2000 MM, BRANCA COM FITA DUPLA </w:t>
            </w:r>
            <w:proofErr w:type="gramStart"/>
            <w:r w:rsidRPr="000003F8">
              <w:rPr>
                <w:rFonts w:ascii="Century Gothic" w:hAnsi="Century Gothic" w:cs="Andalus"/>
                <w:sz w:val="16"/>
                <w:szCs w:val="16"/>
              </w:rPr>
              <w:t>FACE</w:t>
            </w:r>
            <w:proofErr w:type="gramEnd"/>
          </w:p>
        </w:tc>
        <w:tc>
          <w:tcPr>
            <w:tcW w:w="1048" w:type="dxa"/>
            <w:tcBorders>
              <w:top w:val="nil"/>
              <w:left w:val="nil"/>
              <w:bottom w:val="single" w:sz="4" w:space="0" w:color="auto"/>
              <w:right w:val="single" w:sz="4" w:space="0" w:color="auto"/>
            </w:tcBorders>
            <w:vAlign w:val="center"/>
            <w:hideMark/>
          </w:tcPr>
          <w:p w14:paraId="42A8F70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6CAFE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71A5D26" w14:textId="26FE7F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79747A2E"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4802ED3" w14:textId="77777777" w:rsidR="000003F8" w:rsidRPr="000003F8" w:rsidRDefault="000003F8" w:rsidP="009F10CC">
            <w:pPr>
              <w:jc w:val="right"/>
              <w:rPr>
                <w:rFonts w:ascii="Century Gothic" w:hAnsi="Century Gothic" w:cs="Andalus"/>
                <w:sz w:val="16"/>
                <w:szCs w:val="16"/>
              </w:rPr>
            </w:pPr>
          </w:p>
        </w:tc>
      </w:tr>
      <w:tr w:rsidR="000003F8" w:rsidRPr="000003F8" w14:paraId="623B785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BEEA04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38</w:t>
            </w:r>
          </w:p>
        </w:tc>
        <w:tc>
          <w:tcPr>
            <w:tcW w:w="4071" w:type="dxa"/>
            <w:tcBorders>
              <w:top w:val="nil"/>
              <w:left w:val="nil"/>
              <w:bottom w:val="single" w:sz="4" w:space="0" w:color="auto"/>
              <w:right w:val="single" w:sz="4" w:space="0" w:color="auto"/>
            </w:tcBorders>
            <w:vAlign w:val="center"/>
            <w:hideMark/>
          </w:tcPr>
          <w:p w14:paraId="5C87B22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1,5MM2, ISOLAÇÃO </w:t>
            </w:r>
            <w:proofErr w:type="gramStart"/>
            <w:r w:rsidRPr="000003F8">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5CCABE1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165E28D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8EB411C" w14:textId="40A5092F"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vAlign w:val="center"/>
            <w:hideMark/>
          </w:tcPr>
          <w:p w14:paraId="242DB753"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DEB110" w14:textId="77777777" w:rsidR="000003F8" w:rsidRPr="000003F8" w:rsidRDefault="000003F8" w:rsidP="009F10CC">
            <w:pPr>
              <w:jc w:val="right"/>
              <w:rPr>
                <w:rFonts w:ascii="Century Gothic" w:hAnsi="Century Gothic" w:cs="Andalus"/>
                <w:sz w:val="16"/>
                <w:szCs w:val="16"/>
              </w:rPr>
            </w:pPr>
          </w:p>
        </w:tc>
      </w:tr>
      <w:tr w:rsidR="000003F8" w:rsidRPr="000003F8" w14:paraId="662231F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E84B76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39</w:t>
            </w:r>
          </w:p>
        </w:tc>
        <w:tc>
          <w:tcPr>
            <w:tcW w:w="4071" w:type="dxa"/>
            <w:tcBorders>
              <w:top w:val="nil"/>
              <w:left w:val="nil"/>
              <w:bottom w:val="single" w:sz="4" w:space="0" w:color="auto"/>
              <w:right w:val="single" w:sz="4" w:space="0" w:color="auto"/>
            </w:tcBorders>
            <w:vAlign w:val="center"/>
            <w:hideMark/>
          </w:tcPr>
          <w:p w14:paraId="647C2EA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2,5MM2, ISOLAÇÃO </w:t>
            </w:r>
            <w:proofErr w:type="gramStart"/>
            <w:r w:rsidRPr="000003F8">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0B158BE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3A716D2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4A5570A" w14:textId="3552897E"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608FBF6" w14:textId="77777777" w:rsidR="000003F8" w:rsidRPr="000003F8" w:rsidRDefault="000003F8" w:rsidP="009F10CC">
            <w:pPr>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1B70AB3" w14:textId="77777777" w:rsidR="000003F8" w:rsidRPr="000003F8" w:rsidRDefault="000003F8" w:rsidP="009F10CC">
            <w:pPr>
              <w:jc w:val="right"/>
              <w:rPr>
                <w:rFonts w:ascii="Century Gothic" w:hAnsi="Century Gothic" w:cs="Andalus"/>
                <w:sz w:val="16"/>
                <w:szCs w:val="16"/>
              </w:rPr>
            </w:pPr>
          </w:p>
        </w:tc>
      </w:tr>
      <w:tr w:rsidR="000003F8" w:rsidRPr="000003F8" w14:paraId="7316A793" w14:textId="77777777" w:rsidTr="000003F8">
        <w:trPr>
          <w:trHeight w:val="900"/>
        </w:trPr>
        <w:tc>
          <w:tcPr>
            <w:tcW w:w="798" w:type="dxa"/>
            <w:tcBorders>
              <w:top w:val="nil"/>
              <w:left w:val="single" w:sz="4" w:space="0" w:color="auto"/>
              <w:bottom w:val="single" w:sz="4" w:space="0" w:color="auto"/>
              <w:right w:val="single" w:sz="4" w:space="0" w:color="auto"/>
            </w:tcBorders>
            <w:vAlign w:val="center"/>
            <w:hideMark/>
          </w:tcPr>
          <w:p w14:paraId="48E2DE3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w:t>
            </w:r>
          </w:p>
        </w:tc>
        <w:tc>
          <w:tcPr>
            <w:tcW w:w="4071" w:type="dxa"/>
            <w:tcBorders>
              <w:top w:val="nil"/>
              <w:left w:val="nil"/>
              <w:bottom w:val="single" w:sz="4" w:space="0" w:color="auto"/>
              <w:right w:val="single" w:sz="4" w:space="0" w:color="auto"/>
            </w:tcBorders>
            <w:vAlign w:val="center"/>
            <w:hideMark/>
          </w:tcPr>
          <w:p w14:paraId="4274CC6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REFLETOR LED </w:t>
            </w:r>
            <w:proofErr w:type="gramStart"/>
            <w:r w:rsidRPr="000003F8">
              <w:rPr>
                <w:rFonts w:ascii="Century Gothic" w:hAnsi="Century Gothic" w:cs="Andalus"/>
                <w:sz w:val="16"/>
                <w:szCs w:val="16"/>
              </w:rPr>
              <w:t>200W</w:t>
            </w:r>
            <w:proofErr w:type="gramEnd"/>
            <w:r w:rsidRPr="000003F8">
              <w:rPr>
                <w:rFonts w:ascii="Century Gothic" w:hAnsi="Century Gothic" w:cs="Andalus"/>
                <w:sz w:val="16"/>
                <w:szCs w:val="16"/>
              </w:rPr>
              <w:t xml:space="preserve"> IRC&gt;80 MINIMO DE 20000 LUMENS EFICIENCIA LUMINOSA MINIMA 100 LM/W IP67 BRANCO FRIO MODELO: EXTERNO  VOLTAGEM: BIVOLT AUTOMÁTICO (110V-220V)  VIDA ÚTIL: 10.000 HORAS CARCAÇA: ALUMINIO; COR PRETO, GARANTIA MINIMA DE 24 MESES</w:t>
            </w:r>
          </w:p>
        </w:tc>
        <w:tc>
          <w:tcPr>
            <w:tcW w:w="1048" w:type="dxa"/>
            <w:tcBorders>
              <w:top w:val="nil"/>
              <w:left w:val="nil"/>
              <w:bottom w:val="single" w:sz="4" w:space="0" w:color="auto"/>
              <w:right w:val="single" w:sz="4" w:space="0" w:color="auto"/>
            </w:tcBorders>
            <w:vAlign w:val="center"/>
            <w:hideMark/>
          </w:tcPr>
          <w:p w14:paraId="15D1BFF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B85E59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ABE43F1" w14:textId="2C747A55"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w:t>
            </w:r>
          </w:p>
        </w:tc>
        <w:tc>
          <w:tcPr>
            <w:tcW w:w="10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414CE4" w14:textId="77777777" w:rsidR="000003F8" w:rsidRPr="000003F8" w:rsidRDefault="000003F8" w:rsidP="009F10CC">
            <w:pPr>
              <w:rPr>
                <w:rFonts w:ascii="Century Gothic" w:hAnsi="Century Gothic" w:cs="Andalus"/>
                <w:color w:val="FFFFFF" w:themeColor="background1"/>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42FA696" w14:textId="77777777" w:rsidR="000003F8" w:rsidRPr="000003F8" w:rsidRDefault="000003F8" w:rsidP="009F10CC">
            <w:pPr>
              <w:jc w:val="center"/>
              <w:rPr>
                <w:rFonts w:ascii="Century Gothic" w:hAnsi="Century Gothic" w:cs="Andalus"/>
                <w:sz w:val="16"/>
                <w:szCs w:val="16"/>
              </w:rPr>
            </w:pPr>
          </w:p>
        </w:tc>
      </w:tr>
      <w:tr w:rsidR="000003F8" w:rsidRPr="000003F8" w14:paraId="02F64BC3"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7279F7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41</w:t>
            </w:r>
          </w:p>
        </w:tc>
        <w:tc>
          <w:tcPr>
            <w:tcW w:w="4071" w:type="dxa"/>
            <w:tcBorders>
              <w:top w:val="nil"/>
              <w:left w:val="nil"/>
              <w:bottom w:val="single" w:sz="4" w:space="0" w:color="auto"/>
              <w:right w:val="single" w:sz="4" w:space="0" w:color="auto"/>
            </w:tcBorders>
            <w:vAlign w:val="center"/>
            <w:hideMark/>
          </w:tcPr>
          <w:p w14:paraId="561EB6F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ELETRODUTO ZINCADO 3/4 X 2000 MM</w:t>
            </w:r>
          </w:p>
        </w:tc>
        <w:tc>
          <w:tcPr>
            <w:tcW w:w="1048" w:type="dxa"/>
            <w:tcBorders>
              <w:top w:val="nil"/>
              <w:left w:val="nil"/>
              <w:bottom w:val="single" w:sz="4" w:space="0" w:color="auto"/>
              <w:right w:val="single" w:sz="4" w:space="0" w:color="auto"/>
            </w:tcBorders>
            <w:vAlign w:val="center"/>
            <w:hideMark/>
          </w:tcPr>
          <w:p w14:paraId="735DBD7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82BDE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E39ECEB" w14:textId="2AC4F1F3"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20</w:t>
            </w:r>
          </w:p>
        </w:tc>
        <w:tc>
          <w:tcPr>
            <w:tcW w:w="1012" w:type="dxa"/>
            <w:tcBorders>
              <w:top w:val="nil"/>
              <w:left w:val="nil"/>
              <w:bottom w:val="single" w:sz="4" w:space="0" w:color="auto"/>
              <w:right w:val="single" w:sz="4" w:space="0" w:color="auto"/>
            </w:tcBorders>
            <w:vAlign w:val="center"/>
            <w:hideMark/>
          </w:tcPr>
          <w:p w14:paraId="3F42F53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6C65D4F" w14:textId="77777777" w:rsidR="000003F8" w:rsidRPr="000003F8" w:rsidRDefault="000003F8" w:rsidP="009F10CC">
            <w:pPr>
              <w:jc w:val="right"/>
              <w:rPr>
                <w:rFonts w:ascii="Century Gothic" w:hAnsi="Century Gothic" w:cs="Andalus"/>
                <w:sz w:val="16"/>
                <w:szCs w:val="16"/>
              </w:rPr>
            </w:pPr>
          </w:p>
        </w:tc>
      </w:tr>
      <w:tr w:rsidR="000003F8" w:rsidRPr="000003F8" w14:paraId="532249F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DC523D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42</w:t>
            </w:r>
          </w:p>
        </w:tc>
        <w:tc>
          <w:tcPr>
            <w:tcW w:w="4071" w:type="dxa"/>
            <w:tcBorders>
              <w:top w:val="nil"/>
              <w:left w:val="nil"/>
              <w:bottom w:val="single" w:sz="4" w:space="0" w:color="auto"/>
              <w:right w:val="single" w:sz="4" w:space="0" w:color="auto"/>
            </w:tcBorders>
            <w:vAlign w:val="center"/>
            <w:hideMark/>
          </w:tcPr>
          <w:p w14:paraId="4EFC2108"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CONDULETE MULTIPLO X 3/4 ALUMINIO</w:t>
            </w:r>
          </w:p>
        </w:tc>
        <w:tc>
          <w:tcPr>
            <w:tcW w:w="1048" w:type="dxa"/>
            <w:tcBorders>
              <w:top w:val="nil"/>
              <w:left w:val="nil"/>
              <w:bottom w:val="single" w:sz="4" w:space="0" w:color="auto"/>
              <w:right w:val="single" w:sz="4" w:space="0" w:color="auto"/>
            </w:tcBorders>
            <w:vAlign w:val="center"/>
            <w:hideMark/>
          </w:tcPr>
          <w:p w14:paraId="398C166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5E5FF6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E448034" w14:textId="12BD5EA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4F71E5D"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54969A" w14:textId="77777777" w:rsidR="000003F8" w:rsidRPr="000003F8" w:rsidRDefault="000003F8" w:rsidP="009F10CC">
            <w:pPr>
              <w:jc w:val="right"/>
              <w:rPr>
                <w:rFonts w:ascii="Century Gothic" w:hAnsi="Century Gothic" w:cs="Andalus"/>
                <w:sz w:val="16"/>
                <w:szCs w:val="16"/>
              </w:rPr>
            </w:pPr>
          </w:p>
        </w:tc>
      </w:tr>
      <w:tr w:rsidR="000003F8" w:rsidRPr="000003F8" w14:paraId="23E8679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57D6A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43</w:t>
            </w:r>
          </w:p>
        </w:tc>
        <w:tc>
          <w:tcPr>
            <w:tcW w:w="4071" w:type="dxa"/>
            <w:tcBorders>
              <w:top w:val="nil"/>
              <w:left w:val="nil"/>
              <w:bottom w:val="single" w:sz="4" w:space="0" w:color="auto"/>
              <w:right w:val="single" w:sz="4" w:space="0" w:color="auto"/>
            </w:tcBorders>
            <w:vAlign w:val="center"/>
            <w:hideMark/>
          </w:tcPr>
          <w:p w14:paraId="1759060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ADAPTADOR CURTO PARA CONDULETE 3/4</w:t>
            </w:r>
          </w:p>
        </w:tc>
        <w:tc>
          <w:tcPr>
            <w:tcW w:w="1048" w:type="dxa"/>
            <w:tcBorders>
              <w:top w:val="nil"/>
              <w:left w:val="nil"/>
              <w:bottom w:val="single" w:sz="4" w:space="0" w:color="auto"/>
              <w:right w:val="single" w:sz="4" w:space="0" w:color="auto"/>
            </w:tcBorders>
            <w:vAlign w:val="center"/>
            <w:hideMark/>
          </w:tcPr>
          <w:p w14:paraId="4D48131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F2CBBB9"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110C160" w14:textId="63848D4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5AD77B4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A15938" w14:textId="77777777" w:rsidR="000003F8" w:rsidRPr="000003F8" w:rsidRDefault="000003F8" w:rsidP="009F10CC">
            <w:pPr>
              <w:jc w:val="right"/>
              <w:rPr>
                <w:rFonts w:ascii="Century Gothic" w:hAnsi="Century Gothic" w:cs="Andalus"/>
                <w:sz w:val="16"/>
                <w:szCs w:val="16"/>
              </w:rPr>
            </w:pPr>
          </w:p>
        </w:tc>
      </w:tr>
      <w:tr w:rsidR="000003F8" w:rsidRPr="000003F8" w14:paraId="0A4CA00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5DA4F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44</w:t>
            </w:r>
          </w:p>
        </w:tc>
        <w:tc>
          <w:tcPr>
            <w:tcW w:w="4071" w:type="dxa"/>
            <w:tcBorders>
              <w:top w:val="nil"/>
              <w:left w:val="nil"/>
              <w:bottom w:val="single" w:sz="4" w:space="0" w:color="auto"/>
              <w:right w:val="single" w:sz="4" w:space="0" w:color="auto"/>
            </w:tcBorders>
            <w:vAlign w:val="center"/>
            <w:hideMark/>
          </w:tcPr>
          <w:p w14:paraId="4316136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PLACA CEGA PARA CONDULETE 3/4 DE ALUMINIO</w:t>
            </w:r>
          </w:p>
        </w:tc>
        <w:tc>
          <w:tcPr>
            <w:tcW w:w="1048" w:type="dxa"/>
            <w:tcBorders>
              <w:top w:val="nil"/>
              <w:left w:val="nil"/>
              <w:bottom w:val="single" w:sz="4" w:space="0" w:color="auto"/>
              <w:right w:val="single" w:sz="4" w:space="0" w:color="auto"/>
            </w:tcBorders>
            <w:vAlign w:val="center"/>
            <w:hideMark/>
          </w:tcPr>
          <w:p w14:paraId="40F37D8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57ACC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822C050" w14:textId="222AADBB"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48389FF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F5DBDF1" w14:textId="77777777" w:rsidR="000003F8" w:rsidRPr="000003F8" w:rsidRDefault="000003F8" w:rsidP="009F10CC">
            <w:pPr>
              <w:jc w:val="right"/>
              <w:rPr>
                <w:rFonts w:ascii="Century Gothic" w:hAnsi="Century Gothic" w:cs="Andalus"/>
                <w:sz w:val="16"/>
                <w:szCs w:val="16"/>
              </w:rPr>
            </w:pPr>
          </w:p>
        </w:tc>
      </w:tr>
      <w:tr w:rsidR="000003F8" w:rsidRPr="000003F8" w14:paraId="19B62133"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8A38EA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45</w:t>
            </w:r>
          </w:p>
        </w:tc>
        <w:tc>
          <w:tcPr>
            <w:tcW w:w="4071" w:type="dxa"/>
            <w:tcBorders>
              <w:top w:val="nil"/>
              <w:left w:val="nil"/>
              <w:bottom w:val="single" w:sz="4" w:space="0" w:color="auto"/>
              <w:right w:val="single" w:sz="4" w:space="0" w:color="auto"/>
            </w:tcBorders>
            <w:vAlign w:val="center"/>
            <w:hideMark/>
          </w:tcPr>
          <w:p w14:paraId="75A43DEF"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ABRAÇADEIRA TIPO D 3/4 COM CHAVETA</w:t>
            </w:r>
          </w:p>
        </w:tc>
        <w:tc>
          <w:tcPr>
            <w:tcW w:w="1048" w:type="dxa"/>
            <w:tcBorders>
              <w:top w:val="nil"/>
              <w:left w:val="nil"/>
              <w:bottom w:val="single" w:sz="4" w:space="0" w:color="auto"/>
              <w:right w:val="single" w:sz="4" w:space="0" w:color="auto"/>
            </w:tcBorders>
            <w:vAlign w:val="center"/>
            <w:hideMark/>
          </w:tcPr>
          <w:p w14:paraId="38E8EC8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5D69FD4"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AC74791" w14:textId="708C6A4B"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60</w:t>
            </w:r>
          </w:p>
        </w:tc>
        <w:tc>
          <w:tcPr>
            <w:tcW w:w="1012" w:type="dxa"/>
            <w:tcBorders>
              <w:top w:val="nil"/>
              <w:left w:val="nil"/>
              <w:bottom w:val="single" w:sz="4" w:space="0" w:color="auto"/>
              <w:right w:val="single" w:sz="4" w:space="0" w:color="auto"/>
            </w:tcBorders>
            <w:vAlign w:val="center"/>
            <w:hideMark/>
          </w:tcPr>
          <w:p w14:paraId="2A1172E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A729B20" w14:textId="77777777" w:rsidR="000003F8" w:rsidRPr="000003F8" w:rsidRDefault="000003F8" w:rsidP="009F10CC">
            <w:pPr>
              <w:jc w:val="right"/>
              <w:rPr>
                <w:rFonts w:ascii="Century Gothic" w:hAnsi="Century Gothic" w:cs="Andalus"/>
                <w:sz w:val="16"/>
                <w:szCs w:val="16"/>
              </w:rPr>
            </w:pPr>
          </w:p>
        </w:tc>
      </w:tr>
      <w:tr w:rsidR="000003F8" w:rsidRPr="000003F8" w14:paraId="7F9DE5F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B245DB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46</w:t>
            </w:r>
          </w:p>
        </w:tc>
        <w:tc>
          <w:tcPr>
            <w:tcW w:w="4071" w:type="dxa"/>
            <w:tcBorders>
              <w:top w:val="nil"/>
              <w:left w:val="nil"/>
              <w:bottom w:val="single" w:sz="4" w:space="0" w:color="auto"/>
              <w:right w:val="single" w:sz="4" w:space="0" w:color="auto"/>
            </w:tcBorders>
            <w:vAlign w:val="center"/>
            <w:hideMark/>
          </w:tcPr>
          <w:p w14:paraId="3D2B4A0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PARAFUSO S.8</w:t>
            </w:r>
          </w:p>
        </w:tc>
        <w:tc>
          <w:tcPr>
            <w:tcW w:w="1048" w:type="dxa"/>
            <w:tcBorders>
              <w:top w:val="nil"/>
              <w:left w:val="nil"/>
              <w:bottom w:val="single" w:sz="4" w:space="0" w:color="auto"/>
              <w:right w:val="single" w:sz="4" w:space="0" w:color="auto"/>
            </w:tcBorders>
            <w:vAlign w:val="center"/>
            <w:hideMark/>
          </w:tcPr>
          <w:p w14:paraId="40C4032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486172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AB8C3E2" w14:textId="25BE671A"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5D3F861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908547B" w14:textId="77777777" w:rsidR="000003F8" w:rsidRPr="000003F8" w:rsidRDefault="000003F8" w:rsidP="009F10CC">
            <w:pPr>
              <w:jc w:val="right"/>
              <w:rPr>
                <w:rFonts w:ascii="Century Gothic" w:hAnsi="Century Gothic" w:cs="Andalus"/>
                <w:sz w:val="16"/>
                <w:szCs w:val="16"/>
              </w:rPr>
            </w:pPr>
          </w:p>
        </w:tc>
      </w:tr>
      <w:tr w:rsidR="000003F8" w:rsidRPr="000003F8" w14:paraId="7E9D7E10"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78D566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47</w:t>
            </w:r>
          </w:p>
        </w:tc>
        <w:tc>
          <w:tcPr>
            <w:tcW w:w="4071" w:type="dxa"/>
            <w:tcBorders>
              <w:top w:val="nil"/>
              <w:left w:val="nil"/>
              <w:bottom w:val="single" w:sz="4" w:space="0" w:color="auto"/>
              <w:right w:val="single" w:sz="4" w:space="0" w:color="auto"/>
            </w:tcBorders>
            <w:vAlign w:val="center"/>
            <w:hideMark/>
          </w:tcPr>
          <w:p w14:paraId="3437B31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BUCHA DE NYLO S.8</w:t>
            </w:r>
          </w:p>
        </w:tc>
        <w:tc>
          <w:tcPr>
            <w:tcW w:w="1048" w:type="dxa"/>
            <w:tcBorders>
              <w:top w:val="nil"/>
              <w:left w:val="nil"/>
              <w:bottom w:val="single" w:sz="4" w:space="0" w:color="auto"/>
              <w:right w:val="single" w:sz="4" w:space="0" w:color="auto"/>
            </w:tcBorders>
            <w:vAlign w:val="center"/>
            <w:hideMark/>
          </w:tcPr>
          <w:p w14:paraId="57DD2EE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1B72B1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B5D0F56" w14:textId="7734052B"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1C2231A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6D7C495" w14:textId="77777777" w:rsidR="000003F8" w:rsidRPr="000003F8" w:rsidRDefault="000003F8" w:rsidP="009F10CC">
            <w:pPr>
              <w:jc w:val="right"/>
              <w:rPr>
                <w:rFonts w:ascii="Century Gothic" w:hAnsi="Century Gothic" w:cs="Andalus"/>
                <w:sz w:val="16"/>
                <w:szCs w:val="16"/>
              </w:rPr>
            </w:pPr>
          </w:p>
        </w:tc>
      </w:tr>
      <w:tr w:rsidR="000003F8" w:rsidRPr="000003F8" w14:paraId="4515070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AFA284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48</w:t>
            </w:r>
          </w:p>
        </w:tc>
        <w:tc>
          <w:tcPr>
            <w:tcW w:w="4071" w:type="dxa"/>
            <w:tcBorders>
              <w:top w:val="nil"/>
              <w:left w:val="nil"/>
              <w:bottom w:val="single" w:sz="4" w:space="0" w:color="auto"/>
              <w:right w:val="single" w:sz="4" w:space="0" w:color="auto"/>
            </w:tcBorders>
            <w:vAlign w:val="center"/>
            <w:hideMark/>
          </w:tcPr>
          <w:p w14:paraId="69E7ADA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POSTE DE CONCRETO B-300/11,0 METROS</w:t>
            </w:r>
          </w:p>
        </w:tc>
        <w:tc>
          <w:tcPr>
            <w:tcW w:w="1048" w:type="dxa"/>
            <w:tcBorders>
              <w:top w:val="nil"/>
              <w:left w:val="nil"/>
              <w:bottom w:val="single" w:sz="4" w:space="0" w:color="auto"/>
              <w:right w:val="single" w:sz="4" w:space="0" w:color="auto"/>
            </w:tcBorders>
            <w:vAlign w:val="center"/>
            <w:hideMark/>
          </w:tcPr>
          <w:p w14:paraId="77FE416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84F6BF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20D74C" w14:textId="0AFC337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vAlign w:val="center"/>
            <w:hideMark/>
          </w:tcPr>
          <w:p w14:paraId="36F0839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3F5BB08" w14:textId="77777777" w:rsidR="000003F8" w:rsidRPr="000003F8" w:rsidRDefault="000003F8" w:rsidP="009F10CC">
            <w:pPr>
              <w:jc w:val="right"/>
              <w:rPr>
                <w:rFonts w:ascii="Century Gothic" w:hAnsi="Century Gothic" w:cs="Andalus"/>
                <w:sz w:val="16"/>
                <w:szCs w:val="16"/>
              </w:rPr>
            </w:pPr>
          </w:p>
        </w:tc>
      </w:tr>
      <w:tr w:rsidR="000003F8" w:rsidRPr="000003F8" w14:paraId="3A32F37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2BCAC8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49</w:t>
            </w:r>
          </w:p>
        </w:tc>
        <w:tc>
          <w:tcPr>
            <w:tcW w:w="4071" w:type="dxa"/>
            <w:tcBorders>
              <w:top w:val="nil"/>
              <w:left w:val="nil"/>
              <w:bottom w:val="single" w:sz="4" w:space="0" w:color="auto"/>
              <w:right w:val="single" w:sz="4" w:space="0" w:color="auto"/>
            </w:tcBorders>
            <w:vAlign w:val="center"/>
            <w:hideMark/>
          </w:tcPr>
          <w:p w14:paraId="2B33AE5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MULTIPLEXADO DE ALUMINIO </w:t>
            </w:r>
            <w:proofErr w:type="gramStart"/>
            <w:r w:rsidRPr="000003F8">
              <w:rPr>
                <w:rFonts w:ascii="Century Gothic" w:hAnsi="Century Gothic" w:cs="Andalus"/>
                <w:sz w:val="16"/>
                <w:szCs w:val="16"/>
              </w:rPr>
              <w:t>4</w:t>
            </w:r>
            <w:proofErr w:type="gramEnd"/>
            <w:r w:rsidRPr="000003F8">
              <w:rPr>
                <w:rFonts w:ascii="Century Gothic" w:hAnsi="Century Gothic" w:cs="Andalus"/>
                <w:sz w:val="16"/>
                <w:szCs w:val="16"/>
              </w:rPr>
              <w:t xml:space="preserve"> X 120,0MM2, COM NETRO NU</w:t>
            </w:r>
          </w:p>
        </w:tc>
        <w:tc>
          <w:tcPr>
            <w:tcW w:w="1048" w:type="dxa"/>
            <w:tcBorders>
              <w:top w:val="nil"/>
              <w:left w:val="nil"/>
              <w:bottom w:val="single" w:sz="4" w:space="0" w:color="auto"/>
              <w:right w:val="single" w:sz="4" w:space="0" w:color="auto"/>
            </w:tcBorders>
            <w:vAlign w:val="center"/>
            <w:hideMark/>
          </w:tcPr>
          <w:p w14:paraId="78B3ACF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022B26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FFEB75A" w14:textId="69ECE539"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09CCBFDB" w14:textId="77777777" w:rsidR="000003F8" w:rsidRPr="000003F8" w:rsidRDefault="000003F8" w:rsidP="009F10CC">
            <w:pPr>
              <w:jc w:val="right"/>
              <w:rPr>
                <w:rFonts w:ascii="Century Gothic" w:hAnsi="Century Gothic" w:cs="Andalus"/>
                <w:sz w:val="16"/>
                <w:szCs w:val="16"/>
              </w:rPr>
            </w:pPr>
          </w:p>
          <w:p w14:paraId="0EE8E4F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A4983F" w14:textId="77777777" w:rsidR="000003F8" w:rsidRPr="000003F8" w:rsidRDefault="000003F8" w:rsidP="009F10CC">
            <w:pPr>
              <w:jc w:val="right"/>
              <w:rPr>
                <w:rFonts w:ascii="Century Gothic" w:hAnsi="Century Gothic" w:cs="Andalus"/>
                <w:sz w:val="16"/>
                <w:szCs w:val="16"/>
              </w:rPr>
            </w:pPr>
          </w:p>
          <w:p w14:paraId="20716B6D" w14:textId="77777777" w:rsidR="000003F8" w:rsidRPr="000003F8" w:rsidRDefault="000003F8" w:rsidP="009F10CC">
            <w:pPr>
              <w:jc w:val="right"/>
              <w:rPr>
                <w:rFonts w:ascii="Century Gothic" w:hAnsi="Century Gothic" w:cs="Andalus"/>
                <w:sz w:val="16"/>
                <w:szCs w:val="16"/>
              </w:rPr>
            </w:pPr>
          </w:p>
        </w:tc>
      </w:tr>
      <w:tr w:rsidR="000003F8" w:rsidRPr="000003F8" w14:paraId="5F5761D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FB2DEE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4071" w:type="dxa"/>
            <w:tcBorders>
              <w:top w:val="nil"/>
              <w:left w:val="nil"/>
              <w:bottom w:val="single" w:sz="4" w:space="0" w:color="auto"/>
              <w:right w:val="single" w:sz="4" w:space="0" w:color="auto"/>
            </w:tcBorders>
            <w:vAlign w:val="center"/>
            <w:hideMark/>
          </w:tcPr>
          <w:p w14:paraId="1C1EAA2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ALÇA </w:t>
            </w:r>
            <w:proofErr w:type="gramStart"/>
            <w:r w:rsidRPr="000003F8">
              <w:rPr>
                <w:rFonts w:ascii="Century Gothic" w:hAnsi="Century Gothic" w:cs="Andalus"/>
                <w:sz w:val="16"/>
                <w:szCs w:val="16"/>
              </w:rPr>
              <w:t>PRE FORMADA</w:t>
            </w:r>
            <w:proofErr w:type="gramEnd"/>
            <w:r w:rsidRPr="000003F8">
              <w:rPr>
                <w:rFonts w:ascii="Century Gothic" w:hAnsi="Century Gothic" w:cs="Andalus"/>
                <w:sz w:val="16"/>
                <w:szCs w:val="16"/>
              </w:rPr>
              <w:t xml:space="preserve"> 120,0 MM2</w:t>
            </w:r>
          </w:p>
        </w:tc>
        <w:tc>
          <w:tcPr>
            <w:tcW w:w="1048" w:type="dxa"/>
            <w:tcBorders>
              <w:top w:val="nil"/>
              <w:left w:val="nil"/>
              <w:bottom w:val="single" w:sz="4" w:space="0" w:color="auto"/>
              <w:right w:val="single" w:sz="4" w:space="0" w:color="auto"/>
            </w:tcBorders>
            <w:vAlign w:val="center"/>
            <w:hideMark/>
          </w:tcPr>
          <w:p w14:paraId="5F733AC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BD93B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2A34B4C" w14:textId="0E229BB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2D8C7C60" w14:textId="77777777" w:rsidR="000003F8" w:rsidRPr="000003F8" w:rsidRDefault="000003F8" w:rsidP="009F10CC">
            <w:pPr>
              <w:jc w:val="right"/>
              <w:rPr>
                <w:rFonts w:ascii="Century Gothic" w:hAnsi="Century Gothic" w:cs="Andalus"/>
                <w:sz w:val="16"/>
                <w:szCs w:val="16"/>
              </w:rPr>
            </w:pPr>
          </w:p>
          <w:p w14:paraId="018C3995"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B89C046" w14:textId="77777777" w:rsidR="000003F8" w:rsidRPr="000003F8" w:rsidRDefault="000003F8" w:rsidP="009F10CC">
            <w:pPr>
              <w:jc w:val="right"/>
              <w:rPr>
                <w:rFonts w:ascii="Century Gothic" w:hAnsi="Century Gothic" w:cs="Andalus"/>
                <w:sz w:val="16"/>
                <w:szCs w:val="16"/>
              </w:rPr>
            </w:pPr>
          </w:p>
          <w:p w14:paraId="6EA231A4" w14:textId="77777777" w:rsidR="000003F8" w:rsidRPr="000003F8" w:rsidRDefault="000003F8" w:rsidP="009F10CC">
            <w:pPr>
              <w:jc w:val="right"/>
              <w:rPr>
                <w:rFonts w:ascii="Century Gothic" w:hAnsi="Century Gothic" w:cs="Andalus"/>
                <w:sz w:val="16"/>
                <w:szCs w:val="16"/>
              </w:rPr>
            </w:pPr>
          </w:p>
        </w:tc>
      </w:tr>
      <w:tr w:rsidR="000003F8" w:rsidRPr="000003F8" w14:paraId="1FC27F6E" w14:textId="77777777" w:rsidTr="000003F8">
        <w:trPr>
          <w:trHeight w:val="5485"/>
        </w:trPr>
        <w:tc>
          <w:tcPr>
            <w:tcW w:w="798" w:type="dxa"/>
            <w:tcBorders>
              <w:top w:val="nil"/>
              <w:left w:val="single" w:sz="4" w:space="0" w:color="auto"/>
              <w:bottom w:val="single" w:sz="4" w:space="0" w:color="auto"/>
              <w:right w:val="single" w:sz="4" w:space="0" w:color="auto"/>
            </w:tcBorders>
            <w:vAlign w:val="center"/>
            <w:hideMark/>
          </w:tcPr>
          <w:p w14:paraId="3650E89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51</w:t>
            </w:r>
          </w:p>
          <w:p w14:paraId="58F7DC3E" w14:textId="77777777" w:rsidR="000003F8" w:rsidRPr="000003F8" w:rsidRDefault="000003F8" w:rsidP="009F10CC">
            <w:pPr>
              <w:jc w:val="center"/>
              <w:rPr>
                <w:rFonts w:ascii="Century Gothic" w:hAnsi="Century Gothic" w:cs="Andalus"/>
                <w:sz w:val="16"/>
                <w:szCs w:val="16"/>
              </w:rPr>
            </w:pPr>
          </w:p>
        </w:tc>
        <w:tc>
          <w:tcPr>
            <w:tcW w:w="4071" w:type="dxa"/>
            <w:tcBorders>
              <w:top w:val="nil"/>
              <w:left w:val="nil"/>
              <w:bottom w:val="single" w:sz="4" w:space="0" w:color="auto"/>
              <w:right w:val="single" w:sz="4" w:space="0" w:color="auto"/>
            </w:tcBorders>
            <w:vAlign w:val="center"/>
            <w:hideMark/>
          </w:tcPr>
          <w:p w14:paraId="37C92C3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CONJUNTO DE POSTE E LUMINÁRIA ORNAMENTAL EM LED PARA ILUMINAÇÃO COM POTÊNCIA DE ATÉ 120 WATTS E ALTURA TOTAL DE ATÉ </w:t>
            </w:r>
            <w:proofErr w:type="gramStart"/>
            <w:r w:rsidRPr="000003F8">
              <w:rPr>
                <w:rFonts w:ascii="Century Gothic" w:hAnsi="Century Gothic" w:cs="Andalus"/>
                <w:sz w:val="16"/>
                <w:szCs w:val="16"/>
              </w:rPr>
              <w:t>4500MM</w:t>
            </w:r>
            <w:proofErr w:type="gramEnd"/>
            <w:r w:rsidRPr="000003F8">
              <w:rPr>
                <w:rFonts w:ascii="Century Gothic" w:hAnsi="Century Gothic" w:cs="Andalus"/>
                <w:sz w:val="16"/>
                <w:szCs w:val="16"/>
              </w:rPr>
              <w:t xml:space="preserve">. O CONJUNTO DEVERÁ SER COMPOSTA POR POSTE EM AÇO E ALUMÍNIO E LUMINÁRIA ORNAMENTAL CIRCULAR EM LED, COM POTÊNCIA DE </w:t>
            </w:r>
            <w:proofErr w:type="gramStart"/>
            <w:r w:rsidRPr="000003F8">
              <w:rPr>
                <w:rFonts w:ascii="Century Gothic" w:hAnsi="Century Gothic" w:cs="Andalus"/>
                <w:sz w:val="16"/>
                <w:szCs w:val="16"/>
              </w:rPr>
              <w:t>120W</w:t>
            </w:r>
            <w:proofErr w:type="gramEnd"/>
            <w:r w:rsidRPr="000003F8">
              <w:rPr>
                <w:rFonts w:ascii="Century Gothic" w:hAnsi="Century Gothic" w:cs="Andalus"/>
                <w:sz w:val="16"/>
                <w:szCs w:val="16"/>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0003F8">
              <w:rPr>
                <w:rFonts w:ascii="Century Gothic" w:hAnsi="Century Gothic" w:cs="Andalus"/>
                <w:sz w:val="16"/>
                <w:szCs w:val="16"/>
              </w:rPr>
              <w:t>4</w:t>
            </w:r>
            <w:proofErr w:type="gramEnd"/>
            <w:r w:rsidRPr="000003F8">
              <w:rPr>
                <w:rFonts w:ascii="Century Gothic" w:hAnsi="Century Gothic" w:cs="Andalus"/>
                <w:sz w:val="16"/>
                <w:szCs w:val="16"/>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0003F8">
              <w:rPr>
                <w:rFonts w:ascii="Century Gothic" w:hAnsi="Century Gothic" w:cs="Andalus"/>
                <w:sz w:val="16"/>
                <w:szCs w:val="16"/>
              </w:rPr>
              <w:t>A</w:t>
            </w:r>
            <w:proofErr w:type="gramEnd"/>
            <w:r w:rsidRPr="000003F8">
              <w:rPr>
                <w:rFonts w:ascii="Century Gothic" w:hAnsi="Century Gothic" w:cs="Andalus"/>
                <w:sz w:val="16"/>
                <w:szCs w:val="16"/>
              </w:rPr>
              <w:t xml:space="preserve"> 24 MESES PARA DEFEITO DE FABRICAÇÃO.</w:t>
            </w:r>
          </w:p>
        </w:tc>
        <w:tc>
          <w:tcPr>
            <w:tcW w:w="1048" w:type="dxa"/>
            <w:tcBorders>
              <w:top w:val="nil"/>
              <w:left w:val="nil"/>
              <w:bottom w:val="single" w:sz="4" w:space="0" w:color="auto"/>
              <w:right w:val="single" w:sz="4" w:space="0" w:color="auto"/>
            </w:tcBorders>
            <w:vAlign w:val="center"/>
            <w:hideMark/>
          </w:tcPr>
          <w:p w14:paraId="3BB2E15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61F9F0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87BEE38" w14:textId="63D8256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6</w:t>
            </w:r>
            <w:proofErr w:type="gramEnd"/>
          </w:p>
        </w:tc>
        <w:tc>
          <w:tcPr>
            <w:tcW w:w="1012" w:type="dxa"/>
            <w:tcBorders>
              <w:top w:val="nil"/>
              <w:left w:val="nil"/>
              <w:bottom w:val="single" w:sz="4" w:space="0" w:color="auto"/>
              <w:right w:val="single" w:sz="4" w:space="0" w:color="auto"/>
            </w:tcBorders>
            <w:vAlign w:val="center"/>
            <w:hideMark/>
          </w:tcPr>
          <w:p w14:paraId="256EC0D9" w14:textId="77777777" w:rsidR="000003F8" w:rsidRPr="000003F8" w:rsidRDefault="000003F8" w:rsidP="009F10CC">
            <w:pPr>
              <w:jc w:val="right"/>
              <w:rPr>
                <w:rFonts w:ascii="Century Gothic" w:hAnsi="Century Gothic" w:cs="Andalus"/>
                <w:sz w:val="16"/>
                <w:szCs w:val="16"/>
              </w:rPr>
            </w:pPr>
          </w:p>
          <w:p w14:paraId="24E90AE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B53A04D" w14:textId="77777777" w:rsidR="000003F8" w:rsidRPr="000003F8" w:rsidRDefault="000003F8" w:rsidP="009F10CC">
            <w:pPr>
              <w:jc w:val="right"/>
              <w:rPr>
                <w:rFonts w:ascii="Century Gothic" w:hAnsi="Century Gothic" w:cs="Andalus"/>
                <w:sz w:val="16"/>
                <w:szCs w:val="16"/>
              </w:rPr>
            </w:pPr>
          </w:p>
          <w:p w14:paraId="72396AC8" w14:textId="77777777" w:rsidR="000003F8" w:rsidRPr="000003F8" w:rsidRDefault="000003F8" w:rsidP="009F10CC">
            <w:pPr>
              <w:jc w:val="right"/>
              <w:rPr>
                <w:rFonts w:ascii="Century Gothic" w:hAnsi="Century Gothic" w:cs="Andalus"/>
                <w:sz w:val="16"/>
                <w:szCs w:val="16"/>
              </w:rPr>
            </w:pPr>
          </w:p>
        </w:tc>
      </w:tr>
    </w:tbl>
    <w:p w14:paraId="0C51A8B3" w14:textId="77777777" w:rsidR="007C40A2" w:rsidRPr="004C6CE9" w:rsidRDefault="007C40A2" w:rsidP="004C6CE9">
      <w:pPr>
        <w:jc w:val="both"/>
        <w:rPr>
          <w:rFonts w:ascii="Century Gothic" w:hAnsi="Century Gothic"/>
        </w:rPr>
      </w:pPr>
    </w:p>
    <w:p w14:paraId="095E3FE2" w14:textId="6FB4F616" w:rsidR="00945FDC" w:rsidRDefault="00945FDC" w:rsidP="00945FDC">
      <w:pPr>
        <w:jc w:val="both"/>
        <w:rPr>
          <w:rFonts w:ascii="Century Gothic" w:hAnsi="Century Gothic" w:cs="Arial"/>
          <w:b/>
        </w:rPr>
      </w:pPr>
    </w:p>
    <w:p w14:paraId="1FECEBAA" w14:textId="77777777" w:rsidR="009641D9" w:rsidRDefault="009641D9" w:rsidP="00913910">
      <w:pPr>
        <w:jc w:val="both"/>
        <w:rPr>
          <w:rFonts w:ascii="Century Gothic" w:hAnsi="Century Gothic" w:cs="Calibri"/>
        </w:rPr>
      </w:pPr>
    </w:p>
    <w:p w14:paraId="04139C30" w14:textId="77777777" w:rsidR="009641D9" w:rsidRDefault="009641D9" w:rsidP="00EE3530">
      <w:pPr>
        <w:ind w:left="-1418"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EE3530">
      <w:pPr>
        <w:ind w:left="-1418"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EE3530">
      <w:pPr>
        <w:ind w:left="-1418" w:right="-284"/>
        <w:jc w:val="both"/>
        <w:rPr>
          <w:rFonts w:ascii="Century Gothic" w:hAnsi="Century Gothic" w:cs="Calibri"/>
        </w:rPr>
      </w:pPr>
    </w:p>
    <w:p w14:paraId="703157EF" w14:textId="77777777" w:rsidR="009641D9" w:rsidRDefault="009641D9" w:rsidP="00EE3530">
      <w:pPr>
        <w:ind w:left="-1418"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EE3530">
      <w:pPr>
        <w:ind w:left="-1418"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EE3530">
      <w:pPr>
        <w:ind w:left="-1418"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EE3530">
      <w:pPr>
        <w:ind w:left="-1418" w:right="-284"/>
        <w:jc w:val="both"/>
        <w:rPr>
          <w:rFonts w:ascii="Century Gothic" w:hAnsi="Century Gothic" w:cs="Arial"/>
          <w:b/>
        </w:rPr>
      </w:pPr>
    </w:p>
    <w:p w14:paraId="56D1801B" w14:textId="727965A3" w:rsidR="00BF46F4" w:rsidRDefault="00BF46F4" w:rsidP="00EE3530">
      <w:pPr>
        <w:pStyle w:val="PargrafodaLista"/>
        <w:ind w:left="-1418"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064B8AF1" w14:textId="532AC443"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4.1</w:t>
      </w:r>
      <w:r w:rsidRPr="00EE3530">
        <w:rPr>
          <w:rFonts w:ascii="Century Gothic" w:hAnsi="Century Gothic" w:cs="Arial"/>
          <w:b/>
        </w:rPr>
        <w:t>.</w:t>
      </w:r>
      <w:r w:rsidRPr="00EE3530">
        <w:rPr>
          <w:rFonts w:ascii="Century Gothic" w:hAnsi="Century Gothic" w:cs="Arial"/>
        </w:rPr>
        <w:t xml:space="preserve"> A CONTRATADA deverá observar as condições de entrega, sendo:</w:t>
      </w:r>
    </w:p>
    <w:p w14:paraId="1B1DF700"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Entrega em até 05 (cinco) dias úteis, contados após a emissão de ordem de compra;</w:t>
      </w:r>
    </w:p>
    <w:p w14:paraId="67997E5C"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 transporte, carga, descarga e entrega serão de responsabilidade exclusiva da CONTRATADA;</w:t>
      </w:r>
    </w:p>
    <w:p w14:paraId="06917494"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Produtos em desconformidade deverão ser substituídos em até 03 (três) dias úteis, a expensas da CONTRATADA;</w:t>
      </w:r>
    </w:p>
    <w:p w14:paraId="15320D7D"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Os objetos deverão atender as normas técnicas vigentes;</w:t>
      </w:r>
    </w:p>
    <w:p w14:paraId="3C3C1EF8"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Os objetos deverão ser entregues devidamente embalados;</w:t>
      </w:r>
    </w:p>
    <w:p w14:paraId="697CF086"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A Contratada deverá entregar a mesma marca ofertada em sua proposta inicial.</w:t>
      </w:r>
    </w:p>
    <w:p w14:paraId="2990C346" w14:textId="36DCD3F9"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w:t>
      </w:r>
      <w:r w:rsidRPr="00EE3530">
        <w:rPr>
          <w:rFonts w:ascii="Century Gothic" w:hAnsi="Century Gothic" w:cs="Arial"/>
          <w:b/>
        </w:rPr>
        <w:t>.2.</w:t>
      </w:r>
      <w:r w:rsidRPr="00EE3530">
        <w:rPr>
          <w:rFonts w:ascii="Century Gothic" w:hAnsi="Century Gothic" w:cs="Arial"/>
        </w:rPr>
        <w:t xml:space="preserve"> Os objetos deverão ser entregues diretamente na Secretaria Municipal de Obras, Viação e Serviços Públicos situada na Rua Jandira Silva Cotrim, 159- Bairro Centro – Lobato/PR, </w:t>
      </w:r>
      <w:proofErr w:type="spellStart"/>
      <w:proofErr w:type="gramStart"/>
      <w:r w:rsidRPr="00EE3530">
        <w:rPr>
          <w:rFonts w:ascii="Century Gothic" w:hAnsi="Century Gothic" w:cs="Arial"/>
        </w:rPr>
        <w:t>Cep</w:t>
      </w:r>
      <w:proofErr w:type="spellEnd"/>
      <w:proofErr w:type="gramEnd"/>
      <w:r w:rsidRPr="00EE3530">
        <w:rPr>
          <w:rFonts w:ascii="Century Gothic" w:hAnsi="Century Gothic" w:cs="Arial"/>
        </w:rPr>
        <w:t xml:space="preserve">. </w:t>
      </w:r>
      <w:proofErr w:type="gramStart"/>
      <w:r w:rsidRPr="00EE3530">
        <w:rPr>
          <w:rFonts w:ascii="Century Gothic" w:hAnsi="Century Gothic" w:cs="Arial"/>
        </w:rPr>
        <w:t>86790-000, telefone (44)</w:t>
      </w:r>
      <w:proofErr w:type="gramEnd"/>
      <w:r w:rsidRPr="00EE3530">
        <w:rPr>
          <w:rFonts w:ascii="Century Gothic" w:hAnsi="Century Gothic" w:cs="Arial"/>
        </w:rPr>
        <w:t xml:space="preserve"> 3249-1674, ou em local que será oportunamente informado pela Secretaria Municipal de Administração, de segunda-feira à sexta-feira, exceto nos feriados, das 08h00min às 11h30min e das 14h00min às 16h30min, no prazo máximo de 05 (cinco) dias úteis após o recebimento da NSF (Nota de Solicitação de Fornecimento), em condições de teste de funcionamento e isentos de defeitos de fabricação, sendo o transporte e descarga por conta da empresa contratada.</w:t>
      </w:r>
    </w:p>
    <w:p w14:paraId="31A0207C" w14:textId="73074CB3"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w:t>
      </w:r>
      <w:r w:rsidRPr="00EE3530">
        <w:rPr>
          <w:rFonts w:ascii="Century Gothic" w:hAnsi="Century Gothic" w:cs="Arial"/>
          <w:b/>
        </w:rPr>
        <w:t>.2.1.</w:t>
      </w:r>
      <w:r w:rsidRPr="00EE3530">
        <w:rPr>
          <w:rFonts w:ascii="Century Gothic" w:hAnsi="Century Gothic" w:cs="Arial"/>
        </w:rPr>
        <w:t xml:space="preserve"> Todos os custos com deslocamento, impostos, taxas, pedágios, fretes e demais despesas que por ventura ocorrerem será de responsabilidade da empresa vencedora.</w:t>
      </w:r>
    </w:p>
    <w:p w14:paraId="0488F74B" w14:textId="453DEFA7" w:rsidR="00B2366C"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w:t>
      </w:r>
      <w:r w:rsidRPr="00EE3530">
        <w:rPr>
          <w:rFonts w:ascii="Century Gothic" w:hAnsi="Century Gothic" w:cs="Arial"/>
          <w:b/>
        </w:rPr>
        <w:t>.2.2.</w:t>
      </w:r>
      <w:r w:rsidRPr="00EE3530">
        <w:rPr>
          <w:rFonts w:ascii="Century Gothic" w:hAnsi="Century Gothic" w:cs="Arial"/>
        </w:rPr>
        <w:t xml:space="preserve"> Em relação às entregas dos objetos adquiridos,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2AA0B62B" w14:textId="77777777" w:rsidR="00EE3530" w:rsidRPr="00732966" w:rsidRDefault="00EE3530" w:rsidP="00EE3530">
      <w:pPr>
        <w:autoSpaceDE w:val="0"/>
        <w:autoSpaceDN w:val="0"/>
        <w:adjustRightInd w:val="0"/>
        <w:ind w:left="-1418" w:right="-284"/>
        <w:jc w:val="both"/>
        <w:rPr>
          <w:rFonts w:ascii="Century Gothic" w:hAnsi="Century Gothic" w:cs="Arial"/>
        </w:rPr>
      </w:pPr>
    </w:p>
    <w:p w14:paraId="43B8B6C6" w14:textId="77777777" w:rsidR="00BF46F4" w:rsidRPr="00F966BA" w:rsidRDefault="00BF46F4" w:rsidP="00EE3530">
      <w:pPr>
        <w:pStyle w:val="Corpodetexto"/>
        <w:ind w:left="-1418"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 xml:space="preserve">O PREÇO E AS CONDIÇÕES DE PAGAMENTO, OS CRITÉRIOS, A DATA-BASE E A PERIODICIDADE DO REAJUSTAMENTO DE PREÇOS E OS CRITÉRIOS DE ATUALIZAÇÃO MONETÁRIA ENTRE A DATA DO ADIMPLEMENTO DAS OBRIGAÇÕES E A DO EFETIVO </w:t>
      </w:r>
      <w:proofErr w:type="gramStart"/>
      <w:r w:rsidRPr="00182634">
        <w:rPr>
          <w:rFonts w:ascii="Century Gothic" w:hAnsi="Century Gothic"/>
          <w:b/>
          <w:bCs/>
          <w:sz w:val="20"/>
          <w:szCs w:val="20"/>
          <w:lang w:val="pt-PT"/>
        </w:rPr>
        <w:t>PAGAMENTO</w:t>
      </w:r>
      <w:proofErr w:type="gramEnd"/>
    </w:p>
    <w:p w14:paraId="20489430" w14:textId="77777777" w:rsidR="00BF46F4" w:rsidRPr="0066215D" w:rsidRDefault="00BF46F4" w:rsidP="00EE3530">
      <w:pPr>
        <w:ind w:left="-1418"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26"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6"/>
      <w:r w:rsidRPr="0066215D">
        <w:rPr>
          <w:rFonts w:ascii="Century Gothic" w:hAnsi="Century Gothic" w:cstheme="minorHAnsi"/>
          <w:b/>
        </w:rPr>
        <w:t xml:space="preserve"> (</w:t>
      </w:r>
      <w:bookmarkStart w:id="27"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7"/>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143B5A" w14:textId="484493BA" w:rsidR="00493EE5" w:rsidRPr="00493EE5" w:rsidRDefault="005F30A3" w:rsidP="00EE3530">
      <w:pPr>
        <w:pStyle w:val="PargrafodaLista"/>
        <w:ind w:left="-1418" w:right="-284"/>
        <w:jc w:val="both"/>
        <w:rPr>
          <w:rFonts w:ascii="Century Gothic" w:hAnsi="Century Gothic"/>
          <w:sz w:val="20"/>
        </w:rPr>
      </w:pPr>
      <w:r>
        <w:rPr>
          <w:rFonts w:ascii="Century Gothic" w:hAnsi="Century Gothic"/>
          <w:b/>
          <w:sz w:val="20"/>
        </w:rPr>
        <w:t>5.2</w:t>
      </w:r>
      <w:r w:rsidR="00BF46F4" w:rsidRPr="00493EE5">
        <w:rPr>
          <w:rFonts w:ascii="Century Gothic" w:hAnsi="Century Gothic"/>
          <w:b/>
          <w:sz w:val="20"/>
        </w:rPr>
        <w:t>.</w:t>
      </w:r>
      <w:r w:rsidR="00BF46F4" w:rsidRPr="00493EE5">
        <w:rPr>
          <w:rFonts w:ascii="Century Gothic" w:hAnsi="Century Gothic"/>
          <w:sz w:val="20"/>
        </w:rPr>
        <w:t xml:space="preserve"> </w:t>
      </w:r>
      <w:r w:rsidR="00493EE5" w:rsidRPr="00493EE5">
        <w:rPr>
          <w:rFonts w:ascii="Century Gothic" w:hAnsi="Century Gothic"/>
          <w:sz w:val="20"/>
        </w:rPr>
        <w:t xml:space="preserve">O pagamento, decorrente </w:t>
      </w:r>
      <w:r>
        <w:rPr>
          <w:rFonts w:ascii="Century Gothic" w:hAnsi="Century Gothic"/>
          <w:sz w:val="20"/>
        </w:rPr>
        <w:t>do fornecimento do</w:t>
      </w:r>
      <w:r w:rsidR="00493EE5" w:rsidRPr="00493EE5">
        <w:rPr>
          <w:rFonts w:ascii="Century Gothic" w:hAnsi="Century Gothic"/>
          <w:sz w:val="20"/>
        </w:rPr>
        <w:t xml:space="preserve"> objeto desta licitação, </w:t>
      </w:r>
      <w:r>
        <w:rPr>
          <w:rFonts w:ascii="Century Gothic" w:hAnsi="Century Gothic"/>
          <w:sz w:val="20"/>
        </w:rPr>
        <w:t xml:space="preserve">será </w:t>
      </w:r>
      <w:r w:rsidR="00493EE5" w:rsidRPr="00493EE5">
        <w:rPr>
          <w:rFonts w:ascii="Century Gothic" w:hAnsi="Century Gothic"/>
          <w:sz w:val="20"/>
        </w:rPr>
        <w:t>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EE3530">
      <w:pPr>
        <w:pStyle w:val="PargrafodaLista"/>
        <w:ind w:left="-1418"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EE3530">
      <w:pPr>
        <w:pStyle w:val="Default"/>
        <w:ind w:left="-1418"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3EA7127A" w:rsidR="00493EE5" w:rsidRDefault="00493EE5" w:rsidP="00EE3530">
      <w:pPr>
        <w:pStyle w:val="Default"/>
        <w:ind w:left="-1418"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contratados são fixos e irreajustávei</w:t>
      </w:r>
      <w:r w:rsidR="005F30A3">
        <w:rPr>
          <w:rFonts w:ascii="Century Gothic" w:hAnsi="Century Gothic"/>
          <w:color w:val="auto"/>
          <w:sz w:val="20"/>
          <w:szCs w:val="20"/>
        </w:rPr>
        <w:t>s.</w:t>
      </w:r>
    </w:p>
    <w:p w14:paraId="2A7CB7DA" w14:textId="77777777" w:rsidR="005F30A3" w:rsidRPr="00493EE5" w:rsidRDefault="005F30A3" w:rsidP="00EE3530">
      <w:pPr>
        <w:pStyle w:val="Default"/>
        <w:ind w:left="-1418" w:right="-284"/>
        <w:jc w:val="both"/>
        <w:rPr>
          <w:rFonts w:ascii="Century Gothic" w:hAnsi="Century Gothic"/>
          <w:color w:val="auto"/>
          <w:sz w:val="20"/>
          <w:szCs w:val="20"/>
        </w:rPr>
      </w:pPr>
    </w:p>
    <w:p w14:paraId="59D622E2" w14:textId="77777777" w:rsidR="00BF46F4" w:rsidRPr="00BC1A33" w:rsidRDefault="00BF46F4" w:rsidP="00EE3530">
      <w:pPr>
        <w:pStyle w:val="Corpodetexto"/>
        <w:ind w:left="-1418"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466AAB0A" w14:textId="2586BE9A" w:rsidR="00144BD6" w:rsidRPr="008F7955" w:rsidRDefault="00BF46F4" w:rsidP="00EE3530">
      <w:pPr>
        <w:widowControl w:val="0"/>
        <w:tabs>
          <w:tab w:val="left" w:pos="616"/>
        </w:tabs>
        <w:autoSpaceDE w:val="0"/>
        <w:autoSpaceDN w:val="0"/>
        <w:spacing w:before="4"/>
        <w:ind w:left="-1418"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00144BD6" w:rsidRPr="008F7955">
        <w:rPr>
          <w:rFonts w:ascii="Century Gothic" w:hAnsi="Century Gothic"/>
        </w:rPr>
        <w:t>O contrato resultante do certame</w:t>
      </w:r>
      <w:r w:rsidR="00EE3530">
        <w:rPr>
          <w:rFonts w:ascii="Century Gothic" w:hAnsi="Century Gothic"/>
        </w:rPr>
        <w:t xml:space="preserve"> licitatório terá vigência de 03 (três</w:t>
      </w:r>
      <w:r w:rsidR="00144BD6" w:rsidRPr="008F7955">
        <w:rPr>
          <w:rFonts w:ascii="Century Gothic" w:hAnsi="Century Gothic"/>
        </w:rPr>
        <w:t xml:space="preserve">) meses, contados </w:t>
      </w:r>
      <w:r w:rsidR="00144BD6">
        <w:rPr>
          <w:rFonts w:ascii="Century Gothic" w:hAnsi="Century Gothic"/>
        </w:rPr>
        <w:t xml:space="preserve">a partir da assinatura do mesmo, e por se tratar de </w:t>
      </w:r>
      <w:r w:rsidR="00144BD6" w:rsidRPr="000E1F10">
        <w:rPr>
          <w:rFonts w:ascii="Century Gothic" w:hAnsi="Century Gothic"/>
        </w:rPr>
        <w:t>compra: aquisição remunerada de bens para fornecimento de uma só vez ou parceladamente, considerada imediata aquela com prazo de entrega de até 30 (trinta) dias da ordem de fornecimento;</w:t>
      </w:r>
      <w:r w:rsidR="00144BD6">
        <w:rPr>
          <w:rFonts w:ascii="Century Gothic" w:hAnsi="Century Gothic"/>
        </w:rPr>
        <w:t xml:space="preserve"> não poderá ser prorrogado.</w:t>
      </w:r>
    </w:p>
    <w:p w14:paraId="3A1458D9" w14:textId="7BA00EF4"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539B3310"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28"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8"/>
      <w:r w:rsidRPr="00491038">
        <w:rPr>
          <w:rFonts w:ascii="Century Gothic" w:hAnsi="Century Gothic" w:cstheme="minorHAnsi"/>
          <w:b/>
          <w:sz w:val="18"/>
          <w:szCs w:val="18"/>
        </w:rPr>
        <w:t>/</w:t>
      </w:r>
      <w:bookmarkStart w:id="29"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9"/>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30"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0"/>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44BD6">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EE3530">
      <w:pPr>
        <w:pStyle w:val="Corpodetexto"/>
        <w:spacing w:before="2"/>
        <w:ind w:left="-1418" w:right="-283"/>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EE3530">
      <w:pPr>
        <w:ind w:left="-1418" w:right="-283"/>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p w14:paraId="7EC918CF" w14:textId="77777777" w:rsidR="00EE3530" w:rsidRDefault="00EE3530" w:rsidP="00EE3530">
      <w:pPr>
        <w:ind w:left="-1418" w:right="-283"/>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372"/>
        <w:gridCol w:w="1852"/>
        <w:gridCol w:w="4483"/>
      </w:tblGrid>
      <w:tr w:rsidR="00EE3530" w:rsidRPr="00913910" w14:paraId="3D26AC8D" w14:textId="77777777" w:rsidTr="00004C3D">
        <w:trPr>
          <w:jc w:val="center"/>
        </w:trPr>
        <w:tc>
          <w:tcPr>
            <w:tcW w:w="1014" w:type="dxa"/>
            <w:tcBorders>
              <w:top w:val="single" w:sz="4" w:space="0" w:color="auto"/>
              <w:left w:val="single" w:sz="4" w:space="0" w:color="auto"/>
              <w:bottom w:val="single" w:sz="4" w:space="0" w:color="auto"/>
              <w:right w:val="single" w:sz="4" w:space="0" w:color="auto"/>
            </w:tcBorders>
          </w:tcPr>
          <w:p w14:paraId="42B799E7" w14:textId="77777777" w:rsidR="00EE3530" w:rsidRPr="00913910" w:rsidRDefault="00EE3530" w:rsidP="00004C3D">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Reduzido</w:t>
            </w:r>
          </w:p>
        </w:tc>
        <w:tc>
          <w:tcPr>
            <w:tcW w:w="1372" w:type="dxa"/>
            <w:tcBorders>
              <w:top w:val="single" w:sz="4" w:space="0" w:color="auto"/>
              <w:left w:val="single" w:sz="4" w:space="0" w:color="auto"/>
              <w:bottom w:val="single" w:sz="4" w:space="0" w:color="auto"/>
              <w:right w:val="single" w:sz="4" w:space="0" w:color="auto"/>
            </w:tcBorders>
            <w:hideMark/>
          </w:tcPr>
          <w:p w14:paraId="1897FB74"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Organograma</w:t>
            </w:r>
          </w:p>
        </w:tc>
        <w:tc>
          <w:tcPr>
            <w:tcW w:w="1852" w:type="dxa"/>
            <w:tcBorders>
              <w:top w:val="single" w:sz="4" w:space="0" w:color="auto"/>
              <w:left w:val="single" w:sz="4" w:space="0" w:color="auto"/>
              <w:bottom w:val="single" w:sz="4" w:space="0" w:color="auto"/>
              <w:right w:val="single" w:sz="4" w:space="0" w:color="auto"/>
            </w:tcBorders>
            <w:hideMark/>
          </w:tcPr>
          <w:p w14:paraId="19963E06"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Descrição da Despesa</w:t>
            </w:r>
          </w:p>
        </w:tc>
        <w:tc>
          <w:tcPr>
            <w:tcW w:w="4483" w:type="dxa"/>
            <w:tcBorders>
              <w:top w:val="single" w:sz="4" w:space="0" w:color="auto"/>
              <w:left w:val="single" w:sz="4" w:space="0" w:color="auto"/>
              <w:bottom w:val="single" w:sz="4" w:space="0" w:color="auto"/>
              <w:right w:val="single" w:sz="4" w:space="0" w:color="auto"/>
            </w:tcBorders>
            <w:hideMark/>
          </w:tcPr>
          <w:p w14:paraId="33D63E74"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Máscara</w:t>
            </w:r>
          </w:p>
        </w:tc>
      </w:tr>
      <w:tr w:rsidR="00EE3530" w:rsidRPr="00913910" w14:paraId="220D1F23" w14:textId="77777777" w:rsidTr="00004C3D">
        <w:trPr>
          <w:jc w:val="center"/>
        </w:trPr>
        <w:tc>
          <w:tcPr>
            <w:tcW w:w="1014" w:type="dxa"/>
            <w:tcBorders>
              <w:top w:val="single" w:sz="4" w:space="0" w:color="auto"/>
              <w:left w:val="single" w:sz="4" w:space="0" w:color="auto"/>
              <w:bottom w:val="single" w:sz="4" w:space="0" w:color="auto"/>
              <w:right w:val="single" w:sz="4" w:space="0" w:color="auto"/>
            </w:tcBorders>
          </w:tcPr>
          <w:p w14:paraId="0FB670D9" w14:textId="77777777" w:rsidR="00EE3530" w:rsidRPr="00345D75" w:rsidRDefault="00EE3530" w:rsidP="00004C3D">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100</w:t>
            </w:r>
          </w:p>
        </w:tc>
        <w:tc>
          <w:tcPr>
            <w:tcW w:w="1372" w:type="dxa"/>
            <w:tcBorders>
              <w:top w:val="single" w:sz="4" w:space="0" w:color="auto"/>
              <w:left w:val="single" w:sz="4" w:space="0" w:color="auto"/>
              <w:bottom w:val="single" w:sz="4" w:space="0" w:color="auto"/>
              <w:right w:val="single" w:sz="4" w:space="0" w:color="auto"/>
            </w:tcBorders>
          </w:tcPr>
          <w:p w14:paraId="6513DD37" w14:textId="77777777" w:rsidR="00EE3530" w:rsidRPr="00345D75" w:rsidRDefault="00EE3530" w:rsidP="00004C3D">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05.001</w:t>
            </w:r>
          </w:p>
        </w:tc>
        <w:tc>
          <w:tcPr>
            <w:tcW w:w="1852" w:type="dxa"/>
            <w:tcBorders>
              <w:top w:val="single" w:sz="4" w:space="0" w:color="auto"/>
              <w:left w:val="single" w:sz="4" w:space="0" w:color="auto"/>
              <w:bottom w:val="single" w:sz="4" w:space="0" w:color="auto"/>
              <w:right w:val="single" w:sz="4" w:space="0" w:color="auto"/>
            </w:tcBorders>
          </w:tcPr>
          <w:p w14:paraId="461A8383" w14:textId="77777777" w:rsidR="00EE3530" w:rsidRPr="00345D75" w:rsidRDefault="00EE3530" w:rsidP="00004C3D">
            <w:pPr>
              <w:autoSpaceDE w:val="0"/>
              <w:adjustRightInd w:val="0"/>
              <w:jc w:val="center"/>
              <w:rPr>
                <w:rFonts w:ascii="Century Gothic" w:eastAsia="Arial" w:hAnsi="Century Gothic" w:cs="Arial"/>
                <w:color w:val="000000"/>
                <w:sz w:val="16"/>
                <w:szCs w:val="16"/>
              </w:rPr>
            </w:pPr>
            <w:r w:rsidRPr="000003F8">
              <w:rPr>
                <w:rFonts w:ascii="Century Gothic" w:eastAsia="Arial" w:hAnsi="Century Gothic" w:cs="Arial"/>
                <w:color w:val="000000"/>
                <w:sz w:val="16"/>
                <w:szCs w:val="16"/>
              </w:rPr>
              <w:t>Manutenção do Departamento de Obras</w:t>
            </w:r>
          </w:p>
        </w:tc>
        <w:tc>
          <w:tcPr>
            <w:tcW w:w="4483" w:type="dxa"/>
            <w:tcBorders>
              <w:top w:val="single" w:sz="4" w:space="0" w:color="auto"/>
              <w:left w:val="single" w:sz="4" w:space="0" w:color="auto"/>
              <w:bottom w:val="single" w:sz="4" w:space="0" w:color="auto"/>
              <w:right w:val="single" w:sz="4" w:space="0" w:color="auto"/>
            </w:tcBorders>
          </w:tcPr>
          <w:p w14:paraId="02340E16" w14:textId="77777777" w:rsidR="00EE3530" w:rsidRPr="00345D75" w:rsidRDefault="00EE3530" w:rsidP="00004C3D">
            <w:pPr>
              <w:autoSpaceDE w:val="0"/>
              <w:adjustRightInd w:val="0"/>
              <w:jc w:val="center"/>
              <w:rPr>
                <w:rFonts w:ascii="Century Gothic" w:eastAsia="Arial" w:hAnsi="Century Gothic"/>
              </w:rPr>
            </w:pPr>
            <w:r w:rsidRPr="000003F8">
              <w:rPr>
                <w:rFonts w:ascii="Century Gothic" w:eastAsia="Arial" w:hAnsi="Century Gothic" w:cs="Arial"/>
                <w:color w:val="000000"/>
                <w:sz w:val="16"/>
                <w:szCs w:val="16"/>
              </w:rPr>
              <w:t>05.001.04.122.0019.2017.3.3.90.30.00</w:t>
            </w:r>
          </w:p>
        </w:tc>
      </w:tr>
    </w:tbl>
    <w:p w14:paraId="18BDC61E" w14:textId="1A4ACD6D" w:rsidR="00493EE5" w:rsidRPr="00A0728D" w:rsidRDefault="00493EE5" w:rsidP="00144BD6">
      <w:pPr>
        <w:rPr>
          <w:rFonts w:ascii="Century Gothic" w:hAnsi="Century Gothic" w:cs="Calibri"/>
          <w:lang w:val="pt-PT"/>
        </w:rPr>
      </w:pPr>
    </w:p>
    <w:p w14:paraId="436637C0" w14:textId="7C6E851A" w:rsidR="00493EE5" w:rsidRPr="00130BF5" w:rsidRDefault="00493EE5" w:rsidP="00EE3530">
      <w:pPr>
        <w:pStyle w:val="Ttulo2"/>
        <w:tabs>
          <w:tab w:val="left" w:pos="472"/>
        </w:tabs>
        <w:spacing w:line="240" w:lineRule="auto"/>
        <w:ind w:left="-1418" w:right="-283" w:firstLine="0"/>
        <w:jc w:val="center"/>
        <w:rPr>
          <w:rFonts w:ascii="Century Gothic" w:hAnsi="Century Gothic"/>
        </w:rPr>
      </w:pPr>
      <w:r>
        <w:rPr>
          <w:rFonts w:ascii="Century Gothic" w:hAnsi="Century Gothic" w:cs="Calibri"/>
        </w:rPr>
        <w:t xml:space="preserve">CLÁUSULA </w:t>
      </w:r>
      <w:r w:rsidR="00144BD6">
        <w:rPr>
          <w:rFonts w:ascii="Century Gothic" w:hAnsi="Century Gothic" w:cs="Calibri"/>
        </w:rPr>
        <w:t>OITAVA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15888080" w:rsidR="006C77FE" w:rsidRPr="007448C6" w:rsidRDefault="00144BD6" w:rsidP="00EE3530">
      <w:pPr>
        <w:pStyle w:val="Standard"/>
        <w:shd w:val="clear" w:color="auto" w:fill="FFFFFF"/>
        <w:tabs>
          <w:tab w:val="left" w:pos="9781"/>
        </w:tabs>
        <w:ind w:left="-1418" w:right="-283"/>
        <w:jc w:val="both"/>
        <w:rPr>
          <w:rFonts w:ascii="Century Gothic" w:hAnsi="Century Gothic" w:cs="Arial"/>
          <w:b/>
          <w:sz w:val="20"/>
          <w:szCs w:val="20"/>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1</w:t>
      </w:r>
      <w:r w:rsidR="006C77FE" w:rsidRPr="006C77FE">
        <w:rPr>
          <w:rFonts w:ascii="Century Gothic" w:hAnsi="Century Gothic" w:cs="Arial"/>
          <w:b/>
          <w:sz w:val="20"/>
          <w:szCs w:val="20"/>
        </w:rPr>
        <w:t xml:space="preserve">. </w:t>
      </w:r>
      <w:r w:rsidR="006C77FE" w:rsidRPr="006C77FE">
        <w:rPr>
          <w:rFonts w:ascii="Century Gothic" w:hAnsi="Century Gothic" w:cs="Arial"/>
          <w:b/>
          <w:kern w:val="0"/>
          <w:sz w:val="20"/>
          <w:szCs w:val="20"/>
          <w:lang w:val="pt-PT" w:eastAsia="en-US"/>
        </w:rPr>
        <w:t>São obrigações da CONTRATANTE</w:t>
      </w:r>
    </w:p>
    <w:p w14:paraId="3F1F8795" w14:textId="28F772FE" w:rsidR="006C77FE" w:rsidRPr="007448C6" w:rsidRDefault="00144BD6"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 xml:space="preserve">1.1. </w:t>
      </w:r>
      <w:r w:rsidR="006C77FE" w:rsidRPr="007448C6">
        <w:rPr>
          <w:rFonts w:ascii="Century Gothic" w:hAnsi="Century Gothic" w:cs="Arial"/>
          <w:kern w:val="0"/>
          <w:sz w:val="20"/>
          <w:szCs w:val="20"/>
          <w:lang w:val="pt-PT" w:eastAsia="en-US"/>
        </w:rPr>
        <w:t>Prestar as informações e os esclarecimentos atinentes ao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sidR="00EE3530">
        <w:rPr>
          <w:rFonts w:ascii="Century Gothic" w:hAnsi="Century Gothic" w:cs="Arial"/>
          <w:kern w:val="0"/>
          <w:sz w:val="20"/>
          <w:szCs w:val="20"/>
          <w:lang w:val="pt-PT" w:eastAsia="en-US"/>
        </w:rPr>
        <w:t>objetos</w:t>
      </w:r>
      <w:r w:rsidR="006C77FE" w:rsidRPr="007448C6">
        <w:rPr>
          <w:rFonts w:ascii="Century Gothic" w:hAnsi="Century Gothic" w:cs="Arial"/>
          <w:kern w:val="0"/>
          <w:sz w:val="20"/>
          <w:szCs w:val="20"/>
          <w:lang w:val="pt-PT" w:eastAsia="en-US"/>
        </w:rPr>
        <w:t xml:space="preserve"> que venham a ser </w:t>
      </w:r>
      <w:r w:rsidR="006C77FE">
        <w:rPr>
          <w:rFonts w:ascii="Century Gothic" w:hAnsi="Century Gothic" w:cs="Arial"/>
          <w:kern w:val="0"/>
          <w:sz w:val="20"/>
          <w:szCs w:val="20"/>
          <w:lang w:val="pt-PT" w:eastAsia="en-US"/>
        </w:rPr>
        <w:t>solicitados pelos prepostos da CONTRATADA</w:t>
      </w:r>
      <w:r w:rsidR="006C77FE" w:rsidRPr="007448C6">
        <w:rPr>
          <w:rFonts w:ascii="Century Gothic" w:hAnsi="Century Gothic" w:cs="Arial"/>
          <w:kern w:val="0"/>
          <w:sz w:val="20"/>
          <w:szCs w:val="20"/>
          <w:lang w:val="pt-PT" w:eastAsia="en-US"/>
        </w:rPr>
        <w:t xml:space="preserve">; </w:t>
      </w:r>
    </w:p>
    <w:p w14:paraId="37A12EEE" w14:textId="00D6BA7B" w:rsidR="006C77FE" w:rsidRPr="007448C6" w:rsidRDefault="00144BD6"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sidRPr="007448C6">
        <w:rPr>
          <w:rFonts w:ascii="Century Gothic" w:hAnsi="Century Gothic" w:cs="Arial"/>
          <w:b/>
          <w:kern w:val="0"/>
          <w:sz w:val="20"/>
          <w:szCs w:val="20"/>
          <w:lang w:eastAsia="en-US"/>
        </w:rPr>
        <w:t>.1.2.</w:t>
      </w:r>
      <w:r w:rsidR="006C77FE" w:rsidRPr="007448C6">
        <w:rPr>
          <w:rFonts w:ascii="Century Gothic" w:hAnsi="Century Gothic" w:cs="Arial"/>
          <w:kern w:val="0"/>
          <w:sz w:val="20"/>
          <w:szCs w:val="20"/>
          <w:lang w:eastAsia="en-US"/>
        </w:rPr>
        <w:t xml:space="preserve"> </w:t>
      </w:r>
      <w:r w:rsidR="006C77FE" w:rsidRPr="007448C6">
        <w:rPr>
          <w:rFonts w:ascii="Century Gothic" w:hAnsi="Century Gothic" w:cs="Arial"/>
          <w:kern w:val="0"/>
          <w:sz w:val="20"/>
          <w:szCs w:val="20"/>
          <w:lang w:val="pt-PT" w:eastAsia="en-US"/>
        </w:rPr>
        <w:t>Efetuar o pagamento devido pelo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fornecimento</w:t>
      </w:r>
      <w:r w:rsidR="006C77FE" w:rsidRPr="007448C6">
        <w:rPr>
          <w:rFonts w:ascii="Century Gothic" w:hAnsi="Century Gothic" w:cs="Arial"/>
          <w:kern w:val="0"/>
          <w:sz w:val="20"/>
          <w:szCs w:val="20"/>
          <w:lang w:val="pt-PT" w:eastAsia="en-US"/>
        </w:rPr>
        <w:t xml:space="preserve"> (s), desde que cumpridas todas as exigências deste Edital e de seus Anexos e do Contrato;</w:t>
      </w:r>
    </w:p>
    <w:p w14:paraId="3D922519" w14:textId="22030920" w:rsidR="006C77FE" w:rsidRPr="007448C6" w:rsidRDefault="00210D19"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lang w:val="pt-PT"/>
        </w:rPr>
        <w:t>8</w:t>
      </w:r>
      <w:r w:rsidR="006C77FE" w:rsidRPr="007448C6">
        <w:rPr>
          <w:rFonts w:ascii="Century Gothic" w:hAnsi="Century Gothic" w:cs="Arial"/>
          <w:b/>
          <w:kern w:val="0"/>
          <w:sz w:val="20"/>
          <w:szCs w:val="20"/>
          <w:lang w:val="pt-PT" w:eastAsia="en-US"/>
        </w:rPr>
        <w:t xml:space="preserve">.1.3. </w:t>
      </w:r>
      <w:r w:rsidR="006C77FE" w:rsidRPr="007448C6">
        <w:rPr>
          <w:rFonts w:ascii="Century Gothic" w:hAnsi="Century Gothic" w:cs="Arial"/>
          <w:kern w:val="0"/>
          <w:sz w:val="20"/>
          <w:szCs w:val="20"/>
          <w:lang w:val="pt-PT" w:eastAsia="en-US"/>
        </w:rPr>
        <w:t xml:space="preserve">Comunicar oficialmente </w:t>
      </w:r>
      <w:r w:rsidR="006C77FE">
        <w:rPr>
          <w:rFonts w:ascii="Century Gothic" w:hAnsi="Century Gothic" w:cs="Arial"/>
          <w:kern w:val="0"/>
          <w:sz w:val="20"/>
          <w:szCs w:val="20"/>
          <w:lang w:val="pt-PT" w:eastAsia="en-US"/>
        </w:rPr>
        <w:t>à CONTRATADA</w:t>
      </w:r>
      <w:r w:rsidR="006C77FE" w:rsidRPr="007448C6">
        <w:rPr>
          <w:rFonts w:ascii="Century Gothic" w:hAnsi="Century Gothic" w:cs="Arial"/>
          <w:kern w:val="0"/>
          <w:sz w:val="20"/>
          <w:szCs w:val="20"/>
          <w:lang w:val="pt-PT" w:eastAsia="en-US"/>
        </w:rPr>
        <w:t xml:space="preserve"> quaisquer falhas ocorridas, consideradas de natureza grave durante a execução </w:t>
      </w:r>
      <w:r w:rsidR="006C77FE">
        <w:rPr>
          <w:rFonts w:ascii="Century Gothic" w:hAnsi="Century Gothic" w:cs="Arial"/>
          <w:kern w:val="0"/>
          <w:sz w:val="20"/>
          <w:szCs w:val="20"/>
          <w:lang w:val="pt-PT" w:eastAsia="en-US"/>
        </w:rPr>
        <w:t>dos serviços</w:t>
      </w:r>
      <w:r w:rsidR="006C77FE" w:rsidRPr="007448C6">
        <w:rPr>
          <w:rFonts w:ascii="Century Gothic" w:hAnsi="Century Gothic" w:cs="Arial"/>
          <w:kern w:val="0"/>
          <w:sz w:val="20"/>
          <w:szCs w:val="20"/>
          <w:lang w:val="pt-PT" w:eastAsia="en-US"/>
        </w:rPr>
        <w:t>.</w:t>
      </w:r>
    </w:p>
    <w:p w14:paraId="27091FA2" w14:textId="77777777" w:rsidR="00210D19" w:rsidRDefault="00210D19" w:rsidP="00EE3530">
      <w:pPr>
        <w:pStyle w:val="Standard"/>
        <w:shd w:val="clear" w:color="auto" w:fill="FFFFFF"/>
        <w:tabs>
          <w:tab w:val="left" w:pos="9781"/>
        </w:tabs>
        <w:ind w:left="-1418" w:right="-283"/>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8.1.4</w:t>
      </w:r>
      <w:r w:rsidR="006C77FE" w:rsidRPr="007448C6">
        <w:rPr>
          <w:rFonts w:ascii="Century Gothic" w:hAnsi="Century Gothic" w:cs="Arial"/>
          <w:b/>
          <w:kern w:val="0"/>
          <w:sz w:val="20"/>
          <w:szCs w:val="20"/>
          <w:lang w:val="pt-PT" w:eastAsia="en-US"/>
        </w:rPr>
        <w:t xml:space="preserve">.  </w:t>
      </w:r>
      <w:r w:rsidR="006C77FE" w:rsidRPr="007448C6">
        <w:rPr>
          <w:rFonts w:ascii="Century Gothic" w:hAnsi="Century Gothic" w:cs="Arial"/>
          <w:kern w:val="0"/>
          <w:sz w:val="20"/>
          <w:szCs w:val="20"/>
          <w:lang w:val="pt-PT" w:eastAsia="en-US"/>
        </w:rPr>
        <w:t>Verificação das quantidades e qualidad</w:t>
      </w:r>
      <w:r w:rsidR="006C77FE">
        <w:rPr>
          <w:rFonts w:ascii="Century Gothic" w:hAnsi="Century Gothic" w:cs="Arial"/>
          <w:kern w:val="0"/>
          <w:sz w:val="20"/>
          <w:szCs w:val="20"/>
          <w:lang w:val="pt-PT" w:eastAsia="en-US"/>
        </w:rPr>
        <w:t xml:space="preserve">e </w:t>
      </w:r>
      <w:r>
        <w:rPr>
          <w:rFonts w:ascii="Century Gothic" w:hAnsi="Century Gothic" w:cs="Arial"/>
          <w:kern w:val="0"/>
          <w:sz w:val="20"/>
          <w:szCs w:val="20"/>
          <w:lang w:val="pt-PT" w:eastAsia="en-US"/>
        </w:rPr>
        <w:t>dos objetos fornecidos;</w:t>
      </w:r>
    </w:p>
    <w:p w14:paraId="0E7CCD24" w14:textId="7B87A4F4" w:rsidR="006C77FE" w:rsidRPr="007448C6" w:rsidRDefault="00210D19" w:rsidP="00EE3530">
      <w:pPr>
        <w:pStyle w:val="Standard"/>
        <w:shd w:val="clear" w:color="auto" w:fill="FFFFFF"/>
        <w:tabs>
          <w:tab w:val="left" w:pos="9781"/>
        </w:tabs>
        <w:ind w:left="-1418" w:right="-283"/>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 </w:t>
      </w:r>
      <w:r w:rsidR="006C77FE" w:rsidRPr="006C77FE">
        <w:rPr>
          <w:rFonts w:ascii="Century Gothic" w:hAnsi="Century Gothic" w:cs="Arial"/>
          <w:b/>
          <w:kern w:val="0"/>
          <w:sz w:val="20"/>
          <w:szCs w:val="20"/>
          <w:lang w:val="pt-PT" w:eastAsia="en-US"/>
        </w:rPr>
        <w:t>São obrigações da CONTRATADA</w:t>
      </w:r>
    </w:p>
    <w:p w14:paraId="64D683C4" w14:textId="6EAEFC5D"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.2.1. </w:t>
      </w:r>
      <w:r w:rsidR="006C77FE"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sidR="006C77FE">
        <w:rPr>
          <w:rFonts w:ascii="Century Gothic" w:hAnsi="Century Gothic" w:cs="Arial"/>
          <w:kern w:val="0"/>
          <w:sz w:val="20"/>
          <w:szCs w:val="20"/>
          <w:lang w:val="pt-PT" w:eastAsia="en-US"/>
        </w:rPr>
        <w:t>do contrato</w:t>
      </w:r>
      <w:r w:rsidR="006C77FE"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08188F7D" w14:textId="2F4C1F8C"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2B92F24D"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8.2.3</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353C23CF"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Fornecer os objetos</w:t>
      </w:r>
      <w:r w:rsidR="006C77FE" w:rsidRPr="007448C6">
        <w:rPr>
          <w:rFonts w:ascii="Century Gothic" w:hAnsi="Century Gothic" w:cs="Arial"/>
          <w:kern w:val="0"/>
          <w:sz w:val="20"/>
          <w:szCs w:val="20"/>
          <w:lang w:val="pt-PT" w:eastAsia="en-US"/>
        </w:rPr>
        <w:t xml:space="preserve"> no prazo e formas ajustados;</w:t>
      </w:r>
    </w:p>
    <w:p w14:paraId="3DE8E6AE" w14:textId="55878267"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35D8F64B"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523E057C"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.2.</w:t>
      </w:r>
      <w:r>
        <w:rPr>
          <w:rFonts w:ascii="Century Gothic" w:hAnsi="Century Gothic" w:cs="Arial"/>
          <w:b/>
          <w:kern w:val="0"/>
          <w:sz w:val="20"/>
          <w:szCs w:val="20"/>
          <w:lang w:val="pt-PT" w:eastAsia="en-US"/>
        </w:rPr>
        <w:t>7</w:t>
      </w:r>
      <w:r w:rsidR="006C77FE" w:rsidRPr="007448C6">
        <w:rPr>
          <w:rFonts w:ascii="Century Gothic" w:hAnsi="Century Gothic" w:cs="Arial"/>
          <w:kern w:val="0"/>
          <w:sz w:val="20"/>
          <w:szCs w:val="20"/>
          <w:lang w:val="pt-PT" w:eastAsia="en-US"/>
        </w:rPr>
        <w:t xml:space="preserve">. Ser responsável por danos causados diretamente </w:t>
      </w:r>
      <w:r w:rsidR="006C77FE">
        <w:rPr>
          <w:rFonts w:ascii="Century Gothic" w:hAnsi="Century Gothic" w:cs="Arial"/>
          <w:kern w:val="0"/>
          <w:sz w:val="20"/>
          <w:szCs w:val="20"/>
          <w:lang w:val="pt-PT" w:eastAsia="en-US"/>
        </w:rPr>
        <w:t>ao Município</w:t>
      </w:r>
      <w:r w:rsidR="006C77FE"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1D321EBB"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36054E88"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w:t>
      </w:r>
      <w:r>
        <w:rPr>
          <w:rFonts w:ascii="Century Gothic" w:hAnsi="Century Gothic" w:cs="Arial"/>
          <w:kern w:val="0"/>
          <w:sz w:val="20"/>
          <w:szCs w:val="20"/>
          <w:lang w:val="pt-PT" w:eastAsia="en-US"/>
        </w:rPr>
        <w:t>do fornecimento dos objetos</w:t>
      </w:r>
      <w:r w:rsidR="006C77FE" w:rsidRPr="007448C6">
        <w:rPr>
          <w:rFonts w:ascii="Century Gothic" w:hAnsi="Century Gothic" w:cs="Arial"/>
          <w:kern w:val="0"/>
          <w:sz w:val="20"/>
          <w:szCs w:val="20"/>
          <w:lang w:val="pt-PT" w:eastAsia="en-US"/>
        </w:rPr>
        <w:t>;</w:t>
      </w:r>
    </w:p>
    <w:p w14:paraId="2636CEF3" w14:textId="34AC493D"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10EE8E9F"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Adicionalmente, o fornecedor deverá:</w:t>
      </w:r>
    </w:p>
    <w:p w14:paraId="74552C44" w14:textId="449EB505"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.3.1.</w:t>
      </w:r>
      <w:r w:rsidR="006C77FE"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sidR="006C77FE">
        <w:rPr>
          <w:rFonts w:ascii="Century Gothic" w:hAnsi="Century Gothic" w:cs="Arial"/>
          <w:kern w:val="0"/>
          <w:sz w:val="20"/>
          <w:szCs w:val="20"/>
          <w:lang w:val="pt-PT" w:eastAsia="en-US"/>
        </w:rPr>
        <w:t>Prefeitura Municipal de Lobato.</w:t>
      </w:r>
    </w:p>
    <w:p w14:paraId="02902EA2" w14:textId="30706C92"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.3.2.</w:t>
      </w:r>
      <w:r w:rsidR="006C77FE"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7059AF20" w14:textId="5ECCCF6E"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.3.3.</w:t>
      </w:r>
      <w:r w:rsidR="006C77FE"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197F8B5E"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.3.4</w:t>
      </w:r>
      <w:r w:rsidR="006C77FE" w:rsidRPr="007448C6">
        <w:rPr>
          <w:rFonts w:ascii="Century Gothic" w:hAnsi="Century Gothic" w:cs="Arial"/>
          <w:kern w:val="0"/>
          <w:sz w:val="20"/>
          <w:szCs w:val="20"/>
          <w:lang w:val="pt-PT" w:eastAsia="en-US"/>
        </w:rPr>
        <w:t>. Assumir, ainda, a responsabilidade pelos encargos fiscais e comerciais resultantes</w:t>
      </w:r>
      <w:r w:rsidR="006C77FE">
        <w:rPr>
          <w:rFonts w:ascii="Century Gothic" w:hAnsi="Century Gothic" w:cs="Arial"/>
          <w:kern w:val="0"/>
          <w:sz w:val="20"/>
          <w:szCs w:val="20"/>
          <w:lang w:val="pt-PT" w:eastAsia="en-US"/>
        </w:rPr>
        <w:t xml:space="preserve"> da adjudicação do objeto deste procedimento de contratação direta.</w:t>
      </w:r>
    </w:p>
    <w:p w14:paraId="11B37BA8" w14:textId="39293F40" w:rsidR="006C77FE"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.4.</w:t>
      </w:r>
      <w:r w:rsidR="006C77FE" w:rsidRPr="007448C6">
        <w:rPr>
          <w:rFonts w:ascii="Century Gothic" w:hAnsi="Century Gothic" w:cs="Arial"/>
          <w:kern w:val="0"/>
          <w:sz w:val="20"/>
          <w:szCs w:val="20"/>
          <w:lang w:val="pt-PT" w:eastAsia="en-US"/>
        </w:rPr>
        <w:t xml:space="preserve"> A inadimplência do fornecedor, com referência aos encargos estabelecidos no subitem </w:t>
      </w:r>
      <w:r>
        <w:rPr>
          <w:rFonts w:ascii="Century Gothic" w:hAnsi="Century Gothic" w:cs="Arial"/>
          <w:kern w:val="0"/>
          <w:sz w:val="20"/>
          <w:szCs w:val="20"/>
          <w:lang w:val="pt-PT" w:eastAsia="en-US"/>
        </w:rPr>
        <w:t>8.3.1.</w:t>
      </w:r>
      <w:r w:rsidR="006C77FE" w:rsidRPr="007448C6">
        <w:rPr>
          <w:rFonts w:ascii="Century Gothic" w:hAnsi="Century Gothic" w:cs="Arial"/>
          <w:kern w:val="0"/>
          <w:sz w:val="20"/>
          <w:szCs w:val="20"/>
          <w:lang w:val="pt-PT" w:eastAsia="en-US"/>
        </w:rPr>
        <w:t xml:space="preserve">, não transfere a responsabilidade por seu pagamento à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sidR="006C77FE">
        <w:rPr>
          <w:rFonts w:ascii="Century Gothic" w:hAnsi="Century Gothic" w:cs="Arial"/>
          <w:kern w:val="0"/>
          <w:sz w:val="20"/>
          <w:szCs w:val="20"/>
          <w:lang w:val="pt-PT" w:eastAsia="en-US"/>
        </w:rPr>
        <w:t>Prefeitura Municipal de Lobato.</w:t>
      </w:r>
    </w:p>
    <w:p w14:paraId="2D9BA22A" w14:textId="646BD20A" w:rsidR="006C77FE" w:rsidRPr="00197FA5" w:rsidRDefault="00A26C53" w:rsidP="00EE3530">
      <w:pPr>
        <w:autoSpaceDE w:val="0"/>
        <w:adjustRightInd w:val="0"/>
        <w:ind w:left="-1418" w:right="-283"/>
        <w:jc w:val="both"/>
        <w:rPr>
          <w:rFonts w:ascii="Century Gothic" w:hAnsi="Century Gothic"/>
        </w:rPr>
      </w:pPr>
      <w:r>
        <w:rPr>
          <w:rFonts w:ascii="Century Gothic" w:hAnsi="Century Gothic" w:cs="Arial"/>
          <w:b/>
        </w:rPr>
        <w:t>8</w:t>
      </w:r>
      <w:r w:rsidR="006C77FE" w:rsidRPr="007448C6">
        <w:rPr>
          <w:rFonts w:ascii="Century Gothic" w:hAnsi="Century Gothic" w:cs="Arial"/>
          <w:b/>
        </w:rPr>
        <w:t>.</w:t>
      </w:r>
      <w:r w:rsidR="006C77FE">
        <w:rPr>
          <w:rFonts w:ascii="Century Gothic" w:hAnsi="Century Gothic" w:cs="Arial"/>
          <w:b/>
        </w:rPr>
        <w:t>5.</w:t>
      </w:r>
      <w:r w:rsidR="006C77FE" w:rsidRPr="007448C6">
        <w:rPr>
          <w:rFonts w:ascii="Century Gothic" w:hAnsi="Century Gothic" w:cs="Arial"/>
        </w:rPr>
        <w:t xml:space="preserve"> </w:t>
      </w:r>
      <w:r w:rsidR="006C77FE" w:rsidRPr="00197FA5">
        <w:rPr>
          <w:rFonts w:ascii="Century Gothic" w:hAnsi="Century Gothic"/>
        </w:rPr>
        <w:t>Manter durante toda a vigência do contrato, em compatibilidade com as obrigações assumidas, todas as condições exigidas para habilitação na licitação;</w:t>
      </w:r>
    </w:p>
    <w:p w14:paraId="46A8FFB2" w14:textId="15025490" w:rsidR="006C77FE" w:rsidRPr="00197FA5" w:rsidRDefault="00A26C53" w:rsidP="00EE3530">
      <w:pPr>
        <w:autoSpaceDE w:val="0"/>
        <w:adjustRightInd w:val="0"/>
        <w:ind w:left="-1418" w:right="-283"/>
        <w:jc w:val="both"/>
        <w:rPr>
          <w:rFonts w:ascii="Century Gothic" w:hAnsi="Century Gothic"/>
        </w:rPr>
      </w:pPr>
      <w:r>
        <w:rPr>
          <w:rFonts w:ascii="Century Gothic" w:hAnsi="Century Gothic"/>
          <w:b/>
        </w:rPr>
        <w:t>8</w:t>
      </w:r>
      <w:r w:rsidR="006C77FE">
        <w:rPr>
          <w:rFonts w:ascii="Century Gothic" w:hAnsi="Century Gothic"/>
          <w:b/>
        </w:rPr>
        <w:t xml:space="preserve">.6.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2A199390" w:rsidR="006C77FE" w:rsidRPr="00197FA5" w:rsidRDefault="00A26C53" w:rsidP="00EE3530">
      <w:pPr>
        <w:autoSpaceDE w:val="0"/>
        <w:adjustRightInd w:val="0"/>
        <w:ind w:left="-1418" w:right="-283"/>
        <w:jc w:val="both"/>
        <w:rPr>
          <w:rFonts w:ascii="Century Gothic" w:hAnsi="Century Gothic"/>
        </w:rPr>
      </w:pPr>
      <w:r>
        <w:rPr>
          <w:rFonts w:ascii="Century Gothic" w:hAnsi="Century Gothic"/>
          <w:b/>
        </w:rPr>
        <w:t>8</w:t>
      </w:r>
      <w:r w:rsidR="006C77FE">
        <w:rPr>
          <w:rFonts w:ascii="Century Gothic" w:hAnsi="Century Gothic"/>
          <w:b/>
        </w:rPr>
        <w:t xml:space="preserve">.7.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4269E3C7"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b/>
          <w:sz w:val="20"/>
          <w:szCs w:val="20"/>
        </w:rPr>
        <w:t>8</w:t>
      </w:r>
      <w:r w:rsidR="006C77FE">
        <w:rPr>
          <w:rFonts w:ascii="Century Gothic" w:hAnsi="Century Gothic"/>
          <w:b/>
          <w:sz w:val="20"/>
          <w:szCs w:val="20"/>
        </w:rPr>
        <w:t xml:space="preserve">.8.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6A009C42"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4FCD3E10"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w:t>
      </w:r>
      <w:proofErr w:type="gramStart"/>
      <w:r w:rsidR="006C77FE" w:rsidRPr="007448C6">
        <w:rPr>
          <w:rFonts w:ascii="Century Gothic" w:hAnsi="Century Gothic" w:cs="Arial"/>
          <w:kern w:val="0"/>
          <w:sz w:val="20"/>
          <w:szCs w:val="20"/>
          <w:lang w:val="pt-PT" w:eastAsia="en-US"/>
        </w:rPr>
        <w:t>a</w:t>
      </w:r>
      <w:proofErr w:type="gramEnd"/>
      <w:r w:rsidR="006C77FE" w:rsidRPr="007448C6">
        <w:rPr>
          <w:rFonts w:ascii="Century Gothic" w:hAnsi="Century Gothic" w:cs="Arial"/>
          <w:kern w:val="0"/>
          <w:sz w:val="20"/>
          <w:szCs w:val="20"/>
          <w:lang w:val="pt-PT" w:eastAsia="en-US"/>
        </w:rPr>
        <w:t xml:space="preserve">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5D3783CA"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7D3C3657" w:rsidR="006C77FE"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para a execução do objeto deste Edital.</w:t>
      </w:r>
    </w:p>
    <w:p w14:paraId="4375AC33" w14:textId="0D1BF641" w:rsidR="00493EE5" w:rsidRDefault="00493EE5" w:rsidP="007B6FFD">
      <w:pPr>
        <w:pStyle w:val="Ttulo2"/>
        <w:tabs>
          <w:tab w:val="left" w:pos="142"/>
        </w:tabs>
        <w:spacing w:line="240" w:lineRule="auto"/>
        <w:ind w:left="0" w:firstLine="0"/>
        <w:rPr>
          <w:rFonts w:ascii="Century Gothic" w:hAnsi="Century Gothic"/>
          <w:lang w:val="pt-PT"/>
        </w:rPr>
      </w:pPr>
    </w:p>
    <w:p w14:paraId="69A70673" w14:textId="647192A1" w:rsidR="006C77FE" w:rsidRPr="006C1225" w:rsidRDefault="006C77FE" w:rsidP="007B6FFD">
      <w:pPr>
        <w:pStyle w:val="Corpodetexto"/>
        <w:spacing w:before="2"/>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sidR="00A26C53">
        <w:rPr>
          <w:rFonts w:ascii="Century Gothic" w:hAnsi="Century Gothic"/>
          <w:b/>
          <w:sz w:val="20"/>
          <w:szCs w:val="20"/>
          <w:lang w:eastAsia="pt-BR"/>
        </w:rPr>
        <w:t>NONA</w:t>
      </w:r>
      <w:r w:rsidRPr="006C1225">
        <w:rPr>
          <w:rFonts w:ascii="Century Gothic" w:hAnsi="Century Gothic"/>
          <w:b/>
          <w:sz w:val="20"/>
          <w:szCs w:val="20"/>
          <w:lang w:eastAsia="pt-BR"/>
        </w:rPr>
        <w:t xml:space="preserve"> – INFRAÇÕES E SANÇÕES ADMINISTRATIVAS </w:t>
      </w:r>
    </w:p>
    <w:p w14:paraId="47AF6110" w14:textId="599417A6" w:rsidR="006C77FE" w:rsidRPr="006C1225" w:rsidRDefault="00A26C53" w:rsidP="00EE3530">
      <w:pPr>
        <w:pStyle w:val="Corpodetexto"/>
        <w:spacing w:before="2"/>
        <w:ind w:left="-1418" w:right="-283"/>
        <w:jc w:val="both"/>
        <w:rPr>
          <w:rFonts w:ascii="Century Gothic" w:hAnsi="Century Gothic"/>
          <w:b/>
          <w:sz w:val="20"/>
          <w:szCs w:val="20"/>
          <w:lang w:eastAsia="pt-BR"/>
        </w:rPr>
      </w:pPr>
      <w:r>
        <w:rPr>
          <w:rFonts w:ascii="Century Gothic" w:hAnsi="Century Gothic"/>
          <w:b/>
          <w:sz w:val="20"/>
          <w:szCs w:val="20"/>
          <w:lang w:eastAsia="pt-BR"/>
        </w:rPr>
        <w:t>9</w:t>
      </w:r>
      <w:r w:rsidR="00575682">
        <w:rPr>
          <w:rFonts w:ascii="Century Gothic" w:hAnsi="Century Gothic"/>
          <w:b/>
          <w:sz w:val="20"/>
          <w:szCs w:val="20"/>
          <w:lang w:eastAsia="pt-BR"/>
        </w:rPr>
        <w:t xml:space="preserve">.1. </w:t>
      </w:r>
      <w:r w:rsidR="006C77FE" w:rsidRPr="006C1225">
        <w:rPr>
          <w:rFonts w:ascii="Century Gothic" w:hAnsi="Century Gothic"/>
          <w:b/>
          <w:sz w:val="20"/>
          <w:szCs w:val="20"/>
          <w:lang w:eastAsia="pt-BR"/>
        </w:rPr>
        <w:t>Comete infração administrativa o fornecedor que cometer quaisquer das infrações previstas no art. 155 da Lei nº 14.133/2021.</w:t>
      </w:r>
    </w:p>
    <w:p w14:paraId="567E6D08"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1BADD52F"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605866B0"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0ED1FF61" w14:textId="76D83AE5" w:rsidR="006C77FE" w:rsidRPr="00130BF5" w:rsidRDefault="006C77FE" w:rsidP="00EE3530">
      <w:pPr>
        <w:pStyle w:val="PargrafodaLista"/>
        <w:widowControl w:val="0"/>
        <w:numPr>
          <w:ilvl w:val="1"/>
          <w:numId w:val="65"/>
        </w:numPr>
        <w:autoSpaceDE w:val="0"/>
        <w:autoSpaceDN w:val="0"/>
        <w:ind w:left="-1418" w:right="-283"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EE3530">
      <w:pPr>
        <w:pStyle w:val="PargrafodaLista"/>
        <w:widowControl w:val="0"/>
        <w:numPr>
          <w:ilvl w:val="1"/>
          <w:numId w:val="65"/>
        </w:numPr>
        <w:tabs>
          <w:tab w:val="left" w:pos="692"/>
        </w:tabs>
        <w:autoSpaceDE w:val="0"/>
        <w:autoSpaceDN w:val="0"/>
        <w:spacing w:before="1"/>
        <w:ind w:left="-1418" w:right="-283"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EE3530">
      <w:pPr>
        <w:pStyle w:val="PargrafodaLista"/>
        <w:widowControl w:val="0"/>
        <w:numPr>
          <w:ilvl w:val="2"/>
          <w:numId w:val="65"/>
        </w:numPr>
        <w:tabs>
          <w:tab w:val="left" w:pos="877"/>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EE3530">
      <w:pPr>
        <w:pStyle w:val="PargrafodaLista"/>
        <w:widowControl w:val="0"/>
        <w:numPr>
          <w:ilvl w:val="2"/>
          <w:numId w:val="65"/>
        </w:numPr>
        <w:tabs>
          <w:tab w:val="left" w:pos="877"/>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EE3530">
      <w:pPr>
        <w:pStyle w:val="PargrafodaLista"/>
        <w:widowControl w:val="0"/>
        <w:numPr>
          <w:ilvl w:val="2"/>
          <w:numId w:val="65"/>
        </w:numPr>
        <w:tabs>
          <w:tab w:val="left" w:pos="877"/>
        </w:tabs>
        <w:autoSpaceDE w:val="0"/>
        <w:autoSpaceDN w:val="0"/>
        <w:spacing w:before="1" w:line="252" w:lineRule="exact"/>
        <w:ind w:left="-1418" w:right="-283"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EE3530">
      <w:pPr>
        <w:pStyle w:val="PargrafodaLista"/>
        <w:widowControl w:val="0"/>
        <w:numPr>
          <w:ilvl w:val="2"/>
          <w:numId w:val="65"/>
        </w:numPr>
        <w:tabs>
          <w:tab w:val="left" w:pos="142"/>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EE3530">
      <w:pPr>
        <w:pStyle w:val="PargrafodaLista"/>
        <w:widowControl w:val="0"/>
        <w:numPr>
          <w:ilvl w:val="2"/>
          <w:numId w:val="65"/>
        </w:numPr>
        <w:tabs>
          <w:tab w:val="left" w:pos="877"/>
        </w:tabs>
        <w:autoSpaceDE w:val="0"/>
        <w:autoSpaceDN w:val="0"/>
        <w:spacing w:before="2"/>
        <w:ind w:left="-1418" w:right="-283"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EE3530">
      <w:pPr>
        <w:pStyle w:val="PargrafodaLista"/>
        <w:widowControl w:val="0"/>
        <w:numPr>
          <w:ilvl w:val="1"/>
          <w:numId w:val="65"/>
        </w:numPr>
        <w:tabs>
          <w:tab w:val="left" w:pos="692"/>
        </w:tabs>
        <w:autoSpaceDE w:val="0"/>
        <w:autoSpaceDN w:val="0"/>
        <w:spacing w:before="1" w:line="252" w:lineRule="exact"/>
        <w:ind w:left="-1418" w:right="-283"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EE3530">
      <w:pPr>
        <w:pStyle w:val="PargrafodaLista"/>
        <w:widowControl w:val="0"/>
        <w:numPr>
          <w:ilvl w:val="2"/>
          <w:numId w:val="65"/>
        </w:numPr>
        <w:tabs>
          <w:tab w:val="left" w:pos="877"/>
        </w:tabs>
        <w:autoSpaceDE w:val="0"/>
        <w:autoSpaceDN w:val="0"/>
        <w:ind w:left="-1418" w:right="-283"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77777777" w:rsidR="006C77FE" w:rsidRDefault="006C77FE" w:rsidP="00EE3530">
      <w:pPr>
        <w:pStyle w:val="PargrafodaLista"/>
        <w:widowControl w:val="0"/>
        <w:numPr>
          <w:ilvl w:val="2"/>
          <w:numId w:val="65"/>
        </w:numPr>
        <w:autoSpaceDE w:val="0"/>
        <w:autoSpaceDN w:val="0"/>
        <w:ind w:left="-1418" w:right="-283"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48619281" w14:textId="77777777" w:rsidR="00575682" w:rsidRDefault="00575682" w:rsidP="00575682">
      <w:pPr>
        <w:pStyle w:val="PargrafodaLista"/>
        <w:widowControl w:val="0"/>
        <w:autoSpaceDE w:val="0"/>
        <w:autoSpaceDN w:val="0"/>
        <w:ind w:left="-851" w:right="-283"/>
        <w:contextualSpacing w:val="0"/>
        <w:jc w:val="both"/>
        <w:rPr>
          <w:rFonts w:ascii="Century Gothic" w:hAnsi="Century Gothic"/>
          <w:sz w:val="20"/>
        </w:rPr>
      </w:pPr>
    </w:p>
    <w:p w14:paraId="0A14B98E" w14:textId="28320B08" w:rsidR="00575682" w:rsidRDefault="00575682" w:rsidP="00575682">
      <w:pPr>
        <w:pStyle w:val="Corpodetexto"/>
        <w:spacing w:before="2"/>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w:t>
      </w:r>
      <w:r w:rsidRPr="006C1225">
        <w:rPr>
          <w:rFonts w:ascii="Century Gothic" w:hAnsi="Century Gothic"/>
          <w:b/>
          <w:sz w:val="20"/>
          <w:szCs w:val="20"/>
          <w:lang w:eastAsia="pt-BR"/>
        </w:rPr>
        <w:t xml:space="preserve"> – </w:t>
      </w:r>
      <w:r>
        <w:rPr>
          <w:rFonts w:ascii="Century Gothic" w:hAnsi="Century Gothic"/>
          <w:b/>
          <w:sz w:val="20"/>
          <w:szCs w:val="20"/>
          <w:lang w:eastAsia="pt-BR"/>
        </w:rPr>
        <w:t>MODELO DE GESTÃO DO CONTRATO</w:t>
      </w:r>
      <w:r w:rsidRPr="006C1225">
        <w:rPr>
          <w:rFonts w:ascii="Century Gothic" w:hAnsi="Century Gothic"/>
          <w:b/>
          <w:sz w:val="20"/>
          <w:szCs w:val="20"/>
          <w:lang w:eastAsia="pt-BR"/>
        </w:rPr>
        <w:t xml:space="preserve"> </w:t>
      </w:r>
    </w:p>
    <w:p w14:paraId="507D7E3F" w14:textId="705931C6" w:rsidR="00575682" w:rsidRPr="00DA6575" w:rsidRDefault="00575682" w:rsidP="00575682">
      <w:pPr>
        <w:ind w:left="-1418" w:right="-283"/>
        <w:jc w:val="both"/>
        <w:rPr>
          <w:rFonts w:ascii="Century Gothic" w:hAnsi="Century Gothic"/>
        </w:rPr>
      </w:pPr>
      <w:r w:rsidRPr="00575682">
        <w:rPr>
          <w:rFonts w:ascii="Century Gothic" w:hAnsi="Century Gothic"/>
          <w:b/>
        </w:rPr>
        <w:t>10.1.</w:t>
      </w:r>
      <w:r>
        <w:rPr>
          <w:rFonts w:ascii="Century Gothic" w:hAnsi="Century Gothic"/>
        </w:rPr>
        <w:t xml:space="preserve"> </w:t>
      </w:r>
      <w:r w:rsidRPr="00DA6575">
        <w:rPr>
          <w:rFonts w:ascii="Century Gothic" w:hAnsi="Century Gothic"/>
        </w:rPr>
        <w:t xml:space="preserve">A fiscalização do contrato será realizada pela Secretaria Municipal de Obras, Viação e Serviços Públicos, </w:t>
      </w:r>
      <w:proofErr w:type="gramStart"/>
      <w:r w:rsidRPr="00DA6575">
        <w:rPr>
          <w:rFonts w:ascii="Century Gothic" w:hAnsi="Century Gothic"/>
        </w:rPr>
        <w:t>sob responsabilidade</w:t>
      </w:r>
      <w:proofErr w:type="gramEnd"/>
      <w:r w:rsidRPr="00DA6575">
        <w:rPr>
          <w:rFonts w:ascii="Century Gothic" w:hAnsi="Century Gothic"/>
        </w:rPr>
        <w:t xml:space="preserve"> do Secretário Rogério José de Faria.</w:t>
      </w:r>
    </w:p>
    <w:p w14:paraId="79611A03" w14:textId="67DA1920"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1</w:t>
      </w:r>
      <w:r w:rsidRPr="00990713">
        <w:rPr>
          <w:rFonts w:ascii="Century Gothic" w:hAnsi="Century Gothic"/>
          <w:b/>
          <w:bCs/>
        </w:rPr>
        <w:t xml:space="preserve">.  </w:t>
      </w:r>
      <w:r w:rsidRPr="00DA6575">
        <w:rPr>
          <w:rFonts w:ascii="Century Gothic" w:hAnsi="Century Gothic"/>
        </w:rPr>
        <w:t>A administração pública poderá rejeitar, no todo ou em parte o fornecimento de produtos/materiais caso não estejam de acordo, não apresentem resultados satisfatórios ou conforme as obrigações assumidas pela Contratada;</w:t>
      </w:r>
    </w:p>
    <w:p w14:paraId="1D2FF135" w14:textId="463F2750"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2</w:t>
      </w:r>
      <w:r w:rsidRPr="00990713">
        <w:rPr>
          <w:rFonts w:ascii="Century Gothic" w:hAnsi="Century Gothic"/>
          <w:b/>
          <w:bCs/>
        </w:rPr>
        <w:t xml:space="preserve">. </w:t>
      </w:r>
      <w:r w:rsidRPr="00DA6575">
        <w:rPr>
          <w:rFonts w:ascii="Century Gothic" w:hAnsi="Century Gothic"/>
        </w:rPr>
        <w:t>O Contrato deverá ser executado fielmente pelas partes, de acordo com as cláusulas avençadas e as normas da Lei n° 14.133, de 2021, e cada parte responderão pelas consequências de sua inexecução total ou parcial (Lei n° 14.133/2021, art. 115, caput).</w:t>
      </w:r>
    </w:p>
    <w:p w14:paraId="53454B81" w14:textId="05877381"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3</w:t>
      </w:r>
      <w:r w:rsidRPr="00DA6575">
        <w:rPr>
          <w:rFonts w:ascii="Century Gothic" w:hAnsi="Century Gothic"/>
        </w:rPr>
        <w:t>. Em caso de impedimento, ordem de paralisação ou suspensão do contrato, o cronograma de execução será prorrogado automaticamente pelo tempo correspondente, anotadas tais circunstâncias mediante simples apostila (Lei n° 14.133/2021, art. 115, 95°),</w:t>
      </w:r>
    </w:p>
    <w:p w14:paraId="246E781F" w14:textId="5C078472"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4</w:t>
      </w:r>
      <w:r w:rsidRPr="00990713">
        <w:rPr>
          <w:rFonts w:ascii="Century Gothic" w:hAnsi="Century Gothic"/>
          <w:b/>
          <w:bCs/>
        </w:rPr>
        <w:t xml:space="preserve">. </w:t>
      </w:r>
      <w:r w:rsidRPr="00DA6575">
        <w:rPr>
          <w:rFonts w:ascii="Century Gothic" w:hAnsi="Century Gothic"/>
        </w:rPr>
        <w:t xml:space="preserve">A execução do contrato deverá ser acompanhada e fiscalizada pelo(s) </w:t>
      </w:r>
      <w:proofErr w:type="gramStart"/>
      <w:r w:rsidRPr="00DA6575">
        <w:rPr>
          <w:rFonts w:ascii="Century Gothic" w:hAnsi="Century Gothic"/>
        </w:rPr>
        <w:t>fiscal(</w:t>
      </w:r>
      <w:proofErr w:type="spellStart"/>
      <w:proofErr w:type="gramEnd"/>
      <w:r w:rsidRPr="00DA6575">
        <w:rPr>
          <w:rFonts w:ascii="Century Gothic" w:hAnsi="Century Gothic"/>
        </w:rPr>
        <w:t>is</w:t>
      </w:r>
      <w:proofErr w:type="spellEnd"/>
      <w:r w:rsidRPr="00DA6575">
        <w:rPr>
          <w:rFonts w:ascii="Century Gothic" w:hAnsi="Century Gothic"/>
        </w:rPr>
        <w:t>) do contrato, ou pelos respectivos substitutos (Lei n° 14.133/2021, art. 117, caput).</w:t>
      </w:r>
    </w:p>
    <w:p w14:paraId="3D02F216" w14:textId="35880FB6"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5</w:t>
      </w:r>
      <w:r w:rsidRPr="00990713">
        <w:rPr>
          <w:rFonts w:ascii="Century Gothic" w:hAnsi="Century Gothic"/>
          <w:b/>
          <w:bCs/>
        </w:rPr>
        <w:t xml:space="preserve">. </w:t>
      </w:r>
      <w:r w:rsidRPr="00DA6575">
        <w:rPr>
          <w:rFonts w:ascii="Century Gothic" w:hAnsi="Century Gothic"/>
        </w:rPr>
        <w:t>O fiscal do contrato anotará em registro próprio todas as ocorrências relacionadas à execução do contrato, determinando o que for necessário para a regularização das faltas ou dos defeitos observados (Lei n° 14.133/2021, art. 117, §19).</w:t>
      </w:r>
    </w:p>
    <w:p w14:paraId="350E1201" w14:textId="174BA971"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6</w:t>
      </w:r>
      <w:r w:rsidRPr="00990713">
        <w:rPr>
          <w:rFonts w:ascii="Century Gothic" w:hAnsi="Century Gothic"/>
          <w:b/>
          <w:bCs/>
        </w:rPr>
        <w:t xml:space="preserve">. </w:t>
      </w:r>
      <w:r w:rsidRPr="00DA6575">
        <w:rPr>
          <w:rFonts w:ascii="Century Gothic" w:hAnsi="Century Gothic"/>
        </w:rPr>
        <w:t>O fiscal do contrato informará a seus superiores, em tempo hábil para a adoção das medidas convenientes, a situação demandar decisão ou providência que ultrapasse sua competência (Lei n° 14.133/2021, art. 117, § 2º</w:t>
      </w:r>
      <w:proofErr w:type="gramStart"/>
      <w:r w:rsidRPr="00DA6575">
        <w:rPr>
          <w:rFonts w:ascii="Century Gothic" w:hAnsi="Century Gothic"/>
        </w:rPr>
        <w:t>)</w:t>
      </w:r>
      <w:proofErr w:type="gramEnd"/>
    </w:p>
    <w:p w14:paraId="77D58C4C" w14:textId="17825EB4"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7</w:t>
      </w:r>
      <w:r w:rsidRPr="00990713">
        <w:rPr>
          <w:rFonts w:ascii="Century Gothic" w:hAnsi="Century Gothic"/>
          <w:b/>
          <w:bCs/>
        </w:rPr>
        <w:t>.</w:t>
      </w:r>
      <w:r w:rsidRPr="00DA6575">
        <w:rPr>
          <w:rFonts w:ascii="Century Gothic" w:hAnsi="Century Gothic"/>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56743AF1" w14:textId="31AAEE4A"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8</w:t>
      </w:r>
      <w:r w:rsidRPr="00990713">
        <w:rPr>
          <w:rFonts w:ascii="Century Gothic" w:hAnsi="Century Gothic"/>
          <w:b/>
          <w:bCs/>
        </w:rPr>
        <w:t>.</w:t>
      </w:r>
      <w:r w:rsidRPr="00DA6575">
        <w:rPr>
          <w:rFonts w:ascii="Century Gothic" w:hAnsi="Century Gothic"/>
        </w:rPr>
        <w:t xml:space="preserve">  O contratado será responsável pelos danos causados diretamente à Administração ou a terceiros em razão da execução do contrato, e não excluirá nem reduzirá essa responsabilidade </w:t>
      </w:r>
      <w:proofErr w:type="gramStart"/>
      <w:r w:rsidRPr="00DA6575">
        <w:rPr>
          <w:rFonts w:ascii="Century Gothic" w:hAnsi="Century Gothic"/>
        </w:rPr>
        <w:t>a</w:t>
      </w:r>
      <w:proofErr w:type="gramEnd"/>
      <w:r w:rsidRPr="00DA6575">
        <w:rPr>
          <w:rFonts w:ascii="Century Gothic" w:hAnsi="Century Gothic"/>
        </w:rPr>
        <w:t xml:space="preserve"> fiscalização ou o acompanhamento pelo contratante (Lei n°14.133/2021, art. 120).</w:t>
      </w:r>
    </w:p>
    <w:p w14:paraId="440608CA" w14:textId="410FB3C7"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9</w:t>
      </w:r>
      <w:r w:rsidRPr="00990713">
        <w:rPr>
          <w:rFonts w:ascii="Century Gothic" w:hAnsi="Century Gothic"/>
          <w:b/>
          <w:bCs/>
        </w:rPr>
        <w:t>.</w:t>
      </w:r>
      <w:r w:rsidRPr="00DA6575">
        <w:rPr>
          <w:rFonts w:ascii="Century Gothic" w:hAnsi="Century Gothic"/>
        </w:rPr>
        <w:t xml:space="preserve"> Somente o contratado será responsável pelos encargos trabalhistas, previdenciários, fiscais e comerciais resultantes da execução do contrato (Lei 14.133/21, art. 121, caput).</w:t>
      </w:r>
    </w:p>
    <w:p w14:paraId="368C1409" w14:textId="0A7D9B0B"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0</w:t>
      </w:r>
      <w:r w:rsidRPr="00990713">
        <w:rPr>
          <w:rFonts w:ascii="Century Gothic" w:hAnsi="Century Gothic"/>
          <w:b/>
          <w:bCs/>
        </w:rPr>
        <w:t>.</w:t>
      </w:r>
      <w:r w:rsidRPr="00DA6575">
        <w:rPr>
          <w:rFonts w:ascii="Century Gothic" w:hAnsi="Century Gothic"/>
        </w:rPr>
        <w:t xml:space="preserve"> A inadimplência do contratado em relação aos encargos trabalhistas, fiscais e comerciais não transferirá à Administração a responsabilidade pelo seu pagamento e não poderá onerar o objeto do contrato (Lei n° 14.133/2021, art. 121, §1°).</w:t>
      </w:r>
    </w:p>
    <w:p w14:paraId="36E97144" w14:textId="2C068DBC"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1</w:t>
      </w:r>
      <w:r w:rsidRPr="00990713">
        <w:rPr>
          <w:rFonts w:ascii="Century Gothic" w:hAnsi="Century Gothic"/>
          <w:b/>
          <w:bCs/>
        </w:rPr>
        <w:t>.</w:t>
      </w:r>
      <w:r w:rsidRPr="00DA6575">
        <w:rPr>
          <w:rFonts w:ascii="Century Gothic" w:hAnsi="Century Gothic"/>
        </w:rPr>
        <w:t xml:space="preserve"> As comunicações entre o órgão ou entidade e a contratada devem ser realizadas por escrito sempre que o ato exigir tal formalidade, admitindo-se, excepcionalmente, o uso de mensagem eletrônica para esse fim (IN 5/2017, art. 44, §2°).</w:t>
      </w:r>
    </w:p>
    <w:p w14:paraId="34AB08EF" w14:textId="2A433194"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2</w:t>
      </w:r>
      <w:r w:rsidRPr="00990713">
        <w:rPr>
          <w:rFonts w:ascii="Century Gothic" w:hAnsi="Century Gothic"/>
          <w:b/>
          <w:bCs/>
        </w:rPr>
        <w:t>.</w:t>
      </w:r>
      <w:r w:rsidRPr="00DA6575">
        <w:rPr>
          <w:rFonts w:ascii="Century Gothic" w:hAnsi="Century Gothic"/>
        </w:rPr>
        <w:t xml:space="preserve"> O órgão ou entidade poderá convocar representante da empresa para adoção de providências que devam ser cumpridas de imediato (IN 5/2017, art. 44, §3°).</w:t>
      </w:r>
    </w:p>
    <w:p w14:paraId="20827A64" w14:textId="7FDF321E"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3</w:t>
      </w:r>
      <w:r w:rsidRPr="00DA6575">
        <w:rPr>
          <w:rFonts w:ascii="Century Gothic" w:hAnsi="Century Gothic"/>
        </w:rPr>
        <w:t>. Será exigida a Certidão Negativa de Débito (CND) relativa a Créditos Tributários Federais e à Dívida Ativa da União, o Certificado de Regularidade do FGTS (CRF) e a Certidão Negativa de Débitos Trabalhistas (CNDT).</w:t>
      </w:r>
    </w:p>
    <w:p w14:paraId="489DFF55" w14:textId="077384EB"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4</w:t>
      </w:r>
      <w:r w:rsidRPr="00990713">
        <w:rPr>
          <w:rFonts w:ascii="Century Gothic" w:hAnsi="Century Gothic"/>
          <w:b/>
          <w:bCs/>
        </w:rPr>
        <w:t>.</w:t>
      </w:r>
      <w:r w:rsidRPr="00DA6575">
        <w:rPr>
          <w:rFonts w:ascii="Century Gothic" w:hAnsi="Century Gothic"/>
        </w:rPr>
        <w:t xml:space="preserve"> A Contratada deve cumprir todas as obrigações constantes neste termo de referência, seus anexos e sua proposta, assumindo como exclusivamente seus os riscos e as despesas decorrentes da boa e perfeita execução do objeto.</w:t>
      </w:r>
    </w:p>
    <w:p w14:paraId="3F5AC66A" w14:textId="77777777" w:rsidR="006C77FE" w:rsidRPr="00130BF5" w:rsidRDefault="006C77FE" w:rsidP="007B6FFD">
      <w:pPr>
        <w:pStyle w:val="PargrafodaLista"/>
        <w:ind w:left="0" w:right="73"/>
        <w:rPr>
          <w:rFonts w:ascii="Century Gothic" w:hAnsi="Century Gothic"/>
          <w:sz w:val="20"/>
        </w:rPr>
      </w:pPr>
    </w:p>
    <w:p w14:paraId="187AADA5" w14:textId="75BED87A" w:rsidR="006C77FE" w:rsidRPr="00130BF5" w:rsidRDefault="006C77FE" w:rsidP="007B6FFD">
      <w:pPr>
        <w:ind w:right="73"/>
        <w:jc w:val="center"/>
        <w:rPr>
          <w:rFonts w:ascii="Century Gothic" w:hAnsi="Century Gothic"/>
          <w:b/>
        </w:rPr>
      </w:pPr>
      <w:r>
        <w:rPr>
          <w:rFonts w:ascii="Century Gothic" w:hAnsi="Century Gothic"/>
          <w:b/>
        </w:rPr>
        <w:t>CLÁUSULA DÉCIMA</w:t>
      </w:r>
      <w:r w:rsidR="00575682">
        <w:rPr>
          <w:rFonts w:ascii="Century Gothic" w:hAnsi="Century Gothic"/>
          <w:b/>
        </w:rPr>
        <w:t xml:space="preserve"> PRIMEIRA</w:t>
      </w:r>
      <w:r>
        <w:rPr>
          <w:rFonts w:ascii="Century Gothic" w:hAnsi="Century Gothic"/>
          <w:b/>
        </w:rPr>
        <w:t xml:space="preserve"> </w:t>
      </w:r>
      <w:r w:rsidR="00575682">
        <w:rPr>
          <w:rFonts w:ascii="Century Gothic" w:hAnsi="Century Gothic"/>
          <w:b/>
        </w:rPr>
        <w:t>–</w:t>
      </w:r>
      <w:r w:rsidRPr="00130BF5">
        <w:rPr>
          <w:rFonts w:ascii="Century Gothic" w:hAnsi="Century Gothic"/>
          <w:b/>
        </w:rPr>
        <w:t xml:space="preserve"> </w:t>
      </w:r>
      <w:r w:rsidR="00575682">
        <w:rPr>
          <w:rFonts w:ascii="Century Gothic" w:hAnsi="Century Gothic"/>
          <w:b/>
        </w:rPr>
        <w:t>OS CASOS DE EXTINÇÃO</w:t>
      </w:r>
    </w:p>
    <w:p w14:paraId="35646451" w14:textId="01885C7A"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1C013125"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6365B42B"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.3.</w:t>
      </w:r>
      <w:r w:rsidR="006C77FE" w:rsidRPr="00130BF5">
        <w:rPr>
          <w:rFonts w:ascii="Century Gothic" w:hAnsi="Century Gothic"/>
        </w:rPr>
        <w:t xml:space="preserve"> Quando a não conclusão do </w:t>
      </w:r>
      <w:proofErr w:type="gramStart"/>
      <w:r w:rsidR="006C77FE" w:rsidRPr="00130BF5">
        <w:rPr>
          <w:rFonts w:ascii="Century Gothic" w:hAnsi="Century Gothic"/>
        </w:rPr>
        <w:t>contrato referida no item anterior</w:t>
      </w:r>
      <w:proofErr w:type="gramEnd"/>
      <w:r w:rsidR="006C77FE" w:rsidRPr="00130BF5">
        <w:rPr>
          <w:rFonts w:ascii="Century Gothic" w:hAnsi="Century Gothic"/>
        </w:rPr>
        <w:t xml:space="preserve"> decorrer de culpa do contratado:</w:t>
      </w:r>
    </w:p>
    <w:p w14:paraId="6A483497" w14:textId="77777777" w:rsidR="006C77FE" w:rsidRPr="00130BF5" w:rsidRDefault="006C77FE" w:rsidP="00EE3530">
      <w:pPr>
        <w:ind w:left="-1418" w:right="-283"/>
        <w:jc w:val="both"/>
        <w:rPr>
          <w:rFonts w:ascii="Century Gothic" w:hAnsi="Century Gothic"/>
        </w:rPr>
      </w:pPr>
      <w:r w:rsidRPr="00130BF5">
        <w:rPr>
          <w:rFonts w:ascii="Century Gothic" w:hAnsi="Century Gothic"/>
        </w:rPr>
        <w:t xml:space="preserve">a) ficará ele constituído em mora, sendo-lhe aplicáveis as respectivas sanções administrativas; </w:t>
      </w:r>
      <w:proofErr w:type="gramStart"/>
      <w:r w:rsidRPr="00130BF5">
        <w:rPr>
          <w:rFonts w:ascii="Century Gothic" w:hAnsi="Century Gothic"/>
        </w:rPr>
        <w:t>e</w:t>
      </w:r>
      <w:proofErr w:type="gramEnd"/>
    </w:p>
    <w:p w14:paraId="6F168548" w14:textId="77777777" w:rsidR="006C77FE" w:rsidRPr="00130BF5" w:rsidRDefault="006C77FE" w:rsidP="00EE3530">
      <w:pPr>
        <w:ind w:left="-1418" w:right="-283"/>
        <w:jc w:val="both"/>
        <w:rPr>
          <w:rFonts w:ascii="Century Gothic" w:hAnsi="Century Gothic"/>
        </w:rPr>
      </w:pPr>
      <w:r w:rsidRPr="00130BF5">
        <w:rPr>
          <w:rFonts w:ascii="Century Gothic" w:hAnsi="Century Gothic"/>
        </w:rPr>
        <w:t xml:space="preserve">b) poderá a Administração optar pela extinção do contrato e, nesse caso, adotará as medidas admitidas em lei para a continuidade da execução </w:t>
      </w:r>
      <w:proofErr w:type="gramStart"/>
      <w:r w:rsidRPr="00130BF5">
        <w:rPr>
          <w:rFonts w:ascii="Century Gothic" w:hAnsi="Century Gothic"/>
        </w:rPr>
        <w:t>contratual</w:t>
      </w:r>
      <w:proofErr w:type="gramEnd"/>
    </w:p>
    <w:p w14:paraId="4E0401BC" w14:textId="1579D164"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w:t>
      </w:r>
      <w:proofErr w:type="gramStart"/>
      <w:r w:rsidR="006C77FE" w:rsidRPr="00130BF5">
        <w:rPr>
          <w:rFonts w:ascii="Century Gothic" w:hAnsi="Century Gothic"/>
        </w:rPr>
        <w:t>ou antes</w:t>
      </w:r>
      <w:proofErr w:type="gramEnd"/>
      <w:r w:rsidR="006C77FE" w:rsidRPr="00130BF5">
        <w:rPr>
          <w:rFonts w:ascii="Century Gothic" w:hAnsi="Century Gothic"/>
        </w:rPr>
        <w:t xml:space="preserve"> do prazo nele fixado, por algum dos motivos previstos no artigo 137 da Lei nº 14.133/21, bem como amigavelmente, assegurados o contraditório e a ampla defesa.</w:t>
      </w:r>
    </w:p>
    <w:p w14:paraId="0AC35667" w14:textId="32EDCA06"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188164AA"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349F683D"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1D8B9212"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68A97AFC"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39E19E68"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56B8E1A4"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0E7E2C87"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1DF2FC3D" w:rsidR="006C77FE"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B6FFD">
      <w:pPr>
        <w:ind w:right="73"/>
        <w:jc w:val="both"/>
        <w:rPr>
          <w:rFonts w:ascii="Century Gothic" w:hAnsi="Century Gothic"/>
        </w:rPr>
      </w:pPr>
    </w:p>
    <w:p w14:paraId="2C8741B9" w14:textId="4FE41DC0" w:rsidR="006C77FE" w:rsidRPr="00130BF5" w:rsidRDefault="00575682" w:rsidP="007B6FFD">
      <w:pPr>
        <w:pStyle w:val="Default"/>
        <w:spacing w:before="5"/>
        <w:jc w:val="center"/>
        <w:rPr>
          <w:rFonts w:ascii="Century Gothic" w:hAnsi="Century Gothic"/>
          <w:b/>
          <w:color w:val="auto"/>
          <w:sz w:val="20"/>
          <w:szCs w:val="20"/>
        </w:rPr>
      </w:pPr>
      <w:r>
        <w:rPr>
          <w:rFonts w:ascii="Century Gothic" w:hAnsi="Century Gothic"/>
          <w:b/>
          <w:color w:val="auto"/>
          <w:sz w:val="20"/>
          <w:szCs w:val="20"/>
        </w:rPr>
        <w:t>CLÁUSULA DÉCIMA SEGUNDA</w:t>
      </w:r>
      <w:r w:rsidR="006C77FE" w:rsidRPr="00130BF5">
        <w:rPr>
          <w:rFonts w:ascii="Century Gothic" w:hAnsi="Century Gothic"/>
          <w:b/>
          <w:color w:val="auto"/>
          <w:sz w:val="20"/>
          <w:szCs w:val="20"/>
        </w:rPr>
        <w:t xml:space="preserve"> – DOS CASOS OMISSOS </w:t>
      </w:r>
    </w:p>
    <w:p w14:paraId="5BF11CCA" w14:textId="4B288BA7" w:rsidR="006C77FE" w:rsidRPr="00130BF5"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12</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w:t>
      </w:r>
      <w:proofErr w:type="gramStart"/>
      <w:r w:rsidR="006C77FE" w:rsidRPr="00130BF5">
        <w:rPr>
          <w:rFonts w:ascii="Century Gothic" w:hAnsi="Century Gothic"/>
          <w:color w:val="auto"/>
          <w:sz w:val="20"/>
          <w:szCs w:val="20"/>
        </w:rPr>
        <w:t>1990 – Código</w:t>
      </w:r>
      <w:proofErr w:type="gramEnd"/>
      <w:r w:rsidR="006C77FE" w:rsidRPr="00130BF5">
        <w:rPr>
          <w:rFonts w:ascii="Century Gothic" w:hAnsi="Century Gothic"/>
          <w:color w:val="auto"/>
          <w:sz w:val="20"/>
          <w:szCs w:val="20"/>
        </w:rPr>
        <w:t xml:space="preserve"> de Defesa do Consumidor – e normas e princípios gerais dos contratos.</w:t>
      </w:r>
    </w:p>
    <w:p w14:paraId="4BEA4F44" w14:textId="77777777" w:rsidR="006C77FE" w:rsidRPr="00130BF5" w:rsidRDefault="006C77FE" w:rsidP="00EE3530">
      <w:pPr>
        <w:pStyle w:val="Default"/>
        <w:ind w:left="-1418" w:right="-283"/>
        <w:rPr>
          <w:sz w:val="20"/>
          <w:szCs w:val="20"/>
        </w:rPr>
      </w:pPr>
    </w:p>
    <w:p w14:paraId="76EFD464" w14:textId="6B2E623D" w:rsidR="006C77FE" w:rsidRPr="00130BF5" w:rsidRDefault="00575682" w:rsidP="00EE3530">
      <w:pPr>
        <w:pStyle w:val="Default"/>
        <w:spacing w:before="5"/>
        <w:ind w:left="-1418" w:right="-283"/>
        <w:jc w:val="center"/>
        <w:rPr>
          <w:sz w:val="20"/>
          <w:szCs w:val="20"/>
        </w:rPr>
      </w:pPr>
      <w:r>
        <w:rPr>
          <w:rFonts w:ascii="Century Gothic" w:hAnsi="Century Gothic"/>
          <w:b/>
          <w:color w:val="auto"/>
          <w:sz w:val="20"/>
          <w:szCs w:val="20"/>
        </w:rPr>
        <w:t>CLÁUSULA DÉCIMA TERCEIRA</w:t>
      </w:r>
      <w:r w:rsidR="006C77FE" w:rsidRPr="00130BF5">
        <w:rPr>
          <w:rFonts w:ascii="Century Gothic" w:hAnsi="Century Gothic"/>
          <w:b/>
          <w:color w:val="auto"/>
          <w:sz w:val="20"/>
          <w:szCs w:val="20"/>
        </w:rPr>
        <w:t xml:space="preserve"> – ALTERAÇÕES</w:t>
      </w:r>
    </w:p>
    <w:p w14:paraId="50A844C6"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120E1EDD"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45B12740"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610579DB"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7ACE414C" w14:textId="383B9665" w:rsidR="006C77FE" w:rsidRPr="004768BF" w:rsidRDefault="006C77FE" w:rsidP="00575682">
      <w:pPr>
        <w:pStyle w:val="Default"/>
        <w:numPr>
          <w:ilvl w:val="1"/>
          <w:numId w:val="62"/>
        </w:numPr>
        <w:ind w:left="-698" w:right="-283"/>
        <w:jc w:val="both"/>
        <w:rPr>
          <w:rFonts w:ascii="Century Gothic" w:hAnsi="Century Gothic"/>
          <w:color w:val="auto"/>
          <w:sz w:val="20"/>
          <w:szCs w:val="20"/>
        </w:rPr>
      </w:pPr>
      <w:r w:rsidRPr="00130BF5">
        <w:rPr>
          <w:rFonts w:ascii="Century Gothic" w:hAnsi="Century Gothic"/>
          <w:color w:val="auto"/>
          <w:sz w:val="20"/>
          <w:szCs w:val="20"/>
        </w:rPr>
        <w:t xml:space="preserve">Eventuais alterações contratuais reger-se-ão pela disciplina dos </w:t>
      </w:r>
      <w:proofErr w:type="spellStart"/>
      <w:r w:rsidRPr="00130BF5">
        <w:rPr>
          <w:rFonts w:ascii="Century Gothic" w:hAnsi="Century Gothic"/>
          <w:color w:val="auto"/>
          <w:sz w:val="20"/>
          <w:szCs w:val="20"/>
        </w:rPr>
        <w:t>arts</w:t>
      </w:r>
      <w:proofErr w:type="spellEnd"/>
      <w:r w:rsidRPr="00130BF5">
        <w:rPr>
          <w:rFonts w:ascii="Century Gothic" w:hAnsi="Century Gothic"/>
          <w:color w:val="auto"/>
          <w:sz w:val="20"/>
          <w:szCs w:val="20"/>
        </w:rPr>
        <w:t>. 124 e seguintes da Lei nº 14.133, de 2021.</w:t>
      </w:r>
    </w:p>
    <w:p w14:paraId="55ABFE43"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 xml:space="preserve">O contratado é </w:t>
      </w:r>
      <w:proofErr w:type="gramStart"/>
      <w:r w:rsidRPr="00130BF5">
        <w:rPr>
          <w:rFonts w:ascii="Century Gothic" w:hAnsi="Century Gothic"/>
          <w:color w:val="auto"/>
          <w:sz w:val="20"/>
          <w:szCs w:val="20"/>
        </w:rPr>
        <w:t>obrigado a aceitar, nas mesmas condições contratuais, os acréscimos ou supressões que se fizerem necessários, até o limite de 25% (vinte e cinco por cento) do valor inicial atualizado do contrato</w:t>
      </w:r>
      <w:proofErr w:type="gramEnd"/>
      <w:r w:rsidRPr="00130BF5">
        <w:rPr>
          <w:rFonts w:ascii="Century Gothic" w:hAnsi="Century Gothic"/>
          <w:color w:val="auto"/>
          <w:sz w:val="20"/>
          <w:szCs w:val="20"/>
        </w:rPr>
        <w:t>.</w:t>
      </w:r>
    </w:p>
    <w:p w14:paraId="424641B5"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130BF5">
        <w:rPr>
          <w:rFonts w:ascii="Century Gothic" w:hAnsi="Century Gothic"/>
          <w:color w:val="auto"/>
          <w:sz w:val="20"/>
          <w:szCs w:val="20"/>
        </w:rPr>
        <w:t>1</w:t>
      </w:r>
      <w:proofErr w:type="gramEnd"/>
      <w:r w:rsidRPr="00130BF5">
        <w:rPr>
          <w:rFonts w:ascii="Century Gothic" w:hAnsi="Century Gothic"/>
          <w:color w:val="auto"/>
          <w:sz w:val="20"/>
          <w:szCs w:val="20"/>
        </w:rPr>
        <w:t xml:space="preserve"> (um) mês (art. 132 da Lei nº 14.133, de 2021).</w:t>
      </w:r>
    </w:p>
    <w:p w14:paraId="1C538FC7"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EE3530">
      <w:pPr>
        <w:pStyle w:val="Default"/>
        <w:ind w:left="-1418" w:right="-283"/>
        <w:rPr>
          <w:rFonts w:ascii="Century Gothic" w:hAnsi="Century Gothic"/>
          <w:b/>
          <w:color w:val="auto"/>
          <w:sz w:val="20"/>
          <w:szCs w:val="20"/>
        </w:rPr>
      </w:pPr>
    </w:p>
    <w:p w14:paraId="6A045E2A" w14:textId="3E916621" w:rsidR="006C77FE" w:rsidRPr="00130BF5"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PUBLICAÇÃO</w:t>
      </w:r>
    </w:p>
    <w:p w14:paraId="169A9638"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5DD065C9"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3CC3C0D0"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7D1054AC"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5F7F0A7D" w14:textId="3CC8C3E7" w:rsidR="006C77FE" w:rsidRDefault="006C77FE" w:rsidP="00575682">
      <w:pPr>
        <w:pStyle w:val="Default"/>
        <w:numPr>
          <w:ilvl w:val="1"/>
          <w:numId w:val="63"/>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27C24D94" w14:textId="77777777" w:rsidR="006C77FE" w:rsidRDefault="006C77FE" w:rsidP="00EE3530">
      <w:pPr>
        <w:pStyle w:val="Default"/>
        <w:ind w:left="-1418" w:right="-283"/>
        <w:rPr>
          <w:rFonts w:ascii="Century Gothic" w:hAnsi="Century Gothic"/>
          <w:color w:val="auto"/>
          <w:sz w:val="20"/>
          <w:szCs w:val="20"/>
        </w:rPr>
      </w:pPr>
    </w:p>
    <w:p w14:paraId="6426FD61" w14:textId="6AA68009" w:rsidR="006C77FE" w:rsidRPr="0002531E"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QUINTA</w:t>
      </w:r>
      <w:r w:rsidR="006C77FE" w:rsidRPr="0002531E">
        <w:rPr>
          <w:rFonts w:ascii="Century Gothic" w:hAnsi="Century Gothic"/>
          <w:b/>
          <w:color w:val="auto"/>
          <w:sz w:val="20"/>
          <w:szCs w:val="20"/>
        </w:rPr>
        <w:t xml:space="preserve"> – DAS </w:t>
      </w:r>
      <w:proofErr w:type="gramStart"/>
      <w:r w:rsidR="006C77FE" w:rsidRPr="0002531E">
        <w:rPr>
          <w:rFonts w:ascii="Century Gothic" w:hAnsi="Century Gothic"/>
          <w:b/>
          <w:color w:val="auto"/>
          <w:sz w:val="20"/>
          <w:szCs w:val="20"/>
        </w:rPr>
        <w:t>OBRIGAÇÕES REFERENTE À LEI GERAL DE PROTEÇÃO DE DADOS</w:t>
      </w:r>
      <w:proofErr w:type="gramEnd"/>
    </w:p>
    <w:p w14:paraId="46D3718B" w14:textId="7611FA5E"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55161B8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555F9AFB"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4A306297"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2D6E757A"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40420A3A"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745D8FC6"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Autarquia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714FAEA6"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EE3530">
      <w:pPr>
        <w:pStyle w:val="Default"/>
        <w:ind w:left="-1418" w:right="-283"/>
        <w:jc w:val="both"/>
        <w:rPr>
          <w:rFonts w:ascii="Century Gothic" w:hAnsi="Century Gothic"/>
          <w:color w:val="auto"/>
          <w:sz w:val="20"/>
          <w:szCs w:val="20"/>
        </w:rPr>
      </w:pPr>
    </w:p>
    <w:p w14:paraId="0E0FCF9B" w14:textId="55330E6C" w:rsidR="006C77FE" w:rsidRPr="003F031A"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3F031A">
        <w:rPr>
          <w:rFonts w:ascii="Century Gothic" w:hAnsi="Century Gothic"/>
          <w:b/>
          <w:color w:val="auto"/>
          <w:sz w:val="20"/>
          <w:szCs w:val="20"/>
        </w:rPr>
        <w:t xml:space="preserve"> – DAS CONSULTAS OBRIGATÓRIAS ANTES DE FORMALIZAR O CONTRATO </w:t>
      </w:r>
    </w:p>
    <w:p w14:paraId="0F9C35EB" w14:textId="2B08CFEB"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16</w:t>
      </w:r>
      <w:r w:rsidR="006C77FE" w:rsidRPr="003F031A">
        <w:rPr>
          <w:rFonts w:ascii="Century Gothic" w:hAnsi="Century Gothic"/>
          <w:b/>
          <w:color w:val="auto"/>
          <w:sz w:val="20"/>
          <w:szCs w:val="20"/>
        </w:rPr>
        <w:t xml:space="preserve">.1- </w:t>
      </w:r>
      <w:r w:rsidR="006C77FE"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006C77FE" w:rsidRPr="003F031A">
        <w:rPr>
          <w:rFonts w:ascii="Century Gothic" w:hAnsi="Century Gothic"/>
          <w:color w:val="auto"/>
          <w:sz w:val="20"/>
          <w:szCs w:val="20"/>
        </w:rPr>
        <w:t>Ceis</w:t>
      </w:r>
      <w:proofErr w:type="spellEnd"/>
      <w:r w:rsidR="006C77FE" w:rsidRPr="003F031A">
        <w:rPr>
          <w:rFonts w:ascii="Century Gothic" w:hAnsi="Century Gothic"/>
          <w:color w:val="auto"/>
          <w:sz w:val="20"/>
          <w:szCs w:val="20"/>
        </w:rPr>
        <w:t>) e o Cadastro Nacional de Empresas Punidas (</w:t>
      </w:r>
      <w:proofErr w:type="spellStart"/>
      <w:r w:rsidR="006C77FE" w:rsidRPr="003F031A">
        <w:rPr>
          <w:rFonts w:ascii="Century Gothic" w:hAnsi="Century Gothic"/>
          <w:color w:val="auto"/>
          <w:sz w:val="20"/>
          <w:szCs w:val="20"/>
        </w:rPr>
        <w:t>Cnep</w:t>
      </w:r>
      <w:proofErr w:type="spellEnd"/>
      <w:r w:rsidR="006C77FE"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EE3530">
      <w:pPr>
        <w:pStyle w:val="Default"/>
        <w:ind w:left="-1418" w:right="-283"/>
        <w:rPr>
          <w:rFonts w:ascii="Century Gothic" w:hAnsi="Century Gothic"/>
          <w:b/>
          <w:color w:val="auto"/>
          <w:sz w:val="20"/>
          <w:szCs w:val="20"/>
        </w:rPr>
      </w:pPr>
    </w:p>
    <w:p w14:paraId="382654DC" w14:textId="18EBC068" w:rsidR="006C77FE" w:rsidRPr="00130BF5" w:rsidRDefault="00575682" w:rsidP="00EE3530">
      <w:pPr>
        <w:pStyle w:val="Default"/>
        <w:spacing w:before="5"/>
        <w:ind w:left="-1418" w:right="-283"/>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52CC0FB9"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79840897"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594A87A2"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1B423895"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0988B002" w14:textId="3FDCB459" w:rsidR="007B6FFD" w:rsidRPr="007B6FFD" w:rsidRDefault="00575682" w:rsidP="00EE3530">
      <w:pPr>
        <w:ind w:left="-1418" w:right="-283"/>
        <w:jc w:val="both"/>
        <w:rPr>
          <w:rFonts w:ascii="Century Gothic" w:hAnsi="Century Gothic"/>
        </w:rPr>
      </w:pPr>
      <w:r>
        <w:rPr>
          <w:rFonts w:ascii="Century Gothic" w:hAnsi="Century Gothic"/>
          <w:b/>
        </w:rPr>
        <w:t>17</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EE3530">
      <w:pPr>
        <w:ind w:left="-1418" w:right="-283"/>
        <w:jc w:val="both"/>
        <w:rPr>
          <w:rFonts w:ascii="Century Gothic" w:hAnsi="Century Gothic"/>
        </w:rPr>
      </w:pPr>
    </w:p>
    <w:p w14:paraId="01EFBC3B" w14:textId="117A7ECD" w:rsidR="00BF46F4" w:rsidRPr="007B6FFD" w:rsidRDefault="007B6FFD" w:rsidP="00EE3530">
      <w:pPr>
        <w:ind w:left="-1418" w:right="-283"/>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EE3530">
      <w:pPr>
        <w:pStyle w:val="PargrafodaLista"/>
        <w:ind w:left="-1418" w:right="-283"/>
        <w:jc w:val="both"/>
        <w:rPr>
          <w:rFonts w:ascii="Century Gothic" w:hAnsi="Century Gothic" w:cs="Arial"/>
          <w:b/>
          <w:sz w:val="20"/>
        </w:rPr>
      </w:pPr>
    </w:p>
    <w:p w14:paraId="2CA6B01D" w14:textId="67F3482E" w:rsidR="00F91270" w:rsidRPr="00913910" w:rsidRDefault="00F91270" w:rsidP="00EE3530">
      <w:pPr>
        <w:ind w:left="-1418" w:right="-283"/>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31"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1"/>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32"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2"/>
      <w:r w:rsidRPr="00913910">
        <w:rPr>
          <w:rFonts w:ascii="Century Gothic" w:hAnsi="Century Gothic" w:cs="Arial"/>
        </w:rPr>
        <w:t>de 202</w:t>
      </w:r>
      <w:r w:rsidR="009D7C3F" w:rsidRPr="00913910">
        <w:rPr>
          <w:rFonts w:ascii="Century Gothic" w:hAnsi="Century Gothic" w:cs="Arial"/>
        </w:rPr>
        <w:t>5</w:t>
      </w:r>
      <w:r w:rsidRPr="00913910">
        <w:rPr>
          <w:rFonts w:ascii="Century Gothic" w:hAnsi="Century Gothic" w:cs="Arial"/>
        </w:rPr>
        <w:t>.</w:t>
      </w:r>
    </w:p>
    <w:p w14:paraId="12BFE677" w14:textId="77777777" w:rsidR="005A47CD" w:rsidRPr="00913910" w:rsidRDefault="005A47CD" w:rsidP="00F91270">
      <w:pPr>
        <w:jc w:val="right"/>
        <w:rPr>
          <w:rFonts w:ascii="Century Gothic" w:hAnsi="Century Gothic" w:cs="Arial"/>
        </w:rPr>
      </w:pPr>
    </w:p>
    <w:p w14:paraId="66F92D8F" w14:textId="77777777" w:rsidR="005A47CD" w:rsidRPr="00913910" w:rsidRDefault="005A47CD" w:rsidP="00F91270">
      <w:pPr>
        <w:jc w:val="right"/>
        <w:rPr>
          <w:rFonts w:ascii="Century Gothic" w:hAnsi="Century Gothic" w:cs="Arial"/>
        </w:rPr>
      </w:pPr>
    </w:p>
    <w:p w14:paraId="61A591DB" w14:textId="77777777" w:rsidR="007A73FE" w:rsidRPr="00913910" w:rsidRDefault="007A73FE" w:rsidP="00F91270">
      <w:pPr>
        <w:jc w:val="right"/>
        <w:rPr>
          <w:rFonts w:ascii="Century Gothic" w:hAnsi="Century Gothic" w:cs="Arial"/>
        </w:rPr>
      </w:pPr>
    </w:p>
    <w:p w14:paraId="5882CE54" w14:textId="77777777" w:rsidR="007A73FE" w:rsidRPr="00913910" w:rsidRDefault="007A73FE" w:rsidP="00F91270">
      <w:pPr>
        <w:jc w:val="right"/>
        <w:rPr>
          <w:rFonts w:ascii="Century Gothic" w:hAnsi="Century Gothic" w:cs="Arial"/>
        </w:rPr>
      </w:pPr>
    </w:p>
    <w:p w14:paraId="71A8EC52" w14:textId="77777777" w:rsidR="000D2526" w:rsidRPr="00913910" w:rsidRDefault="000D2526" w:rsidP="00F91270">
      <w:pPr>
        <w:jc w:val="right"/>
        <w:rPr>
          <w:rFonts w:ascii="Century Gothic" w:hAnsi="Century Gothic" w:cs="Arial"/>
        </w:rPr>
      </w:pPr>
    </w:p>
    <w:p w14:paraId="175EE78C" w14:textId="77777777" w:rsidR="007B6FFD" w:rsidRPr="00023092" w:rsidRDefault="007B6FFD" w:rsidP="007B6FFD">
      <w:pPr>
        <w:rPr>
          <w:rFonts w:ascii="Century Gothic" w:hAnsi="Century Gothic"/>
        </w:rPr>
      </w:pPr>
      <w:r w:rsidRPr="00023092">
        <w:rPr>
          <w:rFonts w:ascii="Century Gothic" w:hAnsi="Century Gothic"/>
        </w:rPr>
        <w:t>______________________                                                                     __________________</w:t>
      </w:r>
    </w:p>
    <w:p w14:paraId="2EE5AF84" w14:textId="77777777" w:rsidR="007B6FFD" w:rsidRPr="00023092" w:rsidRDefault="007B6FFD" w:rsidP="007B6FFD">
      <w:pPr>
        <w:tabs>
          <w:tab w:val="left" w:pos="4907"/>
        </w:tabs>
        <w:rPr>
          <w:rFonts w:ascii="Century Gothic" w:eastAsia="Arial" w:hAnsi="Century Gothic" w:cs="Calibri"/>
          <w:b/>
          <w:bCs/>
        </w:rPr>
      </w:pPr>
      <w:r w:rsidRPr="00023092">
        <w:rPr>
          <w:rFonts w:ascii="Century Gothic" w:eastAsia="Arial" w:hAnsi="Century Gothic" w:cs="Calibri"/>
          <w:b/>
          <w:bCs/>
        </w:rPr>
        <w:t>MUNICÍPIO DE LOBATO</w:t>
      </w:r>
      <w:r w:rsidRPr="00023092">
        <w:rPr>
          <w:rFonts w:ascii="Century Gothic" w:hAnsi="Century Gothic" w:cs="Calibri"/>
        </w:rPr>
        <w:tab/>
        <w:t xml:space="preserve">                            </w:t>
      </w:r>
      <w:r w:rsidRPr="00023092">
        <w:rPr>
          <w:rFonts w:ascii="Century Gothic" w:eastAsia="Arial" w:hAnsi="Century Gothic" w:cs="Calibri"/>
          <w:b/>
        </w:rPr>
        <w:t>EMPRESA</w:t>
      </w:r>
    </w:p>
    <w:p w14:paraId="3C8B23A2" w14:textId="64AD4C7F" w:rsidR="007B6FFD" w:rsidRPr="00023092" w:rsidRDefault="007B6FFD" w:rsidP="007B6FFD">
      <w:pPr>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F91270">
      <w:pPr>
        <w:rPr>
          <w:rFonts w:ascii="Century Gothic" w:hAnsi="Century Gothic" w:cs="Arial"/>
        </w:rPr>
      </w:pPr>
    </w:p>
    <w:p w14:paraId="6C43324B" w14:textId="77777777" w:rsidR="00F91270" w:rsidRPr="00913910" w:rsidRDefault="00F91270" w:rsidP="009D7C3F">
      <w:pPr>
        <w:rPr>
          <w:rFonts w:ascii="Century Gothic" w:hAnsi="Century Gothic" w:cs="Arial"/>
        </w:rPr>
      </w:pPr>
      <w:r w:rsidRPr="00913910">
        <w:rPr>
          <w:rFonts w:ascii="Century Gothic" w:hAnsi="Century Gothic" w:cs="Arial"/>
        </w:rPr>
        <w:t xml:space="preserve">                                             </w:t>
      </w:r>
    </w:p>
    <w:p w14:paraId="3AA4F4D9" w14:textId="37415C2E" w:rsidR="00F91270" w:rsidRPr="00913910" w:rsidRDefault="00F91270" w:rsidP="00F91270">
      <w:pPr>
        <w:rPr>
          <w:rFonts w:ascii="Century Gothic" w:hAnsi="Century Gothic" w:cs="Arial"/>
          <w:b/>
        </w:rPr>
      </w:pPr>
      <w:r w:rsidRPr="00913910">
        <w:rPr>
          <w:rFonts w:ascii="Century Gothic" w:hAnsi="Century Gothic" w:cs="Arial"/>
          <w:b/>
        </w:rPr>
        <w:tab/>
      </w:r>
      <w:r w:rsidRPr="00913910">
        <w:rPr>
          <w:rFonts w:ascii="Century Gothic" w:hAnsi="Century Gothic" w:cs="Arial"/>
          <w:b/>
        </w:rPr>
        <w:tab/>
      </w:r>
    </w:p>
    <w:p w14:paraId="7EB04C7C" w14:textId="77777777" w:rsidR="007A73FE" w:rsidRPr="00913910" w:rsidRDefault="007A73FE" w:rsidP="00F91270">
      <w:pPr>
        <w:rPr>
          <w:rFonts w:ascii="Century Gothic" w:hAnsi="Century Gothic" w:cs="Arial"/>
          <w:b/>
        </w:rPr>
      </w:pPr>
    </w:p>
    <w:p w14:paraId="77669653" w14:textId="77777777" w:rsidR="007A73FE" w:rsidRPr="00913910" w:rsidRDefault="007A73FE" w:rsidP="00F91270">
      <w:pPr>
        <w:rPr>
          <w:rFonts w:ascii="Century Gothic" w:hAnsi="Century Gothic" w:cs="Arial"/>
          <w:b/>
        </w:rPr>
      </w:pPr>
    </w:p>
    <w:p w14:paraId="144368EC" w14:textId="4C731E84" w:rsidR="00F91270" w:rsidRPr="00913910" w:rsidRDefault="00F91270" w:rsidP="00F91270">
      <w:pPr>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22D2F9A5" w14:textId="2B3A83D3" w:rsidR="005A47CD" w:rsidRPr="00913910" w:rsidRDefault="00CB08D3" w:rsidP="00F9127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33"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3"/>
      <w:r>
        <w:rPr>
          <w:rFonts w:ascii="Century Gothic" w:hAnsi="Century Gothic" w:cs="Arial"/>
          <w:b/>
        </w:rPr>
        <w:t xml:space="preserve">                                                                             </w:t>
      </w:r>
      <w:r>
        <w:rPr>
          <w:rFonts w:ascii="Century Gothic" w:hAnsi="Century Gothic" w:cs="Arial"/>
          <w:b/>
        </w:rPr>
        <w:fldChar w:fldCharType="begin">
          <w:ffData>
            <w:name w:val="Texto396"/>
            <w:enabled/>
            <w:calcOnExit w:val="0"/>
            <w:textInput/>
          </w:ffData>
        </w:fldChar>
      </w:r>
      <w:bookmarkStart w:id="34" w:name="Texto396"/>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4"/>
    </w:p>
    <w:p w14:paraId="791CD529" w14:textId="77777777" w:rsidR="00F91270" w:rsidRPr="00913910" w:rsidRDefault="00F91270" w:rsidP="00F91270">
      <w:pPr>
        <w:rPr>
          <w:rFonts w:ascii="Century Gothic" w:hAnsi="Century Gothic" w:cs="Arial"/>
          <w:b/>
        </w:rPr>
      </w:pPr>
    </w:p>
    <w:p w14:paraId="2067490D" w14:textId="77777777" w:rsidR="007A73FE" w:rsidRPr="00913910" w:rsidRDefault="007A73FE" w:rsidP="00F91270">
      <w:pPr>
        <w:rPr>
          <w:rFonts w:ascii="Century Gothic" w:hAnsi="Century Gothic" w:cs="Arial"/>
          <w:b/>
        </w:rPr>
      </w:pPr>
    </w:p>
    <w:p w14:paraId="486F0E03" w14:textId="77777777" w:rsidR="007A73FE" w:rsidRPr="00913910" w:rsidRDefault="007A73FE" w:rsidP="00F91270">
      <w:pPr>
        <w:rPr>
          <w:rFonts w:ascii="Century Gothic" w:hAnsi="Century Gothic" w:cs="Arial"/>
          <w:b/>
        </w:rPr>
      </w:pPr>
    </w:p>
    <w:p w14:paraId="42DE62C9" w14:textId="77777777" w:rsidR="00C57956" w:rsidRPr="00913910" w:rsidRDefault="00C57956" w:rsidP="00F91270">
      <w:pPr>
        <w:rPr>
          <w:rFonts w:ascii="Century Gothic" w:hAnsi="Century Gothic" w:cs="Arial"/>
          <w:b/>
        </w:rPr>
      </w:pPr>
    </w:p>
    <w:p w14:paraId="1AD8BEB5" w14:textId="77777777" w:rsidR="00F91270" w:rsidRPr="00913910" w:rsidRDefault="00F91270" w:rsidP="00F91270">
      <w:pPr>
        <w:rPr>
          <w:rFonts w:ascii="Century Gothic" w:hAnsi="Century Gothic" w:cs="Arial"/>
          <w:b/>
        </w:rPr>
      </w:pPr>
    </w:p>
    <w:p w14:paraId="0134F42F" w14:textId="77777777" w:rsidR="00B255F2" w:rsidRPr="00913910" w:rsidRDefault="00B255F2" w:rsidP="004A1CC1">
      <w:pPr>
        <w:spacing w:line="360" w:lineRule="auto"/>
        <w:jc w:val="both"/>
        <w:rPr>
          <w:rFonts w:ascii="Century Gothic" w:hAnsi="Century Gothic" w:cs="Arial"/>
          <w:b/>
          <w:bCs/>
        </w:rPr>
      </w:pPr>
    </w:p>
    <w:sectPr w:rsidR="00B255F2" w:rsidRPr="00913910" w:rsidSect="00EE3530">
      <w:headerReference w:type="default" r:id="rId14"/>
      <w:footerReference w:type="even" r:id="rId15"/>
      <w:footerReference w:type="default" r:id="rId16"/>
      <w:headerReference w:type="first" r:id="rId17"/>
      <w:endnotePr>
        <w:numFmt w:val="decimal"/>
        <w:numStart w:val="0"/>
      </w:endnotePr>
      <w:pgSz w:w="11907" w:h="16840" w:code="9"/>
      <w:pgMar w:top="2552" w:right="850"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B6D7E" w14:textId="77777777" w:rsidR="000003F8" w:rsidRDefault="000003F8">
      <w:r>
        <w:separator/>
      </w:r>
    </w:p>
  </w:endnote>
  <w:endnote w:type="continuationSeparator" w:id="0">
    <w:p w14:paraId="41F7A1AE" w14:textId="77777777" w:rsidR="000003F8" w:rsidRDefault="0000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游ゴシック Light">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0003F8" w:rsidRDefault="000003F8"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0003F8" w:rsidRDefault="000003F8" w:rsidP="00111C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Content>
      <w:p w14:paraId="61E1D8BC" w14:textId="29BFBD2D" w:rsidR="000003F8" w:rsidRDefault="000003F8"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0003F8" w:rsidRPr="00514AF6" w:rsidRDefault="000003F8"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9BC66" w14:textId="77777777" w:rsidR="000003F8" w:rsidRDefault="000003F8">
      <w:r>
        <w:separator/>
      </w:r>
    </w:p>
  </w:footnote>
  <w:footnote w:type="continuationSeparator" w:id="0">
    <w:p w14:paraId="075AF6CD" w14:textId="77777777" w:rsidR="000003F8" w:rsidRDefault="0000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0003F8" w:rsidRDefault="000003F8">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003F8" w:rsidRPr="00494958" w14:paraId="3D5297F0" w14:textId="77777777">
      <w:tc>
        <w:tcPr>
          <w:tcW w:w="9468" w:type="dxa"/>
        </w:tcPr>
        <w:p w14:paraId="07547A01" w14:textId="77777777" w:rsidR="000003F8" w:rsidRPr="00494958" w:rsidRDefault="000003F8" w:rsidP="00111C80">
          <w:pPr>
            <w:pStyle w:val="Cabealho"/>
            <w:jc w:val="both"/>
            <w:rPr>
              <w:rFonts w:ascii="Bookman Old Style" w:hAnsi="Bookman Old Style" w:cs="Arial"/>
              <w:sz w:val="6"/>
              <w:szCs w:val="6"/>
            </w:rPr>
          </w:pPr>
        </w:p>
        <w:p w14:paraId="2B8E7F1C" w14:textId="77777777" w:rsidR="000003F8" w:rsidRPr="00494958" w:rsidRDefault="000003F8"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0003F8" w:rsidRPr="00494958" w:rsidRDefault="000003F8"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0003F8" w:rsidRPr="00494958" w:rsidRDefault="000003F8"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0003F8" w:rsidRPr="00494958" w:rsidRDefault="000003F8" w:rsidP="00111C80">
          <w:pPr>
            <w:pStyle w:val="Cabealho"/>
            <w:jc w:val="both"/>
            <w:rPr>
              <w:rFonts w:ascii="Bookman Old Style" w:hAnsi="Bookman Old Style" w:cs="Arial"/>
              <w:sz w:val="6"/>
              <w:szCs w:val="6"/>
            </w:rPr>
          </w:pPr>
        </w:p>
      </w:tc>
    </w:tr>
  </w:tbl>
  <w:p w14:paraId="07459315" w14:textId="77777777" w:rsidR="000003F8" w:rsidRPr="006642D4" w:rsidRDefault="000003F8" w:rsidP="00111C80">
    <w:pPr>
      <w:pStyle w:val="Cabealho"/>
      <w:pBdr>
        <w:bottom w:val="single" w:sz="4" w:space="1" w:color="auto"/>
      </w:pBdr>
      <w:jc w:val="both"/>
      <w:rPr>
        <w:rFonts w:ascii="Bookman Old Style" w:hAnsi="Bookman Old Style" w:cs="Arial"/>
        <w:sz w:val="2"/>
        <w:szCs w:val="2"/>
      </w:rPr>
    </w:pPr>
  </w:p>
  <w:p w14:paraId="6537F28F" w14:textId="77777777" w:rsidR="000003F8" w:rsidRPr="009E4BEB" w:rsidRDefault="000003F8"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2">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EAC17F3"/>
    <w:multiLevelType w:val="multilevel"/>
    <w:tmpl w:val="631C8C48"/>
    <w:lvl w:ilvl="0">
      <w:start w:val="1"/>
      <w:numFmt w:val="decimal"/>
      <w:lvlText w:val="%1."/>
      <w:lvlJc w:val="left"/>
      <w:pPr>
        <w:ind w:left="821" w:hanging="286"/>
      </w:pPr>
      <w:rPr>
        <w:rFonts w:ascii="Century Gothic" w:eastAsia="Arial MT" w:hAnsi="Century Gothic" w:cs="Arial MT" w:hint="default"/>
        <w:b/>
        <w:spacing w:val="-1"/>
        <w:w w:val="99"/>
        <w:sz w:val="22"/>
        <w:szCs w:val="22"/>
        <w:lang w:val="pt-PT" w:eastAsia="en-US" w:bidi="ar-SA"/>
      </w:rPr>
    </w:lvl>
    <w:lvl w:ilvl="1">
      <w:start w:val="1"/>
      <w:numFmt w:val="decimal"/>
      <w:lvlText w:val="%1.%2."/>
      <w:lvlJc w:val="left"/>
      <w:pPr>
        <w:ind w:left="1210" w:hanging="389"/>
      </w:pPr>
      <w:rPr>
        <w:rFonts w:ascii="Century Gothic" w:eastAsia="Arial MT" w:hAnsi="Century Gothic" w:cs="Arial MT" w:hint="default"/>
        <w:b/>
        <w:spacing w:val="-1"/>
        <w:w w:val="99"/>
        <w:sz w:val="22"/>
        <w:szCs w:val="22"/>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4">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1">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23">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3E7E16BF"/>
    <w:multiLevelType w:val="multilevel"/>
    <w:tmpl w:val="9AA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7B5B91"/>
    <w:multiLevelType w:val="hybridMultilevel"/>
    <w:tmpl w:val="0B005F6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8">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0">
    <w:nsid w:val="4A7D6028"/>
    <w:multiLevelType w:val="multilevel"/>
    <w:tmpl w:val="788C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nsid w:val="57F7733C"/>
    <w:multiLevelType w:val="multilevel"/>
    <w:tmpl w:val="3EF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2">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8">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2">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3">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7EDA3CA9"/>
    <w:multiLevelType w:val="hybridMultilevel"/>
    <w:tmpl w:val="90BAAE5C"/>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8"/>
  </w:num>
  <w:num w:numId="2">
    <w:abstractNumId w:val="29"/>
  </w:num>
  <w:num w:numId="3">
    <w:abstractNumId w:val="16"/>
  </w:num>
  <w:num w:numId="4">
    <w:abstractNumId w:val="22"/>
  </w:num>
  <w:num w:numId="5">
    <w:abstractNumId w:val="0"/>
  </w:num>
  <w:num w:numId="6">
    <w:abstractNumId w:val="37"/>
  </w:num>
  <w:num w:numId="7">
    <w:abstractNumId w:val="36"/>
  </w:num>
  <w:num w:numId="8">
    <w:abstractNumId w:val="62"/>
  </w:num>
  <w:num w:numId="9">
    <w:abstractNumId w:val="12"/>
  </w:num>
  <w:num w:numId="10">
    <w:abstractNumId w:val="31"/>
  </w:num>
  <w:num w:numId="11">
    <w:abstractNumId w:val="55"/>
  </w:num>
  <w:num w:numId="12">
    <w:abstractNumId w:val="41"/>
  </w:num>
  <w:num w:numId="13">
    <w:abstractNumId w:val="42"/>
  </w:num>
  <w:num w:numId="14">
    <w:abstractNumId w:val="49"/>
  </w:num>
  <w:num w:numId="15">
    <w:abstractNumId w:val="60"/>
  </w:num>
  <w:num w:numId="16">
    <w:abstractNumId w:val="56"/>
  </w:num>
  <w:num w:numId="17">
    <w:abstractNumId w:val="66"/>
  </w:num>
  <w:num w:numId="18">
    <w:abstractNumId w:val="15"/>
  </w:num>
  <w:num w:numId="19">
    <w:abstractNumId w:val="2"/>
  </w:num>
  <w:num w:numId="20">
    <w:abstractNumId w:val="19"/>
  </w:num>
  <w:num w:numId="21">
    <w:abstractNumId w:val="7"/>
  </w:num>
  <w:num w:numId="22">
    <w:abstractNumId w:val="58"/>
  </w:num>
  <w:num w:numId="23">
    <w:abstractNumId w:val="28"/>
  </w:num>
  <w:num w:numId="24">
    <w:abstractNumId w:val="65"/>
  </w:num>
  <w:num w:numId="25">
    <w:abstractNumId w:val="6"/>
  </w:num>
  <w:num w:numId="26">
    <w:abstractNumId w:val="11"/>
  </w:num>
  <w:num w:numId="27">
    <w:abstractNumId w:val="5"/>
  </w:num>
  <w:num w:numId="28">
    <w:abstractNumId w:val="9"/>
  </w:num>
  <w:num w:numId="29">
    <w:abstractNumId w:val="63"/>
  </w:num>
  <w:num w:numId="30">
    <w:abstractNumId w:val="33"/>
  </w:num>
  <w:num w:numId="31">
    <w:abstractNumId w:val="39"/>
  </w:num>
  <w:num w:numId="32">
    <w:abstractNumId w:val="18"/>
  </w:num>
  <w:num w:numId="33">
    <w:abstractNumId w:val="57"/>
  </w:num>
  <w:num w:numId="34">
    <w:abstractNumId w:val="35"/>
  </w:num>
  <w:num w:numId="35">
    <w:abstractNumId w:val="45"/>
  </w:num>
  <w:num w:numId="36">
    <w:abstractNumId w:val="20"/>
  </w:num>
  <w:num w:numId="37">
    <w:abstractNumId w:val="52"/>
  </w:num>
  <w:num w:numId="38">
    <w:abstractNumId w:val="23"/>
  </w:num>
  <w:num w:numId="39">
    <w:abstractNumId w:val="32"/>
  </w:num>
  <w:num w:numId="40">
    <w:abstractNumId w:val="34"/>
  </w:num>
  <w:num w:numId="41">
    <w:abstractNumId w:val="61"/>
  </w:num>
  <w:num w:numId="42">
    <w:abstractNumId w:val="26"/>
  </w:num>
  <w:num w:numId="43">
    <w:abstractNumId w:val="46"/>
  </w:num>
  <w:num w:numId="44">
    <w:abstractNumId w:val="53"/>
  </w:num>
  <w:num w:numId="45">
    <w:abstractNumId w:val="5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38"/>
  </w:num>
  <w:num w:numId="50">
    <w:abstractNumId w:val="43"/>
  </w:num>
  <w:num w:numId="51">
    <w:abstractNumId w:val="51"/>
  </w:num>
  <w:num w:numId="52">
    <w:abstractNumId w:val="3"/>
  </w:num>
  <w:num w:numId="53">
    <w:abstractNumId w:val="10"/>
  </w:num>
  <w:num w:numId="54">
    <w:abstractNumId w:val="1"/>
  </w:num>
  <w:num w:numId="55">
    <w:abstractNumId w:val="4"/>
  </w:num>
  <w:num w:numId="56">
    <w:abstractNumId w:val="30"/>
  </w:num>
  <w:num w:numId="57">
    <w:abstractNumId w:val="24"/>
  </w:num>
  <w:num w:numId="58">
    <w:abstractNumId w:val="40"/>
  </w:num>
  <w:num w:numId="59">
    <w:abstractNumId w:val="59"/>
  </w:num>
  <w:num w:numId="60">
    <w:abstractNumId w:val="50"/>
  </w:num>
  <w:num w:numId="61">
    <w:abstractNumId w:val="27"/>
  </w:num>
  <w:num w:numId="62">
    <w:abstractNumId w:val="14"/>
  </w:num>
  <w:num w:numId="63">
    <w:abstractNumId w:val="44"/>
  </w:num>
  <w:num w:numId="64">
    <w:abstractNumId w:val="48"/>
  </w:num>
  <w:num w:numId="65">
    <w:abstractNumId w:val="17"/>
  </w:num>
  <w:num w:numId="66">
    <w:abstractNumId w:val="21"/>
  </w:num>
  <w:num w:numId="67">
    <w:abstractNumId w:val="25"/>
  </w:num>
  <w:num w:numId="68">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03F8"/>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19FF"/>
    <w:rsid w:val="00072498"/>
    <w:rsid w:val="00072D07"/>
    <w:rsid w:val="000747FF"/>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3569"/>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7A51"/>
    <w:rsid w:val="000E1F10"/>
    <w:rsid w:val="000E21C6"/>
    <w:rsid w:val="000E2680"/>
    <w:rsid w:val="000E322D"/>
    <w:rsid w:val="000E3DA0"/>
    <w:rsid w:val="000E70B6"/>
    <w:rsid w:val="000E721E"/>
    <w:rsid w:val="000E72A7"/>
    <w:rsid w:val="000E75A0"/>
    <w:rsid w:val="000E7791"/>
    <w:rsid w:val="000E7E96"/>
    <w:rsid w:val="000E7FA5"/>
    <w:rsid w:val="000F0353"/>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43C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4E30"/>
    <w:rsid w:val="00136DE5"/>
    <w:rsid w:val="00140944"/>
    <w:rsid w:val="00140D4F"/>
    <w:rsid w:val="00144BD6"/>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92D"/>
    <w:rsid w:val="00185FA7"/>
    <w:rsid w:val="0018624A"/>
    <w:rsid w:val="00186452"/>
    <w:rsid w:val="00187FC6"/>
    <w:rsid w:val="001906E0"/>
    <w:rsid w:val="00191CF6"/>
    <w:rsid w:val="001922BF"/>
    <w:rsid w:val="001943CB"/>
    <w:rsid w:val="00195992"/>
    <w:rsid w:val="00195EE8"/>
    <w:rsid w:val="00197E07"/>
    <w:rsid w:val="001A0524"/>
    <w:rsid w:val="001A08CE"/>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D19"/>
    <w:rsid w:val="00210E21"/>
    <w:rsid w:val="00212954"/>
    <w:rsid w:val="0021617A"/>
    <w:rsid w:val="00217F14"/>
    <w:rsid w:val="00221757"/>
    <w:rsid w:val="00221C9E"/>
    <w:rsid w:val="00223FF3"/>
    <w:rsid w:val="00224803"/>
    <w:rsid w:val="00224E43"/>
    <w:rsid w:val="00224E65"/>
    <w:rsid w:val="0022517F"/>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26C1"/>
    <w:rsid w:val="003326D2"/>
    <w:rsid w:val="00334211"/>
    <w:rsid w:val="003347C7"/>
    <w:rsid w:val="00336C79"/>
    <w:rsid w:val="003408A3"/>
    <w:rsid w:val="0034151F"/>
    <w:rsid w:val="00341722"/>
    <w:rsid w:val="0034209A"/>
    <w:rsid w:val="00344733"/>
    <w:rsid w:val="00344F8B"/>
    <w:rsid w:val="00345D24"/>
    <w:rsid w:val="00345D75"/>
    <w:rsid w:val="00347454"/>
    <w:rsid w:val="00347833"/>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8FF"/>
    <w:rsid w:val="00394963"/>
    <w:rsid w:val="00395823"/>
    <w:rsid w:val="003A1637"/>
    <w:rsid w:val="003A1844"/>
    <w:rsid w:val="003A4A95"/>
    <w:rsid w:val="003A579C"/>
    <w:rsid w:val="003A7C4D"/>
    <w:rsid w:val="003B0958"/>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C6D"/>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3342"/>
    <w:rsid w:val="004244D2"/>
    <w:rsid w:val="00424FAA"/>
    <w:rsid w:val="00426A37"/>
    <w:rsid w:val="00426CCF"/>
    <w:rsid w:val="00434B84"/>
    <w:rsid w:val="00434CB6"/>
    <w:rsid w:val="004365C1"/>
    <w:rsid w:val="0043690E"/>
    <w:rsid w:val="00436ACB"/>
    <w:rsid w:val="00437A8C"/>
    <w:rsid w:val="00437BEF"/>
    <w:rsid w:val="00440592"/>
    <w:rsid w:val="004430DC"/>
    <w:rsid w:val="0044582D"/>
    <w:rsid w:val="00445AC5"/>
    <w:rsid w:val="00445C19"/>
    <w:rsid w:val="004522E2"/>
    <w:rsid w:val="0045419C"/>
    <w:rsid w:val="00454213"/>
    <w:rsid w:val="0045584D"/>
    <w:rsid w:val="00457412"/>
    <w:rsid w:val="0046109A"/>
    <w:rsid w:val="004622C1"/>
    <w:rsid w:val="00462423"/>
    <w:rsid w:val="0046430E"/>
    <w:rsid w:val="004661BF"/>
    <w:rsid w:val="004677A9"/>
    <w:rsid w:val="00470F14"/>
    <w:rsid w:val="004718AC"/>
    <w:rsid w:val="004719D3"/>
    <w:rsid w:val="00471C0B"/>
    <w:rsid w:val="00472F98"/>
    <w:rsid w:val="0047358E"/>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3FB9"/>
    <w:rsid w:val="004C50A6"/>
    <w:rsid w:val="004C5FAD"/>
    <w:rsid w:val="004C6CE9"/>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26D57"/>
    <w:rsid w:val="0053031A"/>
    <w:rsid w:val="00530578"/>
    <w:rsid w:val="00531A1E"/>
    <w:rsid w:val="00531C09"/>
    <w:rsid w:val="00533F76"/>
    <w:rsid w:val="005345D6"/>
    <w:rsid w:val="0053727E"/>
    <w:rsid w:val="00537C7C"/>
    <w:rsid w:val="0054174A"/>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682"/>
    <w:rsid w:val="00575DFD"/>
    <w:rsid w:val="00580CCC"/>
    <w:rsid w:val="005819B6"/>
    <w:rsid w:val="00582C20"/>
    <w:rsid w:val="00584374"/>
    <w:rsid w:val="00585B62"/>
    <w:rsid w:val="0058700B"/>
    <w:rsid w:val="00592287"/>
    <w:rsid w:val="00593236"/>
    <w:rsid w:val="00594EC7"/>
    <w:rsid w:val="00595098"/>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2D17"/>
    <w:rsid w:val="005F30A3"/>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685D"/>
    <w:rsid w:val="006B7098"/>
    <w:rsid w:val="006C3F73"/>
    <w:rsid w:val="006C5819"/>
    <w:rsid w:val="006C5BF9"/>
    <w:rsid w:val="006C6384"/>
    <w:rsid w:val="006C75D4"/>
    <w:rsid w:val="006C77FE"/>
    <w:rsid w:val="006D0C73"/>
    <w:rsid w:val="006D1243"/>
    <w:rsid w:val="006D1DE9"/>
    <w:rsid w:val="006D1E45"/>
    <w:rsid w:val="006D3375"/>
    <w:rsid w:val="006D5054"/>
    <w:rsid w:val="006D55AC"/>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C36"/>
    <w:rsid w:val="00725239"/>
    <w:rsid w:val="00725FC4"/>
    <w:rsid w:val="00726CBD"/>
    <w:rsid w:val="0073008B"/>
    <w:rsid w:val="0073013C"/>
    <w:rsid w:val="00730967"/>
    <w:rsid w:val="00730D7B"/>
    <w:rsid w:val="00731313"/>
    <w:rsid w:val="00731C52"/>
    <w:rsid w:val="007326A5"/>
    <w:rsid w:val="00732966"/>
    <w:rsid w:val="00733807"/>
    <w:rsid w:val="0073530D"/>
    <w:rsid w:val="007361EB"/>
    <w:rsid w:val="00736E76"/>
    <w:rsid w:val="007379B8"/>
    <w:rsid w:val="00740A24"/>
    <w:rsid w:val="00741630"/>
    <w:rsid w:val="007417B9"/>
    <w:rsid w:val="00741F4B"/>
    <w:rsid w:val="00744C3E"/>
    <w:rsid w:val="00744C9B"/>
    <w:rsid w:val="00746BDC"/>
    <w:rsid w:val="007474B7"/>
    <w:rsid w:val="007508FA"/>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40A2"/>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538C"/>
    <w:rsid w:val="007E7395"/>
    <w:rsid w:val="007F12D9"/>
    <w:rsid w:val="007F1515"/>
    <w:rsid w:val="007F324F"/>
    <w:rsid w:val="007F34B4"/>
    <w:rsid w:val="007F540E"/>
    <w:rsid w:val="007F58B7"/>
    <w:rsid w:val="007F670F"/>
    <w:rsid w:val="007F6A4A"/>
    <w:rsid w:val="007F7E9E"/>
    <w:rsid w:val="00800543"/>
    <w:rsid w:val="008005B2"/>
    <w:rsid w:val="00800FF5"/>
    <w:rsid w:val="0080118D"/>
    <w:rsid w:val="00801323"/>
    <w:rsid w:val="008014EA"/>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1793"/>
    <w:rsid w:val="00832609"/>
    <w:rsid w:val="008354A0"/>
    <w:rsid w:val="008361A4"/>
    <w:rsid w:val="00836E9D"/>
    <w:rsid w:val="008404B1"/>
    <w:rsid w:val="008419B1"/>
    <w:rsid w:val="00841B6A"/>
    <w:rsid w:val="0084390D"/>
    <w:rsid w:val="0084391A"/>
    <w:rsid w:val="00843C46"/>
    <w:rsid w:val="00845197"/>
    <w:rsid w:val="008451C2"/>
    <w:rsid w:val="008456BE"/>
    <w:rsid w:val="0084639A"/>
    <w:rsid w:val="00846540"/>
    <w:rsid w:val="00847187"/>
    <w:rsid w:val="00852016"/>
    <w:rsid w:val="0085204C"/>
    <w:rsid w:val="00852B25"/>
    <w:rsid w:val="00852B66"/>
    <w:rsid w:val="0085400A"/>
    <w:rsid w:val="00855154"/>
    <w:rsid w:val="008566A0"/>
    <w:rsid w:val="008566E6"/>
    <w:rsid w:val="00856B62"/>
    <w:rsid w:val="008579C9"/>
    <w:rsid w:val="0086223C"/>
    <w:rsid w:val="008672EF"/>
    <w:rsid w:val="008705CF"/>
    <w:rsid w:val="00871471"/>
    <w:rsid w:val="008729A6"/>
    <w:rsid w:val="00874391"/>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1BFA"/>
    <w:rsid w:val="008A2C8F"/>
    <w:rsid w:val="008A5500"/>
    <w:rsid w:val="008A5C1E"/>
    <w:rsid w:val="008A6B88"/>
    <w:rsid w:val="008A78F2"/>
    <w:rsid w:val="008A7F24"/>
    <w:rsid w:val="008B091B"/>
    <w:rsid w:val="008B1DE3"/>
    <w:rsid w:val="008B372E"/>
    <w:rsid w:val="008B3F54"/>
    <w:rsid w:val="008B4930"/>
    <w:rsid w:val="008B5366"/>
    <w:rsid w:val="008B69FA"/>
    <w:rsid w:val="008B7FDF"/>
    <w:rsid w:val="008C0692"/>
    <w:rsid w:val="008C1562"/>
    <w:rsid w:val="008C16AE"/>
    <w:rsid w:val="008C260F"/>
    <w:rsid w:val="008C2637"/>
    <w:rsid w:val="008C273A"/>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522B"/>
    <w:rsid w:val="0098714A"/>
    <w:rsid w:val="00987447"/>
    <w:rsid w:val="0098795A"/>
    <w:rsid w:val="0099005B"/>
    <w:rsid w:val="009902C1"/>
    <w:rsid w:val="00991A09"/>
    <w:rsid w:val="00991E97"/>
    <w:rsid w:val="00992130"/>
    <w:rsid w:val="00992F7C"/>
    <w:rsid w:val="00993927"/>
    <w:rsid w:val="009967C7"/>
    <w:rsid w:val="00997644"/>
    <w:rsid w:val="009A13CB"/>
    <w:rsid w:val="009A182A"/>
    <w:rsid w:val="009A2D6E"/>
    <w:rsid w:val="009A4E8E"/>
    <w:rsid w:val="009A63FB"/>
    <w:rsid w:val="009A64F5"/>
    <w:rsid w:val="009A7A44"/>
    <w:rsid w:val="009B1D1A"/>
    <w:rsid w:val="009B3AB1"/>
    <w:rsid w:val="009B5065"/>
    <w:rsid w:val="009B5094"/>
    <w:rsid w:val="009B6DB9"/>
    <w:rsid w:val="009B6F97"/>
    <w:rsid w:val="009C0110"/>
    <w:rsid w:val="009C0C9E"/>
    <w:rsid w:val="009C1341"/>
    <w:rsid w:val="009C164D"/>
    <w:rsid w:val="009C7B42"/>
    <w:rsid w:val="009D00B6"/>
    <w:rsid w:val="009D0ACF"/>
    <w:rsid w:val="009D0CBF"/>
    <w:rsid w:val="009D24E4"/>
    <w:rsid w:val="009D3B62"/>
    <w:rsid w:val="009D3DB4"/>
    <w:rsid w:val="009D493C"/>
    <w:rsid w:val="009D5615"/>
    <w:rsid w:val="009D5B78"/>
    <w:rsid w:val="009D70F5"/>
    <w:rsid w:val="009D7C3F"/>
    <w:rsid w:val="009E18C1"/>
    <w:rsid w:val="009E487E"/>
    <w:rsid w:val="009E6311"/>
    <w:rsid w:val="009F08B7"/>
    <w:rsid w:val="009F10CC"/>
    <w:rsid w:val="009F13F2"/>
    <w:rsid w:val="009F20EC"/>
    <w:rsid w:val="009F23AA"/>
    <w:rsid w:val="009F25DC"/>
    <w:rsid w:val="009F3884"/>
    <w:rsid w:val="009F4BAB"/>
    <w:rsid w:val="009F5764"/>
    <w:rsid w:val="009F62A3"/>
    <w:rsid w:val="00A00206"/>
    <w:rsid w:val="00A0021F"/>
    <w:rsid w:val="00A004FA"/>
    <w:rsid w:val="00A00F83"/>
    <w:rsid w:val="00A015EC"/>
    <w:rsid w:val="00A019E1"/>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6C53"/>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28C9"/>
    <w:rsid w:val="00B03129"/>
    <w:rsid w:val="00B03751"/>
    <w:rsid w:val="00B03779"/>
    <w:rsid w:val="00B05412"/>
    <w:rsid w:val="00B06706"/>
    <w:rsid w:val="00B06D12"/>
    <w:rsid w:val="00B07932"/>
    <w:rsid w:val="00B07EFD"/>
    <w:rsid w:val="00B11EFD"/>
    <w:rsid w:val="00B1201E"/>
    <w:rsid w:val="00B134E2"/>
    <w:rsid w:val="00B1509A"/>
    <w:rsid w:val="00B164D1"/>
    <w:rsid w:val="00B16BDA"/>
    <w:rsid w:val="00B218BB"/>
    <w:rsid w:val="00B23381"/>
    <w:rsid w:val="00B2366C"/>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60350"/>
    <w:rsid w:val="00B60A64"/>
    <w:rsid w:val="00B62953"/>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17E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377A8"/>
    <w:rsid w:val="00C40934"/>
    <w:rsid w:val="00C41076"/>
    <w:rsid w:val="00C4213D"/>
    <w:rsid w:val="00C422C6"/>
    <w:rsid w:val="00C42F3F"/>
    <w:rsid w:val="00C43644"/>
    <w:rsid w:val="00C437D2"/>
    <w:rsid w:val="00C43A4C"/>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6680"/>
    <w:rsid w:val="00CE7468"/>
    <w:rsid w:val="00CF038D"/>
    <w:rsid w:val="00CF13A3"/>
    <w:rsid w:val="00CF2D5E"/>
    <w:rsid w:val="00CF3333"/>
    <w:rsid w:val="00CF3F30"/>
    <w:rsid w:val="00CF4001"/>
    <w:rsid w:val="00CF4487"/>
    <w:rsid w:val="00CF4E78"/>
    <w:rsid w:val="00CF4F27"/>
    <w:rsid w:val="00CF542C"/>
    <w:rsid w:val="00CF5691"/>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723"/>
    <w:rsid w:val="00D2693C"/>
    <w:rsid w:val="00D30BD0"/>
    <w:rsid w:val="00D31A56"/>
    <w:rsid w:val="00D3352F"/>
    <w:rsid w:val="00D34134"/>
    <w:rsid w:val="00D34237"/>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210"/>
    <w:rsid w:val="00D7468D"/>
    <w:rsid w:val="00D753EA"/>
    <w:rsid w:val="00D75E15"/>
    <w:rsid w:val="00D75EAA"/>
    <w:rsid w:val="00D76D8B"/>
    <w:rsid w:val="00D819D6"/>
    <w:rsid w:val="00D827BD"/>
    <w:rsid w:val="00D82893"/>
    <w:rsid w:val="00D84980"/>
    <w:rsid w:val="00D851A1"/>
    <w:rsid w:val="00D87AB5"/>
    <w:rsid w:val="00D908A5"/>
    <w:rsid w:val="00D912B0"/>
    <w:rsid w:val="00D9213A"/>
    <w:rsid w:val="00D93124"/>
    <w:rsid w:val="00D9593A"/>
    <w:rsid w:val="00D967A3"/>
    <w:rsid w:val="00D9798A"/>
    <w:rsid w:val="00DA1910"/>
    <w:rsid w:val="00DA5A09"/>
    <w:rsid w:val="00DB22E0"/>
    <w:rsid w:val="00DB2AA8"/>
    <w:rsid w:val="00DB3418"/>
    <w:rsid w:val="00DB3B21"/>
    <w:rsid w:val="00DB3B22"/>
    <w:rsid w:val="00DB58B0"/>
    <w:rsid w:val="00DB7019"/>
    <w:rsid w:val="00DB7C92"/>
    <w:rsid w:val="00DC008C"/>
    <w:rsid w:val="00DC0447"/>
    <w:rsid w:val="00DC0DC1"/>
    <w:rsid w:val="00DC1EF1"/>
    <w:rsid w:val="00DC2437"/>
    <w:rsid w:val="00DC2FDD"/>
    <w:rsid w:val="00DC3315"/>
    <w:rsid w:val="00DC3B71"/>
    <w:rsid w:val="00DC59A7"/>
    <w:rsid w:val="00DC6C72"/>
    <w:rsid w:val="00DC71C8"/>
    <w:rsid w:val="00DD2946"/>
    <w:rsid w:val="00DD4053"/>
    <w:rsid w:val="00DD4DDB"/>
    <w:rsid w:val="00DD502B"/>
    <w:rsid w:val="00DD55B3"/>
    <w:rsid w:val="00DD69D2"/>
    <w:rsid w:val="00DD7989"/>
    <w:rsid w:val="00DE29E7"/>
    <w:rsid w:val="00DE3D92"/>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370BF"/>
    <w:rsid w:val="00E411FB"/>
    <w:rsid w:val="00E41517"/>
    <w:rsid w:val="00E42768"/>
    <w:rsid w:val="00E43AEC"/>
    <w:rsid w:val="00E44E42"/>
    <w:rsid w:val="00E46821"/>
    <w:rsid w:val="00E46B00"/>
    <w:rsid w:val="00E473CD"/>
    <w:rsid w:val="00E47C1B"/>
    <w:rsid w:val="00E502A2"/>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2CD1"/>
    <w:rsid w:val="00E7357A"/>
    <w:rsid w:val="00E744E2"/>
    <w:rsid w:val="00E74E30"/>
    <w:rsid w:val="00E75230"/>
    <w:rsid w:val="00E7645C"/>
    <w:rsid w:val="00E77987"/>
    <w:rsid w:val="00E77E77"/>
    <w:rsid w:val="00E80378"/>
    <w:rsid w:val="00E81A97"/>
    <w:rsid w:val="00E81CC3"/>
    <w:rsid w:val="00E82707"/>
    <w:rsid w:val="00E82C11"/>
    <w:rsid w:val="00E83710"/>
    <w:rsid w:val="00E83FF6"/>
    <w:rsid w:val="00E85F47"/>
    <w:rsid w:val="00E86B74"/>
    <w:rsid w:val="00E86D78"/>
    <w:rsid w:val="00E87889"/>
    <w:rsid w:val="00E87B26"/>
    <w:rsid w:val="00E90165"/>
    <w:rsid w:val="00E92501"/>
    <w:rsid w:val="00E9760D"/>
    <w:rsid w:val="00EA04E0"/>
    <w:rsid w:val="00EA0D7A"/>
    <w:rsid w:val="00EA11A5"/>
    <w:rsid w:val="00EA1786"/>
    <w:rsid w:val="00EA19C5"/>
    <w:rsid w:val="00EA2058"/>
    <w:rsid w:val="00EA5996"/>
    <w:rsid w:val="00EA7A41"/>
    <w:rsid w:val="00EB0777"/>
    <w:rsid w:val="00EB0BE7"/>
    <w:rsid w:val="00EB12C0"/>
    <w:rsid w:val="00EB3F36"/>
    <w:rsid w:val="00EB40BF"/>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3530"/>
    <w:rsid w:val="00EE57B1"/>
    <w:rsid w:val="00EE5A34"/>
    <w:rsid w:val="00EE69D0"/>
    <w:rsid w:val="00EE7D27"/>
    <w:rsid w:val="00EE7E42"/>
    <w:rsid w:val="00EF1341"/>
    <w:rsid w:val="00EF2471"/>
    <w:rsid w:val="00EF34EF"/>
    <w:rsid w:val="00EF3531"/>
    <w:rsid w:val="00EF4F2F"/>
    <w:rsid w:val="00EF4F50"/>
    <w:rsid w:val="00EF5300"/>
    <w:rsid w:val="00EF7714"/>
    <w:rsid w:val="00EF7EE6"/>
    <w:rsid w:val="00F02E39"/>
    <w:rsid w:val="00F05E47"/>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3710B"/>
    <w:rsid w:val="00F4036A"/>
    <w:rsid w:val="00F405FB"/>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1F29"/>
    <w:rsid w:val="00FB2175"/>
    <w:rsid w:val="00FB38FD"/>
    <w:rsid w:val="00FC10B6"/>
    <w:rsid w:val="00FC164A"/>
    <w:rsid w:val="00FC21AC"/>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0FE5"/>
    <w:rsid w:val="00FF1045"/>
    <w:rsid w:val="00FF1C67"/>
    <w:rsid w:val="00FF436B"/>
    <w:rsid w:val="00FF556B"/>
    <w:rsid w:val="00FF617F"/>
    <w:rsid w:val="00FF655F"/>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cg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bato.pr.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br/pncp/pt-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bato.pr.gov.br/index.php?meio=1648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6E54A-558A-4EB3-A8CD-01C6A806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34</Pages>
  <Words>13391</Words>
  <Characters>77369</Characters>
  <Application>Microsoft Office Word</Application>
  <DocSecurity>0</DocSecurity>
  <Lines>644</Lines>
  <Paragraphs>181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90579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 Sirlene</cp:lastModifiedBy>
  <cp:revision>17</cp:revision>
  <cp:lastPrinted>2025-09-26T19:28:00Z</cp:lastPrinted>
  <dcterms:created xsi:type="dcterms:W3CDTF">2024-04-05T17:58:00Z</dcterms:created>
  <dcterms:modified xsi:type="dcterms:W3CDTF">2025-09-26T19:28:00Z</dcterms:modified>
</cp:coreProperties>
</file>